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r w:rsidDel="00000000" w:rsidR="00000000" w:rsidRPr="00000000">
        <w:rPr>
          <w:rtl w:val="0"/>
        </w:rPr>
        <w:t xml:space="preserve">Accident, Critical Illness and Hospital</w:t>
      </w:r>
    </w:p>
    <w:p w:rsidR="00000000" w:rsidDel="00000000" w:rsidP="00000000" w:rsidRDefault="00000000" w:rsidRPr="00000000" w14:paraId="00000006">
      <w:pPr>
        <w:pStyle w:val="Title"/>
        <w:rPr/>
      </w:pPr>
      <w:r w:rsidDel="00000000" w:rsidR="00000000" w:rsidRPr="00000000">
        <w:rPr>
          <w:rtl w:val="0"/>
        </w:rPr>
        <w:t xml:space="preserve">Interface Requirements Specification</w:t>
      </w:r>
    </w:p>
    <w:p w:rsidR="00000000" w:rsidDel="00000000" w:rsidP="00000000" w:rsidRDefault="00000000" w:rsidRPr="00000000" w14:paraId="00000007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Symplr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Subtitle"/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0j0zll" w:id="1"/>
      <w:bookmarkEnd w:id="1"/>
      <w:r w:rsidDel="00000000" w:rsidR="00000000" w:rsidRPr="00000000">
        <w:rPr>
          <w:sz w:val="46"/>
          <w:szCs w:val="46"/>
          <w:rtl w:val="0"/>
        </w:rPr>
        <w:t xml:space="preserve">Contact Information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color w:val="1f4e79"/>
          <w:sz w:val="22"/>
          <w:szCs w:val="22"/>
          <w:rtl w:val="0"/>
        </w:rPr>
        <w:t xml:space="preserve">Customer Contact </w:t>
        <w:tab/>
      </w:r>
    </w:p>
    <w:tbl>
      <w:tblPr>
        <w:tblStyle w:val="Table1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RaShanna Dickson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RDickson@symplr.com</w:t>
            </w:r>
          </w:p>
        </w:tc>
      </w:tr>
    </w:tbl>
    <w:p w:rsidR="00000000" w:rsidDel="00000000" w:rsidP="00000000" w:rsidRDefault="00000000" w:rsidRPr="00000000" w14:paraId="00000018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Vendor Contact</w:t>
      </w:r>
    </w:p>
    <w:tbl>
      <w:tblPr>
        <w:tblStyle w:val="Table2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rtl w:val="0"/>
              </w:rPr>
              <w:t xml:space="preserve">Diane Rivera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color w:val="1f4e79"/>
              </w:rPr>
            </w:pPr>
            <w:hyperlink r:id="rId6">
              <w:r w:rsidDel="00000000" w:rsidR="00000000" w:rsidRPr="00000000">
                <w:rPr>
                  <w:color w:val="0000ff"/>
                  <w:u w:val="single"/>
                  <w:rtl w:val="0"/>
                </w:rPr>
                <w:t xml:space="preserve">Diane.Rivera2@Cigna.com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>
          <w:color w:val="1f4e79"/>
          <w:sz w:val="22"/>
          <w:szCs w:val="22"/>
        </w:rPr>
      </w:pPr>
      <w:bookmarkStart w:colFirst="0" w:colLast="0" w:name="_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f4e79"/>
          <w:sz w:val="22"/>
          <w:szCs w:val="22"/>
          <w:rtl w:val="0"/>
        </w:rPr>
        <w:t xml:space="preserve">Integration Contact</w:t>
      </w:r>
    </w:p>
    <w:tbl>
      <w:tblPr>
        <w:tblStyle w:val="Table3"/>
        <w:tblW w:w="10440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80"/>
        <w:gridCol w:w="3480"/>
        <w:gridCol w:w="3480"/>
        <w:tblGridChange w:id="0">
          <w:tblGrid>
            <w:gridCol w:w="3480"/>
            <w:gridCol w:w="3480"/>
            <w:gridCol w:w="34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Phone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  <w:color w:val="1f4e79"/>
              </w:rPr>
            </w:pPr>
            <w:r w:rsidDel="00000000" w:rsidR="00000000" w:rsidRPr="00000000">
              <w:rPr>
                <w:b w:val="1"/>
                <w:color w:val="1f4e79"/>
                <w:rtl w:val="0"/>
              </w:rPr>
              <w:t xml:space="preserve">Email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Lea 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515-480-4262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color w:val="1f4e79"/>
              </w:rPr>
            </w:pPr>
            <w:r w:rsidDel="00000000" w:rsidR="00000000" w:rsidRPr="00000000">
              <w:rPr>
                <w:color w:val="1f4e79"/>
                <w:rtl w:val="0"/>
              </w:rPr>
              <w:t xml:space="preserve">lking@tekpartners.com</w:t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keepNext w:val="0"/>
        <w:keepLines w:val="0"/>
        <w:tabs>
          <w:tab w:val="center" w:pos="4320"/>
          <w:tab w:val="right" w:pos="8640"/>
        </w:tabs>
        <w:spacing w:after="80" w:before="360" w:line="240" w:lineRule="auto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tabs>
          <w:tab w:val="center" w:pos="4320"/>
          <w:tab w:val="right" w:pos="8640"/>
        </w:tabs>
        <w:spacing w:before="480" w:lineRule="auto"/>
        <w:rPr>
          <w:sz w:val="46"/>
          <w:szCs w:val="46"/>
        </w:rPr>
      </w:pPr>
      <w:bookmarkStart w:colFirst="0" w:colLast="0" w:name="_3dy6vkm" w:id="6"/>
      <w:bookmarkEnd w:id="6"/>
      <w:r w:rsidDel="00000000" w:rsidR="00000000" w:rsidRPr="00000000">
        <w:rPr>
          <w:sz w:val="46"/>
          <w:szCs w:val="46"/>
          <w:rtl w:val="0"/>
        </w:rPr>
        <w:t xml:space="preserve">Revision History</w:t>
      </w:r>
    </w:p>
    <w:tbl>
      <w:tblPr>
        <w:tblStyle w:val="Table4"/>
        <w:tblW w:w="10365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0"/>
        <w:gridCol w:w="1520"/>
        <w:gridCol w:w="1350"/>
        <w:gridCol w:w="2340"/>
        <w:gridCol w:w="2500"/>
        <w:gridCol w:w="2205"/>
        <w:tblGridChange w:id="0">
          <w:tblGrid>
            <w:gridCol w:w="450"/>
            <w:gridCol w:w="1520"/>
            <w:gridCol w:w="1350"/>
            <w:gridCol w:w="2340"/>
            <w:gridCol w:w="2500"/>
            <w:gridCol w:w="2205"/>
          </w:tblGrid>
        </w:tblGridChange>
      </w:tblGrid>
      <w:tr>
        <w:trPr>
          <w:trHeight w:val="800" w:hRule="atLeast"/>
        </w:trPr>
        <w:tc>
          <w:tcPr>
            <w:tcBorders>
              <w:top w:color="44546a" w:space="0" w:sz="8" w:val="single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Date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Version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Revision Description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Comments</w:t>
            </w:r>
          </w:p>
        </w:tc>
        <w:tc>
          <w:tcPr>
            <w:tcBorders>
              <w:top w:color="44546a" w:space="0" w:sz="8" w:val="single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Author</w:t>
            </w:r>
          </w:p>
        </w:tc>
      </w:tr>
      <w:tr>
        <w:trPr>
          <w:trHeight w:val="52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04/13/2020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Draft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Lea King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  <w:tr>
        <w:trPr>
          <w:trHeight w:val="340" w:hRule="atLeast"/>
        </w:trPr>
        <w:tc>
          <w:tcPr>
            <w:tcBorders>
              <w:top w:color="000000" w:space="0" w:sz="0" w:val="nil"/>
              <w:left w:color="44546a" w:space="0" w:sz="8" w:val="single"/>
              <w:bottom w:color="44546a" w:space="0" w:sz="8" w:val="single"/>
              <w:right w:color="44546a" w:space="0" w:sz="8" w:val="single"/>
            </w:tcBorders>
            <w:shd w:fill="c5e0b3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color w:val="5b9bd5"/>
                <w:sz w:val="22"/>
                <w:szCs w:val="22"/>
              </w:rPr>
            </w:pPr>
            <w:r w:rsidDel="00000000" w:rsidR="00000000" w:rsidRPr="00000000">
              <w:rPr>
                <w:color w:val="5b9bd5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44546a" w:space="0" w:sz="8" w:val="single"/>
              <w:right w:color="44546a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Style w:val="Heading1"/>
              <w:tabs>
                <w:tab w:val="center" w:pos="4320"/>
                <w:tab w:val="right" w:pos="8640"/>
              </w:tabs>
              <w:spacing w:after="20" w:before="20" w:lineRule="auto"/>
              <w:ind w:right="8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    </w:t>
            </w:r>
          </w:p>
        </w:tc>
      </w:tr>
    </w:tbl>
    <w:p w:rsidR="00000000" w:rsidDel="00000000" w:rsidP="00000000" w:rsidRDefault="00000000" w:rsidRPr="00000000" w14:paraId="0000004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Customer Confirmation</w:t>
      </w:r>
    </w:p>
    <w:p w:rsidR="00000000" w:rsidDel="00000000" w:rsidP="00000000" w:rsidRDefault="00000000" w:rsidRPr="00000000" w14:paraId="00000046">
      <w:pPr>
        <w:pStyle w:val="Subtitle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Vendor Name:   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Cigna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Group</w:t>
      </w:r>
      <w:r w:rsidDel="00000000" w:rsidR="00000000" w:rsidRPr="00000000">
        <w:rPr>
          <w:b w:val="1"/>
          <w:sz w:val="20"/>
          <w:szCs w:val="20"/>
          <w:rtl w:val="0"/>
        </w:rPr>
        <w:t xml:space="preserve"> or Policy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Number:</w:t>
        <w:tab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426573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Will you have employees that are active in multiple component companies? 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Are there any Employee Types, Pay Groups, Org Levels, etc. that need to be excluded?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firstLine="360"/>
        <w:rPr>
          <w:color w:val="000000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list field and values to exclude or include </w:t>
      </w:r>
      <w:r w:rsidDel="00000000" w:rsidR="00000000" w:rsidRPr="00000000">
        <w:rPr>
          <w:i w:val="1"/>
          <w:color w:val="ed7d31"/>
          <w:sz w:val="20"/>
          <w:szCs w:val="20"/>
          <w:rtl w:val="0"/>
        </w:rPr>
        <w:t xml:space="preserve">(whichever is a shorter list)</w:t>
      </w:r>
      <w:r w:rsidDel="00000000" w:rsidR="00000000" w:rsidRPr="00000000">
        <w:rPr>
          <w:color w:val="ed7d31"/>
          <w:sz w:val="20"/>
          <w:szCs w:val="20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Exclude emptype 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bookmarkStart w:colFirst="0" w:colLast="0" w:name="_4d34og8" w:id="8"/>
      <w:bookmarkEnd w:id="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Which Employees would you like to include on this export? </w:t>
        <w:br w:type="textWrapping"/>
      </w: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Employees Active on Applicable Deduction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When did you start coverage with this provider:</w:t>
        <w:tab/>
        <w:br w:type="textWrapping"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Confirm the applicable UltiPro Deduction Codes for each that apply: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Type</w:t>
        <w:tab/>
        <w:tab/>
        <w:t xml:space="preserve">UltiPro Deduction Code</w:t>
      </w:r>
    </w:p>
    <w:p w:rsidR="00000000" w:rsidDel="00000000" w:rsidP="00000000" w:rsidRDefault="00000000" w:rsidRPr="00000000" w14:paraId="00000053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Accident</w:t>
        <w:tab/>
        <w:tab/>
        <w:t xml:space="preserve">ACC</w:t>
        <w:tab/>
      </w:r>
    </w:p>
    <w:p w:rsidR="00000000" w:rsidDel="00000000" w:rsidP="00000000" w:rsidRDefault="00000000" w:rsidRPr="00000000" w14:paraId="00000054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Hospital</w:t>
        <w:tab/>
        <w:tab/>
        <w:t xml:space="preserve">HOSP</w:t>
      </w:r>
    </w:p>
    <w:p w:rsidR="00000000" w:rsidDel="00000000" w:rsidP="00000000" w:rsidRDefault="00000000" w:rsidRPr="00000000" w14:paraId="00000055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Critical Illess</w:t>
        <w:tab/>
        <w:t xml:space="preserve">ILL, ILLEC, ILLEF, ILLES</w:t>
        <w:tab/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Confirm how you would like to send termination of coverage on this 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720"/>
        <w:rPr>
          <w:b w:val="1"/>
          <w:color w:val="000000"/>
          <w:sz w:val="20"/>
          <w:szCs w:val="20"/>
        </w:rPr>
      </w:pPr>
      <w:bookmarkStart w:colFirst="0" w:colLast="0" w:name="_2s8eyo1" w:id="9"/>
      <w:bookmarkEnd w:id="9"/>
      <w:r w:rsidDel="00000000" w:rsidR="00000000" w:rsidRPr="00000000">
        <w:rPr>
          <w:rFonts w:ascii="MS Gothic" w:cs="MS Gothic" w:eastAsia="MS Gothic" w:hAnsi="MS Gothic"/>
          <w:b w:val="1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Terminations sent one time only - based on the actual (audit) date entered into UltiPro.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hanging="360"/>
        <w:rPr>
          <w:color w:val="8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is the Relationship Code(s) that define: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0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“Spouse”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SPS, DP</w:t>
      </w: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5B">
      <w:pPr>
        <w:ind w:left="1080" w:hanging="360"/>
        <w:rPr>
          <w:color w:val="76717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“Children”</w:t>
        <w:tab/>
      </w:r>
      <w:r w:rsidDel="00000000" w:rsidR="00000000" w:rsidRPr="00000000">
        <w:rPr>
          <w:color w:val="7f7f7f"/>
          <w:sz w:val="20"/>
          <w:szCs w:val="20"/>
          <w:rtl w:val="0"/>
        </w:rPr>
        <w:t xml:space="preserve">CHL, CHD, STC, DPC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How do you currently administer COBRA?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3rd Party Cobra Administrator </w:t>
      </w:r>
    </w:p>
    <w:p w:rsidR="00000000" w:rsidDel="00000000" w:rsidP="00000000" w:rsidRDefault="00000000" w:rsidRPr="00000000" w14:paraId="0000005E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Self-Administered </w:t>
      </w:r>
    </w:p>
    <w:p w:rsidR="00000000" w:rsidDel="00000000" w:rsidP="00000000" w:rsidRDefault="00000000" w:rsidRPr="00000000" w14:paraId="0000005F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Other: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60" w:right="0" w:hanging="36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Enrollment Option =  2 files will be built based on the two Open Enrollment Sessions – one Active and one Passive.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17dp8vu" w:id="10"/>
      <w:bookmarkEnd w:id="10"/>
      <w:r w:rsidDel="00000000" w:rsidR="00000000" w:rsidRPr="00000000">
        <w:rPr>
          <w:b w:val="1"/>
          <w:sz w:val="20"/>
          <w:szCs w:val="20"/>
          <w:rtl w:val="0"/>
        </w:rPr>
        <w:t xml:space="preserve">What month is your OE effective?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sz w:val="20"/>
          <w:szCs w:val="20"/>
        </w:rPr>
      </w:pPr>
      <w:bookmarkStart w:colFirst="0" w:colLast="0" w:name="_3rdcrjn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bookmarkStart w:colFirst="0" w:colLast="0" w:name="_26in1rg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What type of enrollment will you be offering?</w:t>
      </w:r>
    </w:p>
    <w:p w:rsidR="00000000" w:rsidDel="00000000" w:rsidP="00000000" w:rsidRDefault="00000000" w:rsidRPr="00000000" w14:paraId="00000064">
      <w:pPr>
        <w:ind w:left="1080" w:hanging="360"/>
        <w:rPr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Active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Passive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before="60" w:lineRule="auto"/>
        <w:ind w:left="108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An ACTIVE session requires all employees to go in and make an election. If an employee does not re-elect their benefit, they will be dropped from that benefit. Since this is a changes-only file, we need to know if to include the employee with a coverage stop date, or if they will be termed by omission from the file. We do not need to worry about the passive file since this is a full file, and we will send a coverage stop date automatically.</w:t>
      </w:r>
    </w:p>
    <w:p w:rsidR="00000000" w:rsidDel="00000000" w:rsidP="00000000" w:rsidRDefault="00000000" w:rsidRPr="00000000" w14:paraId="00000066">
      <w:pPr>
        <w:spacing w:before="60" w:lineRule="auto"/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an employee stops their current benefits during an ACTIVE Open Enrollment, would you like to include them on the file with a stop date? </w:t>
      </w:r>
    </w:p>
    <w:p w:rsidR="00000000" w:rsidDel="00000000" w:rsidP="00000000" w:rsidRDefault="00000000" w:rsidRPr="00000000" w14:paraId="00000067">
      <w:pPr>
        <w:ind w:left="1080" w:hanging="360"/>
        <w:rPr>
          <w:color w:val="2e74b5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Fonts w:ascii="Arimo" w:cs="Arimo" w:eastAsia="Arimo" w:hAnsi="Arimo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</w:p>
    <w:p w:rsidR="00000000" w:rsidDel="00000000" w:rsidP="00000000" w:rsidRDefault="00000000" w:rsidRPr="00000000" w14:paraId="00000068">
      <w:pPr>
        <w:ind w:left="1080" w:hanging="36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0"/>
          <w:szCs w:val="20"/>
        </w:rPr>
      </w:pPr>
      <w:bookmarkStart w:colFirst="0" w:colLast="0" w:name="_lnxbz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Mapping/Notes to Developer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Full file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Csv format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color w:val="2e75b5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  <w:t xml:space="preserve">Vendor Confirmation</w:t>
      </w:r>
    </w:p>
    <w:p w:rsidR="00000000" w:rsidDel="00000000" w:rsidP="00000000" w:rsidRDefault="00000000" w:rsidRPr="00000000" w14:paraId="00000071">
      <w:pPr>
        <w:pStyle w:val="Subtitle"/>
        <w:rPr/>
      </w:pPr>
      <w:r w:rsidDel="00000000" w:rsidR="00000000" w:rsidRPr="00000000">
        <w:rPr>
          <w:rtl w:val="0"/>
        </w:rPr>
        <w:t xml:space="preserve">Health and Welfare Exports (Medical, Dental, and Vision)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START dates on the file?</w:t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allow for future-dated coverage STOP dates on the file?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☐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No</w:t>
      </w:r>
      <w:r w:rsidDel="00000000" w:rsidR="00000000" w:rsidRPr="00000000">
        <w:rPr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Quattrocento Sans" w:cs="Quattrocento Sans" w:eastAsia="Quattrocento Sans" w:hAnsi="Quattrocento Sans"/>
          <w:color w:val="c45911"/>
          <w:sz w:val="20"/>
          <w:szCs w:val="20"/>
          <w:rtl w:val="0"/>
        </w:rPr>
        <w:t xml:space="preserve">X </w:t>
      </w:r>
      <w:r w:rsidDel="00000000" w:rsidR="00000000" w:rsidRPr="00000000">
        <w:rPr>
          <w:color w:val="2e74b5"/>
          <w:sz w:val="20"/>
          <w:szCs w:val="20"/>
          <w:rtl w:val="0"/>
        </w:rPr>
        <w:t xml:space="preserve">Yes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color w:val="ed7d31"/>
          <w:sz w:val="20"/>
          <w:szCs w:val="20"/>
        </w:rPr>
      </w:pPr>
      <w:r w:rsidDel="00000000" w:rsidR="00000000" w:rsidRPr="00000000">
        <w:rPr>
          <w:color w:val="ed7d31"/>
          <w:sz w:val="20"/>
          <w:szCs w:val="20"/>
          <w:rtl w:val="0"/>
        </w:rPr>
        <w:t xml:space="preserve">If Yes, please include the number of days in the future that are accepted.  We will default to 30 days.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Do you require a minimum coverage start date on the file (Ex. We cannot send any effective dates older than 1/1/2018 on the file)? If so, what is that date?</w:t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 xml:space="preserve">01/01/2020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bookmarkStart w:colFirst="0" w:colLast="0" w:name="_35nkun2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Benefit Change Effective Date Option: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1080" w:hanging="360"/>
        <w:rPr>
          <w:b w:val="1"/>
          <w:color w:val="000000"/>
          <w:sz w:val="20"/>
          <w:szCs w:val="20"/>
        </w:rPr>
      </w:pPr>
      <w:r w:rsidDel="00000000" w:rsidR="00000000" w:rsidRPr="00000000">
        <w:rPr>
          <w:rFonts w:ascii="MS Gothic" w:cs="MS Gothic" w:eastAsia="MS Gothic" w:hAnsi="MS Gothic"/>
          <w:color w:val="c45911"/>
          <w:sz w:val="20"/>
          <w:szCs w:val="20"/>
          <w:rtl w:val="0"/>
        </w:rPr>
        <w:t xml:space="preserve">☒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Actual Benefit Coverage Start Date as keyed on the EMP and DEP Record.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="240" w:lineRule="auto"/>
        <w:ind w:left="360" w:hanging="36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tabs>
          <w:tab w:val="center" w:pos="4320"/>
          <w:tab w:val="right" w:pos="86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color w:val="1f4e79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/>
      <w:pgMar w:bottom="720" w:top="72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MS Gothic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tabs>
        <w:tab w:val="center" w:pos="4320"/>
        <w:tab w:val="right" w:pos="9630"/>
      </w:tabs>
      <w:spacing w:line="240" w:lineRule="auto"/>
      <w:rPr>
        <w:color w:val="004990"/>
        <w:sz w:val="18"/>
        <w:szCs w:val="18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Date Created: 04/13/2020</w:t>
    </w:r>
  </w:p>
  <w:p w:rsidR="00000000" w:rsidDel="00000000" w:rsidP="00000000" w:rsidRDefault="00000000" w:rsidRPr="00000000" w14:paraId="00000088">
    <w:pPr>
      <w:spacing w:line="240" w:lineRule="auto"/>
      <w:rPr>
        <w:rFonts w:ascii="Times New Roman" w:cs="Times New Roman" w:eastAsia="Times New Roman" w:hAnsi="Times New Roman"/>
        <w:sz w:val="20"/>
        <w:szCs w:val="20"/>
      </w:rPr>
    </w:pPr>
    <w:r w:rsidDel="00000000" w:rsidR="00000000" w:rsidRPr="00000000">
      <w:rPr>
        <w:color w:val="004990"/>
        <w:sz w:val="18"/>
        <w:szCs w:val="18"/>
        <w:rtl w:val="0"/>
      </w:rPr>
      <w:t xml:space="preserve">Last Modified: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1f4e79"/>
        <w:sz w:val="20"/>
        <w:szCs w:val="20"/>
      </w:rPr>
    </w:pPr>
    <w:r w:rsidDel="00000000" w:rsidR="00000000" w:rsidRPr="00000000">
      <w:rPr>
        <w:rtl w:val="0"/>
      </w:rPr>
    </w:r>
  </w:p>
  <w:tbl>
    <w:tblPr>
      <w:tblStyle w:val="Table5"/>
      <w:tblW w:w="11088.0" w:type="dxa"/>
      <w:jc w:val="right"/>
      <w:tblBorders>
        <w:top w:color="c9c9c9" w:space="0" w:sz="4" w:val="single"/>
        <w:left w:color="000000" w:space="0" w:sz="4" w:val="single"/>
        <w:bottom w:color="c9c9c9" w:space="0" w:sz="4" w:val="single"/>
        <w:right w:color="000000" w:space="0" w:sz="4" w:val="single"/>
        <w:insideH w:color="c9c9c9" w:space="0" w:sz="4" w:val="single"/>
        <w:insideV w:color="c9c9c9" w:space="0" w:sz="4" w:val="single"/>
      </w:tblBorders>
      <w:tblLayout w:type="fixed"/>
      <w:tblLook w:val="0000"/>
    </w:tblPr>
    <w:tblGrid>
      <w:gridCol w:w="7830"/>
      <w:gridCol w:w="900"/>
      <w:gridCol w:w="2358"/>
      <w:tblGridChange w:id="0">
        <w:tblGrid>
          <w:gridCol w:w="7830"/>
          <w:gridCol w:w="900"/>
          <w:gridCol w:w="2358"/>
        </w:tblGrid>
      </w:tblGridChange>
    </w:tblGrid>
    <w:tr>
      <w:trPr>
        <w:trHeight w:val="260" w:hRule="atLeast"/>
      </w:trPr>
      <w:tc>
        <w:tcPr/>
        <w:p w:rsidR="00000000" w:rsidDel="00000000" w:rsidP="00000000" w:rsidRDefault="00000000" w:rsidRPr="00000000" w14:paraId="00000082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color w:val="8dc63f"/>
              <w:sz w:val="20"/>
              <w:szCs w:val="20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Symplr</w:t>
          </w:r>
        </w:p>
        <w:p w:rsidR="00000000" w:rsidDel="00000000" w:rsidP="00000000" w:rsidRDefault="00000000" w:rsidRPr="00000000" w14:paraId="00000083">
          <w:pPr>
            <w:tabs>
              <w:tab w:val="center" w:pos="4320"/>
              <w:tab w:val="right" w:pos="8640"/>
            </w:tabs>
            <w:spacing w:line="240" w:lineRule="auto"/>
            <w:jc w:val="right"/>
            <w:rPr>
              <w:rFonts w:ascii="Times New Roman" w:cs="Times New Roman" w:eastAsia="Times New Roman" w:hAnsi="Times New Roman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0"/>
              <w:szCs w:val="20"/>
              <w:rtl w:val="0"/>
            </w:rPr>
            <w:t xml:space="preserve">Symplr - TekP-2020-02-18-0002 - Cigna_Ac_CI_Hosp</w:t>
          </w:r>
        </w:p>
      </w:tc>
      <w:tc>
        <w:tcPr>
          <w:vAlign w:val="center"/>
        </w:tcPr>
        <w:p w:rsidR="00000000" w:rsidDel="00000000" w:rsidP="00000000" w:rsidRDefault="00000000" w:rsidRPr="00000000" w14:paraId="00000084">
          <w:pPr>
            <w:tabs>
              <w:tab w:val="center" w:pos="4320"/>
              <w:tab w:val="right" w:pos="8640"/>
            </w:tabs>
            <w:spacing w:line="240" w:lineRule="auto"/>
            <w:jc w:val="center"/>
            <w:rPr>
              <w:rFonts w:ascii="Arial Black" w:cs="Arial Black" w:eastAsia="Arial Black" w:hAnsi="Arial Black"/>
              <w:sz w:val="28"/>
              <w:szCs w:val="28"/>
            </w:rPr>
          </w:pPr>
          <w:r w:rsidDel="00000000" w:rsidR="00000000" w:rsidRPr="00000000">
            <w:rPr>
              <w:rFonts w:ascii="Arial Black" w:cs="Arial Black" w:eastAsia="Arial Black" w:hAnsi="Arial Black"/>
              <w:color w:val="004990"/>
              <w:sz w:val="28"/>
              <w:szCs w:val="2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85">
          <w:pPr>
            <w:tabs>
              <w:tab w:val="center" w:pos="4320"/>
              <w:tab w:val="right" w:pos="8640"/>
            </w:tabs>
            <w:spacing w:line="240" w:lineRule="auto"/>
            <w:rPr>
              <w:color w:val="8dc63f"/>
              <w:sz w:val="16"/>
              <w:szCs w:val="16"/>
            </w:rPr>
          </w:pPr>
          <w:r w:rsidDel="00000000" w:rsidR="00000000" w:rsidRPr="00000000">
            <w:rPr>
              <w:color w:val="8dc63f"/>
              <w:sz w:val="20"/>
              <w:szCs w:val="20"/>
              <w:rtl w:val="0"/>
            </w:rPr>
            <w:t xml:space="preserve">Interface Requirements Specification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>
        <w:rFonts w:ascii="Arial" w:cs="Arial" w:eastAsia="Arial" w:hAnsi="Arial"/>
        <w:b w:val="1"/>
        <w:color w:val="000000"/>
      </w:rPr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 w:val="1"/>
        <w:i w:val="0"/>
        <w:smallCaps w:val="0"/>
        <w:strike w:val="0"/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-1800" w:hanging="360"/>
      </w:pPr>
      <w:rPr/>
    </w:lvl>
    <w:lvl w:ilvl="2">
      <w:start w:val="1"/>
      <w:numFmt w:val="lowerRoman"/>
      <w:lvlText w:val="%3."/>
      <w:lvlJc w:val="right"/>
      <w:pPr>
        <w:ind w:left="-1080" w:hanging="180"/>
      </w:pPr>
      <w:rPr/>
    </w:lvl>
    <w:lvl w:ilvl="3">
      <w:start w:val="1"/>
      <w:numFmt w:val="decimal"/>
      <w:lvlText w:val="%4."/>
      <w:lvlJc w:val="left"/>
      <w:pPr>
        <w:ind w:left="-360" w:hanging="360"/>
      </w:pPr>
      <w:rPr/>
    </w:lvl>
    <w:lvl w:ilvl="4">
      <w:start w:val="1"/>
      <w:numFmt w:val="lowerLetter"/>
      <w:lvlText w:val="%5."/>
      <w:lvlJc w:val="left"/>
      <w:pPr>
        <w:ind w:left="360" w:hanging="360"/>
      </w:pPr>
      <w:rPr/>
    </w:lvl>
    <w:lvl w:ilvl="5">
      <w:start w:val="1"/>
      <w:numFmt w:val="lowerRoman"/>
      <w:lvlText w:val="%6."/>
      <w:lvlJc w:val="right"/>
      <w:pPr>
        <w:ind w:left="1080" w:hanging="180"/>
      </w:pPr>
      <w:rPr/>
    </w:lvl>
    <w:lvl w:ilvl="6">
      <w:start w:val="1"/>
      <w:numFmt w:val="decimal"/>
      <w:lvlText w:val="%7."/>
      <w:lvlJc w:val="left"/>
      <w:pPr>
        <w:ind w:left="1800" w:hanging="360"/>
      </w:pPr>
      <w:rPr/>
    </w:lvl>
    <w:lvl w:ilvl="7">
      <w:start w:val="1"/>
      <w:numFmt w:val="lowerLetter"/>
      <w:lvlText w:val="%8."/>
      <w:lvlJc w:val="left"/>
      <w:pPr>
        <w:ind w:left="2520" w:hanging="360"/>
      </w:pPr>
      <w:rPr/>
    </w:lvl>
    <w:lvl w:ilvl="8">
      <w:start w:val="1"/>
      <w:numFmt w:val="lowerRoman"/>
      <w:lvlText w:val="%9."/>
      <w:lvlJc w:val="right"/>
      <w:pPr>
        <w:ind w:left="32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tabs>
        <w:tab w:val="center" w:pos="4320"/>
        <w:tab w:val="right" w:pos="8640"/>
      </w:tabs>
      <w:spacing w:after="120" w:before="120" w:line="240" w:lineRule="auto"/>
    </w:pPr>
    <w:rPr>
      <w:b w:val="1"/>
      <w:color w:val="1f4e79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color w:val="2e75b5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line="240" w:lineRule="auto"/>
    </w:pPr>
    <w:rPr>
      <w:color w:val="8dc63f"/>
      <w:sz w:val="64"/>
      <w:szCs w:val="64"/>
    </w:rPr>
  </w:style>
  <w:style w:type="paragraph" w:styleId="Subtitle">
    <w:name w:val="Subtitle"/>
    <w:basedOn w:val="Normal"/>
    <w:next w:val="Normal"/>
    <w:pPr>
      <w:spacing w:after="160" w:lineRule="auto"/>
    </w:pPr>
    <w:rPr>
      <w:color w:val="ed7d31"/>
    </w:rPr>
  </w:style>
  <w:style w:type="table" w:styleId="Table1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2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3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4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  <w:style w:type="table" w:styleId="Table5">
    <w:basedOn w:val="TableNormal"/>
    <w:pPr>
      <w:spacing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fbe4d5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Diane.Rivera2@Cigna.com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rialBlack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