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956A" w14:textId="77777777" w:rsidR="002D0053" w:rsidRDefault="002D0053">
      <w:pPr>
        <w:pStyle w:val="Title"/>
      </w:pPr>
      <w:bookmarkStart w:id="0" w:name="_heading=h.gjdgxs" w:colFirst="0" w:colLast="0"/>
      <w:bookmarkEnd w:id="0"/>
    </w:p>
    <w:p w14:paraId="6E0DC6DE" w14:textId="77777777" w:rsidR="002D0053" w:rsidRDefault="002D0053">
      <w:pPr>
        <w:pStyle w:val="Title"/>
      </w:pPr>
    </w:p>
    <w:p w14:paraId="219317CE" w14:textId="77777777" w:rsidR="002D0053" w:rsidRDefault="002D0053">
      <w:pPr>
        <w:pStyle w:val="Title"/>
      </w:pPr>
    </w:p>
    <w:p w14:paraId="2304F5B5" w14:textId="77777777" w:rsidR="002D0053" w:rsidRDefault="002D0053">
      <w:pPr>
        <w:pStyle w:val="Title"/>
      </w:pPr>
    </w:p>
    <w:p w14:paraId="1052D941" w14:textId="316FED8B" w:rsidR="002D0053" w:rsidRDefault="007808D0">
      <w:pPr>
        <w:pStyle w:val="Title"/>
      </w:pPr>
      <w:r>
        <w:t>Navigate Eligibility</w:t>
      </w:r>
    </w:p>
    <w:p w14:paraId="55654471" w14:textId="77777777" w:rsidR="002D0053" w:rsidRDefault="00D874B7">
      <w:pPr>
        <w:pStyle w:val="Title"/>
      </w:pPr>
      <w:r>
        <w:t>Interface Requirements Specification</w:t>
      </w:r>
    </w:p>
    <w:p w14:paraId="28FF74E0" w14:textId="4A41A56A" w:rsidR="002D0053" w:rsidRDefault="007808D0">
      <w:pPr>
        <w:pStyle w:val="Heading1"/>
      </w:pPr>
      <w:r>
        <w:t>TRI Pointe Group, Inc.</w:t>
      </w:r>
    </w:p>
    <w:p w14:paraId="6B337656" w14:textId="77777777" w:rsidR="002D0053" w:rsidRDefault="002D0053"/>
    <w:p w14:paraId="304FAD97" w14:textId="77777777" w:rsidR="002D0053" w:rsidRDefault="002D0053">
      <w:pPr>
        <w:pStyle w:val="Heading1"/>
      </w:pPr>
    </w:p>
    <w:p w14:paraId="7BC34681" w14:textId="77777777" w:rsidR="002D0053" w:rsidRDefault="002D0053">
      <w:pPr>
        <w:pStyle w:val="Heading1"/>
      </w:pPr>
    </w:p>
    <w:p w14:paraId="0D74BC1A" w14:textId="77777777" w:rsidR="002D0053" w:rsidRDefault="002D0053">
      <w:pPr>
        <w:pStyle w:val="Subtitle"/>
        <w:rPr>
          <w:b/>
          <w:color w:val="1F4E79"/>
          <w:sz w:val="32"/>
          <w:szCs w:val="32"/>
        </w:rPr>
      </w:pPr>
    </w:p>
    <w:p w14:paraId="5260E106" w14:textId="77777777" w:rsidR="002D0053" w:rsidRDefault="002D0053"/>
    <w:p w14:paraId="69A58A21" w14:textId="77777777" w:rsidR="002D0053" w:rsidRDefault="002D0053"/>
    <w:p w14:paraId="0EB103DC" w14:textId="77777777" w:rsidR="002D0053" w:rsidRDefault="002D0053">
      <w:pPr>
        <w:pStyle w:val="Heading1"/>
      </w:pPr>
    </w:p>
    <w:p w14:paraId="37EDC9AB" w14:textId="77777777" w:rsidR="002D0053" w:rsidRDefault="00D874B7">
      <w:pPr>
        <w:pStyle w:val="Heading1"/>
      </w:pPr>
      <w:r>
        <w:t>Contact Information</w:t>
      </w:r>
    </w:p>
    <w:p w14:paraId="385E682F" w14:textId="77777777" w:rsidR="002D0053" w:rsidRDefault="00D874B7">
      <w:pPr>
        <w:pStyle w:val="Heading2"/>
      </w:pPr>
      <w:r>
        <w:t>Customer Contact</w:t>
      </w:r>
      <w:r>
        <w:tab/>
      </w:r>
    </w:p>
    <w:tbl>
      <w:tblPr>
        <w:tblStyle w:val="a3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2D0053" w14:paraId="354F2F5C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18CF9C5B" w14:textId="77777777" w:rsidR="002D0053" w:rsidRDefault="00D874B7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FAE1B42" w14:textId="77777777" w:rsidR="002D0053" w:rsidRDefault="00D874B7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558A8C5" w14:textId="77777777" w:rsidR="002D0053" w:rsidRDefault="00D874B7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D0053" w14:paraId="1BCD4A99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9D8B331" w14:textId="77777777" w:rsidR="002D0053" w:rsidRDefault="00D874B7">
            <w:r>
              <w:t>First Last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495F1F50" w14:textId="77777777" w:rsidR="002D0053" w:rsidRDefault="00D874B7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614128F6" w14:textId="77777777" w:rsidR="002D0053" w:rsidRDefault="00D874B7">
            <w:r>
              <w:t>name@domain.com</w:t>
            </w:r>
          </w:p>
        </w:tc>
      </w:tr>
    </w:tbl>
    <w:p w14:paraId="2DB39245" w14:textId="77777777" w:rsidR="002D0053" w:rsidRDefault="002D0053"/>
    <w:p w14:paraId="5CFF2DDE" w14:textId="77777777" w:rsidR="002D0053" w:rsidRDefault="002D0053"/>
    <w:p w14:paraId="448F7E75" w14:textId="77777777" w:rsidR="002D0053" w:rsidRDefault="00D874B7">
      <w:pPr>
        <w:pStyle w:val="Heading2"/>
      </w:pPr>
      <w:r>
        <w:t>Integration Contact</w:t>
      </w:r>
    </w:p>
    <w:tbl>
      <w:tblPr>
        <w:tblStyle w:val="a4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2D0053" w14:paraId="21166411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FF31C0E" w14:textId="77777777" w:rsidR="002D0053" w:rsidRDefault="00D874B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3C881EDA" w14:textId="77777777" w:rsidR="002D0053" w:rsidRDefault="00D874B7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4D145BE6" w14:textId="77777777" w:rsidR="002D0053" w:rsidRDefault="00D874B7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D0053" w14:paraId="20509CFB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7309AE06" w14:textId="77777777" w:rsidR="002D0053" w:rsidRDefault="002D0053"/>
        </w:tc>
        <w:tc>
          <w:tcPr>
            <w:tcW w:w="2700" w:type="dxa"/>
            <w:tcBorders>
              <w:bottom w:val="single" w:sz="4" w:space="0" w:color="A8D08D"/>
            </w:tcBorders>
          </w:tcPr>
          <w:p w14:paraId="556611D1" w14:textId="77777777" w:rsidR="002D0053" w:rsidRDefault="002D0053"/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47C65FA8" w14:textId="77777777" w:rsidR="002D0053" w:rsidRDefault="00D874B7">
            <w:r>
              <w:t>@tekpartners.com</w:t>
            </w:r>
          </w:p>
        </w:tc>
      </w:tr>
    </w:tbl>
    <w:p w14:paraId="4FA300B4" w14:textId="77777777" w:rsidR="002D0053" w:rsidRDefault="002D0053">
      <w:pPr>
        <w:pStyle w:val="Heading1"/>
      </w:pPr>
    </w:p>
    <w:p w14:paraId="3B5EEA15" w14:textId="77777777" w:rsidR="002D0053" w:rsidRDefault="00D874B7">
      <w:pPr>
        <w:pStyle w:val="Heading1"/>
      </w:pPr>
      <w:r>
        <w:br w:type="page"/>
      </w:r>
      <w:r>
        <w:lastRenderedPageBreak/>
        <w:t>Customer Confirmation</w:t>
      </w:r>
    </w:p>
    <w:p w14:paraId="434708A9" w14:textId="77777777" w:rsidR="002D0053" w:rsidRDefault="00D874B7">
      <w:pPr>
        <w:pStyle w:val="Subtitle"/>
      </w:pPr>
      <w:bookmarkStart w:id="1" w:name="_heading=h.30j0zll" w:colFirst="0" w:colLast="0"/>
      <w:bookmarkEnd w:id="1"/>
      <w:r>
        <w:t>General</w:t>
      </w:r>
    </w:p>
    <w:p w14:paraId="17241DDA" w14:textId="6DBD2B10" w:rsidR="002D0053" w:rsidRDefault="00D87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F047ED">
        <w:rPr>
          <w:color w:val="7F7F7F"/>
          <w:sz w:val="20"/>
          <w:szCs w:val="20"/>
        </w:rPr>
        <w:t>Navigate</w:t>
      </w:r>
    </w:p>
    <w:p w14:paraId="7A13BBCA" w14:textId="77777777" w:rsidR="002D0053" w:rsidRDefault="00D87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62182CDE" w14:textId="77777777" w:rsidR="002D0053" w:rsidRDefault="00D874B7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-658613262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547E1D7C" w14:textId="77777777" w:rsidR="002D0053" w:rsidRDefault="00D874B7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44E3D22" w14:textId="4F3392EB" w:rsidR="00F047ED" w:rsidRDefault="008B16F4">
      <w:pPr>
        <w:ind w:left="360"/>
        <w:rPr>
          <w:color w:val="767171"/>
          <w:sz w:val="20"/>
          <w:szCs w:val="20"/>
        </w:rPr>
      </w:pPr>
      <w:r w:rsidRPr="008B16F4">
        <w:rPr>
          <w:color w:val="7F7F7F"/>
          <w:sz w:val="20"/>
          <w:szCs w:val="20"/>
        </w:rPr>
        <w:t xml:space="preserve">This file should include all employees EXCEPT employees with </w:t>
      </w:r>
      <w:proofErr w:type="spellStart"/>
      <w:r w:rsidRPr="008B16F4">
        <w:rPr>
          <w:color w:val="7F7F7F"/>
          <w:sz w:val="20"/>
          <w:szCs w:val="20"/>
        </w:rPr>
        <w:t>EecEEType</w:t>
      </w:r>
      <w:proofErr w:type="spellEnd"/>
      <w:r w:rsidRPr="008B16F4">
        <w:rPr>
          <w:color w:val="7F7F7F"/>
          <w:sz w:val="20"/>
          <w:szCs w:val="20"/>
        </w:rPr>
        <w:t xml:space="preserve"> = CON</w:t>
      </w:r>
    </w:p>
    <w:p w14:paraId="6B8CD31B" w14:textId="77777777" w:rsidR="002D0053" w:rsidRDefault="002D0053">
      <w:pPr>
        <w:rPr>
          <w:sz w:val="20"/>
          <w:szCs w:val="20"/>
        </w:rPr>
      </w:pPr>
    </w:p>
    <w:p w14:paraId="148BA3BA" w14:textId="77777777" w:rsidR="002D0053" w:rsidRDefault="00D874B7">
      <w:pPr>
        <w:pStyle w:val="Heading1"/>
      </w:pPr>
      <w:r>
        <w:t>Mapping/Notes to Developer</w:t>
      </w:r>
    </w:p>
    <w:p w14:paraId="4C14E638" w14:textId="77777777" w:rsidR="002D0053" w:rsidRDefault="002D0053">
      <w:pPr>
        <w:rPr>
          <w:sz w:val="20"/>
          <w:szCs w:val="20"/>
        </w:rPr>
      </w:pPr>
    </w:p>
    <w:p w14:paraId="466191C8" w14:textId="77777777" w:rsidR="001309A9" w:rsidRPr="001309A9" w:rsidRDefault="001309A9" w:rsidP="001309A9">
      <w:pPr>
        <w:rPr>
          <w:color w:val="1F4E79"/>
          <w:sz w:val="20"/>
          <w:szCs w:val="20"/>
        </w:rPr>
      </w:pPr>
      <w:r w:rsidRPr="001309A9">
        <w:rPr>
          <w:color w:val="1F4E79"/>
          <w:sz w:val="20"/>
          <w:szCs w:val="20"/>
        </w:rPr>
        <w:t xml:space="preserve">This is a Tab-delimited (.txt) file </w:t>
      </w:r>
    </w:p>
    <w:p w14:paraId="28226DBD" w14:textId="77777777" w:rsidR="001309A9" w:rsidRPr="001309A9" w:rsidRDefault="001309A9" w:rsidP="001309A9">
      <w:pPr>
        <w:rPr>
          <w:color w:val="1F4E79"/>
          <w:sz w:val="20"/>
          <w:szCs w:val="20"/>
        </w:rPr>
      </w:pPr>
    </w:p>
    <w:p w14:paraId="4BD8BB75" w14:textId="10F1FD22" w:rsidR="001309A9" w:rsidRPr="001309A9" w:rsidRDefault="001309A9" w:rsidP="001309A9">
      <w:pPr>
        <w:rPr>
          <w:color w:val="1F4E79"/>
          <w:sz w:val="20"/>
          <w:szCs w:val="20"/>
        </w:rPr>
      </w:pPr>
      <w:r w:rsidRPr="001309A9">
        <w:rPr>
          <w:color w:val="1F4E79"/>
          <w:sz w:val="20"/>
          <w:szCs w:val="20"/>
        </w:rPr>
        <w:t>Column Names are required and must appear exactly as outlined in Column A</w:t>
      </w:r>
      <w:r>
        <w:rPr>
          <w:color w:val="1F4E79"/>
          <w:sz w:val="20"/>
          <w:szCs w:val="20"/>
        </w:rPr>
        <w:t xml:space="preserve"> in the </w:t>
      </w:r>
      <w:r w:rsidRPr="001309A9">
        <w:rPr>
          <w:color w:val="1F4E79"/>
          <w:sz w:val="20"/>
          <w:szCs w:val="20"/>
        </w:rPr>
        <w:t>TRI1027_TRI Pointe Group_Layout_EligibilityExport_20210601</w:t>
      </w:r>
      <w:r>
        <w:rPr>
          <w:color w:val="1F4E79"/>
          <w:sz w:val="20"/>
          <w:szCs w:val="20"/>
        </w:rPr>
        <w:t xml:space="preserve"> document</w:t>
      </w:r>
    </w:p>
    <w:p w14:paraId="549C6280" w14:textId="77777777" w:rsidR="001309A9" w:rsidRPr="001309A9" w:rsidRDefault="001309A9" w:rsidP="001309A9">
      <w:pPr>
        <w:rPr>
          <w:color w:val="1F4E79"/>
          <w:sz w:val="20"/>
          <w:szCs w:val="20"/>
        </w:rPr>
      </w:pPr>
    </w:p>
    <w:p w14:paraId="0E7BB107" w14:textId="77777777" w:rsidR="001309A9" w:rsidRPr="001309A9" w:rsidRDefault="001309A9" w:rsidP="001309A9">
      <w:pPr>
        <w:rPr>
          <w:color w:val="1F4E79"/>
          <w:sz w:val="20"/>
          <w:szCs w:val="20"/>
        </w:rPr>
      </w:pPr>
      <w:r w:rsidRPr="001309A9">
        <w:rPr>
          <w:color w:val="1F4E79"/>
          <w:sz w:val="20"/>
          <w:szCs w:val="20"/>
        </w:rPr>
        <w:t xml:space="preserve">This file should include all employees with </w:t>
      </w:r>
    </w:p>
    <w:p w14:paraId="1D8DC70B" w14:textId="75182748" w:rsidR="001309A9" w:rsidRPr="001309A9" w:rsidRDefault="008B16F4" w:rsidP="001309A9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This file should include all employees EXCEPT employees with </w:t>
      </w:r>
      <w:proofErr w:type="spellStart"/>
      <w:r w:rsidRPr="008B16F4">
        <w:rPr>
          <w:color w:val="1F4E79"/>
          <w:sz w:val="20"/>
          <w:szCs w:val="20"/>
        </w:rPr>
        <w:t>EecEEType</w:t>
      </w:r>
      <w:proofErr w:type="spellEnd"/>
      <w:r w:rsidRPr="008B16F4">
        <w:rPr>
          <w:color w:val="1F4E79"/>
          <w:sz w:val="20"/>
          <w:szCs w:val="20"/>
        </w:rPr>
        <w:t xml:space="preserve"> = CON</w:t>
      </w:r>
    </w:p>
    <w:p w14:paraId="6319BD0C" w14:textId="77777777" w:rsidR="001309A9" w:rsidRPr="001309A9" w:rsidRDefault="001309A9" w:rsidP="001309A9">
      <w:pPr>
        <w:rPr>
          <w:color w:val="1F4E79"/>
          <w:sz w:val="20"/>
          <w:szCs w:val="20"/>
        </w:rPr>
      </w:pPr>
    </w:p>
    <w:p w14:paraId="6D765D35" w14:textId="77777777" w:rsidR="001309A9" w:rsidRPr="001309A9" w:rsidRDefault="001309A9" w:rsidP="001309A9">
      <w:pPr>
        <w:rPr>
          <w:color w:val="1F4E79"/>
          <w:sz w:val="20"/>
          <w:szCs w:val="20"/>
        </w:rPr>
      </w:pPr>
      <w:r w:rsidRPr="001309A9">
        <w:rPr>
          <w:color w:val="1F4E79"/>
          <w:sz w:val="20"/>
          <w:szCs w:val="20"/>
        </w:rPr>
        <w:t>Dependents are not included on the file</w:t>
      </w:r>
    </w:p>
    <w:p w14:paraId="70E2B103" w14:textId="77777777" w:rsidR="001309A9" w:rsidRPr="001309A9" w:rsidRDefault="001309A9" w:rsidP="001309A9">
      <w:pPr>
        <w:rPr>
          <w:color w:val="1F4E79"/>
          <w:sz w:val="20"/>
          <w:szCs w:val="20"/>
        </w:rPr>
      </w:pPr>
    </w:p>
    <w:p w14:paraId="3E54693D" w14:textId="05F4E756" w:rsidR="002D0053" w:rsidRDefault="008B16F4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This file has to account for Transferred Employees.</w:t>
      </w:r>
    </w:p>
    <w:p w14:paraId="1F5B76EE" w14:textId="12EE5424" w:rsidR="008B16F4" w:rsidRDefault="008B16F4">
      <w:pPr>
        <w:rPr>
          <w:color w:val="1F4E79"/>
          <w:sz w:val="20"/>
          <w:szCs w:val="20"/>
        </w:rPr>
      </w:pPr>
    </w:p>
    <w:p w14:paraId="7C7411ED" w14:textId="77777777" w:rsidR="008B16F4" w:rsidRDefault="008B16F4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There are 2 fields in the file that will require logic to ensure transferred employees do not report a date of last hire or a termination date.</w:t>
      </w:r>
    </w:p>
    <w:p w14:paraId="45972D60" w14:textId="77777777" w:rsidR="008B16F4" w:rsidRDefault="008B16F4">
      <w:pPr>
        <w:rPr>
          <w:color w:val="1F4E79"/>
          <w:sz w:val="20"/>
          <w:szCs w:val="20"/>
        </w:rPr>
      </w:pPr>
    </w:p>
    <w:p w14:paraId="7549EED7" w14:textId="77777777" w:rsidR="008B16F4" w:rsidRDefault="008B16F4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Effective Date Field</w:t>
      </w:r>
    </w:p>
    <w:p w14:paraId="7CFBB4B3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If </w:t>
      </w:r>
      <w:proofErr w:type="spellStart"/>
      <w:r w:rsidRPr="008B16F4">
        <w:rPr>
          <w:color w:val="1F4E79"/>
          <w:sz w:val="20"/>
          <w:szCs w:val="20"/>
        </w:rPr>
        <w:t>EecDateOfOriginalHire</w:t>
      </w:r>
      <w:proofErr w:type="spellEnd"/>
      <w:r w:rsidRPr="008B16F4">
        <w:rPr>
          <w:color w:val="1F4E79"/>
          <w:sz w:val="20"/>
          <w:szCs w:val="20"/>
        </w:rPr>
        <w:t xml:space="preserve"> does not = </w:t>
      </w:r>
      <w:proofErr w:type="spellStart"/>
      <w:r w:rsidRPr="008B16F4">
        <w:rPr>
          <w:color w:val="1F4E79"/>
          <w:sz w:val="20"/>
          <w:szCs w:val="20"/>
        </w:rPr>
        <w:t>EecDateOfLastHire</w:t>
      </w:r>
      <w:proofErr w:type="spellEnd"/>
      <w:r w:rsidRPr="008B16F4">
        <w:rPr>
          <w:color w:val="1F4E79"/>
          <w:sz w:val="20"/>
          <w:szCs w:val="20"/>
        </w:rPr>
        <w:t xml:space="preserve"> and </w:t>
      </w:r>
      <w:proofErr w:type="spellStart"/>
      <w:r w:rsidRPr="008B16F4">
        <w:rPr>
          <w:color w:val="1F4E79"/>
          <w:sz w:val="20"/>
          <w:szCs w:val="20"/>
        </w:rPr>
        <w:t>EjhReason</w:t>
      </w:r>
      <w:proofErr w:type="spellEnd"/>
      <w:r w:rsidRPr="008B16F4">
        <w:rPr>
          <w:color w:val="1F4E79"/>
          <w:sz w:val="20"/>
          <w:szCs w:val="20"/>
        </w:rPr>
        <w:t xml:space="preserve"> does not equal TRI (Transferred In) send </w:t>
      </w:r>
      <w:proofErr w:type="spellStart"/>
      <w:r w:rsidRPr="008B16F4">
        <w:rPr>
          <w:color w:val="1F4E79"/>
          <w:sz w:val="20"/>
          <w:szCs w:val="20"/>
        </w:rPr>
        <w:t>EecDateOfLastHire</w:t>
      </w:r>
      <w:proofErr w:type="spellEnd"/>
    </w:p>
    <w:p w14:paraId="238BE25F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else send </w:t>
      </w:r>
      <w:proofErr w:type="spellStart"/>
      <w:r w:rsidRPr="008B16F4">
        <w:rPr>
          <w:color w:val="1F4E79"/>
          <w:sz w:val="20"/>
          <w:szCs w:val="20"/>
        </w:rPr>
        <w:t>EecDateOfOriginalHire</w:t>
      </w:r>
      <w:proofErr w:type="spellEnd"/>
    </w:p>
    <w:p w14:paraId="4878238A" w14:textId="77777777" w:rsidR="008B16F4" w:rsidRPr="008B16F4" w:rsidRDefault="008B16F4" w:rsidP="008B16F4">
      <w:pPr>
        <w:rPr>
          <w:color w:val="1F4E79"/>
          <w:sz w:val="20"/>
          <w:szCs w:val="20"/>
        </w:rPr>
      </w:pPr>
    </w:p>
    <w:p w14:paraId="43F8347B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Format MM/DD/YYYY </w:t>
      </w:r>
    </w:p>
    <w:p w14:paraId="24023A3D" w14:textId="77777777" w:rsidR="008B16F4" w:rsidRPr="008B16F4" w:rsidRDefault="008B16F4" w:rsidP="008B16F4">
      <w:pPr>
        <w:rPr>
          <w:color w:val="1F4E79"/>
          <w:sz w:val="20"/>
          <w:szCs w:val="20"/>
        </w:rPr>
      </w:pPr>
    </w:p>
    <w:p w14:paraId="0480EAB0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>For example the employees below are transferred employees and should report their original date of hire</w:t>
      </w:r>
    </w:p>
    <w:p w14:paraId="5C1EAE16" w14:textId="06BE86A0" w:rsid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Stephen Spence, Aaron Scott, Michael </w:t>
      </w:r>
      <w:proofErr w:type="spellStart"/>
      <w:r w:rsidRPr="008B16F4">
        <w:rPr>
          <w:color w:val="1F4E79"/>
          <w:sz w:val="20"/>
          <w:szCs w:val="20"/>
        </w:rPr>
        <w:t>Gamlem</w:t>
      </w:r>
      <w:proofErr w:type="spellEnd"/>
      <w:r w:rsidRPr="008B16F4">
        <w:rPr>
          <w:color w:val="1F4E79"/>
          <w:sz w:val="20"/>
          <w:szCs w:val="20"/>
        </w:rPr>
        <w:t xml:space="preserve"> Jr., Danielle Johnson, Garth Bright</w:t>
      </w:r>
      <w:r>
        <w:rPr>
          <w:color w:val="1F4E79"/>
          <w:sz w:val="20"/>
          <w:szCs w:val="20"/>
        </w:rPr>
        <w:t xml:space="preserve"> </w:t>
      </w:r>
    </w:p>
    <w:p w14:paraId="563F68F0" w14:textId="59A99D99" w:rsidR="008B16F4" w:rsidRDefault="008B16F4" w:rsidP="008B16F4">
      <w:pPr>
        <w:rPr>
          <w:color w:val="1F4E79"/>
          <w:sz w:val="20"/>
          <w:szCs w:val="20"/>
        </w:rPr>
      </w:pPr>
    </w:p>
    <w:p w14:paraId="5B0FCB53" w14:textId="7642DF90" w:rsidR="008B16F4" w:rsidRDefault="008B16F4" w:rsidP="008B16F4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Termination Date Field</w:t>
      </w:r>
    </w:p>
    <w:p w14:paraId="2EC804E0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if </w:t>
      </w:r>
      <w:proofErr w:type="spellStart"/>
      <w:r w:rsidRPr="008B16F4">
        <w:rPr>
          <w:color w:val="1F4E79"/>
          <w:sz w:val="20"/>
          <w:szCs w:val="20"/>
        </w:rPr>
        <w:t>EecEmplStatus</w:t>
      </w:r>
      <w:proofErr w:type="spellEnd"/>
      <w:r w:rsidRPr="008B16F4">
        <w:rPr>
          <w:color w:val="1F4E79"/>
          <w:sz w:val="20"/>
          <w:szCs w:val="20"/>
        </w:rPr>
        <w:t xml:space="preserve"> = T and </w:t>
      </w:r>
      <w:proofErr w:type="spellStart"/>
      <w:r w:rsidRPr="008B16F4">
        <w:rPr>
          <w:color w:val="1F4E79"/>
          <w:sz w:val="20"/>
          <w:szCs w:val="20"/>
        </w:rPr>
        <w:t>EjhReason</w:t>
      </w:r>
      <w:proofErr w:type="spellEnd"/>
      <w:r w:rsidRPr="008B16F4">
        <w:rPr>
          <w:color w:val="1F4E79"/>
          <w:sz w:val="20"/>
          <w:szCs w:val="20"/>
        </w:rPr>
        <w:t xml:space="preserve"> does not equal TRO (Transferred out) send </w:t>
      </w:r>
      <w:proofErr w:type="spellStart"/>
      <w:r w:rsidRPr="008B16F4">
        <w:rPr>
          <w:color w:val="1F4E79"/>
          <w:sz w:val="20"/>
          <w:szCs w:val="20"/>
        </w:rPr>
        <w:t>eecdateoftermination</w:t>
      </w:r>
      <w:proofErr w:type="spellEnd"/>
      <w:r w:rsidRPr="008B16F4">
        <w:rPr>
          <w:color w:val="1F4E79"/>
          <w:sz w:val="20"/>
          <w:szCs w:val="20"/>
        </w:rPr>
        <w:t xml:space="preserve"> (use audit date)</w:t>
      </w:r>
    </w:p>
    <w:p w14:paraId="4A6FD4CC" w14:textId="77777777" w:rsidR="008B16F4" w:rsidRPr="008B16F4" w:rsidRDefault="008B16F4" w:rsidP="008B16F4">
      <w:pPr>
        <w:rPr>
          <w:color w:val="1F4E79"/>
          <w:sz w:val="20"/>
          <w:szCs w:val="20"/>
        </w:rPr>
      </w:pPr>
    </w:p>
    <w:p w14:paraId="3F4384A1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>Or</w:t>
      </w:r>
    </w:p>
    <w:p w14:paraId="1C43EB42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 xml:space="preserve">if </w:t>
      </w:r>
      <w:proofErr w:type="spellStart"/>
      <w:r w:rsidRPr="008B16F4">
        <w:rPr>
          <w:color w:val="1F4E79"/>
          <w:sz w:val="20"/>
          <w:szCs w:val="20"/>
        </w:rPr>
        <w:t>EecEmplStatus</w:t>
      </w:r>
      <w:proofErr w:type="spellEnd"/>
      <w:r w:rsidRPr="008B16F4">
        <w:rPr>
          <w:color w:val="1F4E79"/>
          <w:sz w:val="20"/>
          <w:szCs w:val="20"/>
        </w:rPr>
        <w:t xml:space="preserve"> = T and </w:t>
      </w:r>
      <w:proofErr w:type="spellStart"/>
      <w:r w:rsidRPr="008B16F4">
        <w:rPr>
          <w:color w:val="1F4E79"/>
          <w:sz w:val="20"/>
          <w:szCs w:val="20"/>
        </w:rPr>
        <w:t>EjhReason</w:t>
      </w:r>
      <w:proofErr w:type="spellEnd"/>
      <w:r w:rsidRPr="008B16F4">
        <w:rPr>
          <w:color w:val="1F4E79"/>
          <w:sz w:val="20"/>
          <w:szCs w:val="20"/>
        </w:rPr>
        <w:t xml:space="preserve"> = TRO (Transferred out) send blank</w:t>
      </w:r>
    </w:p>
    <w:p w14:paraId="74A5037D" w14:textId="77777777" w:rsidR="008B16F4" w:rsidRPr="008B16F4" w:rsidRDefault="008B16F4" w:rsidP="008B16F4">
      <w:pPr>
        <w:rPr>
          <w:color w:val="1F4E79"/>
          <w:sz w:val="20"/>
          <w:szCs w:val="20"/>
        </w:rPr>
      </w:pPr>
    </w:p>
    <w:p w14:paraId="7983BB4E" w14:textId="77777777" w:rsidR="008B16F4" w:rsidRP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>Else leave blank</w:t>
      </w:r>
    </w:p>
    <w:p w14:paraId="4DB5AAED" w14:textId="77777777" w:rsidR="008B16F4" w:rsidRPr="008B16F4" w:rsidRDefault="008B16F4" w:rsidP="008B16F4">
      <w:pPr>
        <w:rPr>
          <w:color w:val="1F4E79"/>
          <w:sz w:val="20"/>
          <w:szCs w:val="20"/>
        </w:rPr>
      </w:pPr>
    </w:p>
    <w:p w14:paraId="7E87895A" w14:textId="4D6B2F39" w:rsidR="008B16F4" w:rsidRDefault="008B16F4" w:rsidP="008B16F4">
      <w:pPr>
        <w:rPr>
          <w:color w:val="1F4E79"/>
          <w:sz w:val="20"/>
          <w:szCs w:val="20"/>
        </w:rPr>
      </w:pPr>
      <w:r w:rsidRPr="008B16F4">
        <w:rPr>
          <w:color w:val="1F4E79"/>
          <w:sz w:val="20"/>
          <w:szCs w:val="20"/>
        </w:rPr>
        <w:t>Format MM/DD/YYYY</w:t>
      </w:r>
    </w:p>
    <w:sectPr w:rsidR="008B16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77CD" w14:textId="77777777" w:rsidR="00993174" w:rsidRDefault="00993174">
      <w:pPr>
        <w:spacing w:line="240" w:lineRule="auto"/>
      </w:pPr>
      <w:r>
        <w:separator/>
      </w:r>
    </w:p>
  </w:endnote>
  <w:endnote w:type="continuationSeparator" w:id="0">
    <w:p w14:paraId="16375C7C" w14:textId="77777777" w:rsidR="00993174" w:rsidRDefault="00993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BD28" w14:textId="77777777" w:rsidR="002D0053" w:rsidRDefault="002D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7716" w14:textId="77777777" w:rsidR="002D0053" w:rsidRDefault="00D874B7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8233585" w14:textId="376DA737" w:rsidR="002D0053" w:rsidRDefault="00D874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7808D0">
      <w:rPr>
        <w:color w:val="004990"/>
        <w:sz w:val="18"/>
        <w:szCs w:val="18"/>
      </w:rPr>
      <w:t>06/01/2021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AC2E" w14:textId="77777777" w:rsidR="002D0053" w:rsidRDefault="002D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A867" w14:textId="77777777" w:rsidR="00993174" w:rsidRDefault="00993174">
      <w:pPr>
        <w:spacing w:line="240" w:lineRule="auto"/>
      </w:pPr>
      <w:r>
        <w:separator/>
      </w:r>
    </w:p>
  </w:footnote>
  <w:footnote w:type="continuationSeparator" w:id="0">
    <w:p w14:paraId="6CDA5DEB" w14:textId="77777777" w:rsidR="00993174" w:rsidRDefault="00993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017E" w14:textId="77777777" w:rsidR="002D0053" w:rsidRDefault="002D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022B" w14:textId="77777777" w:rsidR="002D0053" w:rsidRDefault="002D00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5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2D0053" w14:paraId="5E71AAB9" w14:textId="77777777">
      <w:trPr>
        <w:trHeight w:val="260"/>
        <w:jc w:val="right"/>
      </w:trPr>
      <w:tc>
        <w:tcPr>
          <w:tcW w:w="7830" w:type="dxa"/>
        </w:tcPr>
        <w:p w14:paraId="0C81F1E8" w14:textId="4CC69898" w:rsidR="002D0053" w:rsidRDefault="007808D0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7808D0">
            <w:rPr>
              <w:color w:val="8DC63F"/>
            </w:rPr>
            <w:t>TRI Pointe Group, Inc.</w:t>
          </w:r>
        </w:p>
        <w:p w14:paraId="702A134A" w14:textId="46EE2187" w:rsidR="002D0053" w:rsidRDefault="007808D0">
          <w:pPr>
            <w:tabs>
              <w:tab w:val="center" w:pos="4320"/>
              <w:tab w:val="right" w:pos="8640"/>
            </w:tabs>
            <w:jc w:val="right"/>
          </w:pPr>
          <w:r w:rsidRPr="007808D0">
            <w:rPr>
              <w:color w:val="8DC63F"/>
            </w:rPr>
            <w:t>TRI Pointe Group - TekP-2021-04-29-0007 - Navigate</w:t>
          </w:r>
        </w:p>
      </w:tc>
      <w:tc>
        <w:tcPr>
          <w:tcW w:w="900" w:type="dxa"/>
          <w:vAlign w:val="center"/>
        </w:tcPr>
        <w:p w14:paraId="1932FF10" w14:textId="77777777" w:rsidR="002D0053" w:rsidRDefault="00D874B7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511D12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46FC1FB" w14:textId="77777777" w:rsidR="002D0053" w:rsidRDefault="00D874B7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49AF74AA" w14:textId="77777777" w:rsidR="002D0053" w:rsidRDefault="002D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C04F" w14:textId="77777777" w:rsidR="002D0053" w:rsidRDefault="002D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1E55"/>
    <w:multiLevelType w:val="multilevel"/>
    <w:tmpl w:val="8F0092A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372144"/>
    <w:multiLevelType w:val="multilevel"/>
    <w:tmpl w:val="B3204B9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53"/>
    <w:rsid w:val="001309A9"/>
    <w:rsid w:val="002D0053"/>
    <w:rsid w:val="00511D12"/>
    <w:rsid w:val="007808D0"/>
    <w:rsid w:val="008B16F4"/>
    <w:rsid w:val="00993174"/>
    <w:rsid w:val="00D874B7"/>
    <w:rsid w:val="00E62917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17E7"/>
  <w15:docId w15:val="{05344789-80A6-4BC8-8933-C90FB71A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WUrc7UlU64X+v7tCa7mD8NkV4UqQPF6RUBGPbjLvr4IMi2j/8NAfVGs9gaO5DldrNBbg54de+19sGN3Y49Z3sipW/PUZADqLEVzmtM5OXUI0AnOGmFbKGcOSYIpjiHZSFLspwv1d+qCS/ctgQqd4Muqzrvdjr1MAp8NUZG8Hl+dwiPev+oRlFM1ueNj4k7UUo8qN7egbcRGhXamaepHyB3b3em1ceYlFM/cSCaH8ruyziork2jJxyi85DBmj4u8jjlVD6B9/EnQfGjGhr+VzlpcNX1W8PdwKqkKGMDFgFU7CQBfYlByU3GZ+lFy0LkdlKoZRJ1qGIG1Gkgm/C3bF3+u86hpRn5/YGyYydZLjMR4Ra0f74siXi1tjmSPX8fWa8nlRRQdbmGDpQV5py/5YpAsdKPtAScoGlIsjy4Gpirx9q9GavI0iZ2rmicm5wPYXLFq8/RfTboDjxFoLvke2pcTcn5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4</cp:revision>
  <dcterms:created xsi:type="dcterms:W3CDTF">2021-01-01T17:19:00Z</dcterms:created>
  <dcterms:modified xsi:type="dcterms:W3CDTF">2021-06-04T00:22:00Z</dcterms:modified>
</cp:coreProperties>
</file>