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23AA7670" w:rsidR="003B473A" w:rsidRDefault="00576AD4">
      <w:pPr>
        <w:pStyle w:val="Title"/>
      </w:pPr>
      <w:r>
        <w:t>COBRA Newly Eligible and/or Qualified Beneficiaries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174D90F1" w14:textId="4A59CB37" w:rsidR="00A71F44" w:rsidRDefault="00A71F44" w:rsidP="00A71F44">
      <w:pPr>
        <w:pStyle w:val="Heading1"/>
      </w:pPr>
      <w:r>
        <w:t xml:space="preserve">Tae Technologies – </w:t>
      </w:r>
      <w:proofErr w:type="spellStart"/>
      <w:r>
        <w:t>Igoe</w:t>
      </w:r>
      <w:proofErr w:type="spellEnd"/>
      <w:r>
        <w:t xml:space="preserve"> – COBRA NPM and QB 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71F44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2F26DEB3" w:rsidR="00A71F44" w:rsidRDefault="00A71F44" w:rsidP="00A71F44">
            <w:r w:rsidRPr="00076711">
              <w:rPr>
                <w:b/>
                <w:color w:val="1F4E79"/>
              </w:rPr>
              <w:t>Marci Regan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35C91D7A" w:rsidR="00A71F44" w:rsidRDefault="00A71F44" w:rsidP="00A71F44">
            <w:r w:rsidRPr="00076711">
              <w:rPr>
                <w:b/>
                <w:color w:val="1F4E79"/>
              </w:rPr>
              <w:t xml:space="preserve">949-830-2117 </w:t>
            </w:r>
            <w:proofErr w:type="spellStart"/>
            <w:r w:rsidRPr="00076711">
              <w:rPr>
                <w:b/>
                <w:color w:val="1F4E79"/>
              </w:rPr>
              <w:t>ext</w:t>
            </w:r>
            <w:proofErr w:type="spellEnd"/>
            <w:r w:rsidRPr="00076711">
              <w:rPr>
                <w:b/>
                <w:color w:val="1F4E79"/>
              </w:rPr>
              <w:t xml:space="preserve"> 186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6A9739DC" w:rsidR="00A71F44" w:rsidRDefault="00A71F44" w:rsidP="00A71F44">
            <w:r w:rsidRPr="00076711">
              <w:rPr>
                <w:b/>
                <w:color w:val="1F4E79"/>
              </w:rPr>
              <w:t>mregan@tae.com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71F44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1B411713" w:rsidR="00A71F44" w:rsidRDefault="00A71F44" w:rsidP="00A71F44">
            <w:r>
              <w:rPr>
                <w:b/>
                <w:color w:val="1F4E79"/>
              </w:rP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2B1EFA09" w:rsidR="00A71F44" w:rsidRDefault="00A71F44" w:rsidP="00A71F44">
            <w:r>
              <w:rPr>
                <w:b/>
                <w:color w:val="1F4E79"/>
              </w:rPr>
              <w:t>720 217 6598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4AC6D3CF" w:rsidR="00A71F44" w:rsidRDefault="00A71F44" w:rsidP="00A71F44">
            <w:r>
              <w:rPr>
                <w:b/>
                <w:color w:val="1F4E79"/>
              </w:rPr>
              <w:t>cpetitti@tekpartners.com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289F4938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proofErr w:type="spellStart"/>
      <w:r w:rsidR="00A71F44">
        <w:rPr>
          <w:color w:val="7F7F7F"/>
          <w:sz w:val="20"/>
          <w:szCs w:val="20"/>
        </w:rPr>
        <w:t>Igoe</w:t>
      </w:r>
      <w:proofErr w:type="spellEnd"/>
    </w:p>
    <w:p w14:paraId="1209DC01" w14:textId="77777777" w:rsidR="003B473A" w:rsidRPr="0000361E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00361E">
        <w:rPr>
          <w:b/>
          <w:color w:val="000000"/>
          <w:sz w:val="20"/>
          <w:szCs w:val="20"/>
        </w:rPr>
        <w:t>Confirm Group or Plan Number:</w:t>
      </w:r>
      <w:r w:rsidRPr="0000361E">
        <w:rPr>
          <w:b/>
          <w:color w:val="000000"/>
          <w:sz w:val="20"/>
          <w:szCs w:val="20"/>
        </w:rPr>
        <w:tab/>
      </w:r>
    </w:p>
    <w:p w14:paraId="1F49CE62" w14:textId="77777777" w:rsidR="003B473A" w:rsidRDefault="00351689">
      <w:pPr>
        <w:ind w:firstLine="360"/>
        <w:rPr>
          <w:color w:val="767171"/>
          <w:sz w:val="20"/>
          <w:szCs w:val="20"/>
        </w:rPr>
      </w:pPr>
      <w:r>
        <w:rPr>
          <w:color w:val="7F7F7F"/>
          <w:sz w:val="20"/>
          <w:szCs w:val="20"/>
        </w:rPr>
        <w:t>Group / Plan Number</w:t>
      </w:r>
    </w:p>
    <w:p w14:paraId="6D7F4C08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>
        <w:rPr>
          <w:b/>
          <w:color w:val="000000"/>
          <w:sz w:val="20"/>
          <w:szCs w:val="20"/>
        </w:rPr>
        <w:tab/>
      </w:r>
    </w:p>
    <w:p w14:paraId="4794C538" w14:textId="057BED01" w:rsidR="003B473A" w:rsidRDefault="00C577E0">
      <w:pPr>
        <w:ind w:left="360"/>
        <w:rPr>
          <w:sz w:val="20"/>
          <w:szCs w:val="20"/>
        </w:rPr>
      </w:pPr>
      <w:sdt>
        <w:sdtPr>
          <w:tag w:val="goog_rdk_0"/>
          <w:id w:val="-1898500559"/>
          <w:showingPlcHdr/>
        </w:sdtPr>
        <w:sdtEndPr/>
        <w:sdtContent>
          <w:r w:rsidR="00A71F44">
            <w:t xml:space="preserve">     </w:t>
          </w:r>
        </w:sdtContent>
      </w:sdt>
      <w:r w:rsidR="00351689">
        <w:rPr>
          <w:sz w:val="20"/>
          <w:szCs w:val="20"/>
        </w:rPr>
        <w:t xml:space="preserve"> </w:t>
      </w:r>
      <w:r w:rsidR="00351689"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Pr="001A2B58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A2B58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4127881D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249D97E7" w14:textId="6A2052FF" w:rsidR="0000361E" w:rsidRPr="0000361E" w:rsidRDefault="0000361E">
      <w:pPr>
        <w:ind w:left="360"/>
        <w:rPr>
          <w:color w:val="FF0000"/>
          <w:sz w:val="20"/>
          <w:szCs w:val="20"/>
        </w:rPr>
      </w:pPr>
      <w:r w:rsidRPr="0000361E">
        <w:rPr>
          <w:color w:val="FF0000"/>
          <w:sz w:val="20"/>
          <w:szCs w:val="20"/>
        </w:rPr>
        <w:t>Make sure the file excludes test employees after production</w:t>
      </w:r>
    </w:p>
    <w:p w14:paraId="7D2699A4" w14:textId="554CAA8D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sdt>
        <w:sdtPr>
          <w:tag w:val="goog_rdk_0"/>
          <w:id w:val="-1362348530"/>
        </w:sdtPr>
        <w:sdtEndPr/>
        <w:sdtContent>
          <w:sdt>
            <w:sdtPr>
              <w:id w:val="-4614189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391C6A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391C6A">
        <w:t xml:space="preserve">  </w:t>
      </w:r>
      <w:r>
        <w:rPr>
          <w:color w:val="000000"/>
          <w:sz w:val="20"/>
          <w:szCs w:val="20"/>
        </w:rPr>
        <w:t>Employees Active on Applicable Deduction Code</w:t>
      </w:r>
    </w:p>
    <w:p w14:paraId="6B886052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1A2B58">
        <w:rPr>
          <w:b/>
          <w:color w:val="000000"/>
          <w:sz w:val="20"/>
          <w:szCs w:val="20"/>
        </w:rPr>
        <w:t>When did you start coverage with this provider: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br/>
      </w:r>
      <w:r>
        <w:rPr>
          <w:color w:val="7F7F7F"/>
          <w:sz w:val="20"/>
          <w:szCs w:val="20"/>
        </w:rPr>
        <w:t>MM/DD/</w:t>
      </w:r>
      <w:proofErr w:type="gramStart"/>
      <w:r>
        <w:rPr>
          <w:color w:val="7F7F7F"/>
          <w:sz w:val="20"/>
          <w:szCs w:val="20"/>
        </w:rPr>
        <w:t>YYYY</w:t>
      </w:r>
      <w:proofErr w:type="gramEnd"/>
    </w:p>
    <w:p w14:paraId="69E41921" w14:textId="77777777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Default="00351689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UltiPro Deduction Code</w:t>
      </w:r>
    </w:p>
    <w:p w14:paraId="4B9EB9A5" w14:textId="0CF6D640" w:rsidR="003B473A" w:rsidRDefault="00A71F44">
      <w:pPr>
        <w:ind w:left="360"/>
        <w:rPr>
          <w:sz w:val="20"/>
          <w:szCs w:val="20"/>
        </w:rPr>
      </w:pPr>
      <w:r w:rsidRPr="00A71F44">
        <w:rPr>
          <w:color w:val="7F7F7F"/>
          <w:sz w:val="20"/>
          <w:szCs w:val="20"/>
        </w:rPr>
        <w:t>MED, MEDP, DEN, VIS</w:t>
      </w:r>
    </w:p>
    <w:p w14:paraId="44FF11B9" w14:textId="7C836C6F" w:rsidR="003B473A" w:rsidRDefault="003B473A">
      <w:pPr>
        <w:rPr>
          <w:sz w:val="20"/>
          <w:szCs w:val="20"/>
        </w:rPr>
      </w:pPr>
    </w:p>
    <w:p w14:paraId="58E3DFF3" w14:textId="39135069" w:rsidR="00B52B79" w:rsidRDefault="00B52B79">
      <w:pPr>
        <w:rPr>
          <w:sz w:val="20"/>
          <w:szCs w:val="20"/>
        </w:rPr>
      </w:pPr>
    </w:p>
    <w:p w14:paraId="35008B89" w14:textId="77777777" w:rsidR="00B52B79" w:rsidRDefault="00B52B79">
      <w:pPr>
        <w:rPr>
          <w:sz w:val="20"/>
          <w:szCs w:val="20"/>
        </w:rPr>
      </w:pPr>
    </w:p>
    <w:p w14:paraId="0857C585" w14:textId="375EB086" w:rsidR="003B473A" w:rsidRDefault="00B52B79" w:rsidP="00B52B79">
      <w:pPr>
        <w:pStyle w:val="Heading1"/>
      </w:pPr>
      <w:r>
        <w:t>Vendor Confirmation</w:t>
      </w:r>
    </w:p>
    <w:p w14:paraId="46A6CF75" w14:textId="23286A26" w:rsidR="00B52B79" w:rsidRDefault="00B52B79" w:rsidP="00B52B79">
      <w:pPr>
        <w:pStyle w:val="Subtitle"/>
      </w:pPr>
      <w:r w:rsidRPr="001A2B58">
        <w:t>Newly Eligible/General Notices</w:t>
      </w:r>
    </w:p>
    <w:p w14:paraId="607D045A" w14:textId="5585AACD" w:rsidR="00B52B79" w:rsidRDefault="00B52B79" w:rsidP="00B52B79">
      <w:pPr>
        <w:pStyle w:val="ListParagraph"/>
      </w:pPr>
      <w:r>
        <w:t xml:space="preserve"> Which newly eligible member option should we send on the file?</w:t>
      </w:r>
    </w:p>
    <w:p w14:paraId="045CC636" w14:textId="21B619F5" w:rsidR="00B52B79" w:rsidRPr="00B52B79" w:rsidRDefault="00B52B79" w:rsidP="0068580B">
      <w:pPr>
        <w:pStyle w:val="ListParagraph"/>
        <w:numPr>
          <w:ilvl w:val="1"/>
          <w:numId w:val="1"/>
        </w:numPr>
      </w:pPr>
      <w:r w:rsidRPr="00B52B79">
        <w:t>All new enrollees &amp; re-enrollees with no active plan since their Date of Last Hire (</w:t>
      </w:r>
      <w:proofErr w:type="spellStart"/>
      <w:r w:rsidRPr="00B52B79">
        <w:t>eecDateOfLastHire</w:t>
      </w:r>
      <w:proofErr w:type="spellEnd"/>
      <w:r w:rsidRPr="00B52B79">
        <w:t xml:space="preserve">). Re-enrollments into the same </w:t>
      </w:r>
      <w:proofErr w:type="spellStart"/>
      <w:r w:rsidRPr="00B52B79">
        <w:t>DedCode</w:t>
      </w:r>
      <w:proofErr w:type="spellEnd"/>
      <w:r w:rsidRPr="00B52B79">
        <w:t xml:space="preserve"> are considered under this option.</w:t>
      </w:r>
      <w:r>
        <w:t xml:space="preserve">  </w:t>
      </w:r>
      <w:r w:rsidRPr="00B52B79">
        <w:t xml:space="preserve">For example, the employee may have been enrolled in </w:t>
      </w:r>
      <w:r w:rsidRPr="00B52B79">
        <w:rPr>
          <w:b/>
          <w:bCs/>
        </w:rPr>
        <w:t xml:space="preserve">MED1 </w:t>
      </w:r>
      <w:r w:rsidRPr="00B52B79">
        <w:t xml:space="preserve">during his/her original employment and then was rehired </w:t>
      </w:r>
      <w:proofErr w:type="gramStart"/>
      <w:r w:rsidRPr="00B52B79">
        <w:t>at a later date</w:t>
      </w:r>
      <w:proofErr w:type="gramEnd"/>
      <w:r w:rsidRPr="00B52B79">
        <w:t xml:space="preserve"> and re-enrolled in </w:t>
      </w:r>
      <w:r w:rsidRPr="00B52B79">
        <w:rPr>
          <w:b/>
          <w:bCs/>
        </w:rPr>
        <w:t>MED1</w:t>
      </w:r>
      <w:r w:rsidRPr="00B52B79">
        <w:t xml:space="preserve">. </w:t>
      </w:r>
      <w:proofErr w:type="spellStart"/>
      <w:r w:rsidRPr="00B52B79">
        <w:t>NewEnrolleeType</w:t>
      </w:r>
      <w:proofErr w:type="spellEnd"/>
      <w:r w:rsidRPr="00B52B79">
        <w:t xml:space="preserve"> = ‘4’ will consider this re-enrollment scenario as valid in the New Enrollee Module. </w:t>
      </w:r>
    </w:p>
    <w:p w14:paraId="6948A8A7" w14:textId="77777777" w:rsidR="00B52B79" w:rsidRDefault="00B52B79" w:rsidP="00B52B79"/>
    <w:p w14:paraId="277F7923" w14:textId="3929967A" w:rsidR="005C09F0" w:rsidRDefault="005C09F0">
      <w:r>
        <w:br w:type="page"/>
      </w:r>
    </w:p>
    <w:p w14:paraId="0B7EA482" w14:textId="77777777" w:rsidR="00B52B79" w:rsidRPr="00B52B79" w:rsidRDefault="00B52B79" w:rsidP="00CA0488">
      <w:pPr>
        <w:ind w:left="720"/>
      </w:pPr>
    </w:p>
    <w:p w14:paraId="36ED42A7" w14:textId="46EFBEE0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p w14:paraId="76F9E61C" w14:textId="77777777" w:rsidR="00A71F44" w:rsidRDefault="00A71F44" w:rsidP="00A71F44"/>
    <w:p w14:paraId="3BB1CAA4" w14:textId="3AB2C344" w:rsidR="00A71F44" w:rsidRDefault="00A71F44" w:rsidP="00A71F44">
      <w:r>
        <w:t>Client Name: TAE Technologies, Inc</w:t>
      </w:r>
    </w:p>
    <w:p w14:paraId="59D164BF" w14:textId="77777777" w:rsidR="00A71F44" w:rsidRDefault="00A71F44" w:rsidP="00A71F44">
      <w:r>
        <w:t>Division Name: TAE Technologies, Inc</w:t>
      </w:r>
    </w:p>
    <w:p w14:paraId="5112E068" w14:textId="77777777" w:rsidR="00A71F44" w:rsidRDefault="00A71F44" w:rsidP="00A71F44">
      <w:r>
        <w:t xml:space="preserve"> </w:t>
      </w:r>
    </w:p>
    <w:p w14:paraId="5C37DAA2" w14:textId="77777777" w:rsidR="00A71F44" w:rsidRDefault="00A71F44" w:rsidP="00A71F44"/>
    <w:p w14:paraId="65CB656C" w14:textId="77777777" w:rsidR="00A71F44" w:rsidRDefault="00A71F44" w:rsidP="00A71F44">
      <w:r>
        <w:t>Plan Names:</w:t>
      </w:r>
    </w:p>
    <w:p w14:paraId="36578F83" w14:textId="6F29B516" w:rsidR="00A71F44" w:rsidRDefault="00A71F44" w:rsidP="00A71F44">
      <w:r>
        <w:t xml:space="preserve">Cigna HMO Medical Plan (Deduction Code = MED)         </w:t>
      </w:r>
    </w:p>
    <w:p w14:paraId="494A5A73" w14:textId="6D0A2E25" w:rsidR="00A71F44" w:rsidRDefault="00A71F44" w:rsidP="00A71F44">
      <w:r>
        <w:t>Cigna OAP Medical Plan (Deduction Code = MEDP)</w:t>
      </w:r>
    </w:p>
    <w:p w14:paraId="04169226" w14:textId="27508F95" w:rsidR="00A71F44" w:rsidRDefault="00A71F44" w:rsidP="00A71F44">
      <w:r>
        <w:t>Cigna PPO Dental Plan (Deduction Code = DEN)</w:t>
      </w:r>
    </w:p>
    <w:p w14:paraId="79F08732" w14:textId="78AC3AD0" w:rsidR="00A71F44" w:rsidRDefault="00A71F44" w:rsidP="00A71F44">
      <w:r>
        <w:t>Cigna Vision Plan (Deduction Code = VIS)</w:t>
      </w:r>
    </w:p>
    <w:p w14:paraId="025934DA" w14:textId="0739E96E" w:rsidR="0000361E" w:rsidRDefault="0000361E" w:rsidP="00A71F44">
      <w:proofErr w:type="spellStart"/>
      <w:r w:rsidRPr="0097776D">
        <w:t>Igoe</w:t>
      </w:r>
      <w:proofErr w:type="spellEnd"/>
      <w:r w:rsidRPr="0097776D">
        <w:t xml:space="preserve"> FSA Plan (Deduction Code = FSA)</w:t>
      </w:r>
    </w:p>
    <w:p w14:paraId="1B7F7C08" w14:textId="77777777" w:rsidR="00A71F44" w:rsidRDefault="00A71F44" w:rsidP="00A71F44"/>
    <w:p w14:paraId="04C603EB" w14:textId="77777777" w:rsidR="00A71F44" w:rsidRDefault="00A71F44" w:rsidP="00A71F44">
      <w:r>
        <w:t>*</w:t>
      </w:r>
      <w:proofErr w:type="gramStart"/>
      <w:r>
        <w:t>*”Conditional</w:t>
      </w:r>
      <w:proofErr w:type="gramEnd"/>
      <w:r>
        <w:t xml:space="preserve"> Clauses: </w:t>
      </w:r>
    </w:p>
    <w:p w14:paraId="3B910D03" w14:textId="77777777" w:rsidR="00A71F44" w:rsidRDefault="00A71F44" w:rsidP="00A71F44"/>
    <w:p w14:paraId="46AD003C" w14:textId="77777777" w:rsidR="00A71F44" w:rsidRDefault="00A71F44" w:rsidP="00A71F44">
      <w:proofErr w:type="spellStart"/>
      <w:r>
        <w:t>Igoe</w:t>
      </w:r>
      <w:proofErr w:type="spellEnd"/>
      <w:r>
        <w:t xml:space="preserve"> recommends the use of [QBPLANINITIAL] instead of [QBPLAN] row identifiers.  Please reference section 8.5 of the attached QB specs for further explanation.</w:t>
      </w:r>
    </w:p>
    <w:p w14:paraId="75EED6F5" w14:textId="77777777" w:rsidR="00A71F44" w:rsidRDefault="00A71F44" w:rsidP="00A71F44"/>
    <w:p w14:paraId="74B279E9" w14:textId="77777777" w:rsidR="00A71F44" w:rsidRDefault="00A71F44" w:rsidP="00A71F44"/>
    <w:p w14:paraId="7DFBD7D3" w14:textId="77777777" w:rsidR="00A71F44" w:rsidRDefault="00A71F44" w:rsidP="00A71F44">
      <w:r>
        <w:t>Dependent Only Qualifying Events (Divorce, Ineligible Dependent, etc.):  Please reference section 8.3 on the attached QB specs.</w:t>
      </w:r>
    </w:p>
    <w:p w14:paraId="4193C758" w14:textId="77777777" w:rsidR="00A71F44" w:rsidRDefault="00A71F44" w:rsidP="00A71F44"/>
    <w:p w14:paraId="5D534106" w14:textId="77777777" w:rsidR="00A71F44" w:rsidRDefault="00A71F44" w:rsidP="00A71F44">
      <w:r>
        <w:t>NPM File: To prepare for a rehire event, please populate the hire date field to prevent a duplicate entry error report.</w:t>
      </w:r>
    </w:p>
    <w:p w14:paraId="5DF27D03" w14:textId="77777777" w:rsidR="00A71F44" w:rsidRDefault="00A71F44" w:rsidP="00A71F44"/>
    <w:p w14:paraId="7FED2C9A" w14:textId="77777777" w:rsidR="00A71F44" w:rsidRDefault="00A71F44" w:rsidP="00CA0488"/>
    <w:p w14:paraId="6FC2C10C" w14:textId="1D74E43F" w:rsidR="00391C6A" w:rsidRDefault="00391C6A" w:rsidP="00CA0488"/>
    <w:p w14:paraId="2864F42B" w14:textId="43F7E0B3" w:rsidR="00391C6A" w:rsidRDefault="00391C6A" w:rsidP="00CA0488"/>
    <w:p w14:paraId="4722C022" w14:textId="77777777" w:rsidR="003B473A" w:rsidRDefault="003B473A">
      <w:pPr>
        <w:rPr>
          <w:sz w:val="20"/>
          <w:szCs w:val="20"/>
        </w:rPr>
      </w:pP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A64E5" w14:textId="77777777" w:rsidR="00C577E0" w:rsidRDefault="00C577E0">
      <w:pPr>
        <w:spacing w:line="240" w:lineRule="auto"/>
      </w:pPr>
      <w:r>
        <w:separator/>
      </w:r>
    </w:p>
  </w:endnote>
  <w:endnote w:type="continuationSeparator" w:id="0">
    <w:p w14:paraId="71F2BFE3" w14:textId="77777777" w:rsidR="00C577E0" w:rsidRDefault="00C57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497CEB32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A71F44">
      <w:rPr>
        <w:color w:val="004990"/>
        <w:sz w:val="18"/>
        <w:szCs w:val="18"/>
      </w:rPr>
      <w:t>04/04/2020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48C99" w14:textId="77777777" w:rsidR="00C577E0" w:rsidRDefault="00C577E0">
      <w:pPr>
        <w:spacing w:line="240" w:lineRule="auto"/>
      </w:pPr>
      <w:r>
        <w:separator/>
      </w:r>
    </w:p>
  </w:footnote>
  <w:footnote w:type="continuationSeparator" w:id="0">
    <w:p w14:paraId="05C47A20" w14:textId="77777777" w:rsidR="00C577E0" w:rsidRDefault="00C57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02A835EB" w:rsidR="003B473A" w:rsidRDefault="00A71F4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RPr="000A29E7">
            <w:rPr>
              <w:color w:val="8DC63F"/>
              <w:sz w:val="20"/>
              <w:szCs w:val="20"/>
            </w:rPr>
            <w:t>Tae Technologies</w:t>
          </w:r>
        </w:p>
        <w:p w14:paraId="1A614D2E" w14:textId="67DAE652" w:rsidR="003B473A" w:rsidRDefault="00A71F44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71F44">
            <w:rPr>
              <w:color w:val="8DC63F"/>
              <w:sz w:val="20"/>
              <w:szCs w:val="20"/>
            </w:rPr>
            <w:t xml:space="preserve">Tae Tech - TekP-2020-02-18-0001 - </w:t>
          </w:r>
          <w:proofErr w:type="spellStart"/>
          <w:r w:rsidRPr="00A71F44">
            <w:rPr>
              <w:color w:val="8DC63F"/>
              <w:sz w:val="20"/>
              <w:szCs w:val="20"/>
            </w:rPr>
            <w:t>Igoe</w:t>
          </w:r>
          <w:proofErr w:type="spellEnd"/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72324AC2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464767"/>
    <w:multiLevelType w:val="multilevel"/>
    <w:tmpl w:val="16F6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0361E"/>
    <w:rsid w:val="00035E3E"/>
    <w:rsid w:val="000B7B43"/>
    <w:rsid w:val="001A2B58"/>
    <w:rsid w:val="0024417C"/>
    <w:rsid w:val="00351689"/>
    <w:rsid w:val="00391C6A"/>
    <w:rsid w:val="003B473A"/>
    <w:rsid w:val="003D7151"/>
    <w:rsid w:val="00576AD4"/>
    <w:rsid w:val="005820B6"/>
    <w:rsid w:val="005C09F0"/>
    <w:rsid w:val="005F2C4B"/>
    <w:rsid w:val="0068580B"/>
    <w:rsid w:val="007443DE"/>
    <w:rsid w:val="00786781"/>
    <w:rsid w:val="00817617"/>
    <w:rsid w:val="00964F73"/>
    <w:rsid w:val="0097776D"/>
    <w:rsid w:val="00A63082"/>
    <w:rsid w:val="00A71F44"/>
    <w:rsid w:val="00AE22BE"/>
    <w:rsid w:val="00B52B79"/>
    <w:rsid w:val="00BC47A3"/>
    <w:rsid w:val="00C577E0"/>
    <w:rsid w:val="00CA0488"/>
    <w:rsid w:val="00CA24F0"/>
    <w:rsid w:val="00DB59DB"/>
    <w:rsid w:val="00F9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B52B79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B79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3</cp:revision>
  <dcterms:created xsi:type="dcterms:W3CDTF">2020-05-11T15:40:00Z</dcterms:created>
  <dcterms:modified xsi:type="dcterms:W3CDTF">2020-05-11T15:41:00Z</dcterms:modified>
</cp:coreProperties>
</file>