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rPr/>
      </w:pPr>
      <w:r w:rsidDel="00000000" w:rsidR="00000000" w:rsidRPr="00000000">
        <w:rPr>
          <w:rtl w:val="0"/>
        </w:rPr>
        <w:t xml:space="preserve">FSA</w:t>
      </w:r>
    </w:p>
    <w:p w:rsidR="00000000" w:rsidDel="00000000" w:rsidP="00000000" w:rsidRDefault="00000000" w:rsidRPr="00000000" w14:paraId="00000006">
      <w:pPr>
        <w:pStyle w:val="Title"/>
        <w:rPr/>
      </w:pPr>
      <w:r w:rsidDel="00000000" w:rsidR="00000000" w:rsidRPr="00000000">
        <w:rPr>
          <w:rtl w:val="0"/>
        </w:rPr>
        <w:t xml:space="preserve">Interface Requirements Specification</w:t>
      </w:r>
    </w:p>
    <w:p w:rsidR="00000000" w:rsidDel="00000000" w:rsidP="00000000" w:rsidRDefault="00000000" w:rsidRPr="00000000" w14:paraId="00000007">
      <w:pPr>
        <w:pStyle w:val="Heading1"/>
        <w:tabs>
          <w:tab w:val="center" w:pos="4320"/>
          <w:tab w:val="right" w:pos="8640"/>
        </w:tabs>
        <w:rPr/>
      </w:pPr>
      <w:r w:rsidDel="00000000" w:rsidR="00000000" w:rsidRPr="00000000">
        <w:rPr>
          <w:rtl w:val="0"/>
        </w:rPr>
        <w:t xml:space="preserve">INPO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tabs>
          <w:tab w:val="center" w:pos="4320"/>
          <w:tab w:val="right" w:pos="86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tabs>
          <w:tab w:val="center" w:pos="4320"/>
          <w:tab w:val="right" w:pos="86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Subtitle"/>
        <w:rPr>
          <w:b w:val="1"/>
          <w:color w:val="1f4e79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tabs>
          <w:tab w:val="center" w:pos="4320"/>
          <w:tab w:val="right" w:pos="86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tabs>
          <w:tab w:val="center" w:pos="4320"/>
          <w:tab w:val="right" w:pos="8640"/>
        </w:tabs>
        <w:rPr/>
      </w:pPr>
      <w:r w:rsidDel="00000000" w:rsidR="00000000" w:rsidRPr="00000000">
        <w:rPr>
          <w:rtl w:val="0"/>
        </w:rPr>
        <w:t xml:space="preserve">Contact Information</w:t>
      </w:r>
    </w:p>
    <w:p w:rsidR="00000000" w:rsidDel="00000000" w:rsidP="00000000" w:rsidRDefault="00000000" w:rsidRPr="00000000" w14:paraId="00000010">
      <w:pPr>
        <w:pStyle w:val="Heading2"/>
        <w:rPr/>
      </w:pPr>
      <w:r w:rsidDel="00000000" w:rsidR="00000000" w:rsidRPr="00000000">
        <w:rPr>
          <w:rtl w:val="0"/>
        </w:rPr>
        <w:t xml:space="preserve">Customer Contact</w:t>
        <w:tab/>
      </w:r>
    </w:p>
    <w:tbl>
      <w:tblPr>
        <w:tblStyle w:val="Table1"/>
        <w:tblW w:w="10790.0" w:type="dxa"/>
        <w:jc w:val="left"/>
        <w:tblInd w:w="0.0" w:type="dxa"/>
        <w:tblBorders>
          <w:top w:color="c9c9c9" w:space="0" w:sz="4" w:val="single"/>
          <w:left w:color="000000" w:space="0" w:sz="4" w:val="single"/>
          <w:bottom w:color="c9c9c9" w:space="0" w:sz="4" w:val="single"/>
          <w:right w:color="000000" w:space="0" w:sz="4" w:val="single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796"/>
        <w:gridCol w:w="2700"/>
        <w:gridCol w:w="5294"/>
        <w:tblGridChange w:id="0">
          <w:tblGrid>
            <w:gridCol w:w="2796"/>
            <w:gridCol w:w="2700"/>
            <w:gridCol w:w="5294"/>
          </w:tblGrid>
        </w:tblGridChange>
      </w:tblGrid>
      <w:tr>
        <w:tc>
          <w:tcPr>
            <w:tcBorders>
              <w:top w:color="a8d08d" w:space="0" w:sz="4" w:val="single"/>
              <w:left w:color="a8d08d" w:space="0" w:sz="4" w:val="single"/>
            </w:tcBorders>
          </w:tcPr>
          <w:p w:rsidR="00000000" w:rsidDel="00000000" w:rsidP="00000000" w:rsidRDefault="00000000" w:rsidRPr="00000000" w14:paraId="00000011">
            <w:pPr>
              <w:tabs>
                <w:tab w:val="center" w:pos="1104"/>
              </w:tabs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Name</w:t>
              <w:tab/>
            </w:r>
          </w:p>
        </w:tc>
        <w:tc>
          <w:tcPr>
            <w:tcBorders>
              <w:top w:color="a8d08d" w:space="0" w:sz="4" w:val="single"/>
            </w:tcBorders>
          </w:tcPr>
          <w:p w:rsidR="00000000" w:rsidDel="00000000" w:rsidP="00000000" w:rsidRDefault="00000000" w:rsidRPr="00000000" w14:paraId="0000001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Tel</w:t>
            </w:r>
          </w:p>
        </w:tc>
        <w:tc>
          <w:tcPr>
            <w:tcBorders>
              <w:top w:color="a8d08d" w:space="0" w:sz="4" w:val="single"/>
              <w:right w:color="a8d08d" w:space="0" w:sz="4" w:val="single"/>
            </w:tcBorders>
          </w:tcPr>
          <w:p w:rsidR="00000000" w:rsidDel="00000000" w:rsidP="00000000" w:rsidRDefault="00000000" w:rsidRPr="00000000" w14:paraId="0000001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Email</w:t>
            </w:r>
          </w:p>
        </w:tc>
      </w:tr>
      <w:tr>
        <w:tc>
          <w:tcPr>
            <w:tcBorders>
              <w:left w:color="a8d08d" w:space="0" w:sz="4" w:val="single"/>
              <w:bottom w:color="a8d08d" w:space="0" w:sz="4" w:val="single"/>
            </w:tcBorders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Sheri Dillinger</w:t>
            </w:r>
          </w:p>
        </w:tc>
        <w:tc>
          <w:tcPr>
            <w:tcBorders>
              <w:bottom w:color="a8d08d" w:space="0" w:sz="4" w:val="single"/>
            </w:tcBorders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color w:val="808080"/>
                <w:rtl w:val="0"/>
              </w:rPr>
              <w:t xml:space="preserve">Click here to enter text.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8d08d" w:space="0" w:sz="4" w:val="single"/>
              <w:right w:color="a8d08d" w:space="0" w:sz="4" w:val="single"/>
            </w:tcBorders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DillingerSL@INPO.org</w:t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  <w:t xml:space="preserve">Integration Contact</w:t>
      </w:r>
    </w:p>
    <w:tbl>
      <w:tblPr>
        <w:tblStyle w:val="Table2"/>
        <w:tblW w:w="10790.0" w:type="dxa"/>
        <w:jc w:val="left"/>
        <w:tblInd w:w="0.0" w:type="dxa"/>
        <w:tblBorders>
          <w:top w:color="c9c9c9" w:space="0" w:sz="4" w:val="single"/>
          <w:left w:color="000000" w:space="0" w:sz="4" w:val="single"/>
          <w:bottom w:color="c9c9c9" w:space="0" w:sz="4" w:val="single"/>
          <w:right w:color="000000" w:space="0" w:sz="4" w:val="single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799"/>
        <w:gridCol w:w="2700"/>
        <w:gridCol w:w="5291"/>
        <w:tblGridChange w:id="0">
          <w:tblGrid>
            <w:gridCol w:w="2799"/>
            <w:gridCol w:w="2700"/>
            <w:gridCol w:w="5291"/>
          </w:tblGrid>
        </w:tblGridChange>
      </w:tblGrid>
      <w:tr>
        <w:tc>
          <w:tcPr>
            <w:tcBorders>
              <w:top w:color="a8d08d" w:space="0" w:sz="4" w:val="single"/>
              <w:left w:color="a8d08d" w:space="0" w:sz="4" w:val="single"/>
            </w:tcBorders>
          </w:tcPr>
          <w:p w:rsidR="00000000" w:rsidDel="00000000" w:rsidP="00000000" w:rsidRDefault="00000000" w:rsidRPr="00000000" w14:paraId="0000001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Name</w:t>
            </w:r>
          </w:p>
        </w:tc>
        <w:tc>
          <w:tcPr>
            <w:tcBorders>
              <w:top w:color="a8d08d" w:space="0" w:sz="4" w:val="single"/>
            </w:tcBorders>
          </w:tcPr>
          <w:p w:rsidR="00000000" w:rsidDel="00000000" w:rsidP="00000000" w:rsidRDefault="00000000" w:rsidRPr="00000000" w14:paraId="0000001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Tel</w:t>
            </w:r>
          </w:p>
        </w:tc>
        <w:tc>
          <w:tcPr>
            <w:tcBorders>
              <w:top w:color="a8d08d" w:space="0" w:sz="4" w:val="single"/>
              <w:right w:color="a8d08d" w:space="0" w:sz="4" w:val="single"/>
            </w:tcBorders>
          </w:tcPr>
          <w:p w:rsidR="00000000" w:rsidDel="00000000" w:rsidP="00000000" w:rsidRDefault="00000000" w:rsidRPr="00000000" w14:paraId="0000001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Email</w:t>
            </w:r>
          </w:p>
        </w:tc>
      </w:tr>
      <w:tr>
        <w:tc>
          <w:tcPr>
            <w:tcBorders>
              <w:left w:color="a8d08d" w:space="0" w:sz="4" w:val="single"/>
              <w:bottom w:color="a8d08d" w:space="0" w:sz="4" w:val="single"/>
            </w:tcBorders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Lea King</w:t>
            </w:r>
          </w:p>
        </w:tc>
        <w:tc>
          <w:tcPr>
            <w:tcBorders>
              <w:bottom w:color="a8d08d" w:space="0" w:sz="4" w:val="single"/>
            </w:tcBorders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515-480-4262</w:t>
            </w:r>
          </w:p>
        </w:tc>
        <w:tc>
          <w:tcPr>
            <w:tcBorders>
              <w:bottom w:color="a8d08d" w:space="0" w:sz="4" w:val="single"/>
              <w:right w:color="a8d08d" w:space="0" w:sz="4" w:val="single"/>
            </w:tcBorders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lking@tekpartners.com</w:t>
            </w:r>
          </w:p>
        </w:tc>
      </w:tr>
    </w:tbl>
    <w:p w:rsidR="00000000" w:rsidDel="00000000" w:rsidP="00000000" w:rsidRDefault="00000000" w:rsidRPr="00000000" w14:paraId="00000020">
      <w:pPr>
        <w:pStyle w:val="Heading1"/>
        <w:tabs>
          <w:tab w:val="center" w:pos="4320"/>
          <w:tab w:val="right" w:pos="86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tabs>
          <w:tab w:val="center" w:pos="4320"/>
          <w:tab w:val="right" w:pos="8640"/>
        </w:tabs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Customer Confirmation</w:t>
      </w:r>
    </w:p>
    <w:p w:rsidR="00000000" w:rsidDel="00000000" w:rsidP="00000000" w:rsidRDefault="00000000" w:rsidRPr="00000000" w14:paraId="00000022">
      <w:pPr>
        <w:pStyle w:val="Subtitle"/>
        <w:rPr/>
      </w:pPr>
      <w:bookmarkStart w:colFirst="0" w:colLast="0" w:name="_30j0zll" w:id="1"/>
      <w:bookmarkEnd w:id="1"/>
      <w:r w:rsidDel="00000000" w:rsidR="00000000" w:rsidRPr="00000000">
        <w:rPr>
          <w:rtl w:val="0"/>
        </w:rPr>
        <w:t xml:space="preserve">FSA</w:t>
      </w:r>
    </w:p>
    <w:p w:rsidR="00000000" w:rsidDel="00000000" w:rsidP="00000000" w:rsidRDefault="00000000" w:rsidRPr="00000000" w14:paraId="00000023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360" w:right="0" w:hanging="360"/>
        <w:jc w:val="left"/>
        <w:rPr>
          <w:rFonts w:ascii="Calibri" w:cs="Calibri" w:eastAsia="Calibri" w:hAnsi="Calibri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Vendor Name:</w:t>
        <w:br w:type="textWrapping"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7f7f7f"/>
          <w:sz w:val="20"/>
          <w:szCs w:val="20"/>
          <w:u w:val="none"/>
          <w:shd w:fill="auto" w:val="clear"/>
          <w:vertAlign w:val="baseline"/>
          <w:rtl w:val="0"/>
        </w:rPr>
        <w:t xml:space="preserve">Infinisource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Confirm Group or Plan Number:</w:t>
      </w:r>
    </w:p>
    <w:p w:rsidR="00000000" w:rsidDel="00000000" w:rsidP="00000000" w:rsidRDefault="00000000" w:rsidRPr="00000000" w14:paraId="00000025">
      <w:pPr>
        <w:ind w:firstLine="360"/>
        <w:rPr>
          <w:color w:val="767171"/>
          <w:sz w:val="20"/>
          <w:szCs w:val="20"/>
        </w:rPr>
      </w:pPr>
      <w:r w:rsidDel="00000000" w:rsidR="00000000" w:rsidRPr="00000000">
        <w:rPr>
          <w:color w:val="7f7f7f"/>
          <w:sz w:val="20"/>
          <w:szCs w:val="20"/>
          <w:rtl w:val="0"/>
        </w:rPr>
        <w:t xml:space="preserve">N99136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Will you have employees that are active in multiple component companies?</w:t>
      </w:r>
    </w:p>
    <w:p w:rsidR="00000000" w:rsidDel="00000000" w:rsidP="00000000" w:rsidRDefault="00000000" w:rsidRPr="00000000" w14:paraId="00000027">
      <w:pPr>
        <w:ind w:left="360"/>
        <w:rPr>
          <w:sz w:val="20"/>
          <w:szCs w:val="20"/>
        </w:rPr>
      </w:pPr>
      <w:r w:rsidDel="00000000" w:rsidR="00000000" w:rsidRPr="00000000">
        <w:rPr>
          <w:rFonts w:ascii="MS Gothic" w:cs="MS Gothic" w:eastAsia="MS Gothic" w:hAnsi="MS Gothic"/>
          <w:color w:val="c45911"/>
          <w:sz w:val="20"/>
          <w:szCs w:val="20"/>
          <w:rtl w:val="0"/>
        </w:rPr>
        <w:t xml:space="preserve">☒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2e74b5"/>
          <w:sz w:val="20"/>
          <w:szCs w:val="20"/>
          <w:rtl w:val="0"/>
        </w:rPr>
        <w:t xml:space="preserve">No</w:t>
      </w: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rFonts w:ascii="Arial Unicode MS" w:cs="Arial Unicode MS" w:eastAsia="Arial Unicode MS" w:hAnsi="Arial Unicode MS"/>
          <w:color w:val="c45911"/>
          <w:sz w:val="20"/>
          <w:szCs w:val="20"/>
          <w:rtl w:val="0"/>
        </w:rPr>
        <w:t xml:space="preserve">☐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2e74b5"/>
          <w:sz w:val="20"/>
          <w:szCs w:val="20"/>
          <w:rtl w:val="0"/>
        </w:rPr>
        <w:t xml:space="preserve">Yes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Are there any Employee Types, Pay Groups, Org Levels, etc. that need to be excluded?</w:t>
      </w:r>
    </w:p>
    <w:p w:rsidR="00000000" w:rsidDel="00000000" w:rsidP="00000000" w:rsidRDefault="00000000" w:rsidRPr="00000000" w14:paraId="00000029">
      <w:pPr>
        <w:ind w:left="360"/>
        <w:rPr>
          <w:color w:val="2e74b5"/>
          <w:sz w:val="20"/>
          <w:szCs w:val="20"/>
        </w:rPr>
      </w:pPr>
      <w:r w:rsidDel="00000000" w:rsidR="00000000" w:rsidRPr="00000000">
        <w:rPr>
          <w:rFonts w:ascii="MS Gothic" w:cs="MS Gothic" w:eastAsia="MS Gothic" w:hAnsi="MS Gothic"/>
          <w:color w:val="c45911"/>
          <w:sz w:val="20"/>
          <w:szCs w:val="20"/>
          <w:rtl w:val="0"/>
        </w:rPr>
        <w:t xml:space="preserve">☐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2e74b5"/>
          <w:sz w:val="20"/>
          <w:szCs w:val="20"/>
          <w:rtl w:val="0"/>
        </w:rPr>
        <w:t xml:space="preserve">No</w:t>
      </w: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rFonts w:ascii="MS Gothic" w:cs="MS Gothic" w:eastAsia="MS Gothic" w:hAnsi="MS Gothic"/>
          <w:color w:val="c45911"/>
          <w:sz w:val="20"/>
          <w:szCs w:val="20"/>
          <w:rtl w:val="0"/>
        </w:rPr>
        <w:t xml:space="preserve">☒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2e74b5"/>
          <w:sz w:val="20"/>
          <w:szCs w:val="20"/>
          <w:rtl w:val="0"/>
        </w:rPr>
        <w:t xml:space="preserve">Yes  </w:t>
      </w:r>
    </w:p>
    <w:p w:rsidR="00000000" w:rsidDel="00000000" w:rsidP="00000000" w:rsidRDefault="00000000" w:rsidRPr="00000000" w14:paraId="0000002A">
      <w:pPr>
        <w:ind w:left="360"/>
        <w:rPr>
          <w:color w:val="ed7d31"/>
          <w:sz w:val="20"/>
          <w:szCs w:val="20"/>
        </w:rPr>
      </w:pPr>
      <w:r w:rsidDel="00000000" w:rsidR="00000000" w:rsidRPr="00000000">
        <w:rPr>
          <w:color w:val="ed7d31"/>
          <w:sz w:val="20"/>
          <w:szCs w:val="20"/>
          <w:rtl w:val="0"/>
        </w:rPr>
        <w:t xml:space="preserve">If Yes, please list field and values to exclude or include </w:t>
      </w:r>
      <w:r w:rsidDel="00000000" w:rsidR="00000000" w:rsidRPr="00000000">
        <w:rPr>
          <w:i w:val="1"/>
          <w:color w:val="ed7d31"/>
          <w:sz w:val="20"/>
          <w:szCs w:val="20"/>
          <w:rtl w:val="0"/>
        </w:rPr>
        <w:t xml:space="preserve">(whichever is a shorter list)</w:t>
      </w:r>
      <w:r w:rsidDel="00000000" w:rsidR="00000000" w:rsidRPr="00000000">
        <w:rPr>
          <w:color w:val="ed7d31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2B">
      <w:pPr>
        <w:ind w:left="360"/>
        <w:rPr>
          <w:color w:val="767171"/>
          <w:sz w:val="20"/>
          <w:szCs w:val="20"/>
        </w:rPr>
      </w:pPr>
      <w:r w:rsidDel="00000000" w:rsidR="00000000" w:rsidRPr="00000000">
        <w:rPr>
          <w:color w:val="7f7f7f"/>
          <w:sz w:val="20"/>
          <w:szCs w:val="20"/>
          <w:rtl w:val="0"/>
        </w:rPr>
        <w:t xml:space="preserve">Groups to exclude – eecemptype = 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Please specify your plan year:</w:t>
        <w:br w:type="textWrapping"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01/01/2020 – 12/31/2020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 Type of FSA File would you like Ultimate Software to create?</w:t>
      </w:r>
    </w:p>
    <w:tbl>
      <w:tblPr>
        <w:tblStyle w:val="Table3"/>
        <w:tblW w:w="9350.0" w:type="dxa"/>
        <w:jc w:val="left"/>
        <w:tblInd w:w="252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116"/>
        <w:gridCol w:w="3117"/>
        <w:gridCol w:w="3117"/>
        <w:tblGridChange w:id="0">
          <w:tblGrid>
            <w:gridCol w:w="3116"/>
            <w:gridCol w:w="3117"/>
            <w:gridCol w:w="3117"/>
          </w:tblGrid>
        </w:tblGridChange>
      </w:tblGrid>
      <w:tr>
        <w:trPr>
          <w:trHeight w:val="420" w:hRule="atLeast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tabs>
                <w:tab w:val="left" w:pos="852"/>
              </w:tabs>
              <w:rPr>
                <w:sz w:val="20"/>
                <w:szCs w:val="20"/>
                <w:u w:val="single"/>
              </w:rPr>
            </w:pP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sz w:val="20"/>
                <w:szCs w:val="20"/>
                <w:u w:val="single"/>
              </w:rPr>
            </w:pP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Employees to Include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sz w:val="20"/>
                <w:szCs w:val="20"/>
                <w:u w:val="single"/>
              </w:rPr>
            </w:pP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Notes</w:t>
            </w:r>
          </w:p>
        </w:tc>
      </w:tr>
      <w:tr>
        <w:trPr>
          <w:trHeight w:val="280" w:hRule="atLeast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color w:val="ed7d31"/>
                <w:sz w:val="20"/>
                <w:szCs w:val="20"/>
                <w:rtl w:val="0"/>
              </w:rPr>
              <w:t xml:space="preserve">☒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Enrollment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Employees Active on Applicable Deduction Code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Click here to enter text.</w:t>
            </w:r>
          </w:p>
        </w:tc>
      </w:tr>
      <w:tr>
        <w:trPr>
          <w:trHeight w:val="280" w:hRule="atLeast"/>
        </w:trPr>
        <w:tc>
          <w:tcPr>
            <w:gridSpan w:val="3"/>
          </w:tcPr>
          <w:p w:rsidR="00000000" w:rsidDel="00000000" w:rsidP="00000000" w:rsidRDefault="00000000" w:rsidRPr="00000000" w14:paraId="000000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000000"/>
                <w:sz w:val="20"/>
                <w:szCs w:val="20"/>
                <w:rtl w:val="0"/>
              </w:rPr>
              <w:t xml:space="preserve">This file typically will include All Employees Hired and Eligible for the plan whether they contribute or not.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80" w:hRule="atLeast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color w:val="ed7d31"/>
                <w:sz w:val="20"/>
                <w:szCs w:val="20"/>
                <w:rtl w:val="0"/>
              </w:rPr>
              <w:t xml:space="preserve">☒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Contribution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Employees Active on Applicable Deduction Code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sz w:val="20"/>
                <w:szCs w:val="20"/>
                <w:rtl w:val="0"/>
              </w:rPr>
              <w:t xml:space="preserve">Click here to enter text.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80" w:hRule="atLeast"/>
        </w:trPr>
        <w:tc>
          <w:tcPr>
            <w:gridSpan w:val="3"/>
          </w:tcPr>
          <w:p w:rsidR="00000000" w:rsidDel="00000000" w:rsidP="00000000" w:rsidRDefault="00000000" w:rsidRPr="00000000" w14:paraId="000000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000000"/>
                <w:sz w:val="20"/>
                <w:szCs w:val="20"/>
                <w:rtl w:val="0"/>
              </w:rPr>
              <w:t xml:space="preserve">This file will typically only include employees who contribute to the plan via a deduction via Payroll.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Confirm the applicable UltiPro Deduction Codes for each that apply:</w:t>
      </w:r>
    </w:p>
    <w:p w:rsidR="00000000" w:rsidDel="00000000" w:rsidP="00000000" w:rsidRDefault="00000000" w:rsidRPr="00000000" w14:paraId="0000003E">
      <w:pPr>
        <w:ind w:left="36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Type</w:t>
        <w:tab/>
        <w:tab/>
        <w:t xml:space="preserve">UltiPro Deduction Code</w:t>
      </w:r>
    </w:p>
    <w:p w:rsidR="00000000" w:rsidDel="00000000" w:rsidP="00000000" w:rsidRDefault="00000000" w:rsidRPr="00000000" w14:paraId="0000003F">
      <w:pPr>
        <w:ind w:left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FSA</w:t>
        <w:tab/>
        <w:tab/>
        <w:tab/>
      </w:r>
      <w:r w:rsidDel="00000000" w:rsidR="00000000" w:rsidRPr="00000000">
        <w:rPr>
          <w:color w:val="7f7f7f"/>
          <w:sz w:val="20"/>
          <w:szCs w:val="20"/>
          <w:rtl w:val="0"/>
        </w:rPr>
        <w:t xml:space="preserve">FSA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Dependent Care</w:t>
        <w:tab/>
      </w:r>
      <w:r w:rsidDel="00000000" w:rsidR="00000000" w:rsidRPr="00000000">
        <w:rPr>
          <w:color w:val="7f7f7f"/>
          <w:sz w:val="20"/>
          <w:szCs w:val="20"/>
          <w:rtl w:val="0"/>
        </w:rPr>
        <w:t xml:space="preserve">FSADC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Limited FSA</w:t>
        <w:tab/>
        <w:tab/>
        <w:t xml:space="preserve">FSAL</w:t>
      </w:r>
    </w:p>
    <w:p w:rsidR="00000000" w:rsidDel="00000000" w:rsidP="00000000" w:rsidRDefault="00000000" w:rsidRPr="00000000" w14:paraId="00000042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If FSA plans are covered, does the Biweekly Population have 24 or 26 Deductions?</w:t>
      </w:r>
    </w:p>
    <w:p w:rsidR="00000000" w:rsidDel="00000000" w:rsidP="00000000" w:rsidRDefault="00000000" w:rsidRPr="00000000" w14:paraId="000000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i w:val="0"/>
          <w:smallCaps w:val="0"/>
          <w:strike w:val="0"/>
          <w:color w:val="c45911"/>
          <w:sz w:val="20"/>
          <w:szCs w:val="20"/>
          <w:u w:val="none"/>
          <w:shd w:fill="auto" w:val="clear"/>
          <w:vertAlign w:val="baseline"/>
          <w:rtl w:val="0"/>
        </w:rPr>
        <w:t xml:space="preserve">☒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c45911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24 Deductions</w:t>
      </w:r>
    </w:p>
    <w:p w:rsidR="00000000" w:rsidDel="00000000" w:rsidP="00000000" w:rsidRDefault="00000000" w:rsidRPr="00000000" w14:paraId="000000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i w:val="0"/>
          <w:smallCaps w:val="0"/>
          <w:strike w:val="0"/>
          <w:color w:val="c45911"/>
          <w:sz w:val="20"/>
          <w:szCs w:val="20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c45911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26 Deductions</w:t>
      </w:r>
    </w:p>
    <w:p w:rsidR="00000000" w:rsidDel="00000000" w:rsidP="00000000" w:rsidRDefault="00000000" w:rsidRPr="00000000" w14:paraId="00000045">
      <w:pPr>
        <w:rPr>
          <w:rFonts w:ascii="Calibri" w:cs="Calibri" w:eastAsia="Calibri" w:hAnsi="Calibri"/>
          <w:b w:val="1"/>
          <w:sz w:val="20"/>
          <w:szCs w:val="20"/>
        </w:rPr>
      </w:pPr>
      <w:bookmarkStart w:colFirst="0" w:colLast="0" w:name="_1fob9te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Open Enrollment Option = Ultimate will build two Open Enrollment Sessions – one Active and one Passive.</w:t>
      </w:r>
    </w:p>
    <w:p w:rsidR="00000000" w:rsidDel="00000000" w:rsidP="00000000" w:rsidRDefault="00000000" w:rsidRPr="00000000" w14:paraId="000000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3znysh7" w:id="3"/>
      <w:bookmarkEnd w:id="3"/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 type of enrollment will you be offering?</w:t>
      </w:r>
    </w:p>
    <w:p w:rsidR="00000000" w:rsidDel="00000000" w:rsidP="00000000" w:rsidRDefault="00000000" w:rsidRPr="00000000" w14:paraId="00000048">
      <w:pPr>
        <w:ind w:left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45911"/>
          <w:sz w:val="20"/>
          <w:szCs w:val="20"/>
          <w:rtl w:val="0"/>
        </w:rPr>
        <w:t xml:space="preserve">☐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2e74b5"/>
          <w:sz w:val="20"/>
          <w:szCs w:val="20"/>
          <w:rtl w:val="0"/>
        </w:rPr>
        <w:t xml:space="preserve">Active</w:t>
      </w: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rFonts w:ascii="Arial Unicode MS" w:cs="Arial Unicode MS" w:eastAsia="Arial Unicode MS" w:hAnsi="Arial Unicode MS"/>
          <w:color w:val="c45911"/>
          <w:sz w:val="20"/>
          <w:szCs w:val="20"/>
          <w:rtl w:val="0"/>
        </w:rPr>
        <w:t xml:space="preserve">☐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2e74b5"/>
          <w:sz w:val="20"/>
          <w:szCs w:val="20"/>
          <w:rtl w:val="0"/>
        </w:rPr>
        <w:t xml:space="preserve">Passive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before="60" w:lineRule="auto"/>
        <w:ind w:left="360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An ACTIVE session requires all employees to go in and make an election. If an employee does not re-elect their benefit, they will be dropped from that benefit. Since this is a changes-only file, we need to know if to include the employee with a coverage stop date, or if they will be termed by omission from the file. We do not need to worry about the passive file since this is a full file, and we will send a coverage stop date automatically.</w:t>
      </w:r>
    </w:p>
    <w:p w:rsidR="00000000" w:rsidDel="00000000" w:rsidP="00000000" w:rsidRDefault="00000000" w:rsidRPr="00000000" w14:paraId="0000004A">
      <w:pPr>
        <w:spacing w:before="60" w:lineRule="auto"/>
        <w:ind w:left="36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If an employee stops their current benefits during an ACTIVE Open Enrollment, would you like to include them on the file with a stop date?          </w:t>
      </w:r>
    </w:p>
    <w:p w:rsidR="00000000" w:rsidDel="00000000" w:rsidP="00000000" w:rsidRDefault="00000000" w:rsidRPr="00000000" w14:paraId="0000004B">
      <w:pPr>
        <w:ind w:left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color w:val="c45911"/>
          <w:sz w:val="20"/>
          <w:szCs w:val="20"/>
          <w:rtl w:val="0"/>
        </w:rPr>
        <w:t xml:space="preserve">☒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2e74b5"/>
          <w:sz w:val="20"/>
          <w:szCs w:val="20"/>
          <w:rtl w:val="0"/>
        </w:rPr>
        <w:t xml:space="preserve">No</w:t>
      </w: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rFonts w:ascii="Arial Unicode MS" w:cs="Arial Unicode MS" w:eastAsia="Arial Unicode MS" w:hAnsi="Arial Unicode MS"/>
          <w:color w:val="c45911"/>
          <w:sz w:val="20"/>
          <w:szCs w:val="20"/>
          <w:rtl w:val="0"/>
        </w:rPr>
        <w:t xml:space="preserve">☐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2e74b5"/>
          <w:sz w:val="20"/>
          <w:szCs w:val="20"/>
          <w:rtl w:val="0"/>
        </w:rPr>
        <w:t xml:space="preserve">Yes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360" w:right="0" w:hanging="360"/>
        <w:jc w:val="left"/>
        <w:rPr/>
      </w:pPr>
      <w:bookmarkStart w:colFirst="0" w:colLast="0" w:name="_2et92p0" w:id="4"/>
      <w:bookmarkEnd w:id="4"/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Post Live Only: Interface Decommissioning (are there current/other interfaces that this interface is replacing?)</w:t>
      </w:r>
    </w:p>
    <w:p w:rsidR="00000000" w:rsidDel="00000000" w:rsidP="00000000" w:rsidRDefault="00000000" w:rsidRPr="00000000" w14:paraId="000000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i w:val="0"/>
          <w:smallCaps w:val="0"/>
          <w:strike w:val="0"/>
          <w:color w:val="ed7d31"/>
          <w:sz w:val="20"/>
          <w:szCs w:val="20"/>
          <w:u w:val="none"/>
          <w:shd w:fill="auto" w:val="clear"/>
          <w:vertAlign w:val="baseline"/>
          <w:rtl w:val="0"/>
        </w:rPr>
        <w:t xml:space="preserve">☒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ed7d31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e75b5"/>
          <w:sz w:val="20"/>
          <w:szCs w:val="20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MS Gothic" w:cs="MS Gothic" w:eastAsia="MS Gothic" w:hAnsi="MS Gothic"/>
          <w:b w:val="0"/>
          <w:i w:val="0"/>
          <w:smallCaps w:val="0"/>
          <w:strike w:val="0"/>
          <w:color w:val="ed7d31"/>
          <w:sz w:val="20"/>
          <w:szCs w:val="20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e75b5"/>
          <w:sz w:val="20"/>
          <w:szCs w:val="20"/>
          <w:u w:val="none"/>
          <w:shd w:fill="auto" w:val="clear"/>
          <w:vertAlign w:val="baseline"/>
          <w:rtl w:val="0"/>
        </w:rPr>
        <w:t xml:space="preserve">Yes,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2e75b5"/>
          <w:sz w:val="20"/>
          <w:szCs w:val="20"/>
          <w:u w:val="none"/>
          <w:shd w:fill="auto" w:val="clear"/>
          <w:vertAlign w:val="baseline"/>
          <w:rtl w:val="0"/>
        </w:rPr>
        <w:t xml:space="preserve">Customer must open a Support Ticket to request that current interface is turned off.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tabs>
          <w:tab w:val="center" w:pos="4320"/>
          <w:tab w:val="right" w:pos="8640"/>
        </w:tabs>
        <w:rPr/>
      </w:pPr>
      <w:bookmarkStart w:colFirst="0" w:colLast="0" w:name="_tyjcwt" w:id="5"/>
      <w:bookmarkEnd w:id="5"/>
      <w:r w:rsidDel="00000000" w:rsidR="00000000" w:rsidRPr="00000000">
        <w:rPr>
          <w:rtl w:val="0"/>
        </w:rPr>
        <w:t xml:space="preserve">Vendor Confirmation</w:t>
      </w:r>
    </w:p>
    <w:p w:rsidR="00000000" w:rsidDel="00000000" w:rsidP="00000000" w:rsidRDefault="00000000" w:rsidRPr="00000000" w14:paraId="00000051">
      <w:pPr>
        <w:pStyle w:val="Subtitle"/>
        <w:rPr/>
      </w:pPr>
      <w:r w:rsidDel="00000000" w:rsidR="00000000" w:rsidRPr="00000000">
        <w:rPr>
          <w:rtl w:val="0"/>
        </w:rPr>
        <w:t xml:space="preserve">FSA</w:t>
      </w:r>
    </w:p>
    <w:p w:rsidR="00000000" w:rsidDel="00000000" w:rsidP="00000000" w:rsidRDefault="00000000" w:rsidRPr="00000000" w14:paraId="00000052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color w:val="000000"/>
          <w:sz w:val="20"/>
          <w:szCs w:val="20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 you allow for future-dated coverage START dates on the file?</w:t>
      </w:r>
    </w:p>
    <w:p w:rsidR="00000000" w:rsidDel="00000000" w:rsidP="00000000" w:rsidRDefault="00000000" w:rsidRPr="00000000" w14:paraId="000000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i w:val="0"/>
          <w:smallCaps w:val="0"/>
          <w:strike w:val="0"/>
          <w:color w:val="c45911"/>
          <w:sz w:val="20"/>
          <w:szCs w:val="20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e74b5"/>
          <w:sz w:val="20"/>
          <w:szCs w:val="20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MS Gothic" w:cs="MS Gothic" w:eastAsia="MS Gothic" w:hAnsi="MS Gothic"/>
          <w:b w:val="0"/>
          <w:i w:val="0"/>
          <w:smallCaps w:val="0"/>
          <w:strike w:val="0"/>
          <w:color w:val="c45911"/>
          <w:sz w:val="20"/>
          <w:szCs w:val="20"/>
          <w:u w:val="none"/>
          <w:shd w:fill="auto" w:val="clear"/>
          <w:vertAlign w:val="baseline"/>
          <w:rtl w:val="0"/>
        </w:rPr>
        <w:t xml:space="preserve">☒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e74b5"/>
          <w:sz w:val="20"/>
          <w:szCs w:val="20"/>
          <w:u w:val="none"/>
          <w:shd w:fill="auto" w:val="clear"/>
          <w:vertAlign w:val="baseline"/>
          <w:rtl w:val="0"/>
        </w:rPr>
        <w:t xml:space="preserve">Yes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ed7d31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ed7d31"/>
          <w:sz w:val="20"/>
          <w:szCs w:val="20"/>
          <w:u w:val="none"/>
          <w:shd w:fill="auto" w:val="clear"/>
          <w:vertAlign w:val="baseline"/>
          <w:rtl w:val="0"/>
        </w:rPr>
        <w:t xml:space="preserve">If Yes, please include the number of days in the future that are accepted (ex. 30 days):</w:t>
      </w:r>
    </w:p>
    <w:p w:rsidR="00000000" w:rsidDel="00000000" w:rsidP="00000000" w:rsidRDefault="00000000" w:rsidRPr="00000000" w14:paraId="000000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7f7f7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7f7f7f"/>
          <w:sz w:val="20"/>
          <w:szCs w:val="20"/>
          <w:u w:val="none"/>
          <w:shd w:fill="auto" w:val="clear"/>
          <w:vertAlign w:val="baseline"/>
          <w:rtl w:val="0"/>
        </w:rPr>
        <w:t xml:space="preserve">Click or tap here to enter 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360" w:right="0" w:hanging="360"/>
        <w:jc w:val="left"/>
        <w:rPr>
          <w:rFonts w:ascii="Calibri" w:cs="Calibri" w:eastAsia="Calibri" w:hAnsi="Calibri"/>
          <w:color w:val="000000"/>
          <w:sz w:val="20"/>
          <w:szCs w:val="20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 you allow for future-dated coverage STOP dates on the file?</w:t>
      </w:r>
    </w:p>
    <w:p w:rsidR="00000000" w:rsidDel="00000000" w:rsidP="00000000" w:rsidRDefault="00000000" w:rsidRPr="00000000" w14:paraId="000000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i w:val="0"/>
          <w:smallCaps w:val="0"/>
          <w:strike w:val="0"/>
          <w:color w:val="c45911"/>
          <w:sz w:val="20"/>
          <w:szCs w:val="20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e74b5"/>
          <w:sz w:val="20"/>
          <w:szCs w:val="20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MS Gothic" w:cs="MS Gothic" w:eastAsia="MS Gothic" w:hAnsi="MS Gothic"/>
          <w:b w:val="0"/>
          <w:i w:val="0"/>
          <w:smallCaps w:val="0"/>
          <w:strike w:val="0"/>
          <w:color w:val="c45911"/>
          <w:sz w:val="20"/>
          <w:szCs w:val="20"/>
          <w:u w:val="none"/>
          <w:shd w:fill="auto" w:val="clear"/>
          <w:vertAlign w:val="baseline"/>
          <w:rtl w:val="0"/>
        </w:rPr>
        <w:t xml:space="preserve">☒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e74b5"/>
          <w:sz w:val="20"/>
          <w:szCs w:val="20"/>
          <w:u w:val="none"/>
          <w:shd w:fill="auto" w:val="clear"/>
          <w:vertAlign w:val="baseline"/>
          <w:rtl w:val="0"/>
        </w:rPr>
        <w:t xml:space="preserve">Yes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ed7d31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ed7d31"/>
          <w:sz w:val="20"/>
          <w:szCs w:val="20"/>
          <w:u w:val="none"/>
          <w:shd w:fill="auto" w:val="clear"/>
          <w:vertAlign w:val="baseline"/>
          <w:rtl w:val="0"/>
        </w:rPr>
        <w:t xml:space="preserve">If Yes, please include the number of days in the future that are accepted (ex. 30 days):</w:t>
      </w:r>
    </w:p>
    <w:p w:rsidR="00000000" w:rsidDel="00000000" w:rsidP="00000000" w:rsidRDefault="00000000" w:rsidRPr="00000000" w14:paraId="000000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7f7f7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7f7f7f"/>
          <w:sz w:val="20"/>
          <w:szCs w:val="20"/>
          <w:u w:val="none"/>
          <w:shd w:fill="auto" w:val="clear"/>
          <w:vertAlign w:val="baseline"/>
          <w:rtl w:val="0"/>
        </w:rPr>
        <w:t xml:space="preserve">Click or tap here to enter 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360" w:right="0" w:hanging="360"/>
        <w:jc w:val="left"/>
        <w:rPr>
          <w:rFonts w:ascii="Calibri" w:cs="Calibri" w:eastAsia="Calibri" w:hAnsi="Calibri"/>
          <w:color w:val="000000"/>
          <w:sz w:val="20"/>
          <w:szCs w:val="20"/>
          <w:shd w:fill="auto" w:val="clear"/>
        </w:rPr>
      </w:pPr>
      <w:bookmarkStart w:colFirst="0" w:colLast="0" w:name="_3dy6vkm" w:id="6"/>
      <w:bookmarkEnd w:id="6"/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 you require a minimum coverage start date on the file (Ex. We cannot send any effective dates older than 1/1/2018 on the file)? If so, what is that date?</w:t>
      </w:r>
    </w:p>
    <w:p w:rsidR="00000000" w:rsidDel="00000000" w:rsidP="00000000" w:rsidRDefault="00000000" w:rsidRPr="00000000" w14:paraId="000000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7f7f7f"/>
          <w:sz w:val="20"/>
          <w:szCs w:val="20"/>
          <w:u w:val="none"/>
          <w:shd w:fill="auto" w:val="clear"/>
          <w:vertAlign w:val="baseline"/>
          <w:rtl w:val="0"/>
        </w:rPr>
        <w:t xml:space="preserve">01/01/2020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tabs>
          <w:tab w:val="center" w:pos="4320"/>
          <w:tab w:val="right" w:pos="8640"/>
        </w:tabs>
        <w:rPr/>
      </w:pPr>
      <w:r w:rsidDel="00000000" w:rsidR="00000000" w:rsidRPr="00000000">
        <w:rPr>
          <w:rtl w:val="0"/>
        </w:rPr>
        <w:t xml:space="preserve">Notes to Developer</w:t>
      </w:r>
    </w:p>
    <w:p w:rsidR="00000000" w:rsidDel="00000000" w:rsidP="00000000" w:rsidRDefault="00000000" w:rsidRPr="00000000" w14:paraId="0000005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color w:val="1f4e79"/>
          <w:sz w:val="20"/>
          <w:szCs w:val="20"/>
        </w:rPr>
      </w:pPr>
      <w:r w:rsidDel="00000000" w:rsidR="00000000" w:rsidRPr="00000000">
        <w:rPr>
          <w:color w:val="1f4e79"/>
          <w:sz w:val="20"/>
          <w:szCs w:val="20"/>
          <w:rtl w:val="0"/>
        </w:rPr>
        <w:t xml:space="preserve">Pipe delimited</w:t>
      </w:r>
    </w:p>
    <w:p w:rsidR="00000000" w:rsidDel="00000000" w:rsidP="00000000" w:rsidRDefault="00000000" w:rsidRPr="00000000" w14:paraId="00000061">
      <w:pPr>
        <w:rPr>
          <w:color w:val="1f4e7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color w:val="1f4e79"/>
          <w:sz w:val="20"/>
          <w:szCs w:val="20"/>
        </w:rPr>
      </w:pPr>
      <w:r w:rsidDel="00000000" w:rsidR="00000000" w:rsidRPr="00000000">
        <w:rPr>
          <w:color w:val="1f4e79"/>
          <w:sz w:val="20"/>
          <w:szCs w:val="20"/>
          <w:rtl w:val="0"/>
        </w:rPr>
        <w:t xml:space="preserve">PT lines – 1 per employee</w:t>
      </w:r>
    </w:p>
    <w:p w:rsidR="00000000" w:rsidDel="00000000" w:rsidP="00000000" w:rsidRDefault="00000000" w:rsidRPr="00000000" w14:paraId="00000063">
      <w:pPr>
        <w:rPr>
          <w:color w:val="1f4e79"/>
          <w:sz w:val="20"/>
          <w:szCs w:val="20"/>
        </w:rPr>
      </w:pPr>
      <w:r w:rsidDel="00000000" w:rsidR="00000000" w:rsidRPr="00000000">
        <w:rPr>
          <w:color w:val="1f4e79"/>
          <w:sz w:val="20"/>
          <w:szCs w:val="20"/>
          <w:rtl w:val="0"/>
        </w:rPr>
        <w:t xml:space="preserve">EN – 1 line per plan</w:t>
      </w:r>
    </w:p>
    <w:p w:rsidR="00000000" w:rsidDel="00000000" w:rsidP="00000000" w:rsidRDefault="00000000" w:rsidRPr="00000000" w14:paraId="00000064">
      <w:pPr>
        <w:rPr>
          <w:color w:val="1f4e79"/>
          <w:sz w:val="20"/>
          <w:szCs w:val="20"/>
        </w:rPr>
      </w:pPr>
      <w:r w:rsidDel="00000000" w:rsidR="00000000" w:rsidRPr="00000000">
        <w:rPr>
          <w:color w:val="1f4e79"/>
          <w:sz w:val="20"/>
          <w:szCs w:val="20"/>
          <w:rtl w:val="0"/>
        </w:rPr>
        <w:t xml:space="preserve">CT – 1 line per plan</w:t>
      </w:r>
    </w:p>
    <w:p w:rsidR="00000000" w:rsidDel="00000000" w:rsidP="00000000" w:rsidRDefault="00000000" w:rsidRPr="00000000" w14:paraId="00000065">
      <w:pPr>
        <w:rPr>
          <w:color w:val="1f4e7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color w:val="1f4e79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Times New Roman"/>
  <w:font w:name="MS Gothic"/>
  <w:font w:name="Arial Unicode M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al Black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D">
    <w:pPr>
      <w:tabs>
        <w:tab w:val="center" w:pos="4320"/>
        <w:tab w:val="right" w:pos="9630"/>
      </w:tabs>
      <w:spacing w:line="240" w:lineRule="auto"/>
      <w:rPr>
        <w:rFonts w:ascii="Calibri" w:cs="Calibri" w:eastAsia="Calibri" w:hAnsi="Calibri"/>
        <w:color w:val="004990"/>
        <w:sz w:val="18"/>
        <w:szCs w:val="18"/>
      </w:rPr>
    </w:pPr>
    <w:r w:rsidDel="00000000" w:rsidR="00000000" w:rsidRPr="00000000">
      <w:rPr>
        <w:rFonts w:ascii="Calibri" w:cs="Calibri" w:eastAsia="Calibri" w:hAnsi="Calibri"/>
        <w:color w:val="004990"/>
        <w:sz w:val="18"/>
        <w:szCs w:val="18"/>
        <w:rtl w:val="0"/>
      </w:rPr>
      <w:t xml:space="preserve">Date Created: 12/05/2019</w:t>
    </w:r>
  </w:p>
  <w:p w:rsidR="00000000" w:rsidDel="00000000" w:rsidP="00000000" w:rsidRDefault="00000000" w:rsidRPr="00000000" w14:paraId="0000006E">
    <w:pPr>
      <w:spacing w:line="240" w:lineRule="auto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Calibri" w:cs="Calibri" w:eastAsia="Calibri" w:hAnsi="Calibri"/>
        <w:color w:val="004990"/>
        <w:sz w:val="18"/>
        <w:szCs w:val="18"/>
        <w:rtl w:val="0"/>
      </w:rPr>
      <w:t xml:space="preserve">Last Modified: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1f4e79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4"/>
      <w:tblW w:w="11088.0" w:type="dxa"/>
      <w:jc w:val="right"/>
      <w:tblLayout w:type="fixed"/>
      <w:tblLook w:val="0000"/>
    </w:tblPr>
    <w:tblGrid>
      <w:gridCol w:w="7830"/>
      <w:gridCol w:w="900"/>
      <w:gridCol w:w="2358"/>
      <w:tblGridChange w:id="0">
        <w:tblGrid>
          <w:gridCol w:w="7830"/>
          <w:gridCol w:w="900"/>
          <w:gridCol w:w="2358"/>
        </w:tblGrid>
      </w:tblGridChange>
    </w:tblGrid>
    <w:tr>
      <w:trPr>
        <w:trHeight w:val="260" w:hRule="atLeast"/>
      </w:trPr>
      <w:tc>
        <w:tcPr/>
        <w:p w:rsidR="00000000" w:rsidDel="00000000" w:rsidP="00000000" w:rsidRDefault="00000000" w:rsidRPr="00000000" w14:paraId="00000068">
          <w:pPr>
            <w:tabs>
              <w:tab w:val="center" w:pos="4320"/>
              <w:tab w:val="right" w:pos="8640"/>
            </w:tabs>
            <w:spacing w:line="240" w:lineRule="auto"/>
            <w:jc w:val="right"/>
            <w:rPr>
              <w:rFonts w:ascii="Calibri" w:cs="Calibri" w:eastAsia="Calibri" w:hAnsi="Calibri"/>
              <w:color w:val="8dc63f"/>
              <w:sz w:val="20"/>
              <w:szCs w:val="20"/>
            </w:rPr>
          </w:pPr>
          <w:r w:rsidDel="00000000" w:rsidR="00000000" w:rsidRPr="00000000">
            <w:rPr>
              <w:rFonts w:ascii="Calibri" w:cs="Calibri" w:eastAsia="Calibri" w:hAnsi="Calibri"/>
              <w:sz w:val="20"/>
              <w:szCs w:val="20"/>
              <w:rtl w:val="0"/>
            </w:rPr>
            <w:t xml:space="preserve">INPO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tabs>
              <w:tab w:val="center" w:pos="4320"/>
              <w:tab w:val="right" w:pos="8640"/>
            </w:tabs>
            <w:spacing w:line="240" w:lineRule="auto"/>
            <w:jc w:val="right"/>
            <w:rPr>
              <w:rFonts w:ascii="Times New Roman" w:cs="Times New Roman" w:eastAsia="Times New Roman" w:hAnsi="Times New Roman"/>
              <w:sz w:val="20"/>
              <w:szCs w:val="20"/>
            </w:rPr>
          </w:pPr>
          <w:r w:rsidDel="00000000" w:rsidR="00000000" w:rsidRPr="00000000">
            <w:rPr>
              <w:rtl w:val="0"/>
            </w:rPr>
            <w:t xml:space="preserve">INPO - TekP-2019-10-22-0002 - Infinisource FSA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6A">
          <w:pPr>
            <w:tabs>
              <w:tab w:val="center" w:pos="4320"/>
              <w:tab w:val="right" w:pos="8640"/>
            </w:tabs>
            <w:spacing w:line="240" w:lineRule="auto"/>
            <w:jc w:val="center"/>
            <w:rPr>
              <w:rFonts w:ascii="Arial Black" w:cs="Arial Black" w:eastAsia="Arial Black" w:hAnsi="Arial Black"/>
              <w:sz w:val="28"/>
              <w:szCs w:val="28"/>
            </w:rPr>
          </w:pPr>
          <w:r w:rsidDel="00000000" w:rsidR="00000000" w:rsidRPr="00000000">
            <w:rPr>
              <w:rFonts w:ascii="Arial Black" w:cs="Arial Black" w:eastAsia="Arial Black" w:hAnsi="Arial Black"/>
              <w:color w:val="004990"/>
              <w:sz w:val="28"/>
              <w:szCs w:val="2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6B">
          <w:pPr>
            <w:tabs>
              <w:tab w:val="center" w:pos="4320"/>
              <w:tab w:val="right" w:pos="8640"/>
            </w:tabs>
            <w:spacing w:line="240" w:lineRule="auto"/>
            <w:rPr>
              <w:rFonts w:ascii="Calibri" w:cs="Calibri" w:eastAsia="Calibri" w:hAnsi="Calibri"/>
              <w:color w:val="8dc63f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color w:val="8dc63f"/>
              <w:sz w:val="20"/>
              <w:szCs w:val="20"/>
              <w:rtl w:val="0"/>
            </w:rPr>
            <w:t xml:space="preserve">Interface Requirements Specification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b w:val="1"/>
        <w:color w:val="000000"/>
      </w:rPr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b w:val="1"/>
        <w:i w:val="0"/>
        <w:smallCaps w:val="0"/>
        <w:strike w:val="0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-1800" w:hanging="360"/>
      </w:pPr>
      <w:rPr/>
    </w:lvl>
    <w:lvl w:ilvl="2">
      <w:start w:val="1"/>
      <w:numFmt w:val="lowerRoman"/>
      <w:lvlText w:val="%3."/>
      <w:lvlJc w:val="right"/>
      <w:pPr>
        <w:ind w:left="-1080" w:hanging="180"/>
      </w:pPr>
      <w:rPr/>
    </w:lvl>
    <w:lvl w:ilvl="3">
      <w:start w:val="1"/>
      <w:numFmt w:val="decimal"/>
      <w:lvlText w:val="%4."/>
      <w:lvlJc w:val="left"/>
      <w:pPr>
        <w:ind w:left="-360" w:hanging="360"/>
      </w:pPr>
      <w:rPr/>
    </w:lvl>
    <w:lvl w:ilvl="4">
      <w:start w:val="1"/>
      <w:numFmt w:val="lowerLetter"/>
      <w:lvlText w:val="%5."/>
      <w:lvlJc w:val="left"/>
      <w:pPr>
        <w:ind w:left="360" w:hanging="360"/>
      </w:pPr>
      <w:rPr/>
    </w:lvl>
    <w:lvl w:ilvl="5">
      <w:start w:val="1"/>
      <w:numFmt w:val="lowerRoman"/>
      <w:lvlText w:val="%6."/>
      <w:lvlJc w:val="right"/>
      <w:pPr>
        <w:ind w:left="1080" w:hanging="180"/>
      </w:pPr>
      <w:rPr/>
    </w:lvl>
    <w:lvl w:ilvl="6">
      <w:start w:val="1"/>
      <w:numFmt w:val="decimal"/>
      <w:lvlText w:val="%7."/>
      <w:lvlJc w:val="left"/>
      <w:pPr>
        <w:ind w:left="1800" w:hanging="360"/>
      </w:pPr>
      <w:rPr/>
    </w:lvl>
    <w:lvl w:ilvl="7">
      <w:start w:val="1"/>
      <w:numFmt w:val="lowerLetter"/>
      <w:lvlText w:val="%8."/>
      <w:lvlJc w:val="left"/>
      <w:pPr>
        <w:ind w:left="2520" w:hanging="360"/>
      </w:pPr>
      <w:rPr/>
    </w:lvl>
    <w:lvl w:ilvl="8">
      <w:start w:val="1"/>
      <w:numFmt w:val="lowerRoman"/>
      <w:lvlText w:val="%9."/>
      <w:lvlJc w:val="right"/>
      <w:pPr>
        <w:ind w:left="324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tabs>
        <w:tab w:val="center" w:pos="4320"/>
        <w:tab w:val="right" w:pos="8640"/>
      </w:tabs>
      <w:spacing w:after="120" w:before="120" w:line="240" w:lineRule="auto"/>
    </w:pPr>
    <w:rPr>
      <w:b w:val="1"/>
      <w:color w:val="1f4e79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b w:val="1"/>
      <w:color w:val="2e75b5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line="240" w:lineRule="auto"/>
    </w:pPr>
    <w:rPr>
      <w:rFonts w:ascii="Calibri" w:cs="Calibri" w:eastAsia="Calibri" w:hAnsi="Calibri"/>
      <w:color w:val="8dc63f"/>
      <w:sz w:val="64"/>
      <w:szCs w:val="64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ed7d31"/>
    </w:rPr>
  </w:style>
  <w:style w:type="table" w:styleId="Table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ArialBlack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