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3EA6" w14:textId="313368E9" w:rsidR="004F089E" w:rsidRPr="00382CA1" w:rsidRDefault="00B34B48">
      <w:pPr>
        <w:rPr>
          <w:b/>
          <w:bCs/>
          <w:sz w:val="40"/>
          <w:szCs w:val="40"/>
        </w:rPr>
      </w:pPr>
      <w:r w:rsidRPr="00382CA1">
        <w:rPr>
          <w:b/>
          <w:bCs/>
          <w:sz w:val="40"/>
          <w:szCs w:val="40"/>
        </w:rPr>
        <w:t xml:space="preserve">Adding a new </w:t>
      </w:r>
      <w:r w:rsidR="00B953E0" w:rsidRPr="00382CA1">
        <w:rPr>
          <w:b/>
          <w:bCs/>
          <w:sz w:val="40"/>
          <w:szCs w:val="40"/>
        </w:rPr>
        <w:t>Cost Item</w:t>
      </w:r>
    </w:p>
    <w:p w14:paraId="64DAAF9E" w14:textId="0E616667" w:rsidR="00B34B48" w:rsidRDefault="00B34B48">
      <w:r>
        <w:t xml:space="preserve">The References page </w:t>
      </w:r>
      <w:r w:rsidR="00336BD9">
        <w:t xml:space="preserve">'List of </w:t>
      </w:r>
      <w:r w:rsidR="00B953E0">
        <w:t>Cost Items'</w:t>
      </w:r>
      <w:r>
        <w:t xml:space="preserve"> </w:t>
      </w:r>
      <w:r w:rsidR="00336BD9">
        <w:t xml:space="preserve">displays all the </w:t>
      </w:r>
      <w:r w:rsidR="00B953E0">
        <w:t>cost items</w:t>
      </w:r>
      <w:r w:rsidR="00336BD9">
        <w:t xml:space="preserve"> defined by the GSI Cost Tool 'super user'.  </w:t>
      </w:r>
    </w:p>
    <w:p w14:paraId="4BFCFAA6" w14:textId="007D8212" w:rsidR="00BC2CA6" w:rsidRDefault="00BC2CA6">
      <w:r>
        <w:t>If a new Cost Item is needed, there are 3 elements that need to be completed</w:t>
      </w:r>
    </w:p>
    <w:p w14:paraId="69F398D2" w14:textId="16FED692" w:rsidR="00BC2CA6" w:rsidRDefault="00BC2CA6" w:rsidP="00BC2CA6">
      <w:pPr>
        <w:pStyle w:val="ListParagraph"/>
        <w:numPr>
          <w:ilvl w:val="0"/>
          <w:numId w:val="2"/>
        </w:numPr>
      </w:pPr>
      <w:r>
        <w:t>Create Cost Item</w:t>
      </w:r>
    </w:p>
    <w:p w14:paraId="497A4DCB" w14:textId="429A21D2" w:rsidR="00BC2CA6" w:rsidRDefault="00BC2CA6" w:rsidP="00BC2CA6">
      <w:pPr>
        <w:pStyle w:val="ListParagraph"/>
        <w:numPr>
          <w:ilvl w:val="0"/>
          <w:numId w:val="2"/>
        </w:numPr>
      </w:pPr>
      <w:r>
        <w:t>Create Cost Item Default Equation and Factors</w:t>
      </w:r>
    </w:p>
    <w:p w14:paraId="7ED68F64" w14:textId="670600D7" w:rsidR="00BC2CA6" w:rsidRDefault="00BC2CA6" w:rsidP="00BC2CA6">
      <w:pPr>
        <w:pStyle w:val="ListParagraph"/>
        <w:numPr>
          <w:ilvl w:val="0"/>
          <w:numId w:val="2"/>
        </w:numPr>
      </w:pPr>
      <w:r>
        <w:t xml:space="preserve">Create </w:t>
      </w:r>
      <w:r w:rsidR="00BF55B0">
        <w:t xml:space="preserve">at least 1 </w:t>
      </w:r>
      <w:r>
        <w:t>Cost Item Default Cost</w:t>
      </w:r>
    </w:p>
    <w:p w14:paraId="227C97FA" w14:textId="00071FB8" w:rsidR="00B34B48" w:rsidRDefault="00B34B48">
      <w:r w:rsidRPr="00B34B48">
        <w:rPr>
          <w:noProof/>
        </w:rPr>
        <w:drawing>
          <wp:inline distT="0" distB="0" distL="0" distR="0" wp14:anchorId="2C5895AF" wp14:editId="60ECF730">
            <wp:extent cx="7025277" cy="14859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336" cy="148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386B" w14:textId="0CF7B8A3" w:rsidR="00043E4B" w:rsidRDefault="00043E4B" w:rsidP="00043E4B">
      <w:r>
        <w:t xml:space="preserve">Note: </w:t>
      </w:r>
      <w:r w:rsidRPr="00043E4B">
        <w:rPr>
          <w:i/>
          <w:iCs/>
        </w:rPr>
        <w:t xml:space="preserve">for each </w:t>
      </w:r>
      <w:r w:rsidR="00B953E0">
        <w:rPr>
          <w:i/>
          <w:iCs/>
        </w:rPr>
        <w:t>Cost Item</w:t>
      </w:r>
      <w:r w:rsidR="00336BD9">
        <w:rPr>
          <w:i/>
          <w:iCs/>
        </w:rPr>
        <w:t xml:space="preserve"> the '</w:t>
      </w:r>
      <w:r w:rsidR="002161C0">
        <w:rPr>
          <w:i/>
          <w:iCs/>
        </w:rPr>
        <w:t>C</w:t>
      </w:r>
      <w:r w:rsidR="00336BD9">
        <w:rPr>
          <w:i/>
          <w:iCs/>
        </w:rPr>
        <w:t>ode' and the 'Name' are unique</w:t>
      </w:r>
      <w:r w:rsidRPr="00043E4B">
        <w:rPr>
          <w:i/>
          <w:iCs/>
        </w:rPr>
        <w:t xml:space="preserve">.  </w:t>
      </w:r>
    </w:p>
    <w:p w14:paraId="2942BD96" w14:textId="3819E198" w:rsidR="00E93D4A" w:rsidRDefault="00E93D4A">
      <w:pPr>
        <w:rPr>
          <w:i/>
          <w:iCs/>
        </w:rPr>
      </w:pPr>
      <w:r w:rsidRPr="00E93D4A">
        <w:rPr>
          <w:b/>
          <w:bCs/>
        </w:rPr>
        <w:t>Note:</w:t>
      </w:r>
      <w:r w:rsidRPr="00E93D4A">
        <w:rPr>
          <w:i/>
          <w:iCs/>
        </w:rPr>
        <w:t xml:space="preserve"> Once a</w:t>
      </w:r>
      <w:r w:rsidR="00336BD9">
        <w:rPr>
          <w:i/>
          <w:iCs/>
        </w:rPr>
        <w:t xml:space="preserve"> </w:t>
      </w:r>
      <w:r w:rsidR="00B953E0">
        <w:rPr>
          <w:i/>
          <w:iCs/>
        </w:rPr>
        <w:t>Cost Item</w:t>
      </w:r>
      <w:r w:rsidR="00336BD9" w:rsidRPr="00E93D4A">
        <w:rPr>
          <w:i/>
          <w:iCs/>
        </w:rPr>
        <w:t xml:space="preserve"> </w:t>
      </w:r>
      <w:r w:rsidRPr="00E93D4A">
        <w:rPr>
          <w:i/>
          <w:iCs/>
        </w:rPr>
        <w:t xml:space="preserve">has been created, and used by users, it should not be </w:t>
      </w:r>
      <w:r w:rsidR="00336BD9">
        <w:rPr>
          <w:i/>
          <w:iCs/>
        </w:rPr>
        <w:t>deleted</w:t>
      </w:r>
      <w:r w:rsidRPr="00E93D4A">
        <w:rPr>
          <w:i/>
          <w:iCs/>
        </w:rPr>
        <w:t xml:space="preserve">.  </w:t>
      </w:r>
      <w:r w:rsidR="00336BD9">
        <w:rPr>
          <w:i/>
          <w:iCs/>
        </w:rPr>
        <w:t>It can be updated – by changing the Name and or Code, but this will change the values displayed in all the Scenarios that already exist.</w:t>
      </w:r>
    </w:p>
    <w:p w14:paraId="400D0E14" w14:textId="0B86FAFF" w:rsidR="00ED6A53" w:rsidRDefault="00ED6A53">
      <w:pPr>
        <w:rPr>
          <w:i/>
          <w:iCs/>
        </w:rPr>
      </w:pPr>
      <w:r w:rsidRPr="004E40A0">
        <w:rPr>
          <w:b/>
          <w:bCs/>
          <w:i/>
          <w:iCs/>
        </w:rPr>
        <w:t>Note</w:t>
      </w:r>
      <w:r>
        <w:rPr>
          <w:i/>
          <w:iCs/>
        </w:rPr>
        <w:t xml:space="preserve">: Once a </w:t>
      </w:r>
      <w:r w:rsidR="00B953E0">
        <w:rPr>
          <w:i/>
          <w:iCs/>
        </w:rPr>
        <w:t>Cost Item</w:t>
      </w:r>
      <w:r>
        <w:rPr>
          <w:i/>
          <w:iCs/>
        </w:rPr>
        <w:t xml:space="preserve"> has been created, additional configuration is required to define the default cost items associated with the structure.  A </w:t>
      </w:r>
      <w:r w:rsidR="00B953E0">
        <w:rPr>
          <w:i/>
          <w:iCs/>
        </w:rPr>
        <w:t>Cost Item</w:t>
      </w:r>
      <w:r>
        <w:rPr>
          <w:i/>
          <w:iCs/>
        </w:rPr>
        <w:t xml:space="preserve"> which has no default cost</w:t>
      </w:r>
      <w:r w:rsidR="00B953E0">
        <w:rPr>
          <w:i/>
          <w:iCs/>
        </w:rPr>
        <w:t xml:space="preserve">s or </w:t>
      </w:r>
      <w:proofErr w:type="gramStart"/>
      <w:r w:rsidR="00B953E0">
        <w:rPr>
          <w:i/>
          <w:iCs/>
        </w:rPr>
        <w:t>Equations</w:t>
      </w:r>
      <w:proofErr w:type="gramEnd"/>
      <w:r w:rsidR="00B953E0">
        <w:rPr>
          <w:i/>
          <w:iCs/>
        </w:rPr>
        <w:t xml:space="preserve"> and Default Factors </w:t>
      </w:r>
      <w:r>
        <w:rPr>
          <w:i/>
          <w:iCs/>
        </w:rPr>
        <w:t>ca</w:t>
      </w:r>
      <w:r w:rsidR="004E40A0">
        <w:rPr>
          <w:i/>
          <w:iCs/>
        </w:rPr>
        <w:t>nnot be used by users.</w:t>
      </w:r>
    </w:p>
    <w:p w14:paraId="6C5A62CA" w14:textId="210D8BBA" w:rsidR="00887632" w:rsidRDefault="00B34B48">
      <w:r>
        <w:t xml:space="preserve">New values are entered using the </w:t>
      </w:r>
      <w:r w:rsidR="00EC5B31">
        <w:t>'GSI Cost Tool Admin Page'</w:t>
      </w:r>
      <w:r>
        <w:t xml:space="preserve">, which is only available to users who have been granted 'superuser' status.  </w:t>
      </w:r>
      <w:r w:rsidR="00887632">
        <w:t>When a</w:t>
      </w:r>
      <w:r w:rsidR="00EC5B31">
        <w:t xml:space="preserve"> superuser </w:t>
      </w:r>
      <w:r w:rsidR="00887632">
        <w:t>logs</w:t>
      </w:r>
      <w:r w:rsidR="005655BA">
        <w:t xml:space="preserve"> into the GSI Cost Tool,</w:t>
      </w:r>
      <w:r w:rsidR="00887632">
        <w:t xml:space="preserve"> </w:t>
      </w:r>
      <w:r w:rsidR="005655BA">
        <w:t>t</w:t>
      </w:r>
      <w:r w:rsidR="00887632">
        <w:t xml:space="preserve">he menu in the upper right corner of the screen has 3 options.  </w:t>
      </w:r>
      <w:r w:rsidR="00FF755C">
        <w:t>Use t</w:t>
      </w:r>
      <w:r w:rsidR="00887632">
        <w:t xml:space="preserve">he first option </w:t>
      </w:r>
      <w:r w:rsidR="00FF755C">
        <w:t xml:space="preserve">to </w:t>
      </w:r>
      <w:r w:rsidR="00887632">
        <w:t>open the 'GSI Cost Tool Admin Page'</w:t>
      </w:r>
      <w:r w:rsidR="0033383E">
        <w:t xml:space="preserve"> (See Adding a </w:t>
      </w:r>
      <w:proofErr w:type="gramStart"/>
      <w:r w:rsidR="0033383E">
        <w:t>new</w:t>
      </w:r>
      <w:proofErr w:type="gramEnd"/>
      <w:r w:rsidR="0033383E">
        <w:t xml:space="preserve"> Areal Feature for images)</w:t>
      </w:r>
    </w:p>
    <w:p w14:paraId="009C2E9D" w14:textId="794EA5BF" w:rsidR="00887632" w:rsidRDefault="00BF55B0">
      <w:r w:rsidRPr="00BC2CA6">
        <w:rPr>
          <w:b/>
          <w:bCs/>
          <w:sz w:val="32"/>
          <w:szCs w:val="32"/>
        </w:rPr>
        <w:t>Cost Item</w:t>
      </w:r>
    </w:p>
    <w:p w14:paraId="7861D630" w14:textId="09CE0CB7" w:rsidR="00887632" w:rsidRDefault="00887632">
      <w:r>
        <w:t xml:space="preserve">On the GSI Cost Tool Admin Page the administrator can add, edit, and delete data.  </w:t>
      </w:r>
      <w:r w:rsidR="005655BA">
        <w:t>The administrator</w:t>
      </w:r>
      <w:r w:rsidR="00FF755C">
        <w:t xml:space="preserve"> can select any option by selecting the name of the option, or the 'Change' menu button.</w:t>
      </w:r>
    </w:p>
    <w:p w14:paraId="4D486748" w14:textId="3033FD3A" w:rsidR="00EC5B31" w:rsidRDefault="00EC5B31">
      <w:r>
        <w:t xml:space="preserve">To review, and create, new </w:t>
      </w:r>
      <w:r w:rsidR="0033383E">
        <w:t>Cost Items</w:t>
      </w:r>
      <w:r>
        <w:t xml:space="preserve">, select the option from the Site administration list.  The information displayed on the admin page is the same shown in the Reference page.  </w:t>
      </w:r>
    </w:p>
    <w:p w14:paraId="7BBCF00E" w14:textId="0035B656" w:rsidR="00887632" w:rsidRDefault="00887632">
      <w:r w:rsidRPr="00887632">
        <w:rPr>
          <w:noProof/>
        </w:rPr>
        <w:drawing>
          <wp:inline distT="0" distB="0" distL="0" distR="0" wp14:anchorId="73EEE0CC" wp14:editId="2E7470C3">
            <wp:extent cx="6704549" cy="12763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383" cy="127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C0B5" w14:textId="5D0DB3D3" w:rsidR="00EC5B31" w:rsidRDefault="00EC5B31"/>
    <w:p w14:paraId="087C9319" w14:textId="5167A5D9" w:rsidR="00EC5B31" w:rsidRDefault="00EC5B31" w:rsidP="00EC5B31">
      <w:r>
        <w:t xml:space="preserve">To create new value – use the button 'ADD </w:t>
      </w:r>
      <w:r w:rsidR="00B953E0">
        <w:t>COST ITEM</w:t>
      </w:r>
      <w:r>
        <w:t xml:space="preserve"> in the upper right corner.</w:t>
      </w:r>
    </w:p>
    <w:p w14:paraId="147FD6AA" w14:textId="5EE28649" w:rsidR="00EC5B31" w:rsidRDefault="00EC5B31" w:rsidP="00EC5B31">
      <w:r>
        <w:t xml:space="preserve">In the screen that opens, enter the information for the new </w:t>
      </w:r>
      <w:r w:rsidR="0033383E">
        <w:t>Cost Item</w:t>
      </w:r>
      <w:r>
        <w:t>.  Then hit the SAVE button on the lower right corner of the screen.</w:t>
      </w:r>
    </w:p>
    <w:p w14:paraId="428100EB" w14:textId="2C80CB24" w:rsidR="00887632" w:rsidRDefault="00887632">
      <w:r w:rsidRPr="00887632">
        <w:rPr>
          <w:noProof/>
        </w:rPr>
        <w:lastRenderedPageBreak/>
        <w:drawing>
          <wp:inline distT="0" distB="0" distL="0" distR="0" wp14:anchorId="5352B154" wp14:editId="5F7EB3F2">
            <wp:extent cx="6731185" cy="325340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185" cy="325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E005" w14:textId="1D881126" w:rsidR="00D4016F" w:rsidRDefault="00D4016F"/>
    <w:p w14:paraId="08069B33" w14:textId="61F3ECF9" w:rsidR="00D4016F" w:rsidRDefault="00D4016F">
      <w:r w:rsidRPr="00D4016F">
        <w:rPr>
          <w:noProof/>
        </w:rPr>
        <w:drawing>
          <wp:inline distT="0" distB="0" distL="0" distR="0" wp14:anchorId="65D6F4FB" wp14:editId="68BD605F">
            <wp:extent cx="6858000" cy="3333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AE30" w14:textId="5A5C5309" w:rsidR="004E40A0" w:rsidRDefault="004E40A0"/>
    <w:p w14:paraId="22EA53D1" w14:textId="77777777" w:rsidR="004E40A0" w:rsidRDefault="004E40A0"/>
    <w:p w14:paraId="0CA17DC7" w14:textId="122FCBB9" w:rsidR="00D62A6F" w:rsidRDefault="00FF755C">
      <w:r>
        <w:t xml:space="preserve">On the </w:t>
      </w:r>
      <w:r w:rsidR="005655BA">
        <w:t xml:space="preserve">list of </w:t>
      </w:r>
      <w:r w:rsidR="0033383E">
        <w:t>Cost Items</w:t>
      </w:r>
      <w:r w:rsidR="005655BA">
        <w:t xml:space="preserve">, the </w:t>
      </w:r>
      <w:r w:rsidR="00EC5B31">
        <w:t xml:space="preserve">new entry should be </w:t>
      </w:r>
      <w:r w:rsidR="00D62A6F">
        <w:t>added to the list</w:t>
      </w:r>
      <w:r w:rsidR="005655BA">
        <w:t>.</w:t>
      </w:r>
    </w:p>
    <w:p w14:paraId="27FE49A0" w14:textId="4CB478A1" w:rsidR="00FF755C" w:rsidRDefault="005655BA">
      <w:r>
        <w:t xml:space="preserve"> </w:t>
      </w:r>
    </w:p>
    <w:p w14:paraId="0637B284" w14:textId="00C2EA8A" w:rsidR="00FF755C" w:rsidRDefault="00FF755C">
      <w:r w:rsidRPr="00FF755C">
        <w:rPr>
          <w:noProof/>
        </w:rPr>
        <w:drawing>
          <wp:inline distT="0" distB="0" distL="0" distR="0" wp14:anchorId="264BA0FB" wp14:editId="51F8B13E">
            <wp:extent cx="5370078" cy="798714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078" cy="79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D012" w14:textId="77777777" w:rsidR="00BC2CA6" w:rsidRDefault="0033383E">
      <w:r>
        <w:lastRenderedPageBreak/>
        <w:t>Once the Cost Item(s) have been added, they need to have 2 additional configurations – setting the 'Default Costs', and setting the 'Default Equations and Factors'</w:t>
      </w:r>
    </w:p>
    <w:p w14:paraId="23A2DCEE" w14:textId="7140C4A3" w:rsidR="00BC2CA6" w:rsidRPr="00BC2CA6" w:rsidRDefault="00BC2CA6">
      <w:pPr>
        <w:rPr>
          <w:b/>
          <w:bCs/>
          <w:sz w:val="32"/>
          <w:szCs w:val="32"/>
        </w:rPr>
      </w:pPr>
      <w:r w:rsidRPr="00BC2CA6">
        <w:rPr>
          <w:b/>
          <w:bCs/>
          <w:sz w:val="32"/>
          <w:szCs w:val="32"/>
        </w:rPr>
        <w:t>Cost Item Default Equations</w:t>
      </w:r>
      <w:r w:rsidR="00BF55B0">
        <w:rPr>
          <w:b/>
          <w:bCs/>
          <w:sz w:val="32"/>
          <w:szCs w:val="32"/>
        </w:rPr>
        <w:t xml:space="preserve"> and Factors</w:t>
      </w:r>
    </w:p>
    <w:p w14:paraId="5B6EF908" w14:textId="0DA2D16F" w:rsidR="00BC2CA6" w:rsidRDefault="00BC2CA6" w:rsidP="00BC2CA6">
      <w:r>
        <w:t>The default equations and factors are set using the GSI Cost Tool Admin Page – selecting 'Cost Item Default Equations' – and then on that page using the 'ADD COST ITEM DEFAULT EQUATIONS' button.  The following 2 examples are for adding default costs for the new cost items 'Solar Panels', and 'Security Fence (chain link).</w:t>
      </w:r>
    </w:p>
    <w:p w14:paraId="3A4958AE" w14:textId="10263EAC" w:rsidR="00BC2CA6" w:rsidRDefault="00BC2CA6" w:rsidP="00BC2CA6">
      <w:pPr>
        <w:pStyle w:val="ListParagraph"/>
        <w:numPr>
          <w:ilvl w:val="0"/>
          <w:numId w:val="3"/>
        </w:numPr>
      </w:pPr>
      <w:r>
        <w:t>Equation – look at other cost items and decide what factors are required to calculate the cost</w:t>
      </w:r>
    </w:p>
    <w:p w14:paraId="263EF8EB" w14:textId="39A60326" w:rsidR="00BC2CA6" w:rsidRDefault="00BC2CA6" w:rsidP="00BC2CA6">
      <w:pPr>
        <w:pStyle w:val="ListParagraph"/>
        <w:numPr>
          <w:ilvl w:val="0"/>
          <w:numId w:val="3"/>
        </w:numPr>
      </w:pPr>
      <w:r>
        <w:t>Replacement life – how often (if ever) does the cost item need to be replaced, in years</w:t>
      </w:r>
    </w:p>
    <w:p w14:paraId="30D3A99D" w14:textId="7DD95548" w:rsidR="00BC2CA6" w:rsidRDefault="00BC2CA6" w:rsidP="00BC2CA6">
      <w:pPr>
        <w:pStyle w:val="ListParagraph"/>
        <w:numPr>
          <w:ilvl w:val="0"/>
          <w:numId w:val="3"/>
        </w:numPr>
      </w:pPr>
      <w:r>
        <w:t>Operating and Maintenance Percent – what is the annual cost of operating and maintaining the cost item, in percent of the unit cost.</w:t>
      </w:r>
    </w:p>
    <w:p w14:paraId="4B549946" w14:textId="77777777" w:rsidR="00BC2CA6" w:rsidRDefault="00BC2CA6" w:rsidP="00BC2CA6">
      <w:r w:rsidRPr="00D4016F">
        <w:rPr>
          <w:noProof/>
        </w:rPr>
        <w:drawing>
          <wp:inline distT="0" distB="0" distL="0" distR="0" wp14:anchorId="29D75082" wp14:editId="44385C00">
            <wp:extent cx="6858000" cy="3381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E574" w14:textId="77777777" w:rsidR="00BC2CA6" w:rsidRDefault="00BC2CA6" w:rsidP="00BC2CA6">
      <w:r w:rsidRPr="00EF5715">
        <w:rPr>
          <w:noProof/>
        </w:rPr>
        <w:drawing>
          <wp:inline distT="0" distB="0" distL="0" distR="0" wp14:anchorId="412E3E7F" wp14:editId="1CD71FD7">
            <wp:extent cx="6381750" cy="312823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6144" cy="31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21B9" w14:textId="7F58D2FB" w:rsidR="00BC2CA6" w:rsidRPr="00BC2CA6" w:rsidRDefault="00BC2CA6" w:rsidP="00BC2CA6">
      <w:pPr>
        <w:rPr>
          <w:b/>
          <w:bCs/>
          <w:sz w:val="32"/>
          <w:szCs w:val="32"/>
        </w:rPr>
      </w:pPr>
      <w:r w:rsidRPr="00BC2CA6">
        <w:rPr>
          <w:b/>
          <w:bCs/>
          <w:sz w:val="32"/>
          <w:szCs w:val="32"/>
        </w:rPr>
        <w:lastRenderedPageBreak/>
        <w:t xml:space="preserve">Cost Item Default </w:t>
      </w:r>
      <w:r>
        <w:rPr>
          <w:b/>
          <w:bCs/>
          <w:sz w:val="32"/>
          <w:szCs w:val="32"/>
        </w:rPr>
        <w:t>Costs</w:t>
      </w:r>
    </w:p>
    <w:p w14:paraId="47B0F6E2" w14:textId="154FFC4D" w:rsidR="0033383E" w:rsidRDefault="0033383E">
      <w:r>
        <w:t xml:space="preserve">The default costs are set using the GSI Cost Tool Admin Page – selecting 'Cost Item Default Costs' – and then on that page using the 'ADD COST ITEM DEFAUL COSTS' button.  </w:t>
      </w:r>
      <w:r w:rsidR="00BC2CA6">
        <w:t xml:space="preserve">A complete explanation of adding these is in the document Adding a new Cost Item Default Cost.  </w:t>
      </w:r>
      <w:r>
        <w:t>The following 2 examples are for adding default costs for the new cost items 'Solar Panels', and 'Security Fence (chain link).</w:t>
      </w:r>
    </w:p>
    <w:p w14:paraId="13033F2A" w14:textId="6E52E17D" w:rsidR="002B0FF9" w:rsidRDefault="002B0FF9">
      <w:r w:rsidRPr="002B0FF9">
        <w:rPr>
          <w:noProof/>
        </w:rPr>
        <w:drawing>
          <wp:inline distT="0" distB="0" distL="0" distR="0" wp14:anchorId="7978676D" wp14:editId="59D57E15">
            <wp:extent cx="6858000" cy="3407297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6DE5" w14:textId="4B40F826" w:rsidR="00D4016F" w:rsidRDefault="00D4016F">
      <w:r w:rsidRPr="00D4016F">
        <w:rPr>
          <w:noProof/>
        </w:rPr>
        <w:drawing>
          <wp:inline distT="0" distB="0" distL="0" distR="0" wp14:anchorId="167CB927" wp14:editId="4F5EBE62">
            <wp:extent cx="6858000" cy="3455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3EFC" w14:textId="3FE39B09" w:rsidR="002B0FF9" w:rsidRDefault="002B0FF9"/>
    <w:p w14:paraId="44FA35C8" w14:textId="388EE3D3" w:rsidR="00EF5715" w:rsidRDefault="00EF5715"/>
    <w:p w14:paraId="65275DBE" w14:textId="32443A36" w:rsidR="00D4016F" w:rsidRDefault="00D4016F"/>
    <w:p w14:paraId="02991B7E" w14:textId="117CD002" w:rsidR="00EF5715" w:rsidRDefault="00EF5715"/>
    <w:p w14:paraId="7C4C503E" w14:textId="77777777" w:rsidR="00BF55B0" w:rsidRDefault="0033383E">
      <w:r>
        <w:t xml:space="preserve">Now the 2 new Cost Items are completely set up and could be selected and used by users.  </w:t>
      </w:r>
    </w:p>
    <w:p w14:paraId="14E048C6" w14:textId="1342DDFC" w:rsidR="0033383E" w:rsidRPr="00BF55B0" w:rsidRDefault="00BF55B0">
      <w:pPr>
        <w:rPr>
          <w:b/>
          <w:bCs/>
          <w:sz w:val="32"/>
          <w:szCs w:val="32"/>
        </w:rPr>
      </w:pPr>
      <w:r w:rsidRPr="00BF55B0">
        <w:rPr>
          <w:b/>
          <w:bCs/>
          <w:sz w:val="32"/>
          <w:szCs w:val="32"/>
        </w:rPr>
        <w:t xml:space="preserve">(optional) </w:t>
      </w:r>
      <w:r>
        <w:rPr>
          <w:b/>
          <w:bCs/>
          <w:sz w:val="32"/>
          <w:szCs w:val="32"/>
        </w:rPr>
        <w:t xml:space="preserve">Structure / </w:t>
      </w:r>
      <w:r w:rsidRPr="00BC2CA6">
        <w:rPr>
          <w:b/>
          <w:bCs/>
          <w:sz w:val="32"/>
          <w:szCs w:val="32"/>
        </w:rPr>
        <w:t xml:space="preserve">Cost Item Default </w:t>
      </w:r>
      <w:r>
        <w:rPr>
          <w:b/>
          <w:bCs/>
          <w:sz w:val="32"/>
          <w:szCs w:val="32"/>
        </w:rPr>
        <w:t>Factors</w:t>
      </w:r>
      <w:r w:rsidR="0033383E" w:rsidRPr="00BF55B0">
        <w:rPr>
          <w:b/>
          <w:bCs/>
          <w:sz w:val="32"/>
          <w:szCs w:val="32"/>
        </w:rPr>
        <w:t xml:space="preserve">  </w:t>
      </w:r>
    </w:p>
    <w:p w14:paraId="7C44919F" w14:textId="36F5EB6B" w:rsidR="00EF5715" w:rsidRDefault="00BF55B0">
      <w:r>
        <w:t xml:space="preserve">If the new Cost Item is regularly used with an existing structure, it should be assigned </w:t>
      </w:r>
      <w:r w:rsidR="00B452E2">
        <w:t>by creating a new Structure / Cost Item Default Factor.  The two cost items created in this document for</w:t>
      </w:r>
      <w:r w:rsidR="0033383E">
        <w:t xml:space="preserve"> example</w:t>
      </w:r>
      <w:r w:rsidR="00B452E2">
        <w:t xml:space="preserve"> can be added as default items to the (new) structure</w:t>
      </w:r>
      <w:r w:rsidR="0033383E">
        <w:t xml:space="preserve"> </w:t>
      </w:r>
      <w:r w:rsidR="00B452E2">
        <w:t>'</w:t>
      </w:r>
      <w:r w:rsidR="00EF5715">
        <w:t>Solar Garden</w:t>
      </w:r>
      <w:r w:rsidR="00B452E2">
        <w:t>'</w:t>
      </w:r>
      <w:r w:rsidR="00EF5715">
        <w:t>.</w:t>
      </w:r>
    </w:p>
    <w:p w14:paraId="3D1A59DB" w14:textId="1A2154F9" w:rsidR="00B452E2" w:rsidRDefault="00B452E2">
      <w:r>
        <w:t>To create</w:t>
      </w:r>
      <w:r>
        <w:t xml:space="preserve"> a</w:t>
      </w:r>
      <w:r>
        <w:t xml:space="preserve"> new 'Structure Cost Item Default Factors', select the</w:t>
      </w:r>
      <w:r>
        <w:t xml:space="preserve"> '</w:t>
      </w:r>
      <w:r w:rsidRPr="00B452E2">
        <w:t xml:space="preserve"> </w:t>
      </w:r>
      <w:r w:rsidRPr="00B452E2">
        <w:t>Structure Cost Item Default Factors</w:t>
      </w:r>
      <w:r>
        <w:t>'</w:t>
      </w:r>
      <w:r>
        <w:t xml:space="preserve"> option from the Site administration list.  </w:t>
      </w:r>
      <w:r>
        <w:t>Then click the 'ADD STRUCTURE COST ITEM DEFAULT FACTORS' button and enter the information.</w:t>
      </w:r>
    </w:p>
    <w:p w14:paraId="0BC58C35" w14:textId="4FB8EE89" w:rsidR="00B452E2" w:rsidRDefault="00B452E2">
      <w:r w:rsidRPr="00B452E2">
        <w:drawing>
          <wp:inline distT="0" distB="0" distL="0" distR="0" wp14:anchorId="33BD2379" wp14:editId="5C33B7CE">
            <wp:extent cx="5895975" cy="3206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8693" cy="32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E5B3" w14:textId="03292088" w:rsidR="00B452E2" w:rsidRDefault="00B452E2">
      <w:r w:rsidRPr="00B452E2">
        <w:drawing>
          <wp:inline distT="0" distB="0" distL="0" distR="0" wp14:anchorId="5BD1A153" wp14:editId="2524E050">
            <wp:extent cx="6238875" cy="34128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8106" cy="343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0A6E" w14:textId="275D2DFE" w:rsidR="00B452E2" w:rsidRDefault="00B452E2">
      <w:r>
        <w:lastRenderedPageBreak/>
        <w:t>Returning to the list</w:t>
      </w:r>
      <w:r w:rsidR="00F640D5">
        <w:t xml:space="preserve"> </w:t>
      </w:r>
      <w:r>
        <w:t>and selecting to filter by Structure Name 'Solar Garden' will show the new default cost items.</w:t>
      </w:r>
    </w:p>
    <w:p w14:paraId="521899CC" w14:textId="12BE2632" w:rsidR="00B64877" w:rsidRDefault="00B64877">
      <w:r w:rsidRPr="00B64877">
        <w:rPr>
          <w:noProof/>
        </w:rPr>
        <w:drawing>
          <wp:inline distT="0" distB="0" distL="0" distR="0" wp14:anchorId="46C7368B" wp14:editId="0E898893">
            <wp:extent cx="5772150" cy="3617569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558" cy="362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4175" w14:textId="265A2621" w:rsidR="00B452E2" w:rsidRDefault="00B452E2">
      <w:r>
        <w:br w:type="page"/>
      </w:r>
    </w:p>
    <w:p w14:paraId="17082906" w14:textId="77777777" w:rsidR="00B452E2" w:rsidRPr="00342091" w:rsidRDefault="00B452E2" w:rsidP="00B452E2">
      <w:pPr>
        <w:rPr>
          <w:b/>
          <w:bCs/>
          <w:sz w:val="32"/>
          <w:szCs w:val="32"/>
        </w:rPr>
      </w:pPr>
      <w:r w:rsidRPr="00342091">
        <w:rPr>
          <w:b/>
          <w:bCs/>
          <w:sz w:val="32"/>
          <w:szCs w:val="32"/>
        </w:rPr>
        <w:lastRenderedPageBreak/>
        <w:t>Review in GSI Cost Tool</w:t>
      </w:r>
    </w:p>
    <w:p w14:paraId="58AF5A17" w14:textId="1B9BE771" w:rsidR="00D05138" w:rsidRDefault="00B452E2" w:rsidP="00F640D5">
      <w:r>
        <w:t xml:space="preserve">Now that the new </w:t>
      </w:r>
      <w:r>
        <w:t>Cost Items are</w:t>
      </w:r>
      <w:r>
        <w:t xml:space="preserve"> configured – </w:t>
      </w:r>
      <w:r>
        <w:t xml:space="preserve">and added as defaults to a Structure, they </w:t>
      </w:r>
      <w:r>
        <w:t xml:space="preserve">can be used by users in the GSI Cost Tool.  Users will find the new </w:t>
      </w:r>
      <w:r>
        <w:t>Cost Items on the Cost Item Unit Cost page</w:t>
      </w:r>
    </w:p>
    <w:p w14:paraId="2E5F3E3A" w14:textId="516E58DB" w:rsidR="004E40A0" w:rsidRDefault="00B452E2">
      <w:r w:rsidRPr="00B452E2">
        <w:drawing>
          <wp:inline distT="0" distB="0" distL="0" distR="0" wp14:anchorId="242AC4EB" wp14:editId="17D13F19">
            <wp:extent cx="6487430" cy="185763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9AEF" w14:textId="7CF697B7" w:rsidR="00B452E2" w:rsidRDefault="00B452E2" w:rsidP="00F640D5">
      <w:pPr>
        <w:jc w:val="center"/>
      </w:pPr>
      <w:r>
        <w:t>…</w:t>
      </w:r>
    </w:p>
    <w:p w14:paraId="1B275207" w14:textId="470A9851" w:rsidR="00F640D5" w:rsidRDefault="00F640D5">
      <w:r w:rsidRPr="00F640D5">
        <w:drawing>
          <wp:inline distT="0" distB="0" distL="0" distR="0" wp14:anchorId="250B2A62" wp14:editId="3865AAD9">
            <wp:extent cx="6449325" cy="952633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2B68" w14:textId="23EFEEA1" w:rsidR="00F640D5" w:rsidRDefault="00F640D5" w:rsidP="00F640D5">
      <w:r>
        <w:t>I</w:t>
      </w:r>
      <w:r>
        <w:t xml:space="preserve">f the Structure is used in the Scenario, </w:t>
      </w:r>
      <w:r>
        <w:t xml:space="preserve">the user will see the new Cost Items </w:t>
      </w:r>
      <w:r>
        <w:t xml:space="preserve">on the Structure/Cost Item User Factors tab. </w:t>
      </w:r>
    </w:p>
    <w:p w14:paraId="08F3F0E1" w14:textId="77777777" w:rsidR="00F640D5" w:rsidRDefault="00F640D5" w:rsidP="00F640D5">
      <w:r>
        <w:t>Now that the new Structure is configured – it can be used by users in the GSI Cost Tool.  Check the box, and then enter an area for the Solar Garden.</w:t>
      </w:r>
    </w:p>
    <w:p w14:paraId="7C823317" w14:textId="6AC4079B" w:rsidR="00F640D5" w:rsidRDefault="00F640D5">
      <w:r w:rsidRPr="00F640D5">
        <w:drawing>
          <wp:inline distT="0" distB="0" distL="0" distR="0" wp14:anchorId="7D64BC97" wp14:editId="1E7390A1">
            <wp:extent cx="6858000" cy="30333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4197" w14:textId="3F220902" w:rsidR="004E40A0" w:rsidRDefault="004E40A0"/>
    <w:p w14:paraId="549E9176" w14:textId="77777777" w:rsidR="0033383E" w:rsidRDefault="0033383E"/>
    <w:sectPr w:rsidR="0033383E" w:rsidSect="008876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7576C"/>
    <w:multiLevelType w:val="hybridMultilevel"/>
    <w:tmpl w:val="4FA274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55F29"/>
    <w:multiLevelType w:val="hybridMultilevel"/>
    <w:tmpl w:val="C5A0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60553"/>
    <w:multiLevelType w:val="hybridMultilevel"/>
    <w:tmpl w:val="F1BE9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32"/>
    <w:rsid w:val="00043E4B"/>
    <w:rsid w:val="002161C0"/>
    <w:rsid w:val="002A7DDF"/>
    <w:rsid w:val="002B0FF9"/>
    <w:rsid w:val="002C05AD"/>
    <w:rsid w:val="0033383E"/>
    <w:rsid w:val="00336BD9"/>
    <w:rsid w:val="00382CA1"/>
    <w:rsid w:val="003D3045"/>
    <w:rsid w:val="0047101A"/>
    <w:rsid w:val="004E40A0"/>
    <w:rsid w:val="004F089E"/>
    <w:rsid w:val="005655BA"/>
    <w:rsid w:val="00643670"/>
    <w:rsid w:val="00887632"/>
    <w:rsid w:val="00996ACC"/>
    <w:rsid w:val="00B14797"/>
    <w:rsid w:val="00B34B48"/>
    <w:rsid w:val="00B452E2"/>
    <w:rsid w:val="00B64877"/>
    <w:rsid w:val="00B953E0"/>
    <w:rsid w:val="00BC2CA6"/>
    <w:rsid w:val="00BF55B0"/>
    <w:rsid w:val="00C20294"/>
    <w:rsid w:val="00D05138"/>
    <w:rsid w:val="00D4016F"/>
    <w:rsid w:val="00D62A6F"/>
    <w:rsid w:val="00E93D4A"/>
    <w:rsid w:val="00EC5B31"/>
    <w:rsid w:val="00ED6A53"/>
    <w:rsid w:val="00EF5715"/>
    <w:rsid w:val="00F640D5"/>
    <w:rsid w:val="00FF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4916"/>
  <w15:chartTrackingRefBased/>
  <w15:docId w15:val="{9B68CF0E-F7FF-40B2-8CA2-32E5229E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Bisese</dc:creator>
  <cp:keywords/>
  <dc:description/>
  <cp:lastModifiedBy>Jimmy Bisese</cp:lastModifiedBy>
  <cp:revision>4</cp:revision>
  <dcterms:created xsi:type="dcterms:W3CDTF">2022-03-29T23:11:00Z</dcterms:created>
  <dcterms:modified xsi:type="dcterms:W3CDTF">2022-03-30T14:22:00Z</dcterms:modified>
</cp:coreProperties>
</file>