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3EA6" w14:textId="10C0247C" w:rsidR="004F089E" w:rsidRPr="0068611F" w:rsidRDefault="00887632">
      <w:pPr>
        <w:rPr>
          <w:b/>
          <w:bCs/>
          <w:sz w:val="36"/>
          <w:szCs w:val="36"/>
        </w:rPr>
      </w:pPr>
      <w:r w:rsidRPr="0068611F">
        <w:rPr>
          <w:b/>
          <w:bCs/>
          <w:sz w:val="36"/>
          <w:szCs w:val="36"/>
        </w:rPr>
        <w:t>Authorizing a new User</w:t>
      </w:r>
    </w:p>
    <w:p w14:paraId="4945BA9F" w14:textId="1956F35D" w:rsidR="005655BA" w:rsidRDefault="00887632">
      <w:r>
        <w:t xml:space="preserve">When a user creates a </w:t>
      </w:r>
      <w:r w:rsidR="005655BA">
        <w:t xml:space="preserve">GSI Cost Tool </w:t>
      </w:r>
      <w:r>
        <w:t xml:space="preserve">account, the account is initially inactive.  </w:t>
      </w:r>
      <w:r w:rsidR="005655BA">
        <w:t>This is to prevent malicious users from creating accounts and then creating data randomly.  (Note: this behavior can be changed if the COR wants to allow unverified users)</w:t>
      </w:r>
    </w:p>
    <w:p w14:paraId="5614E6FD" w14:textId="13B651BF" w:rsidR="00887632" w:rsidRDefault="00887632">
      <w:r>
        <w:t xml:space="preserve">A </w:t>
      </w:r>
      <w:r w:rsidR="0068611F">
        <w:t>user with 'superuser' (administrative) permissions</w:t>
      </w:r>
      <w:r>
        <w:t xml:space="preserve"> needs to go into the system and set the user as to active.</w:t>
      </w:r>
    </w:p>
    <w:p w14:paraId="6C5A62CA" w14:textId="61BC295E" w:rsidR="00887632" w:rsidRDefault="00887632">
      <w:r>
        <w:t xml:space="preserve">When </w:t>
      </w:r>
      <w:r w:rsidR="0068611F">
        <w:t>a superuser</w:t>
      </w:r>
      <w:r>
        <w:t xml:space="preserve"> logs</w:t>
      </w:r>
      <w:r w:rsidR="005655BA">
        <w:t xml:space="preserve"> into the GSI Cost Tool,</w:t>
      </w:r>
      <w:r>
        <w:t xml:space="preserve"> </w:t>
      </w:r>
      <w:r w:rsidR="005655BA">
        <w:t>t</w:t>
      </w:r>
      <w:r>
        <w:t xml:space="preserve">he menu in the upper right corner of the screen has 3 options.  </w:t>
      </w:r>
      <w:r w:rsidR="00FF755C">
        <w:t>Use t</w:t>
      </w:r>
      <w:r>
        <w:t xml:space="preserve">he first option </w:t>
      </w:r>
      <w:r w:rsidR="00FF755C">
        <w:t xml:space="preserve">to </w:t>
      </w:r>
      <w:r>
        <w:t>open the 'GSI Cost Tool Admin Page'</w:t>
      </w:r>
    </w:p>
    <w:p w14:paraId="009C2E9D" w14:textId="5D24EECC" w:rsidR="00887632" w:rsidRDefault="00887632">
      <w:r w:rsidRPr="00887632">
        <w:rPr>
          <w:noProof/>
        </w:rPr>
        <w:drawing>
          <wp:inline distT="0" distB="0" distL="0" distR="0" wp14:anchorId="08E5FEEA" wp14:editId="7A7106F5">
            <wp:extent cx="1848108" cy="170521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8108" cy="1705213"/>
                    </a:xfrm>
                    <a:prstGeom prst="rect">
                      <a:avLst/>
                    </a:prstGeom>
                  </pic:spPr>
                </pic:pic>
              </a:graphicData>
            </a:graphic>
          </wp:inline>
        </w:drawing>
      </w:r>
    </w:p>
    <w:p w14:paraId="7861D630" w14:textId="09292E20" w:rsidR="00887632" w:rsidRDefault="00887632">
      <w:r>
        <w:t xml:space="preserve">On the GSI Cost Tool Admin Page the </w:t>
      </w:r>
      <w:r w:rsidR="0068611F">
        <w:t xml:space="preserve">superuser </w:t>
      </w:r>
      <w:r>
        <w:t xml:space="preserve">can add, edit, and delete data.  </w:t>
      </w:r>
      <w:r w:rsidR="005655BA">
        <w:t xml:space="preserve">The </w:t>
      </w:r>
      <w:r w:rsidR="0068611F">
        <w:t xml:space="preserve">superuser </w:t>
      </w:r>
      <w:r w:rsidR="00FF755C">
        <w:t>can select any option by selecting the name of the option, or the 'Change' menu button.</w:t>
      </w:r>
    </w:p>
    <w:p w14:paraId="58FAEAA2" w14:textId="3410EEAF" w:rsidR="00887632" w:rsidRDefault="00887632">
      <w:r w:rsidRPr="00887632">
        <w:rPr>
          <w:noProof/>
        </w:rPr>
        <w:drawing>
          <wp:inline distT="0" distB="0" distL="0" distR="0" wp14:anchorId="22FC0A55" wp14:editId="4FEF8C6A">
            <wp:extent cx="6288005" cy="3825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5721" cy="3830570"/>
                    </a:xfrm>
                    <a:prstGeom prst="rect">
                      <a:avLst/>
                    </a:prstGeom>
                  </pic:spPr>
                </pic:pic>
              </a:graphicData>
            </a:graphic>
          </wp:inline>
        </w:drawing>
      </w:r>
    </w:p>
    <w:p w14:paraId="08A16C92" w14:textId="707C66E7" w:rsidR="00887632" w:rsidRDefault="00FF755C">
      <w:r>
        <w:t xml:space="preserve">To set the user as active, select the AUTHTOOLS </w:t>
      </w:r>
      <w:r w:rsidRPr="005655BA">
        <w:rPr>
          <w:b/>
          <w:bCs/>
        </w:rPr>
        <w:t>Users</w:t>
      </w:r>
      <w:r>
        <w:t xml:space="preserve"> from the menu of options. In this image, the example account we want to change is 'Stephanie </w:t>
      </w:r>
      <w:proofErr w:type="spellStart"/>
      <w:r>
        <w:t>Seeber</w:t>
      </w:r>
      <w:proofErr w:type="spellEnd"/>
      <w:r>
        <w:t>'.  Not that the user of this account has never logged in, and their account is not active.  F</w:t>
      </w:r>
      <w:r w:rsidR="00887632">
        <w:t xml:space="preserve">ind the user you want to make active and click their NAME.  This will open </w:t>
      </w:r>
      <w:r>
        <w:t>the</w:t>
      </w:r>
      <w:r w:rsidR="00887632">
        <w:t xml:space="preserve"> editor screen</w:t>
      </w:r>
    </w:p>
    <w:p w14:paraId="55E0F647" w14:textId="3254D6B0" w:rsidR="00887632" w:rsidRDefault="00887632"/>
    <w:p w14:paraId="7BBCF00E" w14:textId="42B92464" w:rsidR="00887632" w:rsidRDefault="00887632">
      <w:r w:rsidRPr="00887632">
        <w:rPr>
          <w:noProof/>
        </w:rPr>
        <w:lastRenderedPageBreak/>
        <w:drawing>
          <wp:inline distT="0" distB="0" distL="0" distR="0" wp14:anchorId="73EEE0CC" wp14:editId="3A70EFAA">
            <wp:extent cx="6858000" cy="203555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858000" cy="2035552"/>
                    </a:xfrm>
                    <a:prstGeom prst="rect">
                      <a:avLst/>
                    </a:prstGeom>
                  </pic:spPr>
                </pic:pic>
              </a:graphicData>
            </a:graphic>
          </wp:inline>
        </w:drawing>
      </w:r>
    </w:p>
    <w:p w14:paraId="22880CE7" w14:textId="3EBF5823" w:rsidR="00887632" w:rsidRDefault="005655BA">
      <w:r>
        <w:t>Below</w:t>
      </w:r>
      <w:r w:rsidR="00887632">
        <w:t xml:space="preserve"> is the editor screen for a single user.  </w:t>
      </w:r>
      <w:proofErr w:type="gramStart"/>
      <w:r w:rsidR="00887632">
        <w:t>In order for</w:t>
      </w:r>
      <w:proofErr w:type="gramEnd"/>
      <w:r w:rsidR="00887632">
        <w:t xml:space="preserve"> users to be able to login and create Projects and Scenarios, their account m</w:t>
      </w:r>
      <w:r>
        <w:t>ust</w:t>
      </w:r>
      <w:r w:rsidR="00887632">
        <w:t xml:space="preserve"> be marked Active.  If the user is on City of Raleigh </w:t>
      </w:r>
      <w:r w:rsidR="00FF755C">
        <w:t>staff and should be able to see all user's data, then the 'Staff status' checkbox should also be set.  If the user should be able to update and delete all data in the system, the 'Superuser status' checkbox should be set.  Once the required changes have been made, click the SAVE button at the bottom of the page.</w:t>
      </w:r>
    </w:p>
    <w:p w14:paraId="01DF344E" w14:textId="09EEFD94" w:rsidR="007D3B0F" w:rsidRDefault="007D3B0F">
      <w:r>
        <w:t>Here are the special permissions outlined</w:t>
      </w:r>
      <w:r w:rsidR="00250D56">
        <w:t xml:space="preserve"> on the Change user form within the Admin Pages</w:t>
      </w:r>
      <w:r>
        <w:t>:</w:t>
      </w:r>
    </w:p>
    <w:p w14:paraId="6AE31D58" w14:textId="4CEA8122" w:rsidR="00250D56" w:rsidRDefault="00250D56">
      <w:r w:rsidRPr="00250D56">
        <w:drawing>
          <wp:inline distT="0" distB="0" distL="0" distR="0" wp14:anchorId="5B68D27C" wp14:editId="5F5FD6C8">
            <wp:extent cx="5001323" cy="2067213"/>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323" cy="2067213"/>
                    </a:xfrm>
                    <a:prstGeom prst="rect">
                      <a:avLst/>
                    </a:prstGeom>
                  </pic:spPr>
                </pic:pic>
              </a:graphicData>
            </a:graphic>
          </wp:inline>
        </w:drawing>
      </w:r>
    </w:p>
    <w:p w14:paraId="428100EB" w14:textId="01A4BD49" w:rsidR="00887632" w:rsidRDefault="00887632">
      <w:r w:rsidRPr="00887632">
        <w:rPr>
          <w:noProof/>
        </w:rPr>
        <w:lastRenderedPageBreak/>
        <w:drawing>
          <wp:inline distT="0" distB="0" distL="0" distR="0" wp14:anchorId="5352B154" wp14:editId="63E5EC80">
            <wp:extent cx="6731185" cy="515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731185" cy="5151755"/>
                    </a:xfrm>
                    <a:prstGeom prst="rect">
                      <a:avLst/>
                    </a:prstGeom>
                  </pic:spPr>
                </pic:pic>
              </a:graphicData>
            </a:graphic>
          </wp:inline>
        </w:drawing>
      </w:r>
    </w:p>
    <w:p w14:paraId="27FE49A0" w14:textId="370049BB" w:rsidR="00FF755C" w:rsidRDefault="00FF755C">
      <w:r>
        <w:t xml:space="preserve">On the </w:t>
      </w:r>
      <w:r w:rsidR="005655BA">
        <w:t>list of users, the account information has been changed. The user should be able to login now.</w:t>
      </w:r>
    </w:p>
    <w:p w14:paraId="0637B284" w14:textId="42648B95" w:rsidR="00FF755C" w:rsidRDefault="00FF755C">
      <w:r w:rsidRPr="00FF755C">
        <w:rPr>
          <w:noProof/>
        </w:rPr>
        <w:drawing>
          <wp:inline distT="0" distB="0" distL="0" distR="0" wp14:anchorId="264BA0FB" wp14:editId="0D2DB221">
            <wp:extent cx="6858000" cy="307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07975"/>
                    </a:xfrm>
                    <a:prstGeom prst="rect">
                      <a:avLst/>
                    </a:prstGeom>
                  </pic:spPr>
                </pic:pic>
              </a:graphicData>
            </a:graphic>
          </wp:inline>
        </w:drawing>
      </w:r>
    </w:p>
    <w:sectPr w:rsidR="00FF755C" w:rsidSect="008876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913D9"/>
    <w:multiLevelType w:val="hybridMultilevel"/>
    <w:tmpl w:val="42AC5360"/>
    <w:lvl w:ilvl="0" w:tplc="71A8B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32"/>
    <w:rsid w:val="00250D56"/>
    <w:rsid w:val="004F089E"/>
    <w:rsid w:val="005655BA"/>
    <w:rsid w:val="0068611F"/>
    <w:rsid w:val="007D3B0F"/>
    <w:rsid w:val="00887632"/>
    <w:rsid w:val="00FF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4916"/>
  <w15:chartTrackingRefBased/>
  <w15:docId w15:val="{9B68CF0E-F7FF-40B2-8CA2-32E5229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Bisese</dc:creator>
  <cp:keywords/>
  <dc:description/>
  <cp:lastModifiedBy>Bisese, James</cp:lastModifiedBy>
  <cp:revision>3</cp:revision>
  <dcterms:created xsi:type="dcterms:W3CDTF">2022-02-24T21:51:00Z</dcterms:created>
  <dcterms:modified xsi:type="dcterms:W3CDTF">2023-12-14T21:30:00Z</dcterms:modified>
</cp:coreProperties>
</file>