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C37" w:rsidRDefault="00156C37" w:rsidP="00156C37">
      <w:pPr>
        <w:pStyle w:val="IntenseQuote"/>
      </w:pPr>
      <w:r>
        <w:t>Introduction</w:t>
      </w:r>
    </w:p>
    <w:p w:rsidR="0027061C" w:rsidRDefault="00586304" w:rsidP="00156C37">
      <w:pPr>
        <w:ind w:firstLine="720"/>
      </w:pPr>
      <w:r>
        <w:t>The Application (henceforth referred to as “the App”)</w:t>
      </w:r>
      <w:r w:rsidR="00156C37">
        <w:t xml:space="preserve"> uses a Fuzzy Inference System (FIS) to steer a Car towards a Racing Line. In order to best understand and demonstrate the strengths of Fuzzy Logic within the brief, the App aims to emulate a natural human reactio</w:t>
      </w:r>
      <w:r w:rsidR="00035102">
        <w:t>n to an abrupt change in course</w:t>
      </w:r>
      <w:r w:rsidR="00E3598C">
        <w:t xml:space="preserve">, </w:t>
      </w:r>
      <w:r w:rsidR="00035102">
        <w:t>i.e. swervin</w:t>
      </w:r>
      <w:r w:rsidR="00E3598C">
        <w:t>g to avoid a sudden change/obstacle and then correcting the subsequent oversteer to get the car back on a straight line.</w:t>
      </w:r>
    </w:p>
    <w:p w:rsidR="00156C37" w:rsidRDefault="00156C37" w:rsidP="00156C37">
      <w:pPr>
        <w:ind w:firstLine="720"/>
      </w:pPr>
    </w:p>
    <w:p w:rsidR="0027061C" w:rsidRDefault="00BD4163" w:rsidP="0027061C">
      <w:pPr>
        <w:pStyle w:val="IntenseQuote"/>
      </w:pPr>
      <w:r>
        <w:t>The Front End</w:t>
      </w:r>
    </w:p>
    <w:p w:rsidR="0027061C" w:rsidRDefault="00586304" w:rsidP="00121A37">
      <w:pPr>
        <w:ind w:firstLine="720"/>
      </w:pPr>
      <w:r>
        <w:t>To begin the App</w:t>
      </w:r>
      <w:r w:rsidR="001C1E96">
        <w:t xml:space="preserve"> I created</w:t>
      </w:r>
      <w:r>
        <w:t xml:space="preserve"> the front end of the application in SFML to get a better idea of the Un</w:t>
      </w:r>
      <w:r w:rsidR="001C1E96">
        <w:t>iverse of Discourse for the FIS and the</w:t>
      </w:r>
      <w:r w:rsidR="00156C37">
        <w:t>n</w:t>
      </w:r>
      <w:r w:rsidR="001C1E96">
        <w:t xml:space="preserve"> develop a sensible architecture for ‘plugging in’ the FIS later.</w:t>
      </w:r>
    </w:p>
    <w:p w:rsidR="00586304" w:rsidRDefault="00586304" w:rsidP="00121A37">
      <w:pPr>
        <w:ind w:firstLine="720"/>
      </w:pPr>
    </w:p>
    <w:p w:rsidR="00586304" w:rsidRDefault="00586304" w:rsidP="00586304">
      <w:pPr>
        <w:ind w:firstLine="720"/>
        <w:jc w:val="center"/>
      </w:pPr>
      <w:r>
        <w:rPr>
          <w:noProof/>
          <w:lang w:eastAsia="en-GB"/>
        </w:rPr>
        <w:drawing>
          <wp:inline distT="0" distB="0" distL="0" distR="0" wp14:anchorId="686601C5" wp14:editId="58EBE0BF">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Default="00586304" w:rsidP="00121A37">
      <w:pPr>
        <w:ind w:firstLine="720"/>
      </w:pPr>
    </w:p>
    <w:p w:rsidR="00586304" w:rsidRDefault="00586304" w:rsidP="00586304">
      <w:pPr>
        <w:ind w:firstLine="720"/>
      </w:pPr>
      <w:r>
        <w:t xml:space="preserve">As shown above, the application includes a movable sprite representing the Car, a moveable Racing Line for the car to follow and a pair of floats displaying the velocity and displacement of the car </w:t>
      </w:r>
      <w:r w:rsidR="00CE1B45">
        <w:t>respectively</w:t>
      </w:r>
      <w:r w:rsidR="00CE1B45">
        <w:t xml:space="preserve"> </w:t>
      </w:r>
      <w:r>
        <w:t>relative to the racing line. The window is 1280 * 720 pixels.</w:t>
      </w:r>
      <w:r w:rsidR="00035102">
        <w:t xml:space="preserve"> The Line is moved via the arrow keys, and the car is operated by the Fuzzy Inference System.</w:t>
      </w:r>
    </w:p>
    <w:p w:rsidR="0011501C" w:rsidRDefault="0011501C">
      <w:pPr>
        <w:spacing w:after="160" w:line="259" w:lineRule="auto"/>
      </w:pPr>
      <w:r>
        <w:br w:type="page"/>
      </w:r>
    </w:p>
    <w:p w:rsidR="00CE35AD" w:rsidRDefault="008222EF" w:rsidP="00BD4163">
      <w:pPr>
        <w:pStyle w:val="IntenseQuote"/>
      </w:pPr>
      <w:r>
        <w:lastRenderedPageBreak/>
        <w:t>The Design</w:t>
      </w:r>
    </w:p>
    <w:p w:rsidR="001A201C" w:rsidRDefault="008222EF" w:rsidP="00CE35AD">
      <w:pPr>
        <w:ind w:firstLine="720"/>
      </w:pPr>
      <w:r>
        <w:t xml:space="preserve">As the front end of the application is simple and two dimensional, it follows that the universe of discourse be simply categorised into </w:t>
      </w:r>
    </w:p>
    <w:p w:rsidR="001A201C" w:rsidRDefault="001A201C" w:rsidP="001A201C">
      <w:r>
        <w:rPr>
          <w:noProof/>
          <w:lang w:eastAsia="en-GB"/>
        </w:rPr>
        <mc:AlternateContent>
          <mc:Choice Requires="wps">
            <w:drawing>
              <wp:anchor distT="0" distB="0" distL="114300" distR="114300" simplePos="0" relativeHeight="251658240" behindDoc="1" locked="0" layoutInCell="1" allowOverlap="1">
                <wp:simplePos x="0" y="0"/>
                <wp:positionH relativeFrom="margin">
                  <wp:posOffset>1435630</wp:posOffset>
                </wp:positionH>
                <wp:positionV relativeFrom="paragraph">
                  <wp:posOffset>77894</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6.15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adxiseAAAAAKAQAADwAAAGRycy9kb3ducmV2&#10;LnhtbEyPQU7DMBBF90jcwRokNog6TdIWQpwKgSoBG0jbA7ixiQP2OIqdNr09wwqWo/f1/5tyPTnL&#10;jnoInUcB81kCTGPjVYetgP1uc3sHLESJSlqPWsBZB1hXlxelLJQ/Ya2P29gyKsFQSAEmxr7gPDRG&#10;OxlmvtdI7NMPTkY6h5arQZ6o3FmeJsmSO9khLRjZ6yejm+/t6AR8vK7GxXt9s+q/3vIXM51tvXm2&#10;QlxfTY8PwKKe4l8YfvVJHSpyOvgRVWBWQJou5xQlkGbAKHCf5DmwA5EsWwCvSv7/heoHAAD//wMA&#10;UEsBAi0AFAAGAAgAAAAhALaDOJL+AAAA4QEAABMAAAAAAAAAAAAAAAAAAAAAAFtDb250ZW50X1R5&#10;cGVzXS54bWxQSwECLQAUAAYACAAAACEAOP0h/9YAAACUAQAACwAAAAAAAAAAAAAAAAAvAQAAX3Jl&#10;bHMvLnJlbHNQSwECLQAUAAYACAAAACEAILFfiioCAABGBAAADgAAAAAAAAAAAAAAAAAuAgAAZHJz&#10;L2Uyb0RvYy54bWxQSwECLQAUAAYACAAAACEAadxise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27061C" w:rsidRDefault="001A201C" w:rsidP="0027061C">
      <w:r>
        <w:rPr>
          <w:noProof/>
          <w:lang w:eastAsia="en-GB"/>
        </w:rPr>
        <mc:AlternateContent>
          <mc:Choice Requires="wps">
            <w:drawing>
              <wp:anchor distT="45720" distB="45720" distL="114300" distR="114300" simplePos="0" relativeHeight="251660288" behindDoc="1" locked="0" layoutInCell="1" allowOverlap="1">
                <wp:simplePos x="0" y="0"/>
                <wp:positionH relativeFrom="leftMargin">
                  <wp:align>right</wp:align>
                </wp:positionH>
                <wp:positionV relativeFrom="paragraph">
                  <wp:posOffset>450473</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5pt;margin-top:35.45pt;width:89.75pt;height:110.6pt;rotation:-90;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m6of1d4AAAAKAQAADwAAAGRy&#10;cy9kb3ducmV2LnhtbEyPwU7DMBBE70j8g7VI3FonEaKQxqkqJDhGUJCgNyfeJhHxOsROav6e5QS3&#10;Wc1o5m2xi3YQC06+d6QgXScgkBpnemoVvL0+ru5A+KDJ6MERKvhGD7vy8qLQuXFnesHlEFrBJeRz&#10;raALYcyl9E2HVvu1G5HYO7nJ6sDn1Eoz6TOX20FmSXIrre6JFzo94kOHzedhtgqelqqpq2r+MMev&#10;GN9P7nmscK/U9VXcb0EEjOEvDL/4jA4lM9VuJuPFoGCVJYweFNynGxAc4LkbEDWLTZqBLAv5/4Xy&#10;BwAA//8DAFBLAQItABQABgAIAAAAIQC2gziS/gAAAOEBAAATAAAAAAAAAAAAAAAAAAAAAABbQ29u&#10;dGVudF9UeXBlc10ueG1sUEsBAi0AFAAGAAgAAAAhADj9If/WAAAAlAEAAAsAAAAAAAAAAAAAAAAA&#10;LwEAAF9yZWxzLy5yZWxzUEsBAi0AFAAGAAgAAAAhACwNIuAzAgAAWgQAAA4AAAAAAAAAAAAAAAAA&#10;LgIAAGRycy9lMm9Eb2MueG1sUEsBAi0AFAAGAAgAAAAhAJuqH9XeAAAACgEAAA8AAAAAAAAAAAAA&#10;AAAAjQQAAGRycy9kb3ducmV2LnhtbFBLBQYAAAAABAAEAPMAAACYBQ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Look w:val="04A0" w:firstRow="1" w:lastRow="0" w:firstColumn="1" w:lastColumn="0" w:noHBand="0" w:noVBand="1"/>
      </w:tblPr>
      <w:tblGrid>
        <w:gridCol w:w="2254"/>
        <w:gridCol w:w="2254"/>
        <w:gridCol w:w="2254"/>
        <w:gridCol w:w="2254"/>
      </w:tblGrid>
      <w:tr w:rsidR="00D61A3A" w:rsidTr="00D61A3A">
        <w:tc>
          <w:tcPr>
            <w:tcW w:w="2254" w:type="dxa"/>
            <w:shd w:val="clear" w:color="auto" w:fill="C9C9C9" w:themeFill="accent3" w:themeFillTint="99"/>
          </w:tcPr>
          <w:p w:rsidR="00D61A3A" w:rsidRDefault="00D61A3A" w:rsidP="00D61A3A">
            <w:pPr>
              <w:jc w:val="center"/>
            </w:pPr>
            <w:r>
              <w:t>Inputs</w:t>
            </w:r>
          </w:p>
          <w:p w:rsidR="00D61A3A" w:rsidRDefault="00D61A3A" w:rsidP="00D61A3A">
            <w:pPr>
              <w:jc w:val="center"/>
            </w:pPr>
          </w:p>
        </w:tc>
        <w:tc>
          <w:tcPr>
            <w:tcW w:w="2254" w:type="dxa"/>
            <w:shd w:val="clear" w:color="auto" w:fill="C9C9C9" w:themeFill="accent3" w:themeFillTint="99"/>
          </w:tcPr>
          <w:p w:rsidR="00D61A3A" w:rsidRDefault="00D61A3A" w:rsidP="00D61A3A">
            <w:pPr>
              <w:jc w:val="center"/>
            </w:pPr>
            <w:r>
              <w:t>Moving Left</w:t>
            </w:r>
          </w:p>
        </w:tc>
        <w:tc>
          <w:tcPr>
            <w:tcW w:w="2254" w:type="dxa"/>
            <w:shd w:val="clear" w:color="auto" w:fill="C9C9C9" w:themeFill="accent3" w:themeFillTint="99"/>
          </w:tcPr>
          <w:p w:rsidR="00D61A3A" w:rsidRDefault="001A201C" w:rsidP="00D61A3A">
            <w:pPr>
              <w:jc w:val="center"/>
            </w:pPr>
            <w:r>
              <w:t>Straight</w:t>
            </w:r>
          </w:p>
          <w:p w:rsidR="001A201C" w:rsidRDefault="001A201C" w:rsidP="001A201C"/>
        </w:tc>
        <w:tc>
          <w:tcPr>
            <w:tcW w:w="2254" w:type="dxa"/>
            <w:shd w:val="clear" w:color="auto" w:fill="C9C9C9" w:themeFill="accent3" w:themeFillTint="99"/>
          </w:tcPr>
          <w:p w:rsidR="00D61A3A" w:rsidRDefault="00D61A3A" w:rsidP="00D61A3A">
            <w:pPr>
              <w:jc w:val="center"/>
            </w:pPr>
            <w:r>
              <w:t>Moving Right</w:t>
            </w:r>
          </w:p>
        </w:tc>
      </w:tr>
      <w:tr w:rsidR="00D61A3A" w:rsidTr="00D61A3A">
        <w:tc>
          <w:tcPr>
            <w:tcW w:w="2254" w:type="dxa"/>
            <w:shd w:val="clear" w:color="auto" w:fill="C9C9C9" w:themeFill="accent3" w:themeFillTint="99"/>
          </w:tcPr>
          <w:p w:rsidR="00D61A3A" w:rsidRDefault="00D61A3A" w:rsidP="00D61A3A">
            <w:pPr>
              <w:jc w:val="center"/>
            </w:pPr>
            <w:r>
              <w:t>Left of Line</w:t>
            </w:r>
          </w:p>
          <w:p w:rsidR="00D61A3A" w:rsidRDefault="00D61A3A" w:rsidP="00D61A3A">
            <w:pPr>
              <w:jc w:val="center"/>
            </w:pPr>
          </w:p>
        </w:tc>
        <w:tc>
          <w:tcPr>
            <w:tcW w:w="2254" w:type="dxa"/>
          </w:tcPr>
          <w:p w:rsidR="00D61A3A" w:rsidRDefault="002F3F76" w:rsidP="00D61A3A">
            <w:pPr>
              <w:jc w:val="center"/>
            </w:pPr>
            <w:r>
              <w:t>Hard Right</w:t>
            </w: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r>
      <w:tr w:rsidR="00D61A3A" w:rsidTr="00D61A3A">
        <w:tc>
          <w:tcPr>
            <w:tcW w:w="2254" w:type="dxa"/>
            <w:shd w:val="clear" w:color="auto" w:fill="C9C9C9" w:themeFill="accent3" w:themeFillTint="99"/>
          </w:tcPr>
          <w:p w:rsidR="00D61A3A" w:rsidRDefault="00D61A3A" w:rsidP="00D61A3A">
            <w:pPr>
              <w:jc w:val="center"/>
            </w:pPr>
            <w:r>
              <w:t>Centre</w:t>
            </w:r>
          </w:p>
          <w:p w:rsidR="00D61A3A" w:rsidRDefault="00D61A3A" w:rsidP="00D61A3A">
            <w:pPr>
              <w:jc w:val="center"/>
            </w:pPr>
          </w:p>
        </w:tc>
        <w:tc>
          <w:tcPr>
            <w:tcW w:w="2254" w:type="dxa"/>
          </w:tcPr>
          <w:p w:rsidR="00D61A3A" w:rsidRDefault="000C0A19" w:rsidP="00D61A3A">
            <w:pPr>
              <w:jc w:val="center"/>
            </w:pPr>
            <w:r>
              <w:t>Soft Right</w:t>
            </w: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r>
      <w:tr w:rsidR="00D61A3A" w:rsidTr="00D61A3A">
        <w:tc>
          <w:tcPr>
            <w:tcW w:w="2254" w:type="dxa"/>
            <w:shd w:val="clear" w:color="auto" w:fill="C9C9C9" w:themeFill="accent3" w:themeFillTint="99"/>
          </w:tcPr>
          <w:p w:rsidR="00D61A3A" w:rsidRDefault="00D61A3A" w:rsidP="00D61A3A">
            <w:pPr>
              <w:jc w:val="center"/>
            </w:pPr>
            <w:r>
              <w:t>Right of Line</w:t>
            </w:r>
          </w:p>
          <w:p w:rsidR="00D61A3A" w:rsidRDefault="00D61A3A" w:rsidP="00D61A3A">
            <w:pPr>
              <w:jc w:val="center"/>
            </w:pPr>
          </w:p>
        </w:tc>
        <w:tc>
          <w:tcPr>
            <w:tcW w:w="2254" w:type="dxa"/>
          </w:tcPr>
          <w:p w:rsidR="00D61A3A" w:rsidRDefault="00CD7235" w:rsidP="00D61A3A">
            <w:pPr>
              <w:jc w:val="center"/>
            </w:pPr>
            <w:r>
              <w:t>No Change</w:t>
            </w:r>
          </w:p>
        </w:tc>
        <w:tc>
          <w:tcPr>
            <w:tcW w:w="2254" w:type="dxa"/>
          </w:tcPr>
          <w:p w:rsidR="00D61A3A" w:rsidRDefault="000C0A19" w:rsidP="00D61A3A">
            <w:pPr>
              <w:jc w:val="center"/>
            </w:pPr>
            <w:r>
              <w:t>Soft Left</w:t>
            </w:r>
          </w:p>
        </w:tc>
        <w:tc>
          <w:tcPr>
            <w:tcW w:w="2254" w:type="dxa"/>
          </w:tcPr>
          <w:p w:rsidR="00D61A3A" w:rsidRDefault="002F3F76" w:rsidP="00D61A3A">
            <w:pPr>
              <w:jc w:val="center"/>
            </w:pPr>
            <w:r>
              <w:t>Hard Left</w:t>
            </w:r>
          </w:p>
        </w:tc>
      </w:tr>
    </w:tbl>
    <w:p w:rsidR="008222EF" w:rsidRDefault="008222EF" w:rsidP="00E42898"/>
    <w:p w:rsidR="008222EF" w:rsidRDefault="008222EF" w:rsidP="00E42898"/>
    <w:p w:rsidR="00586304" w:rsidRDefault="000C0A19" w:rsidP="00E42898">
      <w:r>
        <w:t>This system has a total of 5 outputs:</w:t>
      </w:r>
    </w:p>
    <w:p w:rsidR="000C0A19" w:rsidRDefault="000C0A19" w:rsidP="000C0A19">
      <w:pPr>
        <w:pStyle w:val="ListParagraph"/>
        <w:numPr>
          <w:ilvl w:val="0"/>
          <w:numId w:val="1"/>
        </w:numPr>
      </w:pPr>
      <w:r>
        <w:t>Hard Right Turn</w:t>
      </w:r>
    </w:p>
    <w:p w:rsidR="000C0A19" w:rsidRDefault="000C0A19" w:rsidP="000C0A19">
      <w:pPr>
        <w:pStyle w:val="ListParagraph"/>
        <w:numPr>
          <w:ilvl w:val="0"/>
          <w:numId w:val="1"/>
        </w:numPr>
      </w:pPr>
      <w:r>
        <w:t>Soft Right Turn</w:t>
      </w:r>
    </w:p>
    <w:p w:rsidR="000C0A19" w:rsidRDefault="000C0A19" w:rsidP="000C0A19">
      <w:pPr>
        <w:pStyle w:val="ListParagraph"/>
        <w:numPr>
          <w:ilvl w:val="0"/>
          <w:numId w:val="1"/>
        </w:numPr>
      </w:pPr>
      <w:r>
        <w:t>No Turn</w:t>
      </w:r>
    </w:p>
    <w:p w:rsidR="000C0A19" w:rsidRDefault="000C0A19" w:rsidP="000C0A19">
      <w:pPr>
        <w:pStyle w:val="ListParagraph"/>
        <w:numPr>
          <w:ilvl w:val="0"/>
          <w:numId w:val="1"/>
        </w:numPr>
      </w:pPr>
      <w:r>
        <w:t>Soft Left Turn</w:t>
      </w:r>
    </w:p>
    <w:p w:rsidR="000C0A19" w:rsidRDefault="000C0A19" w:rsidP="000C0A19">
      <w:pPr>
        <w:pStyle w:val="ListParagraph"/>
        <w:numPr>
          <w:ilvl w:val="0"/>
          <w:numId w:val="1"/>
        </w:numPr>
      </w:pPr>
      <w:r>
        <w:t>Hard Right Turn</w:t>
      </w:r>
    </w:p>
    <w:p w:rsidR="00917EE7" w:rsidRDefault="00917EE7" w:rsidP="00917EE7"/>
    <w:p w:rsidR="00734BDF" w:rsidRDefault="00734BDF" w:rsidP="00917EE7">
      <w:r>
        <w:t>This sy</w:t>
      </w:r>
      <w:r w:rsidR="00CE35AD">
        <w:t>stem was then modelled in MATLAB</w:t>
      </w:r>
      <w:r>
        <w:t>.</w:t>
      </w:r>
    </w:p>
    <w:p w:rsidR="008222EF" w:rsidRDefault="008222EF" w:rsidP="008222EF">
      <w:pPr>
        <w:pStyle w:val="IntenseQuote"/>
      </w:pPr>
      <w:r>
        <w:t>Version 1</w:t>
      </w:r>
    </w:p>
    <w:p w:rsidR="00734BDF" w:rsidRDefault="00734BDF" w:rsidP="00917EE7"/>
    <w:p w:rsidR="00562892" w:rsidRDefault="00562892" w:rsidP="00562892">
      <w:pPr>
        <w:jc w:val="center"/>
      </w:pPr>
      <w:r>
        <w:rPr>
          <w:noProof/>
          <w:lang w:eastAsia="en-GB"/>
        </w:rPr>
        <w:drawing>
          <wp:inline distT="0" distB="0" distL="0" distR="0" wp14:anchorId="1A7212AF" wp14:editId="06D9AE07">
            <wp:extent cx="5731510" cy="2221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CE35AD" w:rsidRDefault="00562892" w:rsidP="00562892">
      <w:pPr>
        <w:jc w:val="center"/>
      </w:pPr>
      <w:r>
        <w:rPr>
          <w:noProof/>
          <w:lang w:eastAsia="en-GB"/>
        </w:rPr>
        <w:lastRenderedPageBreak/>
        <w:drawing>
          <wp:inline distT="0" distB="0" distL="0" distR="0" wp14:anchorId="2075BB39" wp14:editId="3EB5670A">
            <wp:extent cx="5731510" cy="225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0440"/>
                    </a:xfrm>
                    <a:prstGeom prst="rect">
                      <a:avLst/>
                    </a:prstGeom>
                  </pic:spPr>
                </pic:pic>
              </a:graphicData>
            </a:graphic>
          </wp:inline>
        </w:drawing>
      </w:r>
    </w:p>
    <w:p w:rsidR="00CE35AD" w:rsidRDefault="00CE35AD" w:rsidP="00917EE7"/>
    <w:p w:rsidR="00CE35AD" w:rsidRDefault="008222EF" w:rsidP="00917EE7">
      <w:r>
        <w:t>If both cases, t</w:t>
      </w:r>
      <w:r w:rsidR="00562892">
        <w:t>he wide domains for the Left and Right values paired with the narrow domains for the central values was intended to produce sizable overlap within the central membership function. This was intended to produce oversteer.</w:t>
      </w:r>
    </w:p>
    <w:p w:rsidR="00562892" w:rsidRDefault="00562892" w:rsidP="00917EE7"/>
    <w:p w:rsidR="009C3C6A" w:rsidRDefault="009C3C6A" w:rsidP="00917EE7">
      <w:r>
        <w:rPr>
          <w:noProof/>
          <w:lang w:eastAsia="en-GB"/>
        </w:rPr>
        <w:drawing>
          <wp:inline distT="0" distB="0" distL="0" distR="0" wp14:anchorId="2AA09CE5" wp14:editId="6AE49F0F">
            <wp:extent cx="5562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00400"/>
                    </a:xfrm>
                    <a:prstGeom prst="rect">
                      <a:avLst/>
                    </a:prstGeom>
                  </pic:spPr>
                </pic:pic>
              </a:graphicData>
            </a:graphic>
          </wp:inline>
        </w:drawing>
      </w:r>
    </w:p>
    <w:p w:rsidR="009C3C6A" w:rsidRDefault="009C3C6A" w:rsidP="00917EE7"/>
    <w:p w:rsidR="009C3C6A" w:rsidRDefault="009C3C6A" w:rsidP="00917EE7">
      <w:r>
        <w:t xml:space="preserve">When choosing the Membership </w:t>
      </w:r>
      <w:r w:rsidR="00BD4163">
        <w:t>Functions</w:t>
      </w:r>
      <w:r>
        <w:t xml:space="preserve"> for the output variable, I initially decided to go with simple triangles.  Testing yielded unsatisfactory behaviour that was devoid of the desired human-like swerving, and was ultimately too bland. Suspecting fault lay with the output graph, I decided to first swap to Gaussian distribution to reflect the input variables and produce smoother,</w:t>
      </w:r>
      <w:r w:rsidR="002E405F">
        <w:t xml:space="preserve"> more natural results</w:t>
      </w:r>
      <w:r w:rsidR="00222B0D">
        <w:t xml:space="preserve"> </w:t>
      </w:r>
      <w:r w:rsidR="008222EF">
        <w:t>for Version 2.</w:t>
      </w:r>
    </w:p>
    <w:p w:rsidR="002E405F" w:rsidRDefault="002E405F" w:rsidP="00917EE7"/>
    <w:p w:rsidR="008222EF" w:rsidRDefault="008222EF" w:rsidP="008222EF">
      <w:pPr>
        <w:pStyle w:val="Heading1"/>
        <w:jc w:val="center"/>
      </w:pPr>
      <w:r>
        <w:lastRenderedPageBreak/>
        <w:t>Output Surface</w:t>
      </w:r>
    </w:p>
    <w:p w:rsidR="002E405F" w:rsidRDefault="008222EF" w:rsidP="00917EE7">
      <w:r>
        <w:rPr>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3007995</wp:posOffset>
                </wp:positionV>
                <wp:extent cx="1263650" cy="4711700"/>
                <wp:effectExtent l="0" t="0" r="12700" b="12700"/>
                <wp:wrapNone/>
                <wp:docPr id="21" name="Oval 21"/>
                <wp:cNvGraphicFramePr/>
                <a:graphic xmlns:a="http://schemas.openxmlformats.org/drawingml/2006/main">
                  <a:graphicData uri="http://schemas.microsoft.com/office/word/2010/wordprocessingShape">
                    <wps:wsp>
                      <wps:cNvSpPr/>
                      <wps:spPr>
                        <a:xfrm>
                          <a:off x="0" y="0"/>
                          <a:ext cx="1263650" cy="4711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405AF3" id="Oval 21" o:spid="_x0000_s1026" style="position:absolute;margin-left:0;margin-top:236.85pt;width:99.5pt;height:3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NDlQIAAIYFAAAOAAAAZHJzL2Uyb0RvYy54bWysVE1v2zAMvQ/YfxB0X21nabsFdYogRYcB&#10;xVqsHXpWZCkWIImapMTJfv0o+aPBWuwwLAdHFMlH8onk1fXBaLIXPiiwNa3OSkqE5dAou63pj6fb&#10;D58oCZHZhmmwoqZHEej18v27q84txAxa0I3wBEFsWHSupm2MblEUgbfCsHAGTlhUSvCGRRT9tmg8&#10;6xDd6GJWlhdFB75xHrgIAW9veiVdZnwpBY/3UgYRia4p5hbz1+fvJn2L5RVbbD1zreJDGuwfsjBM&#10;WQw6Qd2wyMjOq1dQRnEPAWQ842AKkFJxkWvAaqryj2oeW+ZErgXJCW6iKfw/WP5t/+CJamo6qyix&#10;zOAb3e+ZJigiN50LCzR5dA9+kAIeU6EH6U36xxLIIfN5nPgUh0g4Xlazi48X50g7R938sqouy8x4&#10;8eLufIhfBBiSDjUVWisXUs1swfZ3IWJUtB6t0rWFW6V1fjdt00UArZp0lwW/3ay1J1hCTddl+qU6&#10;EOPEDKXkWqTq+nryKR61SBjafhcSOcEKZjmT3I1igmWcCxurXtWyRvTRzk+Dpf5NHjl0BkzIErOc&#10;sAeA0bIHGbH7nAf75CpyM0/O5d8S650njxwZbJycjbLg3wLQWNUQubcfSeqpSSxtoDlix3joRyk4&#10;fqvw6e5YiA/M4+zgc+M+iPf4kRq6msJwoqQF/+ut+2SPLY1aSjqcxZqGnzvmBSX6q8Vm/1zN52l4&#10;szA/v5yh4E81m1ON3Zk14OtjP2N2+Zjsox6P0oN5xrWxSlFRxSzH2DXl0Y/COvY7AhcPF6tVNsOB&#10;dSze2UfHE3hiNfXl0+GZeTf0b8TW/wbj3L7q4d42eVpY7SJIlRv8hdeBbxz23DjDYkrb5FTOVi/r&#10;c/kbAAD//wMAUEsDBBQABgAIAAAAIQDqeNaJ4AAAAAkBAAAPAAAAZHJzL2Rvd25yZXYueG1sTI9L&#10;T8MwEITvSPwHa5G4UacPSBviVC0qcEA9tLR3N9481HgdxU4b/j3bE9x2d0az36TLwTbigp2vHSkY&#10;jyIQSLkzNZUKDt/vT3MQPmgyunGECn7QwzK7v0t1YtyVdnjZh1JwCPlEK6hCaBMpfV6h1X7kWiTW&#10;CtdZHXjtSmk6feVw28hJFL1Iq2viD5Vu8a3C/LzvrYL5+uuwsUcsV5/97uO43RZ9fS6UenwYVq8g&#10;Ag7hzww3fEaHjJlOrifjRaOAiwQFs3gag7jJiwVfTjxMxs8xyCyV/xtkvwAAAP//AwBQSwECLQAU&#10;AAYACAAAACEAtoM4kv4AAADhAQAAEwAAAAAAAAAAAAAAAAAAAAAAW0NvbnRlbnRfVHlwZXNdLnht&#10;bFBLAQItABQABgAIAAAAIQA4/SH/1gAAAJQBAAALAAAAAAAAAAAAAAAAAC8BAABfcmVscy8ucmVs&#10;c1BLAQItABQABgAIAAAAIQDl6jNDlQIAAIYFAAAOAAAAAAAAAAAAAAAAAC4CAABkcnMvZTJvRG9j&#10;LnhtbFBLAQItABQABgAIAAAAIQDqeNaJ4AAAAAkBAAAPAAAAAAAAAAAAAAAAAO8EAABkcnMvZG93&#10;bnJldi54bWxQSwUGAAAAAAQABADzAAAA/AUAAAAA&#10;" filled="f" strokecolor="#c00000" strokeweight="1pt">
                <v:stroke joinstyle="miter"/>
                <w10:wrap anchorx="margin"/>
              </v:oval>
            </w:pict>
          </mc:Fallback>
        </mc:AlternateContent>
      </w:r>
      <w:r w:rsidR="00395B76">
        <w:rPr>
          <w:noProof/>
          <w:lang w:eastAsia="en-GB"/>
        </w:rPr>
        <w:drawing>
          <wp:inline distT="0" distB="0" distL="0" distR="0">
            <wp:extent cx="5731510" cy="2767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Output_V1_Ortho.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r w:rsidR="00784C41">
        <w:rPr>
          <w:noProof/>
          <w:lang w:eastAsia="en-GB"/>
        </w:rPr>
        <w:drawing>
          <wp:inline distT="0" distB="0" distL="0" distR="0" wp14:anchorId="3897A12F" wp14:editId="2C0F5FF7">
            <wp:extent cx="5731510" cy="2764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Output_V1_Displacemen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r w:rsidR="00395B76">
        <w:rPr>
          <w:noProof/>
          <w:lang w:eastAsia="en-GB"/>
        </w:rPr>
        <w:drawing>
          <wp:inline distT="0" distB="0" distL="0" distR="0">
            <wp:extent cx="5731510" cy="2775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_Output_V1_Velo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rsidR="00395B76" w:rsidRDefault="00CE1B45" w:rsidP="00917EE7">
      <w:r>
        <w:lastRenderedPageBreak/>
        <w:t>It was also noted that the output graph was smoother than anticipated. The area circled above was expected to be more flat to induce the desired oversteer. This was taken into account in later iterations.</w:t>
      </w:r>
    </w:p>
    <w:p w:rsidR="00FD1DA4" w:rsidRDefault="00FD1DA4" w:rsidP="00FD1DA4">
      <w:pPr>
        <w:pStyle w:val="IntenseQuote"/>
      </w:pPr>
      <w:r>
        <w:t>Version 2</w:t>
      </w:r>
    </w:p>
    <w:p w:rsidR="00CE1B45" w:rsidRDefault="00CE1B45" w:rsidP="00784C41">
      <w:pPr>
        <w:jc w:val="center"/>
      </w:pPr>
      <w:r>
        <w:t xml:space="preserve">Following the results of </w:t>
      </w:r>
      <w:r w:rsidR="004350E6">
        <w:t>Version 1, the Output Functions were modified to use a Gaussian curve and repositioned</w:t>
      </w:r>
    </w:p>
    <w:p w:rsidR="00880398" w:rsidRDefault="00784C41" w:rsidP="00784C41">
      <w:pPr>
        <w:jc w:val="center"/>
      </w:pPr>
      <w:r>
        <w:rPr>
          <w:noProof/>
        </w:rPr>
        <w:drawing>
          <wp:inline distT="0" distB="0" distL="0" distR="0" wp14:anchorId="3B7AC607" wp14:editId="700BD61A">
            <wp:extent cx="4001252" cy="20768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751" cy="2089070"/>
                    </a:xfrm>
                    <a:prstGeom prst="rect">
                      <a:avLst/>
                    </a:prstGeom>
                    <a:noFill/>
                    <a:ln>
                      <a:noFill/>
                    </a:ln>
                  </pic:spPr>
                </pic:pic>
              </a:graphicData>
            </a:graphic>
          </wp:inline>
        </w:drawing>
      </w:r>
      <w:r>
        <w:rPr>
          <w:noProof/>
        </w:rPr>
        <w:drawing>
          <wp:inline distT="0" distB="0" distL="0" distR="0" wp14:anchorId="686F62BB" wp14:editId="142B8EE8">
            <wp:extent cx="3953538" cy="20521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60" cy="2074180"/>
                    </a:xfrm>
                    <a:prstGeom prst="rect">
                      <a:avLst/>
                    </a:prstGeom>
                    <a:noFill/>
                    <a:ln>
                      <a:noFill/>
                    </a:ln>
                  </pic:spPr>
                </pic:pic>
              </a:graphicData>
            </a:graphic>
          </wp:inline>
        </w:drawing>
      </w:r>
      <w:r>
        <w:rPr>
          <w:noProof/>
        </w:rPr>
        <w:drawing>
          <wp:inline distT="0" distB="0" distL="0" distR="0" wp14:anchorId="565B3895" wp14:editId="04968B4B">
            <wp:extent cx="3998317"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187" cy="2061243"/>
                    </a:xfrm>
                    <a:prstGeom prst="rect">
                      <a:avLst/>
                    </a:prstGeom>
                    <a:noFill/>
                    <a:ln>
                      <a:noFill/>
                    </a:ln>
                  </pic:spPr>
                </pic:pic>
              </a:graphicData>
            </a:graphic>
          </wp:inline>
        </w:drawing>
      </w:r>
      <w:r w:rsidR="00C077D1">
        <w:rPr>
          <w:noProof/>
        </w:rPr>
        <w:lastRenderedPageBreak/>
        <w:drawing>
          <wp:inline distT="0" distB="0" distL="0" distR="0">
            <wp:extent cx="3539254" cy="2489412"/>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945" cy="2504669"/>
                    </a:xfrm>
                    <a:prstGeom prst="rect">
                      <a:avLst/>
                    </a:prstGeom>
                    <a:noFill/>
                    <a:ln>
                      <a:noFill/>
                    </a:ln>
                  </pic:spPr>
                </pic:pic>
              </a:graphicData>
            </a:graphic>
          </wp:inline>
        </w:drawing>
      </w:r>
      <w:r>
        <w:rPr>
          <w:noProof/>
        </w:rPr>
        <w:drawing>
          <wp:inline distT="0" distB="0" distL="0" distR="0" wp14:anchorId="193F8E5E" wp14:editId="36457235">
            <wp:extent cx="3520334" cy="259101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84" cy="2601427"/>
                    </a:xfrm>
                    <a:prstGeom prst="rect">
                      <a:avLst/>
                    </a:prstGeom>
                    <a:noFill/>
                    <a:ln>
                      <a:noFill/>
                    </a:ln>
                  </pic:spPr>
                </pic:pic>
              </a:graphicData>
            </a:graphic>
          </wp:inline>
        </w:drawing>
      </w:r>
      <w:r w:rsidR="00C077D1">
        <w:rPr>
          <w:noProof/>
        </w:rPr>
        <w:drawing>
          <wp:inline distT="0" distB="0" distL="0" distR="0">
            <wp:extent cx="3513667" cy="254583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3560" cy="2552999"/>
                    </a:xfrm>
                    <a:prstGeom prst="rect">
                      <a:avLst/>
                    </a:prstGeom>
                    <a:noFill/>
                    <a:ln>
                      <a:noFill/>
                    </a:ln>
                  </pic:spPr>
                </pic:pic>
              </a:graphicData>
            </a:graphic>
          </wp:inline>
        </w:drawing>
      </w:r>
    </w:p>
    <w:p w:rsidR="002E405F" w:rsidRDefault="002E405F" w:rsidP="00917EE7"/>
    <w:p w:rsidR="00C077D1" w:rsidRDefault="00C077D1" w:rsidP="00917EE7"/>
    <w:p w:rsidR="00C077D1" w:rsidRDefault="00C077D1" w:rsidP="00C077D1">
      <w:pPr>
        <w:pStyle w:val="IntenseQuote"/>
      </w:pPr>
      <w:r>
        <w:lastRenderedPageBreak/>
        <w:t xml:space="preserve">Version </w:t>
      </w:r>
      <w:r w:rsidR="00D837CA">
        <w:t>3</w:t>
      </w:r>
    </w:p>
    <w:p w:rsidR="00C077D1" w:rsidRDefault="00C077D1" w:rsidP="00917EE7"/>
    <w:p w:rsidR="00CE35AD" w:rsidRDefault="00784C41" w:rsidP="00784C41">
      <w:pPr>
        <w:jc w:val="center"/>
      </w:pPr>
      <w:r>
        <w:rPr>
          <w:noProof/>
        </w:rPr>
        <w:drawing>
          <wp:inline distT="0" distB="0" distL="0" distR="0">
            <wp:extent cx="3869055" cy="19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7967" cy="1959647"/>
                    </a:xfrm>
                    <a:prstGeom prst="rect">
                      <a:avLst/>
                    </a:prstGeom>
                    <a:noFill/>
                    <a:ln>
                      <a:noFill/>
                    </a:ln>
                  </pic:spPr>
                </pic:pic>
              </a:graphicData>
            </a:graphic>
          </wp:inline>
        </w:drawing>
      </w:r>
      <w:r>
        <w:rPr>
          <w:noProof/>
        </w:rPr>
        <w:drawing>
          <wp:inline distT="0" distB="0" distL="0" distR="0">
            <wp:extent cx="3887472" cy="1964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840" cy="1973760"/>
                    </a:xfrm>
                    <a:prstGeom prst="rect">
                      <a:avLst/>
                    </a:prstGeom>
                    <a:noFill/>
                    <a:ln>
                      <a:noFill/>
                    </a:ln>
                  </pic:spPr>
                </pic:pic>
              </a:graphicData>
            </a:graphic>
          </wp:inline>
        </w:drawing>
      </w:r>
      <w:r>
        <w:rPr>
          <w:noProof/>
        </w:rPr>
        <w:drawing>
          <wp:inline distT="0" distB="0" distL="0" distR="0" wp14:anchorId="38B3908F" wp14:editId="5BBD9A09">
            <wp:extent cx="3861345" cy="1922992"/>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7304" cy="1935920"/>
                    </a:xfrm>
                    <a:prstGeom prst="rect">
                      <a:avLst/>
                    </a:prstGeom>
                    <a:noFill/>
                    <a:ln>
                      <a:noFill/>
                    </a:ln>
                  </pic:spPr>
                </pic:pic>
              </a:graphicData>
            </a:graphic>
          </wp:inline>
        </w:drawing>
      </w:r>
      <w:r>
        <w:rPr>
          <w:noProof/>
        </w:rPr>
        <w:lastRenderedPageBreak/>
        <w:drawing>
          <wp:inline distT="0" distB="0" distL="0" distR="0" wp14:anchorId="56108BDB" wp14:editId="53D233C3">
            <wp:extent cx="4051288" cy="286094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70952" cy="2874833"/>
                    </a:xfrm>
                    <a:prstGeom prst="rect">
                      <a:avLst/>
                    </a:prstGeom>
                    <a:noFill/>
                    <a:ln>
                      <a:noFill/>
                    </a:ln>
                  </pic:spPr>
                </pic:pic>
              </a:graphicData>
            </a:graphic>
          </wp:inline>
        </w:drawing>
      </w:r>
      <w:r>
        <w:rPr>
          <w:noProof/>
        </w:rPr>
        <w:drawing>
          <wp:inline distT="0" distB="0" distL="0" distR="0" wp14:anchorId="3C33EB52" wp14:editId="2ED78BD8">
            <wp:extent cx="4077607" cy="33924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9620" cy="3410752"/>
                    </a:xfrm>
                    <a:prstGeom prst="rect">
                      <a:avLst/>
                    </a:prstGeom>
                    <a:noFill/>
                    <a:ln>
                      <a:noFill/>
                    </a:ln>
                  </pic:spPr>
                </pic:pic>
              </a:graphicData>
            </a:graphic>
          </wp:inline>
        </w:drawing>
      </w:r>
      <w:r>
        <w:rPr>
          <w:noProof/>
        </w:rPr>
        <w:lastRenderedPageBreak/>
        <w:drawing>
          <wp:inline distT="0" distB="0" distL="0" distR="0">
            <wp:extent cx="3854141" cy="3183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550" cy="3200111"/>
                    </a:xfrm>
                    <a:prstGeom prst="rect">
                      <a:avLst/>
                    </a:prstGeom>
                    <a:noFill/>
                    <a:ln>
                      <a:noFill/>
                    </a:ln>
                  </pic:spPr>
                </pic:pic>
              </a:graphicData>
            </a:graphic>
          </wp:inline>
        </w:drawing>
      </w:r>
    </w:p>
    <w:p w:rsidR="00166DC6" w:rsidRDefault="00166DC6" w:rsidP="00E42898"/>
    <w:p w:rsidR="00586304" w:rsidRDefault="002F3F76" w:rsidP="00E42898">
      <w:r>
        <w:t xml:space="preserve">I </w:t>
      </w:r>
      <w:r w:rsidR="009666CA">
        <w:t>believed</w:t>
      </w:r>
      <w:r w:rsidR="00156C37">
        <w:t xml:space="preserve"> that this would be too simplistic for the behaviour that I had in mind, so I increased to five membership functions as follows:</w:t>
      </w:r>
    </w:p>
    <w:p w:rsidR="00CD0461" w:rsidRDefault="00CD0461" w:rsidP="00E42898"/>
    <w:tbl>
      <w:tblPr>
        <w:tblStyle w:val="TableGrid"/>
        <w:tblW w:w="9209" w:type="dxa"/>
        <w:tblLook w:val="04A0" w:firstRow="1" w:lastRow="0" w:firstColumn="1" w:lastColumn="0" w:noHBand="0" w:noVBand="1"/>
      </w:tblPr>
      <w:tblGrid>
        <w:gridCol w:w="1271"/>
        <w:gridCol w:w="1559"/>
        <w:gridCol w:w="1560"/>
        <w:gridCol w:w="1559"/>
        <w:gridCol w:w="1701"/>
        <w:gridCol w:w="1559"/>
      </w:tblGrid>
      <w:tr w:rsidR="00CD0461" w:rsidTr="0027061C">
        <w:tc>
          <w:tcPr>
            <w:tcW w:w="1271" w:type="dxa"/>
            <w:shd w:val="clear" w:color="auto" w:fill="C9C9C9" w:themeFill="accent3" w:themeFillTint="99"/>
          </w:tcPr>
          <w:p w:rsidR="00CD0461" w:rsidRDefault="00CD0461" w:rsidP="00E25C09">
            <w:pPr>
              <w:jc w:val="center"/>
            </w:pPr>
            <w:r>
              <w:t>Inputs</w:t>
            </w:r>
          </w:p>
          <w:p w:rsidR="00CD0461" w:rsidRDefault="00CD0461" w:rsidP="00E25C09">
            <w:pPr>
              <w:jc w:val="center"/>
            </w:pPr>
          </w:p>
        </w:tc>
        <w:tc>
          <w:tcPr>
            <w:tcW w:w="1559" w:type="dxa"/>
            <w:shd w:val="clear" w:color="auto" w:fill="C9C9C9" w:themeFill="accent3" w:themeFillTint="99"/>
          </w:tcPr>
          <w:p w:rsidR="00CD0461" w:rsidRDefault="0027061C" w:rsidP="00E25C09">
            <w:pPr>
              <w:jc w:val="center"/>
            </w:pPr>
            <w:r>
              <w:t>Fast</w:t>
            </w:r>
            <w:r w:rsidR="00CD0461">
              <w:t xml:space="preserve"> Left</w:t>
            </w:r>
          </w:p>
        </w:tc>
        <w:tc>
          <w:tcPr>
            <w:tcW w:w="1560" w:type="dxa"/>
            <w:shd w:val="clear" w:color="auto" w:fill="C9C9C9" w:themeFill="accent3" w:themeFillTint="99"/>
          </w:tcPr>
          <w:p w:rsidR="00CD0461" w:rsidRDefault="00EC2FB1" w:rsidP="00E25C09">
            <w:pPr>
              <w:jc w:val="center"/>
            </w:pPr>
            <w:r>
              <w:t>Slow Left</w:t>
            </w:r>
          </w:p>
        </w:tc>
        <w:tc>
          <w:tcPr>
            <w:tcW w:w="1559" w:type="dxa"/>
            <w:shd w:val="clear" w:color="auto" w:fill="C9C9C9" w:themeFill="accent3" w:themeFillTint="99"/>
          </w:tcPr>
          <w:p w:rsidR="00CD0461" w:rsidRDefault="00CD0461" w:rsidP="00E25C09">
            <w:pPr>
              <w:jc w:val="center"/>
            </w:pPr>
            <w:r>
              <w:t>Dead Ahead</w:t>
            </w:r>
          </w:p>
        </w:tc>
        <w:tc>
          <w:tcPr>
            <w:tcW w:w="1701" w:type="dxa"/>
            <w:shd w:val="clear" w:color="auto" w:fill="C9C9C9" w:themeFill="accent3" w:themeFillTint="99"/>
          </w:tcPr>
          <w:p w:rsidR="00CD0461" w:rsidRDefault="00EC2FB1" w:rsidP="00E25C09">
            <w:pPr>
              <w:jc w:val="center"/>
            </w:pPr>
            <w:r>
              <w:t>Slow Right</w:t>
            </w:r>
          </w:p>
        </w:tc>
        <w:tc>
          <w:tcPr>
            <w:tcW w:w="1559" w:type="dxa"/>
            <w:shd w:val="clear" w:color="auto" w:fill="C9C9C9" w:themeFill="accent3" w:themeFillTint="99"/>
          </w:tcPr>
          <w:p w:rsidR="00CD0461" w:rsidRDefault="0027061C" w:rsidP="00E25C09">
            <w:pPr>
              <w:jc w:val="center"/>
            </w:pPr>
            <w:r>
              <w:t>Fast</w:t>
            </w:r>
            <w:r w:rsidR="00CD0461">
              <w:t xml:space="preserve"> Right</w:t>
            </w:r>
          </w:p>
        </w:tc>
      </w:tr>
      <w:tr w:rsidR="00CD0461" w:rsidTr="0027061C">
        <w:tc>
          <w:tcPr>
            <w:tcW w:w="1271" w:type="dxa"/>
            <w:shd w:val="clear" w:color="auto" w:fill="C9C9C9" w:themeFill="accent3" w:themeFillTint="99"/>
          </w:tcPr>
          <w:p w:rsidR="00CD0461" w:rsidRDefault="00CD0461" w:rsidP="00EC2FB1">
            <w:pPr>
              <w:jc w:val="center"/>
            </w:pPr>
            <w:r>
              <w:t xml:space="preserve">Far Left </w:t>
            </w:r>
          </w:p>
          <w:p w:rsidR="00EC2FB1" w:rsidRDefault="00EC2FB1" w:rsidP="00EC2FB1">
            <w:pPr>
              <w:jc w:val="center"/>
            </w:pPr>
          </w:p>
        </w:tc>
        <w:tc>
          <w:tcPr>
            <w:tcW w:w="1559" w:type="dxa"/>
            <w:shd w:val="clear" w:color="auto" w:fill="FFFFFF" w:themeFill="background1"/>
          </w:tcPr>
          <w:p w:rsidR="00CD0461" w:rsidRDefault="0027061C" w:rsidP="00E25C09">
            <w:pPr>
              <w:jc w:val="center"/>
            </w:pPr>
            <w:r>
              <w:t>Hard Right</w:t>
            </w:r>
          </w:p>
        </w:tc>
        <w:tc>
          <w:tcPr>
            <w:tcW w:w="1560" w:type="dxa"/>
            <w:shd w:val="clear" w:color="auto" w:fill="FFFFFF" w:themeFill="background1"/>
          </w:tcPr>
          <w:p w:rsidR="00CD0461" w:rsidRDefault="0027061C" w:rsidP="00E25C09">
            <w:pPr>
              <w:jc w:val="center"/>
            </w:pPr>
            <w:r>
              <w:t>Hard Right</w:t>
            </w:r>
          </w:p>
        </w:tc>
        <w:tc>
          <w:tcPr>
            <w:tcW w:w="1559" w:type="dxa"/>
            <w:shd w:val="clear" w:color="auto" w:fill="FFFFFF" w:themeFill="background1"/>
          </w:tcPr>
          <w:p w:rsidR="00CD0461" w:rsidRDefault="0027061C" w:rsidP="00E25C09">
            <w:pPr>
              <w:jc w:val="center"/>
            </w:pPr>
            <w:r>
              <w:t>Hard Right</w:t>
            </w:r>
          </w:p>
        </w:tc>
        <w:tc>
          <w:tcPr>
            <w:tcW w:w="1701" w:type="dxa"/>
            <w:shd w:val="clear" w:color="auto" w:fill="FFFFFF" w:themeFill="background1"/>
          </w:tcPr>
          <w:p w:rsidR="00CD0461" w:rsidRDefault="00AE1018" w:rsidP="00E25C09">
            <w:pPr>
              <w:jc w:val="center"/>
            </w:pPr>
            <w:r>
              <w:t>Soft</w:t>
            </w:r>
            <w:r w:rsidR="0027061C">
              <w:t xml:space="preserve"> Right</w:t>
            </w:r>
          </w:p>
        </w:tc>
        <w:tc>
          <w:tcPr>
            <w:tcW w:w="1559" w:type="dxa"/>
            <w:shd w:val="clear" w:color="auto" w:fill="FFFFFF" w:themeFill="background1"/>
          </w:tcPr>
          <w:p w:rsidR="00CD0461" w:rsidRDefault="0027061C" w:rsidP="00E25C09">
            <w:pPr>
              <w:jc w:val="center"/>
            </w:pPr>
            <w:r>
              <w:t>No Change</w:t>
            </w:r>
          </w:p>
        </w:tc>
      </w:tr>
      <w:tr w:rsidR="00CD0461" w:rsidTr="0027061C">
        <w:tc>
          <w:tcPr>
            <w:tcW w:w="1271" w:type="dxa"/>
            <w:shd w:val="clear" w:color="auto" w:fill="C9C9C9" w:themeFill="accent3" w:themeFillTint="99"/>
          </w:tcPr>
          <w:p w:rsidR="00CD0461" w:rsidRDefault="00CD0461" w:rsidP="00EC2FB1">
            <w:pPr>
              <w:jc w:val="center"/>
            </w:pPr>
            <w:r>
              <w:t>Left</w:t>
            </w:r>
          </w:p>
          <w:p w:rsidR="00EC2FB1" w:rsidRDefault="00EC2FB1" w:rsidP="00EC2FB1">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AE1018" w:rsidP="0027061C">
            <w:pPr>
              <w:jc w:val="center"/>
            </w:pPr>
            <w:r>
              <w:t xml:space="preserve">Soft </w:t>
            </w:r>
            <w:r w:rsidR="0027061C">
              <w:t>Right</w:t>
            </w:r>
          </w:p>
        </w:tc>
        <w:tc>
          <w:tcPr>
            <w:tcW w:w="1701"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EA0923">
              <w:t>Left</w:t>
            </w:r>
          </w:p>
        </w:tc>
      </w:tr>
      <w:tr w:rsidR="00CD0461" w:rsidTr="0027061C">
        <w:tc>
          <w:tcPr>
            <w:tcW w:w="1271" w:type="dxa"/>
            <w:shd w:val="clear" w:color="auto" w:fill="C9C9C9" w:themeFill="accent3" w:themeFillTint="99"/>
          </w:tcPr>
          <w:p w:rsidR="00CD0461" w:rsidRDefault="00CD0461" w:rsidP="00E25C09">
            <w:pPr>
              <w:jc w:val="center"/>
            </w:pPr>
            <w:r>
              <w:t>Centre</w:t>
            </w:r>
          </w:p>
          <w:p w:rsidR="00CD0461" w:rsidRDefault="00CD0461" w:rsidP="00E25C09">
            <w:pPr>
              <w:jc w:val="center"/>
            </w:pPr>
          </w:p>
        </w:tc>
        <w:tc>
          <w:tcPr>
            <w:tcW w:w="1559" w:type="dxa"/>
          </w:tcPr>
          <w:p w:rsidR="00CD0461" w:rsidRDefault="0027061C" w:rsidP="00E25C09">
            <w:pPr>
              <w:jc w:val="center"/>
            </w:pPr>
            <w:r>
              <w:t>Hard Right</w:t>
            </w:r>
          </w:p>
        </w:tc>
        <w:tc>
          <w:tcPr>
            <w:tcW w:w="1560" w:type="dxa"/>
          </w:tcPr>
          <w:p w:rsidR="00CD0461" w:rsidRDefault="00AE1018" w:rsidP="00E25C09">
            <w:pPr>
              <w:jc w:val="center"/>
            </w:pPr>
            <w:r>
              <w:t xml:space="preserve">Soft </w:t>
            </w:r>
            <w:r w:rsidR="0027061C">
              <w:t>Right</w:t>
            </w:r>
          </w:p>
        </w:tc>
        <w:tc>
          <w:tcPr>
            <w:tcW w:w="1559" w:type="dxa"/>
          </w:tcPr>
          <w:p w:rsidR="00CD0461" w:rsidRDefault="00CD0461" w:rsidP="00E25C09">
            <w:pPr>
              <w:jc w:val="center"/>
            </w:pPr>
            <w:r>
              <w:t>No Change</w:t>
            </w:r>
          </w:p>
        </w:tc>
        <w:tc>
          <w:tcPr>
            <w:tcW w:w="1701" w:type="dxa"/>
          </w:tcPr>
          <w:p w:rsidR="00CD0461" w:rsidRDefault="00AE1018" w:rsidP="0027061C">
            <w:pPr>
              <w:jc w:val="center"/>
            </w:pPr>
            <w:r>
              <w:t xml:space="preserve">Soft </w:t>
            </w:r>
            <w:r w:rsidR="0027061C">
              <w:t>Left</w:t>
            </w:r>
          </w:p>
        </w:tc>
        <w:tc>
          <w:tcPr>
            <w:tcW w:w="1559" w:type="dxa"/>
          </w:tcPr>
          <w:p w:rsidR="00CD0461" w:rsidRDefault="0027061C" w:rsidP="00E25C09">
            <w:pPr>
              <w:jc w:val="center"/>
            </w:pPr>
            <w:r>
              <w:t>Hard Left</w:t>
            </w:r>
          </w:p>
        </w:tc>
      </w:tr>
      <w:tr w:rsidR="00CD0461" w:rsidTr="0027061C">
        <w:tc>
          <w:tcPr>
            <w:tcW w:w="1271" w:type="dxa"/>
            <w:shd w:val="clear" w:color="auto" w:fill="C9C9C9" w:themeFill="accent3" w:themeFillTint="99"/>
          </w:tcPr>
          <w:p w:rsidR="00CD0461" w:rsidRDefault="00CD0461" w:rsidP="00EC2FB1">
            <w:pPr>
              <w:jc w:val="center"/>
            </w:pPr>
            <w:r>
              <w:t>Right</w:t>
            </w:r>
          </w:p>
          <w:p w:rsidR="00EC2FB1" w:rsidRDefault="00EC2FB1" w:rsidP="00EC2FB1">
            <w:pPr>
              <w:jc w:val="center"/>
            </w:pPr>
          </w:p>
        </w:tc>
        <w:tc>
          <w:tcPr>
            <w:tcW w:w="1559" w:type="dxa"/>
          </w:tcPr>
          <w:p w:rsidR="00CD0461" w:rsidRDefault="00AE1018" w:rsidP="00E25C09">
            <w:pPr>
              <w:jc w:val="center"/>
            </w:pPr>
            <w:r>
              <w:t xml:space="preserve">Soft </w:t>
            </w:r>
            <w:r w:rsidR="0027061C">
              <w:t>Right</w:t>
            </w:r>
          </w:p>
        </w:tc>
        <w:tc>
          <w:tcPr>
            <w:tcW w:w="1560" w:type="dxa"/>
          </w:tcPr>
          <w:p w:rsidR="00CD0461" w:rsidRDefault="00CD0461" w:rsidP="00E25C09">
            <w:pPr>
              <w:jc w:val="center"/>
            </w:pPr>
            <w:r>
              <w:t>No Change</w:t>
            </w:r>
          </w:p>
        </w:tc>
        <w:tc>
          <w:tcPr>
            <w:tcW w:w="1559" w:type="dxa"/>
          </w:tcPr>
          <w:p w:rsidR="00CD0461" w:rsidRDefault="00AE1018" w:rsidP="00E25C09">
            <w:pPr>
              <w:jc w:val="center"/>
            </w:pPr>
            <w:r>
              <w:t xml:space="preserve">Soft </w:t>
            </w:r>
            <w:r w:rsidR="0027061C">
              <w:t>Left</w:t>
            </w:r>
          </w:p>
        </w:tc>
        <w:tc>
          <w:tcPr>
            <w:tcW w:w="1701" w:type="dxa"/>
          </w:tcPr>
          <w:p w:rsidR="00CD0461" w:rsidRDefault="00AE1018" w:rsidP="00E25C09">
            <w:pPr>
              <w:jc w:val="center"/>
            </w:pPr>
            <w:r>
              <w:t xml:space="preserve">Soft </w:t>
            </w:r>
            <w:r w:rsidR="0027061C">
              <w:t>Left</w:t>
            </w:r>
          </w:p>
        </w:tc>
        <w:tc>
          <w:tcPr>
            <w:tcW w:w="1559" w:type="dxa"/>
          </w:tcPr>
          <w:p w:rsidR="00CD0461" w:rsidRDefault="0027061C" w:rsidP="0027061C">
            <w:pPr>
              <w:jc w:val="center"/>
            </w:pPr>
            <w:r>
              <w:t>Hard Left</w:t>
            </w:r>
          </w:p>
        </w:tc>
      </w:tr>
      <w:tr w:rsidR="00CD0461" w:rsidTr="0027061C">
        <w:tc>
          <w:tcPr>
            <w:tcW w:w="1271" w:type="dxa"/>
            <w:shd w:val="clear" w:color="auto" w:fill="C9C9C9" w:themeFill="accent3" w:themeFillTint="99"/>
          </w:tcPr>
          <w:p w:rsidR="00EC2FB1" w:rsidRDefault="00EC2FB1" w:rsidP="00EC2FB1">
            <w:pPr>
              <w:jc w:val="center"/>
            </w:pPr>
            <w:r>
              <w:t>Far Right</w:t>
            </w:r>
          </w:p>
          <w:p w:rsidR="00EC2FB1" w:rsidRDefault="00EC2FB1" w:rsidP="00EC2FB1">
            <w:pPr>
              <w:jc w:val="center"/>
            </w:pPr>
          </w:p>
        </w:tc>
        <w:tc>
          <w:tcPr>
            <w:tcW w:w="1559" w:type="dxa"/>
          </w:tcPr>
          <w:p w:rsidR="00CD0461" w:rsidRDefault="0027061C" w:rsidP="00E25C09">
            <w:pPr>
              <w:jc w:val="center"/>
            </w:pPr>
            <w:r>
              <w:t>No Change</w:t>
            </w:r>
          </w:p>
        </w:tc>
        <w:tc>
          <w:tcPr>
            <w:tcW w:w="1560" w:type="dxa"/>
          </w:tcPr>
          <w:p w:rsidR="00CD0461" w:rsidRDefault="00AE1018" w:rsidP="00E25C09">
            <w:pPr>
              <w:jc w:val="center"/>
            </w:pPr>
            <w:r>
              <w:t xml:space="preserve">Soft </w:t>
            </w:r>
            <w:r w:rsidR="00EA0923">
              <w:t>Left</w:t>
            </w:r>
          </w:p>
        </w:tc>
        <w:tc>
          <w:tcPr>
            <w:tcW w:w="1559" w:type="dxa"/>
          </w:tcPr>
          <w:p w:rsidR="00CD0461" w:rsidRDefault="00EA0923" w:rsidP="00E25C09">
            <w:pPr>
              <w:jc w:val="center"/>
            </w:pPr>
            <w:r>
              <w:t>Hard Left</w:t>
            </w:r>
          </w:p>
        </w:tc>
        <w:tc>
          <w:tcPr>
            <w:tcW w:w="1701" w:type="dxa"/>
          </w:tcPr>
          <w:p w:rsidR="00CD0461" w:rsidRDefault="0027061C" w:rsidP="00E25C09">
            <w:pPr>
              <w:jc w:val="center"/>
            </w:pPr>
            <w:r>
              <w:t>Hard Left</w:t>
            </w:r>
          </w:p>
        </w:tc>
        <w:tc>
          <w:tcPr>
            <w:tcW w:w="1559" w:type="dxa"/>
          </w:tcPr>
          <w:p w:rsidR="00CD0461" w:rsidRDefault="0027061C" w:rsidP="00E25C09">
            <w:pPr>
              <w:jc w:val="center"/>
            </w:pPr>
            <w:r>
              <w:t>Hard Left</w:t>
            </w:r>
          </w:p>
        </w:tc>
      </w:tr>
    </w:tbl>
    <w:p w:rsidR="00CD0461" w:rsidRDefault="00CD0461" w:rsidP="00E42898"/>
    <w:p w:rsidR="00734BDF" w:rsidRDefault="00156C37" w:rsidP="00E42898">
      <w:r>
        <w:t>Following this, the Five Membership functions were implemented in MATLAB and evaluated.</w:t>
      </w:r>
    </w:p>
    <w:p w:rsidR="002E405F" w:rsidRDefault="002E405F" w:rsidP="00E42898"/>
    <w:p w:rsidR="002E405F" w:rsidRDefault="002E405F" w:rsidP="00E42898">
      <w:r>
        <w:t>*/</w:t>
      </w:r>
    </w:p>
    <w:p w:rsidR="00E42898" w:rsidRDefault="00E42898" w:rsidP="005205EB">
      <w:pPr>
        <w:pStyle w:val="IntenseQuote"/>
      </w:pPr>
      <w:r>
        <w:t>Test Data</w:t>
      </w:r>
    </w:p>
    <w:p w:rsidR="005205EB" w:rsidRDefault="005205EB" w:rsidP="005205EB"/>
    <w:p w:rsidR="005205EB" w:rsidRPr="005205EB" w:rsidRDefault="005205EB" w:rsidP="005205EB"/>
    <w:p w:rsidR="00E42898" w:rsidRDefault="00E42898" w:rsidP="00E42898">
      <w:pPr>
        <w:pStyle w:val="IntenseQuote"/>
      </w:pPr>
      <w:r>
        <w:lastRenderedPageBreak/>
        <w:t>Conclusions</w:t>
      </w:r>
    </w:p>
    <w:p w:rsidR="00EB6115" w:rsidRDefault="00EB6115" w:rsidP="00EB6115"/>
    <w:p w:rsidR="00EB6115" w:rsidRDefault="00EB6115" w:rsidP="00EB6115">
      <w:pPr>
        <w:pStyle w:val="IntenseQuote"/>
      </w:pPr>
      <w:bookmarkStart w:id="0" w:name="_GoBack"/>
      <w:bookmarkEnd w:id="0"/>
      <w:r>
        <w:t>References</w:t>
      </w:r>
    </w:p>
    <w:p w:rsidR="00EB6115" w:rsidRPr="00EB6115" w:rsidRDefault="00EB6115" w:rsidP="00EB6115"/>
    <w:sectPr w:rsidR="00EB6115" w:rsidRPr="00EB6115">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70E" w:rsidRDefault="00BB770E" w:rsidP="004F6229">
      <w:r>
        <w:separator/>
      </w:r>
    </w:p>
  </w:endnote>
  <w:endnote w:type="continuationSeparator" w:id="0">
    <w:p w:rsidR="00BB770E" w:rsidRDefault="00BB770E"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70E" w:rsidRDefault="00BB770E" w:rsidP="004F6229">
      <w:r>
        <w:separator/>
      </w:r>
    </w:p>
  </w:footnote>
  <w:footnote w:type="continuationSeparator" w:id="0">
    <w:p w:rsidR="00BB770E" w:rsidRDefault="00BB770E"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BB770E">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ED"/>
    <w:rsid w:val="00035102"/>
    <w:rsid w:val="000C0A19"/>
    <w:rsid w:val="000E228A"/>
    <w:rsid w:val="0011501C"/>
    <w:rsid w:val="00121A37"/>
    <w:rsid w:val="00156C37"/>
    <w:rsid w:val="00166DC6"/>
    <w:rsid w:val="00193970"/>
    <w:rsid w:val="001A201C"/>
    <w:rsid w:val="001C1E96"/>
    <w:rsid w:val="00222B0D"/>
    <w:rsid w:val="0027061C"/>
    <w:rsid w:val="002E405F"/>
    <w:rsid w:val="002F3F76"/>
    <w:rsid w:val="00395B76"/>
    <w:rsid w:val="004350E6"/>
    <w:rsid w:val="004F6229"/>
    <w:rsid w:val="005205EB"/>
    <w:rsid w:val="00562892"/>
    <w:rsid w:val="00586304"/>
    <w:rsid w:val="00734BDF"/>
    <w:rsid w:val="00784C41"/>
    <w:rsid w:val="008222EF"/>
    <w:rsid w:val="00880398"/>
    <w:rsid w:val="009122ED"/>
    <w:rsid w:val="00917EE7"/>
    <w:rsid w:val="009666CA"/>
    <w:rsid w:val="009C3C6A"/>
    <w:rsid w:val="00AE1018"/>
    <w:rsid w:val="00BB770E"/>
    <w:rsid w:val="00BD4163"/>
    <w:rsid w:val="00C077D1"/>
    <w:rsid w:val="00C628CA"/>
    <w:rsid w:val="00CC2E43"/>
    <w:rsid w:val="00CD0461"/>
    <w:rsid w:val="00CD7235"/>
    <w:rsid w:val="00CE1B45"/>
    <w:rsid w:val="00CE35AD"/>
    <w:rsid w:val="00D61A3A"/>
    <w:rsid w:val="00D837CA"/>
    <w:rsid w:val="00DC775C"/>
    <w:rsid w:val="00E1176B"/>
    <w:rsid w:val="00E3598C"/>
    <w:rsid w:val="00E42898"/>
    <w:rsid w:val="00EA0923"/>
    <w:rsid w:val="00EB6115"/>
    <w:rsid w:val="00EC2FB1"/>
    <w:rsid w:val="00FD1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79BF"/>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60"/>
    <w:rsid w:val="00787933"/>
    <w:rsid w:val="00B00060"/>
    <w:rsid w:val="00C43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31</cp:revision>
  <dcterms:created xsi:type="dcterms:W3CDTF">2018-03-12T10:24:00Z</dcterms:created>
  <dcterms:modified xsi:type="dcterms:W3CDTF">2018-04-15T00:32:00Z</dcterms:modified>
</cp:coreProperties>
</file>