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0B252F20"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Project M.Sc. ECMM</w:t>
      </w:r>
      <w:r w:rsidR="009552F9">
        <w:rPr>
          <w:rFonts w:ascii="Arial" w:eastAsia="Arial" w:hAnsi="Arial" w:cs="Arial"/>
          <w:b/>
          <w:sz w:val="28"/>
        </w:rPr>
        <w:t>510</w:t>
      </w:r>
    </w:p>
    <w:p w14:paraId="2846FB2E" w14:textId="5DDC2703"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Student Name:</w:t>
      </w:r>
      <w:r w:rsidR="009552F9">
        <w:rPr>
          <w:rFonts w:ascii="Arial" w:eastAsia="Arial" w:hAnsi="Arial" w:cs="Arial"/>
          <w:b/>
          <w:sz w:val="28"/>
        </w:rPr>
        <w:t xml:space="preserve"> James William Chamberlain </w:t>
      </w:r>
    </w:p>
    <w:p w14:paraId="21E01E46" w14:textId="1BD3DF0D"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Project Name:</w:t>
      </w:r>
      <w:r w:rsidR="00462D86">
        <w:rPr>
          <w:rFonts w:ascii="Arial" w:eastAsia="Arial" w:hAnsi="Arial" w:cs="Arial"/>
          <w:b/>
          <w:sz w:val="28"/>
        </w:rPr>
        <w:t xml:space="preserve"> </w:t>
      </w:r>
      <w:r w:rsidR="0035134D" w:rsidRPr="0035134D">
        <w:rPr>
          <w:rFonts w:ascii="Arial" w:eastAsia="Arial" w:hAnsi="Arial" w:cs="Arial"/>
          <w:b/>
          <w:sz w:val="28"/>
        </w:rPr>
        <w:t>Change Detection for protecting UNESCO World Heritage</w:t>
      </w:r>
    </w:p>
    <w:p w14:paraId="623C5A7B" w14:textId="0FCCB421" w:rsidR="00FF4505"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w:t>
      </w:r>
      <w:r w:rsidR="00FF4505">
        <w:rPr>
          <w:rFonts w:ascii="Arial" w:eastAsia="Arial" w:hAnsi="Arial" w:cs="Arial"/>
          <w:b/>
          <w:sz w:val="28"/>
        </w:rPr>
        <w:t>Supervisor:</w:t>
      </w:r>
      <w:r w:rsidR="0035134D">
        <w:rPr>
          <w:rFonts w:ascii="Arial" w:eastAsia="Arial" w:hAnsi="Arial" w:cs="Arial"/>
          <w:b/>
          <w:sz w:val="28"/>
        </w:rPr>
        <w:t xml:space="preserve"> Dr. </w:t>
      </w:r>
      <w:proofErr w:type="spellStart"/>
      <w:r w:rsidR="0035134D" w:rsidRPr="0035134D">
        <w:rPr>
          <w:rFonts w:ascii="Arial" w:eastAsia="Arial" w:hAnsi="Arial" w:cs="Arial"/>
          <w:b/>
          <w:sz w:val="28"/>
        </w:rPr>
        <w:t>Milto</w:t>
      </w:r>
      <w:proofErr w:type="spellEnd"/>
      <w:r w:rsidR="0035134D" w:rsidRPr="0035134D">
        <w:rPr>
          <w:rFonts w:ascii="Arial" w:eastAsia="Arial" w:hAnsi="Arial" w:cs="Arial"/>
          <w:b/>
          <w:sz w:val="28"/>
        </w:rPr>
        <w:t xml:space="preserve"> </w:t>
      </w:r>
      <w:proofErr w:type="spellStart"/>
      <w:r w:rsidR="0035134D" w:rsidRPr="0035134D">
        <w:rPr>
          <w:rFonts w:ascii="Arial" w:eastAsia="Arial" w:hAnsi="Arial" w:cs="Arial"/>
          <w:b/>
          <w:sz w:val="28"/>
        </w:rPr>
        <w:t>Miltiadou</w:t>
      </w:r>
      <w:proofErr w:type="spellEnd"/>
    </w:p>
    <w:p w14:paraId="103C426B" w14:textId="545FB8B2" w:rsidR="00BC0D22" w:rsidRPr="001B3B2E" w:rsidRDefault="002B0DFF" w:rsidP="001B3B2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External Supervisor: </w:t>
      </w:r>
      <w:r w:rsidR="00A76321">
        <w:rPr>
          <w:rFonts w:ascii="Arial" w:eastAsia="Arial" w:hAnsi="Arial" w:cs="Arial"/>
          <w:b/>
          <w:sz w:val="28"/>
        </w:rPr>
        <w:t>A</w:t>
      </w:r>
      <w:r w:rsidR="00A76321" w:rsidRPr="00A76321">
        <w:rPr>
          <w:rFonts w:ascii="Arial" w:eastAsia="Arial" w:hAnsi="Arial" w:cs="Arial"/>
          <w:b/>
          <w:sz w:val="28"/>
        </w:rPr>
        <w:t xml:space="preserve">thos </w:t>
      </w:r>
      <w:proofErr w:type="spellStart"/>
      <w:r w:rsidR="00A76321">
        <w:rPr>
          <w:rFonts w:ascii="Arial" w:eastAsia="Arial" w:hAnsi="Arial" w:cs="Arial"/>
          <w:b/>
          <w:sz w:val="28"/>
        </w:rPr>
        <w:t>A</w:t>
      </w:r>
      <w:r w:rsidR="00A76321" w:rsidRPr="00A76321">
        <w:rPr>
          <w:rFonts w:ascii="Arial" w:eastAsia="Arial" w:hAnsi="Arial" w:cs="Arial"/>
          <w:b/>
          <w:sz w:val="28"/>
        </w:rPr>
        <w:t>gapiou</w:t>
      </w:r>
      <w:proofErr w:type="spellEnd"/>
    </w:p>
    <w:p w14:paraId="7B0B3545" w14:textId="33063DA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0"/>
        <w:tblW w:w="0" w:type="auto"/>
        <w:tblInd w:w="-15" w:type="dxa"/>
        <w:tblLook w:val="04A0" w:firstRow="1" w:lastRow="0" w:firstColumn="1" w:lastColumn="0" w:noHBand="0" w:noVBand="1"/>
      </w:tblPr>
      <w:tblGrid>
        <w:gridCol w:w="1228"/>
        <w:gridCol w:w="1982"/>
        <w:gridCol w:w="2754"/>
        <w:gridCol w:w="3372"/>
      </w:tblGrid>
      <w:tr w:rsidR="006A12AD" w14:paraId="41E060D1" w14:textId="67C29379" w:rsidTr="002165D9">
        <w:tc>
          <w:tcPr>
            <w:tcW w:w="1228" w:type="dxa"/>
          </w:tcPr>
          <w:p w14:paraId="56E234C6" w14:textId="667BCB29"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1982" w:type="dxa"/>
          </w:tcPr>
          <w:p w14:paraId="3F0F6BA4" w14:textId="007A39C0"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754" w:type="dxa"/>
          </w:tcPr>
          <w:p w14:paraId="4DA15901" w14:textId="171310AB"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372" w:type="dxa"/>
          </w:tcPr>
          <w:p w14:paraId="2EA073A8" w14:textId="5AA08FB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6A12AD" w14:paraId="4EA43058" w14:textId="5C81C0AE" w:rsidTr="002165D9">
        <w:tc>
          <w:tcPr>
            <w:tcW w:w="1228" w:type="dxa"/>
          </w:tcPr>
          <w:p w14:paraId="57EF0984" w14:textId="30B4B12A"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14/01/2025</w:t>
            </w:r>
          </w:p>
        </w:tc>
        <w:tc>
          <w:tcPr>
            <w:tcW w:w="1982" w:type="dxa"/>
          </w:tcPr>
          <w:p w14:paraId="084CF3C2" w14:textId="15741C91"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MSc Research Project Introduction</w:t>
            </w:r>
          </w:p>
        </w:tc>
        <w:tc>
          <w:tcPr>
            <w:tcW w:w="2754" w:type="dxa"/>
          </w:tcPr>
          <w:p w14:paraId="0B30150C" w14:textId="1BA969AE"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Introduction to main project deliverables and deadlines </w:t>
            </w:r>
          </w:p>
        </w:tc>
        <w:tc>
          <w:tcPr>
            <w:tcW w:w="3372" w:type="dxa"/>
          </w:tcPr>
          <w:p w14:paraId="78C9CC71" w14:textId="2875890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w:t>
            </w:r>
          </w:p>
        </w:tc>
      </w:tr>
      <w:tr w:rsidR="006A12AD" w14:paraId="4F575CCA" w14:textId="70B50734" w:rsidTr="002165D9">
        <w:tc>
          <w:tcPr>
            <w:tcW w:w="1228" w:type="dxa"/>
          </w:tcPr>
          <w:p w14:paraId="0BDF88A6" w14:textId="67C639A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16/01/2025</w:t>
            </w:r>
          </w:p>
        </w:tc>
        <w:tc>
          <w:tcPr>
            <w:tcW w:w="1982" w:type="dxa"/>
          </w:tcPr>
          <w:p w14:paraId="1989F244" w14:textId="2DA38BE6"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Project Inquiry and Supervisor Approval Meeting</w:t>
            </w:r>
          </w:p>
        </w:tc>
        <w:tc>
          <w:tcPr>
            <w:tcW w:w="2754" w:type="dxa"/>
          </w:tcPr>
          <w:p w14:paraId="5C1FE9C0" w14:textId="30F66319"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Approval to be on the project</w:t>
            </w:r>
          </w:p>
        </w:tc>
        <w:tc>
          <w:tcPr>
            <w:tcW w:w="3372" w:type="dxa"/>
          </w:tcPr>
          <w:p w14:paraId="6BE25557" w14:textId="3EFAF524"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142D6DB6" w14:textId="77777777" w:rsidTr="002165D9">
        <w:trPr>
          <w:trHeight w:val="3827"/>
        </w:trPr>
        <w:tc>
          <w:tcPr>
            <w:tcW w:w="1228" w:type="dxa"/>
          </w:tcPr>
          <w:p w14:paraId="76C03783" w14:textId="5A2BBCB9"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w:t>
            </w:r>
            <w:r w:rsidR="000F16E7">
              <w:t>/03/</w:t>
            </w:r>
            <w:r>
              <w:t>2025 -</w:t>
            </w:r>
            <w:r w:rsidR="00625363">
              <w:t>1</w:t>
            </w:r>
            <w:r w:rsidR="00EF3A53">
              <w:t>3</w:t>
            </w:r>
            <w:r w:rsidR="00E5131D">
              <w:t>/03/</w:t>
            </w:r>
            <w:r>
              <w:t>2025</w:t>
            </w:r>
            <w:r w:rsidR="00E5131D">
              <w:br/>
              <w:t>(</w:t>
            </w:r>
            <w:r w:rsidR="00625363">
              <w:t>W</w:t>
            </w:r>
            <w:r w:rsidR="00E5131D">
              <w:t>eek 1</w:t>
            </w:r>
            <w:r w:rsidR="00EF3A53">
              <w:t>-</w:t>
            </w:r>
            <w:r w:rsidR="00625363">
              <w:t>2</w:t>
            </w:r>
            <w:r w:rsidR="00E5131D">
              <w:t>)</w:t>
            </w:r>
          </w:p>
        </w:tc>
        <w:tc>
          <w:tcPr>
            <w:tcW w:w="1982" w:type="dxa"/>
          </w:tcPr>
          <w:p w14:paraId="471E8770" w14:textId="2D07CA50"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t>
            </w:r>
            <w:r w:rsidR="00E5131D">
              <w:t xml:space="preserve"> </w:t>
            </w:r>
          </w:p>
        </w:tc>
        <w:tc>
          <w:tcPr>
            <w:tcW w:w="2754" w:type="dxa"/>
          </w:tcPr>
          <w:p w14:paraId="793EAE6C" w14:textId="6C4357ED" w:rsidR="00E5131D" w:rsidRDefault="00E5131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random related literature to get a general understanding of the potential direction of the project. </w:t>
            </w:r>
            <w:r w:rsidR="008B184C">
              <w:br/>
            </w:r>
            <w:r w:rsidR="008B184C">
              <w:br/>
              <w:t>Divided UNESO sites into approximately 3 categories: Natural, Cultural within Urban Area, and Cultural sites outside Urban hubs</w:t>
            </w:r>
          </w:p>
        </w:tc>
        <w:tc>
          <w:tcPr>
            <w:tcW w:w="3372" w:type="dxa"/>
          </w:tcPr>
          <w:p w14:paraId="74B66429" w14:textId="345661C1" w:rsidR="00E5131D" w:rsidRDefault="008B18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8B184C">
              <w:t>Cultural sites outside urban hubs were identified as the most promising focus, allowing for both change detection and predictive analysis of endangerment</w:t>
            </w:r>
            <w:r>
              <w:t xml:space="preserve">. </w:t>
            </w:r>
            <w:r>
              <w:br/>
            </w:r>
            <w:r>
              <w:br/>
              <w:t xml:space="preserve">This is due to changes being visible within a </w:t>
            </w:r>
            <w:r w:rsidR="006A12AD">
              <w:t>timeframe</w:t>
            </w:r>
            <w:r>
              <w:t xml:space="preserve"> </w:t>
            </w:r>
            <w:r w:rsidR="006A12AD">
              <w:t xml:space="preserve">before </w:t>
            </w:r>
            <w:r>
              <w:t xml:space="preserve">that would allow the project to be more proactive rather than reactive to changes. </w:t>
            </w:r>
            <w:r w:rsidR="006A12AD">
              <w:t xml:space="preserve">(Within urban hubs this was found to likely best addressed in a more administrative way. – as changes were closer to taller buildings changing the landscape what potentially could be more difficult to detect via satellites) </w:t>
            </w:r>
          </w:p>
        </w:tc>
      </w:tr>
      <w:tr w:rsidR="006A12AD" w14:paraId="63B60CD4" w14:textId="77777777" w:rsidTr="002165D9">
        <w:tc>
          <w:tcPr>
            <w:tcW w:w="1228" w:type="dxa"/>
          </w:tcPr>
          <w:p w14:paraId="76FCD55F" w14:textId="178F8B4B"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rsidR="00625363">
              <w:br/>
              <w:t>(Week 1)</w:t>
            </w:r>
          </w:p>
        </w:tc>
        <w:tc>
          <w:tcPr>
            <w:tcW w:w="1982" w:type="dxa"/>
          </w:tcPr>
          <w:p w14:paraId="5C92A79A" w14:textId="448B3BB7"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rsidR="00020C1A">
              <w:br/>
              <w:t>(Weekly Meeting)</w:t>
            </w:r>
            <w:r>
              <w:t xml:space="preserve"> </w:t>
            </w:r>
          </w:p>
        </w:tc>
        <w:tc>
          <w:tcPr>
            <w:tcW w:w="2754" w:type="dxa"/>
          </w:tcPr>
          <w:p w14:paraId="0134B629" w14:textId="0764D71F"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Meeting officially kickstarting the project and started project proposal</w:t>
            </w:r>
            <w:r w:rsidR="001B3B2E">
              <w:t>.</w:t>
            </w:r>
            <w:r>
              <w:t xml:space="preserve"> </w:t>
            </w:r>
          </w:p>
        </w:tc>
        <w:tc>
          <w:tcPr>
            <w:tcW w:w="3372" w:type="dxa"/>
          </w:tcPr>
          <w:p w14:paraId="5E3CF5FE" w14:textId="01D0299F" w:rsidR="00E5131D" w:rsidRDefault="00FF7D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r w:rsidR="00212AF5">
              <w:t xml:space="preserve"> </w:t>
            </w:r>
          </w:p>
        </w:tc>
      </w:tr>
      <w:tr w:rsidR="006A12AD" w14:paraId="7D6BCF85" w14:textId="77777777" w:rsidTr="002165D9">
        <w:tc>
          <w:tcPr>
            <w:tcW w:w="1228" w:type="dxa"/>
          </w:tcPr>
          <w:p w14:paraId="4498FA9A" w14:textId="2689A4EC" w:rsidR="00E5131D" w:rsidRDefault="0062536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rsidR="00EF3A53">
              <w:br/>
              <w:t>(Week 2)</w:t>
            </w:r>
          </w:p>
        </w:tc>
        <w:tc>
          <w:tcPr>
            <w:tcW w:w="1982" w:type="dxa"/>
          </w:tcPr>
          <w:p w14:paraId="3BD2CA80" w14:textId="6F4C8B7A"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754" w:type="dxa"/>
          </w:tcPr>
          <w:p w14:paraId="20AF6133" w14:textId="65593649"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372" w:type="dxa"/>
          </w:tcPr>
          <w:p w14:paraId="0330AD0F" w14:textId="13613775"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meeting for my understanding of the importance of project like this one – one key takeaway was the mention of how remote sensing for monitoring </w:t>
            </w:r>
            <w:r>
              <w:lastRenderedPageBreak/>
              <w:t xml:space="preserve">inaccessible sites such as those within </w:t>
            </w:r>
            <w:r w:rsidR="001B3B2E">
              <w:t>warzones</w:t>
            </w:r>
            <w:r>
              <w:t xml:space="preserve">/similar. </w:t>
            </w:r>
          </w:p>
        </w:tc>
      </w:tr>
      <w:tr w:rsidR="006A12AD" w14:paraId="437196FC" w14:textId="77777777" w:rsidTr="002165D9">
        <w:tc>
          <w:tcPr>
            <w:tcW w:w="1228" w:type="dxa"/>
          </w:tcPr>
          <w:p w14:paraId="06F9E77B" w14:textId="2E15B314"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13/03/2025</w:t>
            </w:r>
          </w:p>
        </w:tc>
        <w:tc>
          <w:tcPr>
            <w:tcW w:w="1982" w:type="dxa"/>
          </w:tcPr>
          <w:p w14:paraId="3C3216A3" w14:textId="69607272"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Meeting for Project Proposal </w:t>
            </w:r>
          </w:p>
        </w:tc>
        <w:tc>
          <w:tcPr>
            <w:tcW w:w="2754" w:type="dxa"/>
          </w:tcPr>
          <w:p w14:paraId="689B4F34" w14:textId="2A9140E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Project Proposal rough section outline. </w:t>
            </w:r>
          </w:p>
        </w:tc>
        <w:tc>
          <w:tcPr>
            <w:tcW w:w="3372" w:type="dxa"/>
          </w:tcPr>
          <w:p w14:paraId="293A7A46" w14:textId="4A0B55F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268FFF7E" w14:textId="77777777" w:rsidTr="002165D9">
        <w:tc>
          <w:tcPr>
            <w:tcW w:w="1228" w:type="dxa"/>
          </w:tcPr>
          <w:p w14:paraId="23C0187E" w14:textId="7A12EC71"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rsidR="00020C1A">
              <w:br/>
              <w:t>(Week 3)</w:t>
            </w:r>
          </w:p>
        </w:tc>
        <w:tc>
          <w:tcPr>
            <w:tcW w:w="1982" w:type="dxa"/>
          </w:tcPr>
          <w:p w14:paraId="1B7853C5" w14:textId="26EAB4AA" w:rsidR="00E5131D" w:rsidRDefault="003259D4" w:rsidP="003259D4">
            <w:pPr>
              <w:pBdr>
                <w:top w:val="none" w:sz="0" w:space="0" w:color="auto"/>
                <w:left w:val="none" w:sz="0" w:space="0" w:color="auto"/>
                <w:bottom w:val="none" w:sz="0" w:space="0" w:color="auto"/>
                <w:right w:val="none" w:sz="0" w:space="0" w:color="auto"/>
              </w:pBdr>
              <w:tabs>
                <w:tab w:val="center" w:pos="4324"/>
              </w:tabs>
              <w:spacing w:after="331" w:line="259" w:lineRule="auto"/>
            </w:pPr>
            <w:r>
              <w:t>Google Earth Engine Lecture</w:t>
            </w:r>
          </w:p>
        </w:tc>
        <w:tc>
          <w:tcPr>
            <w:tcW w:w="2754" w:type="dxa"/>
          </w:tcPr>
          <w:p w14:paraId="723276AB" w14:textId="4D099038"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372" w:type="dxa"/>
          </w:tcPr>
          <w:p w14:paraId="14FF709D" w14:textId="0B673159"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p>
        </w:tc>
      </w:tr>
      <w:tr w:rsidR="006A12AD" w14:paraId="3A30762B" w14:textId="77777777" w:rsidTr="002165D9">
        <w:tc>
          <w:tcPr>
            <w:tcW w:w="1228" w:type="dxa"/>
          </w:tcPr>
          <w:p w14:paraId="5463B083" w14:textId="118E71F0"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w:t>
            </w:r>
            <w:r w:rsidR="00B013FE">
              <w:t>1</w:t>
            </w:r>
            <w:r>
              <w:t>/03/2025</w:t>
            </w:r>
            <w:r>
              <w:br/>
              <w:t>(Week 3)</w:t>
            </w:r>
          </w:p>
        </w:tc>
        <w:tc>
          <w:tcPr>
            <w:tcW w:w="1982" w:type="dxa"/>
          </w:tcPr>
          <w:p w14:paraId="0F776BF5" w14:textId="08A78019" w:rsidR="00E5131D" w:rsidRDefault="00020C1A" w:rsidP="00020C1A">
            <w:pPr>
              <w:pBdr>
                <w:top w:val="none" w:sz="0" w:space="0" w:color="auto"/>
                <w:left w:val="none" w:sz="0" w:space="0" w:color="auto"/>
                <w:bottom w:val="none" w:sz="0" w:space="0" w:color="auto"/>
                <w:right w:val="none" w:sz="0" w:space="0" w:color="auto"/>
              </w:pBdr>
              <w:tabs>
                <w:tab w:val="center" w:pos="4324"/>
              </w:tabs>
              <w:spacing w:after="331" w:line="259" w:lineRule="auto"/>
            </w:pPr>
            <w:r>
              <w:t>(Weekly Meeting)</w:t>
            </w:r>
          </w:p>
        </w:tc>
        <w:tc>
          <w:tcPr>
            <w:tcW w:w="2754" w:type="dxa"/>
          </w:tcPr>
          <w:p w14:paraId="73754BBA" w14:textId="5949E529"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w:t>
            </w:r>
            <w:proofErr w:type="spellStart"/>
            <w:r>
              <w:t>PlotToSat</w:t>
            </w:r>
            <w:proofErr w:type="spellEnd"/>
            <w:r>
              <w:t xml:space="preserve"> and </w:t>
            </w:r>
            <w:r w:rsidR="00DB7977">
              <w:t xml:space="preserve">then </w:t>
            </w:r>
            <w:r>
              <w:t>ML</w:t>
            </w:r>
            <w:r w:rsidR="00DB7977">
              <w:t xml:space="preserve"> (for project pipeline)</w:t>
            </w:r>
            <w:r>
              <w:t xml:space="preserve">. </w:t>
            </w:r>
          </w:p>
        </w:tc>
        <w:tc>
          <w:tcPr>
            <w:tcW w:w="3372" w:type="dxa"/>
          </w:tcPr>
          <w:p w14:paraId="75E70179" w14:textId="0060DB73"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at this point- some exploration had been done before on google maps but that was limited and found no results. </w:t>
            </w:r>
          </w:p>
        </w:tc>
      </w:tr>
      <w:tr w:rsidR="003E7632" w14:paraId="0D2049A4" w14:textId="77777777" w:rsidTr="002165D9">
        <w:tc>
          <w:tcPr>
            <w:tcW w:w="1228" w:type="dxa"/>
            <w:vMerge w:val="restart"/>
          </w:tcPr>
          <w:p w14:paraId="224A8ABE" w14:textId="253949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24/03/2025</w:t>
            </w:r>
            <w:r>
              <w:br/>
              <w:t>(Week 4)</w:t>
            </w:r>
          </w:p>
        </w:tc>
        <w:tc>
          <w:tcPr>
            <w:tcW w:w="1982" w:type="dxa"/>
          </w:tcPr>
          <w:p w14:paraId="20B9571F" w14:textId="2772E270"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754" w:type="dxa"/>
          </w:tcPr>
          <w:p w14:paraId="014FF2CE" w14:textId="398A5EB4"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select a site by looking around on google maps – this was tedious so moved onto using GEE</w:t>
            </w:r>
          </w:p>
        </w:tc>
        <w:tc>
          <w:tcPr>
            <w:tcW w:w="3372" w:type="dxa"/>
          </w:tcPr>
          <w:p w14:paraId="73227CF2" w14:textId="711B13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Moved onto GEE using python API </w:t>
            </w:r>
          </w:p>
        </w:tc>
      </w:tr>
      <w:tr w:rsidR="003E7632" w14:paraId="412A1638" w14:textId="77777777" w:rsidTr="002165D9">
        <w:tc>
          <w:tcPr>
            <w:tcW w:w="1228" w:type="dxa"/>
            <w:vMerge/>
          </w:tcPr>
          <w:p w14:paraId="6E6222C3" w14:textId="7777777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45DC90A5" w14:textId="4CC12F51"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Site Exploration with GEE and GEEMAP tools</w:t>
            </w:r>
          </w:p>
        </w:tc>
        <w:tc>
          <w:tcPr>
            <w:tcW w:w="2754" w:type="dxa"/>
          </w:tcPr>
          <w:p w14:paraId="39A5E2E2" w14:textId="05107413"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w:t>
            </w:r>
            <w:r w:rsidR="00E53090">
              <w:t xml:space="preserve"> where I would take the site locations from the UNESCO</w:t>
            </w:r>
            <w:r w:rsidR="00E53090">
              <w:br/>
            </w:r>
            <w:r w:rsidR="00E53090">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00E53090">
              <w:br/>
            </w:r>
            <w:r w:rsidR="00E53090">
              <w:br/>
              <w:t xml:space="preserve">Further exploration into the neighbouring countries – Egypt (briefly) and Iraq (heavily) identified a site in Smarra containing what I can assume to be older parts of the city and palaces from the Abbasid Caliphates (from </w:t>
            </w:r>
            <w:r w:rsidR="00DB7977">
              <w:t>approx.</w:t>
            </w:r>
            <w:r w:rsidR="00E53090">
              <w:t xml:space="preserve"> ~800s). </w:t>
            </w:r>
          </w:p>
        </w:tc>
        <w:tc>
          <w:tcPr>
            <w:tcW w:w="3372" w:type="dxa"/>
          </w:tcPr>
          <w:p w14:paraId="2BFDC2E2" w14:textId="746E04BC" w:rsidR="003E7632" w:rsidRDefault="00E5309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tool was created as using google maps for this was tedious and slow – all this code is reusable within the actual project later. </w:t>
            </w:r>
            <w:r>
              <w:br/>
            </w:r>
            <w:r>
              <w:br/>
              <w:t xml:space="preserve">Would </w:t>
            </w:r>
            <w:r w:rsidR="009A1658">
              <w:t xml:space="preserve">personally like to look more into the ancient cities within the area however, those appear to mostly be out of the way of </w:t>
            </w:r>
            <w:r w:rsidR="00B92887">
              <w:t>Uran Areas or</w:t>
            </w:r>
            <w:r w:rsidR="009A1658">
              <w:t xml:space="preserve"> only have minor activity around them (excluding Ur. </w:t>
            </w:r>
            <w:r w:rsidR="00B92887">
              <w:t xml:space="preserve">Where there is an airport right next to it. </w:t>
            </w:r>
            <w:r w:rsidR="009A1658">
              <w:t>A day to perform further exploration would be nice – but might not be possible until the 7</w:t>
            </w:r>
            <w:r w:rsidR="009A1658" w:rsidRPr="009A1658">
              <w:rPr>
                <w:vertAlign w:val="superscript"/>
              </w:rPr>
              <w:t>th</w:t>
            </w:r>
            <w:r w:rsidR="009A1658">
              <w:t xml:space="preserve"> of April</w:t>
            </w:r>
            <w:r w:rsidR="00B92887">
              <w:t xml:space="preserve"> as the project needs to move on</w:t>
            </w:r>
            <w:r w:rsidR="009A1658">
              <w:t xml:space="preserve">) </w:t>
            </w:r>
            <w:r w:rsidR="009A1658">
              <w:br/>
            </w:r>
            <w:r w:rsidR="009A1658">
              <w:br/>
              <w:t xml:space="preserve">Tiling was achieved but more as a coincidence while trying to load the images faster- was achieved by creating multiple tasks </w:t>
            </w:r>
            <w:r w:rsidR="00756743">
              <w:t xml:space="preserve">for GEE </w:t>
            </w:r>
            <w:r w:rsidR="009A1658">
              <w:t xml:space="preserve">by tiling </w:t>
            </w:r>
            <w:r w:rsidR="00756743">
              <w:t xml:space="preserve">then requesting those segments as separate tasks then collating the image – no further exploration has been done as it was not useful to the aim of site exploration. </w:t>
            </w:r>
            <w:r w:rsidR="00DB7977">
              <w:br/>
            </w:r>
            <w:r w:rsidR="00DB7977">
              <w:br/>
              <w:t>Initial exploration on ‘S2’ but moved to ‘</w:t>
            </w:r>
            <w:r w:rsidR="00DB7977" w:rsidRPr="00DB7977">
              <w:t>S2_HARMONIZED</w:t>
            </w:r>
            <w:r w:rsidR="00DB7977">
              <w:t>’ as there was less variety in image intensity (brightness) – used B4, B3 and B2 bands (RGB)</w:t>
            </w:r>
          </w:p>
        </w:tc>
      </w:tr>
      <w:tr w:rsidR="003E7632" w14:paraId="79629DA0" w14:textId="77777777" w:rsidTr="002165D9">
        <w:tc>
          <w:tcPr>
            <w:tcW w:w="1228" w:type="dxa"/>
          </w:tcPr>
          <w:p w14:paraId="53A40146" w14:textId="312F86E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t>(Week 4)</w:t>
            </w:r>
          </w:p>
        </w:tc>
        <w:tc>
          <w:tcPr>
            <w:tcW w:w="1982" w:type="dxa"/>
          </w:tcPr>
          <w:p w14:paraId="55D1BBE9" w14:textId="2E3B2FAF"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Group Meeting (Ethics and Risk </w:t>
            </w:r>
            <w:r>
              <w:lastRenderedPageBreak/>
              <w:t>Assessment)</w:t>
            </w:r>
            <w:r>
              <w:br/>
              <w:t xml:space="preserve">(Weekly Meeting) </w:t>
            </w:r>
          </w:p>
        </w:tc>
        <w:tc>
          <w:tcPr>
            <w:tcW w:w="2754" w:type="dxa"/>
          </w:tcPr>
          <w:p w14:paraId="6A22BF8B" w14:textId="0B0B11B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Discussion on Risk assessments within the Project Proposal. A need for feasibility for parts of the project and </w:t>
            </w:r>
            <w:r>
              <w:lastRenderedPageBreak/>
              <w:t xml:space="preserve">where to move onto (contingencies) if parts do not work out as planned. </w:t>
            </w:r>
          </w:p>
        </w:tc>
        <w:tc>
          <w:tcPr>
            <w:tcW w:w="3372" w:type="dxa"/>
          </w:tcPr>
          <w:p w14:paraId="521B38E5" w14:textId="597B2780" w:rsidR="0080086D"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“FAIR” – Findable Accessible, Interoperable and Reusable. </w:t>
            </w:r>
            <w:r>
              <w:br/>
              <w:t xml:space="preserve">Deliverables – actual deadlines for this project + parts of the project (that will </w:t>
            </w:r>
            <w:r>
              <w:lastRenderedPageBreak/>
              <w:t>be made open source)</w:t>
            </w:r>
            <w:r>
              <w:br/>
            </w:r>
            <w:r>
              <w:br/>
              <w:t xml:space="preserve">Risk for project being noise in the data causing potential misclassification – contingency is to increase the resolution (larger polygon) so that the classifier becomes more accurate.  </w:t>
            </w:r>
          </w:p>
        </w:tc>
      </w:tr>
      <w:tr w:rsidR="00D9421C" w14:paraId="1A2C8618" w14:textId="77777777" w:rsidTr="002165D9">
        <w:tc>
          <w:tcPr>
            <w:tcW w:w="1228" w:type="dxa"/>
          </w:tcPr>
          <w:p w14:paraId="092ACB0B" w14:textId="3DF55F87"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lastRenderedPageBreak/>
              <w:t>27/03/2025</w:t>
            </w:r>
          </w:p>
        </w:tc>
        <w:tc>
          <w:tcPr>
            <w:tcW w:w="1982" w:type="dxa"/>
          </w:tcPr>
          <w:p w14:paraId="49BC2163" w14:textId="61AD313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Code Expanded</w:t>
            </w:r>
          </w:p>
        </w:tc>
        <w:tc>
          <w:tcPr>
            <w:tcW w:w="2754" w:type="dxa"/>
          </w:tcPr>
          <w:p w14:paraId="5159BC3D" w14:textId="73E804C4"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Added ability to select </w:t>
            </w:r>
            <w:proofErr w:type="gramStart"/>
            <w:r w:rsidRPr="003F15E2">
              <w:t>time-span</w:t>
            </w:r>
            <w:proofErr w:type="gramEnd"/>
            <w:r w:rsidRPr="003F15E2">
              <w:t xml:space="preserve"> and date for selected polygons on `</w:t>
            </w:r>
            <w:proofErr w:type="spellStart"/>
            <w:r w:rsidRPr="003F15E2">
              <w:t>geemap</w:t>
            </w:r>
            <w:proofErr w:type="spellEnd"/>
            <w:r w:rsidRPr="003F15E2">
              <w:t xml:space="preserve">` to collect and view for comparisons. </w:t>
            </w:r>
          </w:p>
        </w:tc>
        <w:tc>
          <w:tcPr>
            <w:tcW w:w="3372" w:type="dxa"/>
          </w:tcPr>
          <w:p w14:paraId="7A9751DD" w14:textId="7D86D88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Very useful as now I understand how to access and further manipulate polygons within the gee data structures</w:t>
            </w:r>
            <w:r w:rsidR="00D03349" w:rsidRPr="003F15E2">
              <w:t xml:space="preserve"> (python)</w:t>
            </w:r>
            <w:r w:rsidRPr="003F15E2">
              <w:t xml:space="preserve">. </w:t>
            </w:r>
          </w:p>
        </w:tc>
      </w:tr>
      <w:tr w:rsidR="00D03349" w14:paraId="1D8B03CC" w14:textId="77777777" w:rsidTr="002165D9">
        <w:tc>
          <w:tcPr>
            <w:tcW w:w="1228" w:type="dxa"/>
          </w:tcPr>
          <w:p w14:paraId="457ACB77" w14:textId="7C8DEC6E"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28/03/2025</w:t>
            </w:r>
          </w:p>
        </w:tc>
        <w:tc>
          <w:tcPr>
            <w:tcW w:w="1982" w:type="dxa"/>
          </w:tcPr>
          <w:p w14:paraId="12DC74AB" w14:textId="0150519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Meeting for findings</w:t>
            </w:r>
          </w:p>
        </w:tc>
        <w:tc>
          <w:tcPr>
            <w:tcW w:w="2754" w:type="dxa"/>
          </w:tcPr>
          <w:p w14:paraId="2E746ED5" w14:textId="2181267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r w:rsidRPr="003F15E2">
              <w:br/>
            </w:r>
            <w:r w:rsidRPr="003F15E2">
              <w:br/>
              <w:t xml:space="preserve">Project pipeline for the project proposal is now the next area the needs to be progressed. </w:t>
            </w:r>
          </w:p>
        </w:tc>
        <w:tc>
          <w:tcPr>
            <w:tcW w:w="3372" w:type="dxa"/>
          </w:tcPr>
          <w:p w14:paraId="43CCA963" w14:textId="3487959D"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N/A </w:t>
            </w:r>
            <w:r w:rsidR="00606AA4">
              <w:t xml:space="preserve">– Ditto left box </w:t>
            </w:r>
          </w:p>
        </w:tc>
      </w:tr>
      <w:tr w:rsidR="00A51945" w14:paraId="66B12FB1" w14:textId="77777777" w:rsidTr="002165D9">
        <w:tc>
          <w:tcPr>
            <w:tcW w:w="1228" w:type="dxa"/>
          </w:tcPr>
          <w:p w14:paraId="3E1E47D0"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2AB5C264"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19EF4947"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0BDADF3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A51945" w14:paraId="564DC260" w14:textId="77777777" w:rsidTr="002165D9">
        <w:tc>
          <w:tcPr>
            <w:tcW w:w="1228" w:type="dxa"/>
          </w:tcPr>
          <w:p w14:paraId="367957AA"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6824D32C"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67C62496"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37767405"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40D9595D" w14:textId="77777777" w:rsidTr="008D0E87">
        <w:tc>
          <w:tcPr>
            <w:tcW w:w="9336" w:type="dxa"/>
            <w:gridSpan w:val="4"/>
          </w:tcPr>
          <w:p w14:paraId="25B58C70" w14:textId="35D11847" w:rsidR="0076201E" w:rsidRPr="003F15E2" w:rsidRDefault="0076201E" w:rsidP="0076201E">
            <w:pPr>
              <w:pStyle w:val="Title"/>
            </w:pPr>
            <w:r>
              <w:t xml:space="preserve">PHASE </w:t>
            </w:r>
            <w:r w:rsidR="00F55334">
              <w:t xml:space="preserve">1: Data Collection and Labelling. </w:t>
            </w:r>
          </w:p>
        </w:tc>
      </w:tr>
      <w:tr w:rsidR="0076201E" w14:paraId="3926A997" w14:textId="77777777" w:rsidTr="002165D9">
        <w:tc>
          <w:tcPr>
            <w:tcW w:w="1228" w:type="dxa"/>
          </w:tcPr>
          <w:p w14:paraId="687C28C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E34C755" w14:textId="44593FD4" w:rsidR="0076201E" w:rsidRPr="003F15E2" w:rsidRDefault="00152E8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Labelling site boundaries </w:t>
            </w:r>
            <w:r w:rsidR="00AD06D9">
              <w:t>…</w:t>
            </w:r>
            <w:r w:rsidR="00D5562A">
              <w:t xml:space="preserve"> </w:t>
            </w:r>
          </w:p>
        </w:tc>
        <w:tc>
          <w:tcPr>
            <w:tcW w:w="2754" w:type="dxa"/>
          </w:tcPr>
          <w:p w14:paraId="49D009CE"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4D14FC7A" w14:textId="1B6BBFCA" w:rsidR="0076201E" w:rsidRPr="003F15E2" w:rsidRDefault="00D5562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TODO: copy down labels from calendar for this missing section * </w:t>
            </w:r>
          </w:p>
        </w:tc>
      </w:tr>
      <w:tr w:rsidR="0076201E" w14:paraId="6A27A46A" w14:textId="77777777" w:rsidTr="002165D9">
        <w:tc>
          <w:tcPr>
            <w:tcW w:w="1228" w:type="dxa"/>
          </w:tcPr>
          <w:p w14:paraId="58D51D6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02D55E6C" w14:textId="076BAE82" w:rsidR="0076201E" w:rsidRPr="003F15E2" w:rsidRDefault="00AD06D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Tiling …</w:t>
            </w:r>
          </w:p>
        </w:tc>
        <w:tc>
          <w:tcPr>
            <w:tcW w:w="2754" w:type="dxa"/>
          </w:tcPr>
          <w:p w14:paraId="4E940796"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1FF3E1B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3F15E2" w14:paraId="2283CD2F" w14:textId="77777777" w:rsidTr="002165D9">
        <w:tc>
          <w:tcPr>
            <w:tcW w:w="1228" w:type="dxa"/>
          </w:tcPr>
          <w:p w14:paraId="22EEE373" w14:textId="185DC77A" w:rsidR="00142A4A" w:rsidRPr="00142A4A" w:rsidRDefault="00142A4A" w:rsidP="00142A4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142A4A">
              <w:t>12-06-</w:t>
            </w:r>
            <w:r>
              <w:t>25</w:t>
            </w:r>
            <w:r w:rsidRPr="00142A4A">
              <w:t xml:space="preserve"> </w:t>
            </w:r>
          </w:p>
          <w:p w14:paraId="58C0A4F4" w14:textId="1C0C6798"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1851C86" w14:textId="68BD37A8"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w:t>
            </w:r>
            <w:hyperlink r:id="rId8" w:tooltip="pts_samarra.ipynb" w:history="1">
              <w:proofErr w:type="spellStart"/>
              <w:r w:rsidRPr="00142A4A">
                <w:rPr>
                  <w:rStyle w:val="Hyperlink"/>
                </w:rPr>
                <w:t>pts_samarra.ipynb</w:t>
              </w:r>
              <w:proofErr w:type="spellEnd"/>
            </w:hyperlink>
            <w:r>
              <w:t>` and `</w:t>
            </w:r>
            <w:hyperlink r:id="rId9" w:tooltip="pts_runner.py" w:history="1">
              <w:r w:rsidRPr="00142A4A">
                <w:rPr>
                  <w:rStyle w:val="Hyperlink"/>
                </w:rPr>
                <w:t>pts_runner.py</w:t>
              </w:r>
            </w:hyperlink>
            <w:r>
              <w:t xml:space="preserve">` </w:t>
            </w:r>
          </w:p>
        </w:tc>
        <w:tc>
          <w:tcPr>
            <w:tcW w:w="2754" w:type="dxa"/>
          </w:tcPr>
          <w:p w14:paraId="1AA43280" w14:textId="3009A51C"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Attempted to loop through all years and chunks. Both work but are unstable and the old method for checking if GEE is active is way too slow – so would make downloading this data take ages. </w:t>
            </w:r>
          </w:p>
        </w:tc>
        <w:tc>
          <w:tcPr>
            <w:tcW w:w="3372" w:type="dxa"/>
          </w:tcPr>
          <w:p w14:paraId="283208AE" w14:textId="29EDDC5D" w:rsidR="003F15E2" w:rsidRPr="003F15E2" w:rsidRDefault="00BB53B8"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Ditto left box </w:t>
            </w:r>
          </w:p>
        </w:tc>
      </w:tr>
      <w:tr w:rsidR="003F15E2" w14:paraId="0F5F2443" w14:textId="77777777" w:rsidTr="002165D9">
        <w:tc>
          <w:tcPr>
            <w:tcW w:w="1228" w:type="dxa"/>
          </w:tcPr>
          <w:p w14:paraId="0BC24CDE" w14:textId="7AC9748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w:t>
            </w:r>
            <w:r>
              <w:t>7</w:t>
            </w:r>
            <w:r w:rsidRPr="003F15E2">
              <w:t>/06/2025</w:t>
            </w:r>
          </w:p>
        </w:tc>
        <w:tc>
          <w:tcPr>
            <w:tcW w:w="1982" w:type="dxa"/>
          </w:tcPr>
          <w:p w14:paraId="380B964D" w14:textId="2B715F96"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10" w:tooltip="pts_check4usage.py" w:history="1">
              <w:r w:rsidRPr="003F15E2">
                <w:rPr>
                  <w:rStyle w:val="Hyperlink"/>
                </w:rPr>
                <w:t>pts_check4usage.py</w:t>
              </w:r>
            </w:hyperlink>
            <w:r w:rsidRPr="003F15E2">
              <w:t>`</w:t>
            </w:r>
          </w:p>
        </w:tc>
        <w:tc>
          <w:tcPr>
            <w:tcW w:w="2754" w:type="dxa"/>
          </w:tcPr>
          <w:p w14:paraId="2F91C90D" w14:textId="7D72906A"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Util functions for checking</w:t>
            </w:r>
            <w:r w:rsidRPr="003F15E2">
              <w:t xml:space="preserve"> if GEE is actively computing anything </w:t>
            </w:r>
          </w:p>
        </w:tc>
        <w:tc>
          <w:tcPr>
            <w:tcW w:w="3372" w:type="dxa"/>
          </w:tcPr>
          <w:p w14:paraId="06DAB505" w14:textId="31F3E59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Designed and tested however did not have time to start using it so was left till the next day. </w:t>
            </w:r>
          </w:p>
        </w:tc>
      </w:tr>
      <w:tr w:rsidR="00A51945" w14:paraId="782FFD72" w14:textId="77777777" w:rsidTr="002165D9">
        <w:tc>
          <w:tcPr>
            <w:tcW w:w="1228" w:type="dxa"/>
            <w:vMerge w:val="restart"/>
          </w:tcPr>
          <w:p w14:paraId="136A4434" w14:textId="0A59F4FB"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19/06/2025</w:t>
            </w:r>
          </w:p>
        </w:tc>
        <w:tc>
          <w:tcPr>
            <w:tcW w:w="1982" w:type="dxa"/>
          </w:tcPr>
          <w:p w14:paraId="6EC7464B" w14:textId="77A19A9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spellStart"/>
            <w:r w:rsidRPr="003F15E2">
              <w:t>Stablised</w:t>
            </w:r>
            <w:proofErr w:type="spellEnd"/>
            <w:r w:rsidRPr="003F15E2">
              <w:t xml:space="preserve"> `</w:t>
            </w:r>
            <w:hyperlink r:id="rId11" w:tooltip="pts_runner.py" w:history="1">
              <w:r w:rsidRPr="003F15E2">
                <w:rPr>
                  <w:rStyle w:val="Hyperlink"/>
                </w:rPr>
                <w:t>pts_runner.py</w:t>
              </w:r>
            </w:hyperlink>
            <w:r w:rsidRPr="003F15E2">
              <w:t>`, and `</w:t>
            </w:r>
            <w:hyperlink r:id="rId12" w:tooltip="pts_samarra.ipynb" w:history="1">
              <w:proofErr w:type="spellStart"/>
              <w:r w:rsidRPr="003F15E2">
                <w:rPr>
                  <w:rStyle w:val="Hyperlink"/>
                </w:rPr>
                <w:t>pts_samarra.ipynb</w:t>
              </w:r>
              <w:proofErr w:type="spellEnd"/>
            </w:hyperlink>
            <w:r w:rsidRPr="003F15E2">
              <w:t>` for dataset download</w:t>
            </w:r>
          </w:p>
        </w:tc>
        <w:tc>
          <w:tcPr>
            <w:tcW w:w="2754" w:type="dxa"/>
          </w:tcPr>
          <w:p w14:paraId="6DE0AF6B" w14:textId="7EDE61F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Minor changes to last 3 files and added to the `</w:t>
            </w:r>
            <w:hyperlink r:id="rId13" w:tooltip="pts_runner.py" w:history="1">
              <w:r w:rsidRPr="003F15E2">
                <w:rPr>
                  <w:rStyle w:val="Hyperlink"/>
                </w:rPr>
                <w:t>pts_runner.py</w:t>
              </w:r>
            </w:hyperlink>
            <w:r w:rsidRPr="003F15E2">
              <w:t xml:space="preserve">` </w:t>
            </w:r>
          </w:p>
        </w:tc>
        <w:tc>
          <w:tcPr>
            <w:tcW w:w="3372" w:type="dxa"/>
          </w:tcPr>
          <w:p w14:paraId="5FB68598" w14:textId="15A6E198"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downloads now in a stable manor, have as of committing this file (19/06/2025 2:57) have not had any failures on GEE.  </w:t>
            </w:r>
          </w:p>
        </w:tc>
      </w:tr>
      <w:tr w:rsidR="00A51945" w14:paraId="01CEBF80" w14:textId="77777777" w:rsidTr="002165D9">
        <w:tc>
          <w:tcPr>
            <w:tcW w:w="1228" w:type="dxa"/>
            <w:vMerge/>
          </w:tcPr>
          <w:p w14:paraId="532CE10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BC0F911" w14:textId="72640FC7" w:rsidR="00A51945" w:rsidRPr="003F15E2"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1 of ML4EO</w:t>
            </w:r>
          </w:p>
        </w:tc>
        <w:tc>
          <w:tcPr>
            <w:tcW w:w="2754" w:type="dxa"/>
          </w:tcPr>
          <w:p w14:paraId="351FFE3B" w14:textId="61CE1ED5"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p>
        </w:tc>
        <w:tc>
          <w:tcPr>
            <w:tcW w:w="3372" w:type="dxa"/>
          </w:tcPr>
          <w:p w14:paraId="2768FD6B" w14:textId="28EE5ABC" w:rsidR="00A51945"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Got to meet some wonderful people</w:t>
            </w:r>
            <w:r w:rsidR="004E615C">
              <w:t xml:space="preserve"> and attending has aided with my </w:t>
            </w:r>
            <w:r w:rsidR="004E615C">
              <w:lastRenderedPageBreak/>
              <w:t xml:space="preserve">terminology understanding towards EO. </w:t>
            </w:r>
          </w:p>
        </w:tc>
      </w:tr>
      <w:tr w:rsidR="00D53269" w14:paraId="0B402C1A" w14:textId="77777777" w:rsidTr="002165D9">
        <w:tc>
          <w:tcPr>
            <w:tcW w:w="1228" w:type="dxa"/>
          </w:tcPr>
          <w:p w14:paraId="04C381BF" w14:textId="123F720A"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19/06/2025</w:t>
            </w:r>
          </w:p>
        </w:tc>
        <w:tc>
          <w:tcPr>
            <w:tcW w:w="1982" w:type="dxa"/>
          </w:tcPr>
          <w:p w14:paraId="5B552D50" w14:textId="1F1AB90D"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2 of ML4EO</w:t>
            </w:r>
          </w:p>
        </w:tc>
        <w:tc>
          <w:tcPr>
            <w:tcW w:w="2754" w:type="dxa"/>
          </w:tcPr>
          <w:p w14:paraId="6DB8475A" w14:textId="39D0F6A9" w:rsidR="00D53269" w:rsidRDefault="0064483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Dito </w:t>
            </w:r>
          </w:p>
        </w:tc>
        <w:tc>
          <w:tcPr>
            <w:tcW w:w="3372" w:type="dxa"/>
          </w:tcPr>
          <w:p w14:paraId="51963A1C" w14:textId="42E9FD09" w:rsidR="00D53269" w:rsidRDefault="002165D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Generally,</w:t>
            </w:r>
            <w:r w:rsidR="001C0B4C">
              <w:t xml:space="preserve"> incredibly useful through all 3 days – commenting in the middle here to state how useful it was to meet and discuss with people – as </w:t>
            </w:r>
            <w:r w:rsidR="00161647">
              <w:t>these</w:t>
            </w:r>
            <w:r w:rsidR="001C0B4C">
              <w:t xml:space="preserve"> discussions </w:t>
            </w:r>
            <w:r w:rsidR="00161647">
              <w:t xml:space="preserve">have </w:t>
            </w:r>
            <w:r w:rsidR="001C0B4C">
              <w:t>been invaluable towards my understanding of earth observation</w:t>
            </w:r>
            <w:r w:rsidR="00161647">
              <w:t xml:space="preserve"> </w:t>
            </w:r>
            <w:r w:rsidR="001C0B4C">
              <w:t xml:space="preserve">– this I know is a very generalist </w:t>
            </w:r>
            <w:r w:rsidR="002871CB">
              <w:t>comment,</w:t>
            </w:r>
            <w:r w:rsidR="001C0B4C">
              <w:t xml:space="preserve"> but it can’t be understated. </w:t>
            </w:r>
          </w:p>
        </w:tc>
      </w:tr>
      <w:tr w:rsidR="00D53269" w14:paraId="60C27A57" w14:textId="77777777" w:rsidTr="002165D9">
        <w:tc>
          <w:tcPr>
            <w:tcW w:w="1228" w:type="dxa"/>
          </w:tcPr>
          <w:p w14:paraId="0EFF229A" w14:textId="427B7BB7"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20/06/2025</w:t>
            </w:r>
          </w:p>
        </w:tc>
        <w:tc>
          <w:tcPr>
            <w:tcW w:w="1982" w:type="dxa"/>
          </w:tcPr>
          <w:p w14:paraId="6CDF1E6C" w14:textId="75A36540"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3 of ML4EO</w:t>
            </w:r>
          </w:p>
        </w:tc>
        <w:tc>
          <w:tcPr>
            <w:tcW w:w="2754" w:type="dxa"/>
          </w:tcPr>
          <w:p w14:paraId="469F0314" w14:textId="4B1FF786"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Introduction into foundation models (IBM session) </w:t>
            </w:r>
          </w:p>
        </w:tc>
        <w:tc>
          <w:tcPr>
            <w:tcW w:w="3372" w:type="dxa"/>
          </w:tcPr>
          <w:p w14:paraId="5D45FB31" w14:textId="49D4B2F2"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as these are models that can be adapted through transfer learning to a new site without as much pressure to find, create and source as much training data manually, meaning that way less time would need to be spent on compute and other pre-and subsequent steps. </w:t>
            </w:r>
          </w:p>
        </w:tc>
      </w:tr>
      <w:tr w:rsidR="00360FE5" w14:paraId="59E9018B" w14:textId="77777777" w:rsidTr="002165D9">
        <w:tc>
          <w:tcPr>
            <w:tcW w:w="1228" w:type="dxa"/>
          </w:tcPr>
          <w:p w14:paraId="426E5C88" w14:textId="3659A394" w:rsidR="00360FE5" w:rsidRPr="003F15E2"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22/06/2025-23/06/2025</w:t>
            </w:r>
          </w:p>
        </w:tc>
        <w:tc>
          <w:tcPr>
            <w:tcW w:w="1982" w:type="dxa"/>
            <w:vMerge w:val="restart"/>
          </w:tcPr>
          <w:p w14:paraId="1EE0A4ED" w14:textId="00E57D91"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Continued Data Collection  </w:t>
            </w:r>
          </w:p>
        </w:tc>
        <w:tc>
          <w:tcPr>
            <w:tcW w:w="2754" w:type="dxa"/>
          </w:tcPr>
          <w:p w14:paraId="2B23D192" w14:textId="4B470892"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As of this point an approximated 72 hours of time remains with training. </w:t>
            </w:r>
          </w:p>
        </w:tc>
        <w:tc>
          <w:tcPr>
            <w:tcW w:w="3372" w:type="dxa"/>
          </w:tcPr>
          <w:p w14:paraId="182B8DBB" w14:textId="21D0076C"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Had to keep pausing data collection and had a few minor issues </w:t>
            </w:r>
          </w:p>
        </w:tc>
      </w:tr>
      <w:tr w:rsidR="00360FE5" w14:paraId="52913F6C" w14:textId="77777777" w:rsidTr="002165D9">
        <w:tc>
          <w:tcPr>
            <w:tcW w:w="1228" w:type="dxa"/>
          </w:tcPr>
          <w:p w14:paraId="534B60BB" w14:textId="50521B80"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24/06/2025</w:t>
            </w:r>
          </w:p>
        </w:tc>
        <w:tc>
          <w:tcPr>
            <w:tcW w:w="1982" w:type="dxa"/>
            <w:vMerge/>
          </w:tcPr>
          <w:p w14:paraId="0DCAC2BC" w14:textId="7539CC70"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369D6B88" w14:textId="15ED325E"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taking too long </w:t>
            </w:r>
          </w:p>
        </w:tc>
        <w:tc>
          <w:tcPr>
            <w:tcW w:w="3372" w:type="dxa"/>
          </w:tcPr>
          <w:p w14:paraId="503313F3" w14:textId="17EFEF6E"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day only collection 4 tiles of about 180 highlights an issue with data collection, forced to </w:t>
            </w:r>
            <w:proofErr w:type="gramStart"/>
            <w:r>
              <w:t>look into</w:t>
            </w:r>
            <w:proofErr w:type="gramEnd"/>
            <w:r>
              <w:t xml:space="preserve"> alternative approaches. </w:t>
            </w:r>
          </w:p>
        </w:tc>
      </w:tr>
      <w:tr w:rsidR="00360FE5" w14:paraId="2FA5D069" w14:textId="77777777" w:rsidTr="002165D9">
        <w:tc>
          <w:tcPr>
            <w:tcW w:w="1228" w:type="dxa"/>
          </w:tcPr>
          <w:p w14:paraId="774B50BA" w14:textId="55B0720A"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25/06/2025-26/06/2025</w:t>
            </w:r>
          </w:p>
        </w:tc>
        <w:tc>
          <w:tcPr>
            <w:tcW w:w="1982" w:type="dxa"/>
          </w:tcPr>
          <w:p w14:paraId="1F64EA9B" w14:textId="2475E062"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via just monthly median raster’s </w:t>
            </w:r>
          </w:p>
        </w:tc>
        <w:tc>
          <w:tcPr>
            <w:tcW w:w="2754" w:type="dxa"/>
          </w:tcPr>
          <w:p w14:paraId="7D88F9AC" w14:textId="3FCBB25C"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Data Collection via just monthly median raster</w:t>
            </w:r>
          </w:p>
        </w:tc>
        <w:tc>
          <w:tcPr>
            <w:tcW w:w="3372" w:type="dxa"/>
          </w:tcPr>
          <w:p w14:paraId="0ADF32A0" w14:textId="0B7B5D5A"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is likely not that big of an issue as there is a 5 day revisit cycle for the s2 satellite, so the median should remove some of the noise, and this means that the data is going to be at a 10m resolution (going back to the original plan) however, this </w:t>
            </w:r>
            <w:r w:rsidR="00491CDF">
              <w:t>loses</w:t>
            </w:r>
            <w:r>
              <w:t xml:space="preserve"> the consistency, noise reduction and easy of use that comes with using data collected using </w:t>
            </w:r>
            <w:proofErr w:type="spellStart"/>
            <w:r>
              <w:t>PlotToSat</w:t>
            </w:r>
            <w:proofErr w:type="spellEnd"/>
            <w:r>
              <w:t xml:space="preserve">, and means that the files contain a lot more data </w:t>
            </w:r>
            <w:r>
              <w:br/>
            </w:r>
            <w:r>
              <w:br/>
              <w:t xml:space="preserve">(as seen its rounds out to about 300GBs of data) </w:t>
            </w:r>
          </w:p>
        </w:tc>
      </w:tr>
      <w:tr w:rsidR="00837550" w14:paraId="21FD3C4B" w14:textId="77777777" w:rsidTr="002165D9">
        <w:tc>
          <w:tcPr>
            <w:tcW w:w="1228" w:type="dxa"/>
          </w:tcPr>
          <w:p w14:paraId="1C4C751C"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3C35782E"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6A5061B6"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28C17DA0"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837550" w14:paraId="33022728" w14:textId="77777777" w:rsidTr="002165D9">
        <w:tc>
          <w:tcPr>
            <w:tcW w:w="1228" w:type="dxa"/>
          </w:tcPr>
          <w:p w14:paraId="0C43E0DD"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231635BC"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261830A9"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090F8230"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C2279" w14:paraId="6F36E47B" w14:textId="77777777" w:rsidTr="002165D9">
        <w:tc>
          <w:tcPr>
            <w:tcW w:w="1228" w:type="dxa"/>
          </w:tcPr>
          <w:p w14:paraId="7FA2E13B" w14:textId="49E8EF4D" w:rsidR="007C2279"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11/06/2025 </w:t>
            </w:r>
          </w:p>
        </w:tc>
        <w:tc>
          <w:tcPr>
            <w:tcW w:w="1982" w:type="dxa"/>
          </w:tcPr>
          <w:p w14:paraId="26A7A2A6" w14:textId="068BAAAD"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54" w:type="dxa"/>
          </w:tcPr>
          <w:p w14:paraId="08178ADB" w14:textId="77777777"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372" w:type="dxa"/>
          </w:tcPr>
          <w:p w14:paraId="0A36B127" w14:textId="77777777"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CD6F59" w14:paraId="583CFACA" w14:textId="77777777" w:rsidTr="002165D9">
        <w:tc>
          <w:tcPr>
            <w:tcW w:w="1228" w:type="dxa"/>
          </w:tcPr>
          <w:p w14:paraId="705FCC5F" w14:textId="0AFEC292" w:rsidR="00CD6F59" w:rsidRDefault="00BF668C" w:rsidP="0083755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13/06/2025 - 17/06/2025</w:t>
            </w:r>
          </w:p>
        </w:tc>
        <w:tc>
          <w:tcPr>
            <w:tcW w:w="1982" w:type="dxa"/>
          </w:tcPr>
          <w:p w14:paraId="263043F6" w14:textId="6A7B0CCA" w:rsidR="00CD6F5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Implemented clip function and completed visualisation functionality for summaries of bands. </w:t>
            </w:r>
            <w:r>
              <w:br/>
            </w:r>
            <w:r>
              <w:br/>
              <w:t xml:space="preserve">creating the report structure. </w:t>
            </w:r>
          </w:p>
        </w:tc>
        <w:tc>
          <w:tcPr>
            <w:tcW w:w="2754" w:type="dxa"/>
          </w:tcPr>
          <w:p w14:paraId="6D265E5C" w14:textId="77777777" w:rsidR="00CD6F5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Implemented a function that creates a 3d plane plot, and separate graphics for visualising the summary mean statistics across a year for a given data frame (so that I can compare clusters </w:t>
            </w:r>
            <w:proofErr w:type="gramStart"/>
            <w:r>
              <w:t>later on</w:t>
            </w:r>
            <w:proofErr w:type="gramEnd"/>
            <w:r>
              <w:t xml:space="preserve">) </w:t>
            </w:r>
          </w:p>
          <w:p w14:paraId="24ABFA21" w14:textId="1B2297EA"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Started laying out the final </w:t>
            </w:r>
            <w:r w:rsidR="00AE0499">
              <w:t>report and</w:t>
            </w:r>
            <w:r>
              <w:t xml:space="preserve"> moved re-useable text from the project proposal over. This is very much in a notes stage now, where the document is being planned out. </w:t>
            </w:r>
          </w:p>
        </w:tc>
        <w:tc>
          <w:tcPr>
            <w:tcW w:w="3372" w:type="dxa"/>
          </w:tcPr>
          <w:p w14:paraId="74A77B95" w14:textId="5633EB29" w:rsidR="00CD6F59" w:rsidRDefault="0059794B"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Same as left no additional comments needed. </w:t>
            </w:r>
            <w:r w:rsidR="00837550">
              <w:t xml:space="preserve"> </w:t>
            </w:r>
            <w:r>
              <w:t xml:space="preserve"> </w:t>
            </w: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p w14:paraId="14142F66" w14:textId="30FFB5F2" w:rsidR="00CC63E8" w:rsidRDefault="00BF668C">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br/>
      </w:r>
      <w:r>
        <w:br/>
      </w:r>
      <w:r>
        <w:br/>
      </w:r>
      <w:r>
        <w:br/>
      </w:r>
      <w:r>
        <w:br/>
      </w:r>
      <w:r>
        <w:br/>
      </w:r>
      <w:r>
        <w:br/>
      </w:r>
      <w:r>
        <w:br/>
      </w:r>
      <w:r>
        <w:br/>
      </w:r>
      <w:r>
        <w:br/>
      </w:r>
      <w:r>
        <w:br/>
      </w:r>
      <w:r>
        <w:br/>
      </w:r>
      <w:r>
        <w:br/>
      </w:r>
      <w:r>
        <w:br/>
      </w:r>
      <w:r>
        <w:br/>
      </w:r>
      <w:r>
        <w:br/>
      </w:r>
      <w:r w:rsidR="00CC63E8">
        <w:t xml:space="preserve">Materials and Study Area go together – map of the area, what data you are using, what data you are using, and what types of data that you use (inputs) </w:t>
      </w:r>
      <w:r w:rsidR="00CC63E8">
        <w:br/>
        <w:t xml:space="preserve">Methods – experiments, designs, (this is the approach you take- </w:t>
      </w:r>
      <w:proofErr w:type="spellStart"/>
      <w:r w:rsidR="00CC63E8">
        <w:t>ie</w:t>
      </w:r>
      <w:proofErr w:type="spellEnd"/>
      <w:r w:rsidR="00CC63E8">
        <w:t>. How you solve the problem) – creating the datasets</w:t>
      </w:r>
      <w:r w:rsidR="002E3D05">
        <w:t xml:space="preserve"> – in my case – in the methods in classification creating algorithms, evaluating results – how you did this how you got your data (observing </w:t>
      </w:r>
      <w:proofErr w:type="gramStart"/>
      <w:r w:rsidR="002E3D05">
        <w:t>you</w:t>
      </w:r>
      <w:proofErr w:type="gramEnd"/>
      <w:r w:rsidR="002E3D05">
        <w:t xml:space="preserve"> distributions) what algorithms you tested, why you chose those ones, etc. </w:t>
      </w:r>
      <w:r w:rsidR="00AF0E27">
        <w:t xml:space="preserve">diagram to explain these things. </w:t>
      </w:r>
    </w:p>
    <w:p w14:paraId="091BB4F6" w14:textId="7D44A7D2"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Presentation is very important – make things stand out – SO USE GRAPHICS!!!! </w:t>
      </w:r>
      <w:proofErr w:type="spellStart"/>
      <w:proofErr w:type="gramStart"/>
      <w:r>
        <w:t>Its</w:t>
      </w:r>
      <w:proofErr w:type="spellEnd"/>
      <w:proofErr w:type="gramEnd"/>
      <w:r>
        <w:t xml:space="preserve"> an easy way to </w:t>
      </w:r>
      <w:proofErr w:type="spellStart"/>
      <w:r>
        <w:t>maek</w:t>
      </w:r>
      <w:proofErr w:type="spellEnd"/>
      <w:r>
        <w:t xml:space="preserve"> your reader </w:t>
      </w:r>
      <w:proofErr w:type="gramStart"/>
      <w:r>
        <w:t>understand</w:t>
      </w:r>
      <w:proofErr w:type="gramEnd"/>
      <w:r>
        <w:t xml:space="preserve"> what you are doing. </w:t>
      </w:r>
    </w:p>
    <w:p w14:paraId="34BC8BF1" w14:textId="03BA084A"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In your results you </w:t>
      </w:r>
      <w:proofErr w:type="spellStart"/>
      <w:r>
        <w:t>amy</w:t>
      </w:r>
      <w:proofErr w:type="spellEnd"/>
      <w:r>
        <w:t xml:space="preserve"> only state your results – discussion is whereas for stating why you think algorithms behaved differently</w:t>
      </w:r>
      <w:r>
        <w:br/>
      </w:r>
    </w:p>
    <w:p w14:paraId="37CD23EE" w14:textId="12CC9492"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Results -&gt; </w:t>
      </w:r>
      <w:r w:rsidR="00FC0969">
        <w:t>Discussion</w:t>
      </w:r>
      <w:r>
        <w:t xml:space="preserve"> -&gt; </w:t>
      </w:r>
      <w:r w:rsidR="00FC0969">
        <w:t>Conclusions</w:t>
      </w:r>
      <w:r>
        <w:t xml:space="preserve"> at the end of the report (and presentation</w:t>
      </w:r>
      <w:r w:rsidR="00FC0969">
        <w:t xml:space="preserve"> – can be merged in presentation) </w:t>
      </w:r>
    </w:p>
    <w:p w14:paraId="2D7AC468" w14:textId="2A74585C" w:rsidR="002E3D05" w:rsidRDefault="00D21F6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Try to keep presentation and report with the same format if possible. </w:t>
      </w:r>
    </w:p>
    <w:p w14:paraId="314E0FDE" w14:textId="77777777" w:rsidR="00636FFB" w:rsidRDefault="00636FF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p w14:paraId="1DBDCCF6" w14:textId="47548081" w:rsidR="00EA4128" w:rsidRDefault="00636FF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lastRenderedPageBreak/>
        <w:t xml:space="preserve">Ensure you discuss everything in logical order – so in order – tell a story (this is for the background technical points) </w:t>
      </w:r>
      <w:r w:rsidR="00CF1706">
        <w:br/>
        <w:t xml:space="preserve">Clarity – make good diagrams. </w:t>
      </w:r>
      <w:r w:rsidR="00DD42F4">
        <w:t>– make complex concepts accessible</w:t>
      </w:r>
      <w:r w:rsidR="00EA4128">
        <w:t xml:space="preserve">!!! Have good technical depth but make it understandable – good diagrams can help with this, and wording what you state clearly will make this easier. </w:t>
      </w:r>
    </w:p>
    <w:p w14:paraId="526CF505" w14:textId="360CD713" w:rsidR="007002F8" w:rsidRDefault="009E572C" w:rsidP="009E572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Results, </w:t>
      </w:r>
      <w:r w:rsidR="00642EB5">
        <w:t>interpretation</w:t>
      </w:r>
      <w:r>
        <w:t xml:space="preserve"> &amp; reflection – ensure you go back and discuss your aims objectives – and </w:t>
      </w:r>
      <w:r w:rsidR="00642EB5">
        <w:t>when</w:t>
      </w:r>
      <w:r>
        <w:t xml:space="preserve"> you have findings explain why you think this may be happening</w:t>
      </w:r>
      <w:r w:rsidR="00FF3ECF">
        <w:t xml:space="preserve">! </w:t>
      </w:r>
      <w:r>
        <w:t xml:space="preserve"> </w:t>
      </w:r>
    </w:p>
    <w:p w14:paraId="678CF0F0" w14:textId="691F7176" w:rsidR="007002F8" w:rsidRDefault="007002F8" w:rsidP="009E572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hyperlink r:id="rId14" w:tgtFrame="_blank" w:tooltip="https://www.panopto.com/" w:history="1">
        <w:r w:rsidRPr="007002F8">
          <w:rPr>
            <w:rStyle w:val="Hyperlink"/>
          </w:rPr>
          <w:t>https://www.panopto.com/</w:t>
        </w:r>
      </w:hyperlink>
    </w:p>
    <w:p w14:paraId="153A0046" w14:textId="05533087" w:rsidR="00F2465C" w:rsidRDefault="00F2465C" w:rsidP="00F2465C">
      <w:pPr>
        <w:pStyle w:val="Heading1"/>
      </w:pPr>
      <w:r>
        <w:t xml:space="preserve">FINAL REPORT </w:t>
      </w:r>
    </w:p>
    <w:p w14:paraId="040BF4D9" w14:textId="2AD69C17" w:rsidR="00F2465C" w:rsidRDefault="00F2465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You can have an appendix </w:t>
      </w:r>
    </w:p>
    <w:p w14:paraId="64A70388" w14:textId="3BE89E52" w:rsidR="00047053" w:rsidRDefault="00F2465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e.g., a user guide can go into the appendix – e.g., explaining any opensource code you publish. </w:t>
      </w:r>
      <w:r w:rsidR="00047053">
        <w:t xml:space="preserve"> </w:t>
      </w:r>
    </w:p>
    <w:p w14:paraId="79A445A1" w14:textId="1071B9F0" w:rsidR="00047053" w:rsidRDefault="00047053"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Same as presentation but in larger scope. </w:t>
      </w:r>
      <w:r w:rsidR="00C0486D">
        <w:t xml:space="preserve">Most of the stuff form the project proposal goes into here – very similar but expanded. </w:t>
      </w:r>
      <w:r w:rsidR="006F60BB">
        <w:t xml:space="preserve"> Structure should follow the same as the presentation. </w:t>
      </w:r>
      <w:r w:rsidR="002F710F">
        <w:t xml:space="preserve"> </w:t>
      </w:r>
    </w:p>
    <w:p w14:paraId="192EE29B" w14:textId="746031A2" w:rsidR="002F710F" w:rsidRDefault="001B08AD"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br/>
      </w:r>
      <w:r w:rsidRPr="001B08AD">
        <w:rPr>
          <w:noProof/>
        </w:rPr>
        <w:drawing>
          <wp:inline distT="0" distB="0" distL="0" distR="0" wp14:anchorId="7487405A" wp14:editId="62766DD3">
            <wp:extent cx="5925185" cy="2401570"/>
            <wp:effectExtent l="0" t="0" r="0" b="0"/>
            <wp:docPr id="48417296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2963" name="Picture 1" descr="A white paper with black text&#10;&#10;AI-generated content may be incorrect."/>
                    <pic:cNvPicPr/>
                  </pic:nvPicPr>
                  <pic:blipFill>
                    <a:blip r:embed="rId15"/>
                    <a:stretch>
                      <a:fillRect/>
                    </a:stretch>
                  </pic:blipFill>
                  <pic:spPr>
                    <a:xfrm>
                      <a:off x="0" y="0"/>
                      <a:ext cx="5925185" cy="2401570"/>
                    </a:xfrm>
                    <a:prstGeom prst="rect">
                      <a:avLst/>
                    </a:prstGeom>
                  </pic:spPr>
                </pic:pic>
              </a:graphicData>
            </a:graphic>
          </wp:inline>
        </w:drawing>
      </w:r>
    </w:p>
    <w:p w14:paraId="515F4A08" w14:textId="05E638F7" w:rsidR="002F710F" w:rsidRDefault="001B08AD"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 taken from the presentation file. But structure is the same bar changes discussed below: </w:t>
      </w:r>
    </w:p>
    <w:p w14:paraId="6E425D30" w14:textId="3A0C8BC8" w:rsidR="001722D6" w:rsidRDefault="0007403B"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Structure -</w:t>
      </w:r>
      <w:r>
        <w:br/>
        <w:t xml:space="preserve">Introduction (background, context), </w:t>
      </w:r>
      <w:r>
        <w:br/>
      </w:r>
      <w:r w:rsidR="001722D6">
        <w:t>Dataset, Methods</w:t>
      </w:r>
      <w:r w:rsidR="004631AA">
        <w:t xml:space="preserve">… </w:t>
      </w:r>
    </w:p>
    <w:p w14:paraId="4711C884" w14:textId="4369B7D3" w:rsidR="00BC4C69" w:rsidRDefault="001722D6"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Contribution – </w:t>
      </w:r>
      <w:proofErr w:type="gramStart"/>
      <w:r>
        <w:t>reflect back</w:t>
      </w:r>
      <w:proofErr w:type="gramEnd"/>
      <w:r>
        <w:t xml:space="preserve"> to this in the end!!!!!! Make sure you do this (even if </w:t>
      </w:r>
      <w:proofErr w:type="gramStart"/>
      <w:r>
        <w:t>its</w:t>
      </w:r>
      <w:proofErr w:type="gramEnd"/>
      <w:r>
        <w:t xml:space="preserve"> not its own section) and discuss how this is innovative according to the literature! </w:t>
      </w:r>
      <w:r w:rsidR="0007403B">
        <w:br/>
      </w:r>
      <w:r w:rsidR="002F710F">
        <w:t xml:space="preserve">Results, </w:t>
      </w:r>
      <w:r w:rsidR="0007403B">
        <w:t>Discussion</w:t>
      </w:r>
      <w:r w:rsidR="002F710F">
        <w:t>, Conclusion then end on next steps</w:t>
      </w:r>
    </w:p>
    <w:p w14:paraId="42751563" w14:textId="069AFC13" w:rsidR="00C73BA2" w:rsidRDefault="00BC4C69"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In discussion – make sure to link back to other studies and HOW this differs.</w:t>
      </w:r>
      <w:r>
        <w:br/>
      </w:r>
      <w:r>
        <w:br/>
      </w:r>
      <w:r w:rsidRPr="00E91303">
        <w:rPr>
          <w:b/>
          <w:bCs/>
        </w:rPr>
        <w:t>CONCLUSION: NEVER INCLUDE EBRIVATIONS</w:t>
      </w:r>
      <w:r>
        <w:t xml:space="preserve"> </w:t>
      </w:r>
      <w:r w:rsidR="004C256A">
        <w:t xml:space="preserve">+ MAKE SURE TO KEY OUTCOMES + THEN GO INTO FUTURE STEPS IN A PARAGRPAH! </w:t>
      </w:r>
    </w:p>
    <w:p w14:paraId="5BED2620" w14:textId="2CEF0765" w:rsidR="00C73BA2" w:rsidRDefault="00C73BA2"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Compare algorithms and why do you get the specific results and make sure to </w:t>
      </w:r>
      <w:proofErr w:type="gramStart"/>
      <w:r w:rsidR="00B936F7">
        <w:t>reflect back</w:t>
      </w:r>
      <w:proofErr w:type="gramEnd"/>
      <w:r>
        <w:t xml:space="preserve"> to the literature – and acknowledge the </w:t>
      </w:r>
      <w:r w:rsidR="00B936F7">
        <w:t>limitations</w:t>
      </w:r>
      <w:r>
        <w:t xml:space="preserve"> (WHY do you think this is happening) </w:t>
      </w:r>
      <w:r w:rsidR="00B936F7">
        <w:br/>
        <w:t xml:space="preserve">DISCUSSION: MUST REFERENCE BACK TO THE ETHICS </w:t>
      </w:r>
    </w:p>
    <w:p w14:paraId="7507F846" w14:textId="77777777" w:rsidR="00910638" w:rsidRDefault="00910638"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p>
    <w:p w14:paraId="797B2475" w14:textId="0CE77CE4" w:rsidR="00C366D7" w:rsidRDefault="00910638"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Carbon footprint of the data </w:t>
      </w:r>
      <w:r>
        <w:br/>
        <w:t>new system in EU – report where you are importing stuff from (food) – e.g., if its form areas that have been deforested</w:t>
      </w:r>
    </w:p>
    <w:p w14:paraId="5B0183F3" w14:textId="47727461" w:rsidR="00B936F7" w:rsidRDefault="00C366D7"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r w:rsidRPr="00A06186">
        <w:rPr>
          <w:b/>
          <w:bCs/>
        </w:rPr>
        <w:t xml:space="preserve">Make sure not to take the side </w:t>
      </w:r>
      <w:r w:rsidRPr="00A06186">
        <w:rPr>
          <w:b/>
          <w:bCs/>
        </w:rPr>
        <w:br/>
        <w:t xml:space="preserve">can state there is a pressure between agricultural expansion (need for the local people depends on if they export) and site preservation pressure. </w:t>
      </w:r>
    </w:p>
    <w:p w14:paraId="7CDB1E72"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17C037D8"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46904410"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5D21BCE9" w14:textId="77777777" w:rsidR="00735F35" w:rsidRDefault="00CC5E8A">
      <w:pPr>
        <w:pBdr>
          <w:top w:val="none" w:sz="0" w:space="0" w:color="auto"/>
          <w:left w:val="none" w:sz="0" w:space="0" w:color="auto"/>
          <w:bottom w:val="none" w:sz="0" w:space="0" w:color="auto"/>
          <w:right w:val="none" w:sz="0" w:space="0" w:color="auto"/>
        </w:pBdr>
        <w:spacing w:after="0" w:line="240" w:lineRule="auto"/>
        <w:ind w:left="0" w:firstLine="0"/>
        <w:rPr>
          <w:b/>
          <w:bCs/>
        </w:rPr>
      </w:pPr>
      <w:r>
        <w:rPr>
          <w:b/>
          <w:bCs/>
        </w:rPr>
        <w:br w:type="page"/>
      </w:r>
    </w:p>
    <w:tbl>
      <w:tblPr>
        <w:tblStyle w:val="TableGrid0"/>
        <w:tblW w:w="0" w:type="auto"/>
        <w:tblInd w:w="-15" w:type="dxa"/>
        <w:tblLook w:val="04A0" w:firstRow="1" w:lastRow="0" w:firstColumn="1" w:lastColumn="0" w:noHBand="0" w:noVBand="1"/>
      </w:tblPr>
      <w:tblGrid>
        <w:gridCol w:w="1228"/>
        <w:gridCol w:w="1982"/>
        <w:gridCol w:w="2666"/>
        <w:gridCol w:w="3460"/>
      </w:tblGrid>
      <w:tr w:rsidR="00735F35" w14:paraId="471A6478" w14:textId="77777777" w:rsidTr="00F54B24">
        <w:tc>
          <w:tcPr>
            <w:tcW w:w="1228" w:type="dxa"/>
          </w:tcPr>
          <w:p w14:paraId="725927EF"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Date</w:t>
            </w:r>
          </w:p>
        </w:tc>
        <w:tc>
          <w:tcPr>
            <w:tcW w:w="1982" w:type="dxa"/>
          </w:tcPr>
          <w:p w14:paraId="615DEE3D"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666" w:type="dxa"/>
          </w:tcPr>
          <w:p w14:paraId="6B898215"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460" w:type="dxa"/>
          </w:tcPr>
          <w:p w14:paraId="15505D5D"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735F35" w14:paraId="475234C3" w14:textId="77777777" w:rsidTr="00F54B24">
        <w:tc>
          <w:tcPr>
            <w:tcW w:w="1228" w:type="dxa"/>
          </w:tcPr>
          <w:p w14:paraId="5A8D2576" w14:textId="1F49A8DE"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Data</w:t>
            </w:r>
          </w:p>
        </w:tc>
        <w:tc>
          <w:tcPr>
            <w:tcW w:w="1982" w:type="dxa"/>
          </w:tcPr>
          <w:p w14:paraId="73E2FFD9" w14:textId="59C1CAB8"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What you aim to achieve: e.g., creating a 3d plot to visualise the temporal frequency of the region </w:t>
            </w:r>
          </w:p>
        </w:tc>
        <w:tc>
          <w:tcPr>
            <w:tcW w:w="2666" w:type="dxa"/>
          </w:tcPr>
          <w:p w14:paraId="667E1BD2" w14:textId="38C032F9"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What you achieve: visualisation of the 3d signature of the site.   </w:t>
            </w:r>
          </w:p>
        </w:tc>
        <w:tc>
          <w:tcPr>
            <w:tcW w:w="3460" w:type="dxa"/>
          </w:tcPr>
          <w:p w14:paraId="4EA1026A"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Comments then allow me to further explore the site region </w:t>
            </w:r>
            <w:r>
              <w:br/>
            </w:r>
            <w:r>
              <w:br/>
              <w:t xml:space="preserve">in the case of clipping this allows me to then clip out the </w:t>
            </w:r>
            <w:proofErr w:type="gramStart"/>
            <w:r>
              <w:t>region</w:t>
            </w:r>
            <w:proofErr w:type="gramEnd"/>
            <w:r>
              <w:t xml:space="preserve"> so I do not contaminate the clustering. </w:t>
            </w:r>
          </w:p>
          <w:p w14:paraId="1657A10F" w14:textId="77777777"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allows me to </w:t>
            </w:r>
            <w:proofErr w:type="spellStart"/>
            <w:r>
              <w:t>to</w:t>
            </w:r>
            <w:proofErr w:type="spellEnd"/>
            <w:r>
              <w:t xml:space="preserve"> x </w:t>
            </w:r>
          </w:p>
          <w:p w14:paraId="2208734A" w14:textId="77777777"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failed meaning I </w:t>
            </w:r>
            <w:proofErr w:type="gramStart"/>
            <w:r>
              <w:t>have to</w:t>
            </w:r>
            <w:proofErr w:type="gramEnd"/>
            <w:r>
              <w:t xml:space="preserve"> </w:t>
            </w:r>
          </w:p>
          <w:p w14:paraId="0EFE2806" w14:textId="5AD7D46E"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Failed </w:t>
            </w:r>
          </w:p>
        </w:tc>
      </w:tr>
    </w:tbl>
    <w:p w14:paraId="5985D3B3" w14:textId="25F9042B" w:rsidR="00CC5E8A" w:rsidRDefault="00CC5E8A">
      <w:pPr>
        <w:pBdr>
          <w:top w:val="none" w:sz="0" w:space="0" w:color="auto"/>
          <w:left w:val="none" w:sz="0" w:space="0" w:color="auto"/>
          <w:bottom w:val="none" w:sz="0" w:space="0" w:color="auto"/>
          <w:right w:val="none" w:sz="0" w:space="0" w:color="auto"/>
        </w:pBdr>
        <w:spacing w:after="0" w:line="240" w:lineRule="auto"/>
        <w:ind w:left="0" w:firstLine="0"/>
        <w:rPr>
          <w:b/>
          <w:bCs/>
        </w:rPr>
      </w:pPr>
    </w:p>
    <w:p w14:paraId="61D0A81C" w14:textId="05C43D9E" w:rsidR="00CC5E8A" w:rsidRPr="00CC5E8A" w:rsidRDefault="00A15CC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r>
        <w:rPr>
          <w:b/>
          <w:bCs/>
        </w:rPr>
        <w:t xml:space="preserve">Write a short paragraph about meetings </w:t>
      </w:r>
    </w:p>
    <w:sectPr w:rsidR="00CC5E8A" w:rsidRPr="00CC5E8A">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8CE"/>
    <w:multiLevelType w:val="hybridMultilevel"/>
    <w:tmpl w:val="7A80EAF4"/>
    <w:lvl w:ilvl="0" w:tplc="F26CC93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74079"/>
    <w:multiLevelType w:val="hybridMultilevel"/>
    <w:tmpl w:val="ABEE3B9C"/>
    <w:lvl w:ilvl="0" w:tplc="DAB0358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52D64"/>
    <w:multiLevelType w:val="hybridMultilevel"/>
    <w:tmpl w:val="894A3C18"/>
    <w:lvl w:ilvl="0" w:tplc="606EF83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1656022">
    <w:abstractNumId w:val="3"/>
  </w:num>
  <w:num w:numId="2" w16cid:durableId="263460949">
    <w:abstractNumId w:val="2"/>
  </w:num>
  <w:num w:numId="3" w16cid:durableId="567693520">
    <w:abstractNumId w:val="0"/>
  </w:num>
  <w:num w:numId="4" w16cid:durableId="17019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20C1A"/>
    <w:rsid w:val="00047053"/>
    <w:rsid w:val="0007403B"/>
    <w:rsid w:val="000A2DB2"/>
    <w:rsid w:val="000B2520"/>
    <w:rsid w:val="000F16E7"/>
    <w:rsid w:val="00142A4A"/>
    <w:rsid w:val="00152E8E"/>
    <w:rsid w:val="00161647"/>
    <w:rsid w:val="001722D6"/>
    <w:rsid w:val="001B08AD"/>
    <w:rsid w:val="001B3B2E"/>
    <w:rsid w:val="001C0B4C"/>
    <w:rsid w:val="00212AF5"/>
    <w:rsid w:val="002165D9"/>
    <w:rsid w:val="002615F8"/>
    <w:rsid w:val="002871CB"/>
    <w:rsid w:val="002B0DFF"/>
    <w:rsid w:val="002E3D05"/>
    <w:rsid w:val="002F710F"/>
    <w:rsid w:val="003259D4"/>
    <w:rsid w:val="0035134D"/>
    <w:rsid w:val="00360FE5"/>
    <w:rsid w:val="00396F29"/>
    <w:rsid w:val="003E722C"/>
    <w:rsid w:val="003E7632"/>
    <w:rsid w:val="003F15E2"/>
    <w:rsid w:val="00462D86"/>
    <w:rsid w:val="004631AA"/>
    <w:rsid w:val="0047624D"/>
    <w:rsid w:val="00491CDF"/>
    <w:rsid w:val="004C256A"/>
    <w:rsid w:val="004E615C"/>
    <w:rsid w:val="00501C97"/>
    <w:rsid w:val="0059794B"/>
    <w:rsid w:val="00606AA4"/>
    <w:rsid w:val="00623A96"/>
    <w:rsid w:val="00625363"/>
    <w:rsid w:val="00636FFB"/>
    <w:rsid w:val="00642EB5"/>
    <w:rsid w:val="00644835"/>
    <w:rsid w:val="006A12AD"/>
    <w:rsid w:val="006F60BB"/>
    <w:rsid w:val="007002F8"/>
    <w:rsid w:val="007005A9"/>
    <w:rsid w:val="00735F35"/>
    <w:rsid w:val="00737B9A"/>
    <w:rsid w:val="00756743"/>
    <w:rsid w:val="0076201E"/>
    <w:rsid w:val="007C2279"/>
    <w:rsid w:val="007F43ED"/>
    <w:rsid w:val="00800105"/>
    <w:rsid w:val="0080086D"/>
    <w:rsid w:val="00837550"/>
    <w:rsid w:val="00873994"/>
    <w:rsid w:val="00874DDE"/>
    <w:rsid w:val="00877168"/>
    <w:rsid w:val="008B184C"/>
    <w:rsid w:val="008B44FF"/>
    <w:rsid w:val="008E51D5"/>
    <w:rsid w:val="009015AA"/>
    <w:rsid w:val="00910638"/>
    <w:rsid w:val="009552F9"/>
    <w:rsid w:val="009A1658"/>
    <w:rsid w:val="009D228F"/>
    <w:rsid w:val="009E4A32"/>
    <w:rsid w:val="009E572C"/>
    <w:rsid w:val="00A06186"/>
    <w:rsid w:val="00A15CCC"/>
    <w:rsid w:val="00A20AF2"/>
    <w:rsid w:val="00A41AB5"/>
    <w:rsid w:val="00A51945"/>
    <w:rsid w:val="00A76321"/>
    <w:rsid w:val="00AD06D9"/>
    <w:rsid w:val="00AE0499"/>
    <w:rsid w:val="00AF0E27"/>
    <w:rsid w:val="00B013FE"/>
    <w:rsid w:val="00B44BBD"/>
    <w:rsid w:val="00B92887"/>
    <w:rsid w:val="00B936F7"/>
    <w:rsid w:val="00BB2760"/>
    <w:rsid w:val="00BB53B8"/>
    <w:rsid w:val="00BC0D22"/>
    <w:rsid w:val="00BC4C69"/>
    <w:rsid w:val="00BF668C"/>
    <w:rsid w:val="00C0486D"/>
    <w:rsid w:val="00C23D9E"/>
    <w:rsid w:val="00C32DFD"/>
    <w:rsid w:val="00C34EA3"/>
    <w:rsid w:val="00C366D7"/>
    <w:rsid w:val="00C73BA2"/>
    <w:rsid w:val="00CC5E8A"/>
    <w:rsid w:val="00CC63E8"/>
    <w:rsid w:val="00CD6F59"/>
    <w:rsid w:val="00CF1706"/>
    <w:rsid w:val="00D03349"/>
    <w:rsid w:val="00D04AD8"/>
    <w:rsid w:val="00D21F68"/>
    <w:rsid w:val="00D24F5A"/>
    <w:rsid w:val="00D30189"/>
    <w:rsid w:val="00D53269"/>
    <w:rsid w:val="00D5562A"/>
    <w:rsid w:val="00D9421C"/>
    <w:rsid w:val="00D94B6A"/>
    <w:rsid w:val="00DB7977"/>
    <w:rsid w:val="00DD42F4"/>
    <w:rsid w:val="00E5131D"/>
    <w:rsid w:val="00E53090"/>
    <w:rsid w:val="00E91303"/>
    <w:rsid w:val="00EA4128"/>
    <w:rsid w:val="00EF3A53"/>
    <w:rsid w:val="00F2465C"/>
    <w:rsid w:val="00F55334"/>
    <w:rsid w:val="00FA790E"/>
    <w:rsid w:val="00FC0969"/>
    <w:rsid w:val="00FC0983"/>
    <w:rsid w:val="00FF3ECF"/>
    <w:rsid w:val="00FF4505"/>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35"/>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F24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9D4"/>
    <w:pPr>
      <w:ind w:left="720"/>
      <w:contextualSpacing/>
    </w:pPr>
  </w:style>
  <w:style w:type="character" w:styleId="Hyperlink">
    <w:name w:val="Hyperlink"/>
    <w:basedOn w:val="DefaultParagraphFont"/>
    <w:uiPriority w:val="99"/>
    <w:unhideWhenUsed/>
    <w:rsid w:val="003F15E2"/>
    <w:rPr>
      <w:color w:val="0563C1" w:themeColor="hyperlink"/>
      <w:u w:val="single"/>
    </w:rPr>
  </w:style>
  <w:style w:type="character" w:styleId="UnresolvedMention">
    <w:name w:val="Unresolved Mention"/>
    <w:basedOn w:val="DefaultParagraphFont"/>
    <w:uiPriority w:val="99"/>
    <w:semiHidden/>
    <w:unhideWhenUsed/>
    <w:rsid w:val="003F15E2"/>
    <w:rPr>
      <w:color w:val="605E5C"/>
      <w:shd w:val="clear" w:color="auto" w:fill="E1DFDD"/>
    </w:rPr>
  </w:style>
  <w:style w:type="paragraph" w:styleId="Title">
    <w:name w:val="Title"/>
    <w:basedOn w:val="Normal"/>
    <w:next w:val="Normal"/>
    <w:link w:val="TitleChar"/>
    <w:uiPriority w:val="10"/>
    <w:qFormat/>
    <w:rsid w:val="0076201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0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6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0">
      <w:bodyDiv w:val="1"/>
      <w:marLeft w:val="0"/>
      <w:marRight w:val="0"/>
      <w:marTop w:val="0"/>
      <w:marBottom w:val="0"/>
      <w:divBdr>
        <w:top w:val="none" w:sz="0" w:space="0" w:color="auto"/>
        <w:left w:val="none" w:sz="0" w:space="0" w:color="auto"/>
        <w:bottom w:val="none" w:sz="0" w:space="0" w:color="auto"/>
        <w:right w:val="none" w:sz="0" w:space="0" w:color="auto"/>
      </w:divBdr>
      <w:divsChild>
        <w:div w:id="1774744421">
          <w:marLeft w:val="0"/>
          <w:marRight w:val="0"/>
          <w:marTop w:val="0"/>
          <w:marBottom w:val="0"/>
          <w:divBdr>
            <w:top w:val="none" w:sz="0" w:space="0" w:color="auto"/>
            <w:left w:val="none" w:sz="0" w:space="0" w:color="auto"/>
            <w:bottom w:val="none" w:sz="0" w:space="0" w:color="auto"/>
            <w:right w:val="none" w:sz="0" w:space="0" w:color="auto"/>
          </w:divBdr>
          <w:divsChild>
            <w:div w:id="927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531">
      <w:bodyDiv w:val="1"/>
      <w:marLeft w:val="0"/>
      <w:marRight w:val="0"/>
      <w:marTop w:val="0"/>
      <w:marBottom w:val="0"/>
      <w:divBdr>
        <w:top w:val="none" w:sz="0" w:space="0" w:color="auto"/>
        <w:left w:val="none" w:sz="0" w:space="0" w:color="auto"/>
        <w:bottom w:val="none" w:sz="0" w:space="0" w:color="auto"/>
        <w:right w:val="none" w:sz="0" w:space="0" w:color="auto"/>
      </w:divBdr>
      <w:divsChild>
        <w:div w:id="1346246712">
          <w:marLeft w:val="0"/>
          <w:marRight w:val="0"/>
          <w:marTop w:val="0"/>
          <w:marBottom w:val="0"/>
          <w:divBdr>
            <w:top w:val="none" w:sz="0" w:space="0" w:color="auto"/>
            <w:left w:val="none" w:sz="0" w:space="0" w:color="auto"/>
            <w:bottom w:val="none" w:sz="0" w:space="0" w:color="auto"/>
            <w:right w:val="none" w:sz="0" w:space="0" w:color="auto"/>
          </w:divBdr>
          <w:divsChild>
            <w:div w:id="2138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947">
      <w:bodyDiv w:val="1"/>
      <w:marLeft w:val="0"/>
      <w:marRight w:val="0"/>
      <w:marTop w:val="0"/>
      <w:marBottom w:val="0"/>
      <w:divBdr>
        <w:top w:val="none" w:sz="0" w:space="0" w:color="auto"/>
        <w:left w:val="none" w:sz="0" w:space="0" w:color="auto"/>
        <w:bottom w:val="none" w:sz="0" w:space="0" w:color="auto"/>
        <w:right w:val="none" w:sz="0" w:space="0" w:color="auto"/>
      </w:divBdr>
    </w:div>
    <w:div w:id="835920517">
      <w:bodyDiv w:val="1"/>
      <w:marLeft w:val="0"/>
      <w:marRight w:val="0"/>
      <w:marTop w:val="0"/>
      <w:marBottom w:val="0"/>
      <w:divBdr>
        <w:top w:val="none" w:sz="0" w:space="0" w:color="auto"/>
        <w:left w:val="none" w:sz="0" w:space="0" w:color="auto"/>
        <w:bottom w:val="none" w:sz="0" w:space="0" w:color="auto"/>
        <w:right w:val="none" w:sz="0" w:space="0" w:color="auto"/>
      </w:divBdr>
    </w:div>
    <w:div w:id="945116809">
      <w:bodyDiv w:val="1"/>
      <w:marLeft w:val="0"/>
      <w:marRight w:val="0"/>
      <w:marTop w:val="0"/>
      <w:marBottom w:val="0"/>
      <w:divBdr>
        <w:top w:val="none" w:sz="0" w:space="0" w:color="auto"/>
        <w:left w:val="none" w:sz="0" w:space="0" w:color="auto"/>
        <w:bottom w:val="none" w:sz="0" w:space="0" w:color="auto"/>
        <w:right w:val="none" w:sz="0" w:space="0" w:color="auto"/>
      </w:divBdr>
    </w:div>
    <w:div w:id="1455834280">
      <w:bodyDiv w:val="1"/>
      <w:marLeft w:val="0"/>
      <w:marRight w:val="0"/>
      <w:marTop w:val="0"/>
      <w:marBottom w:val="0"/>
      <w:divBdr>
        <w:top w:val="none" w:sz="0" w:space="0" w:color="auto"/>
        <w:left w:val="none" w:sz="0" w:space="0" w:color="auto"/>
        <w:bottom w:val="none" w:sz="0" w:space="0" w:color="auto"/>
        <w:right w:val="none" w:sz="0" w:space="0" w:color="auto"/>
      </w:divBdr>
    </w:div>
    <w:div w:id="14828437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042">
          <w:marLeft w:val="0"/>
          <w:marRight w:val="0"/>
          <w:marTop w:val="0"/>
          <w:marBottom w:val="0"/>
          <w:divBdr>
            <w:top w:val="none" w:sz="0" w:space="0" w:color="auto"/>
            <w:left w:val="none" w:sz="0" w:space="0" w:color="auto"/>
            <w:bottom w:val="none" w:sz="0" w:space="0" w:color="auto"/>
            <w:right w:val="none" w:sz="0" w:space="0" w:color="auto"/>
          </w:divBdr>
          <w:divsChild>
            <w:div w:id="77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832">
          <w:marLeft w:val="0"/>
          <w:marRight w:val="0"/>
          <w:marTop w:val="0"/>
          <w:marBottom w:val="0"/>
          <w:divBdr>
            <w:top w:val="none" w:sz="0" w:space="0" w:color="auto"/>
            <w:left w:val="none" w:sz="0" w:space="0" w:color="auto"/>
            <w:bottom w:val="none" w:sz="0" w:space="0" w:color="auto"/>
            <w:right w:val="none" w:sz="0" w:space="0" w:color="auto"/>
          </w:divBdr>
          <w:divsChild>
            <w:div w:id="1281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samarra.ipynb" TargetMode="External"/><Relationship Id="rId13" Type="http://schemas.openxmlformats.org/officeDocument/2006/relationships/hyperlink" Target="https://github.com/JamesChamberlainw/COMM514/blob/main/PlotToSat/pts_runner.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mesChamberlainw/COMM514/blob/main/PlotToSat/pts_samarra.ipyn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Chamberlainw/COMM514/blob/main/PlotToSat/pts_runner.py"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github.com/JamesChamberlainw/COMM514/blob/main/PlotToSat/pts_check4usage.py" TargetMode="External"/><Relationship Id="rId4" Type="http://schemas.openxmlformats.org/officeDocument/2006/relationships/numbering" Target="numbering.xml"/><Relationship Id="rId9" Type="http://schemas.openxmlformats.org/officeDocument/2006/relationships/hyperlink" Target="https://github.com/JamesChamberlainw/COMM514/blob/main/PlotToSat/pts_runner.py" TargetMode="External"/><Relationship Id="rId14" Type="http://schemas.openxmlformats.org/officeDocument/2006/relationships/hyperlink" Target="https://www.panop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8EA03B6BE2D748A919DBC1EE28F3D7" ma:contentTypeVersion="17" ma:contentTypeDescription="Create a new document." ma:contentTypeScope="" ma:versionID="83170d25c74abe4e10714044a16345fb">
  <xsd:schema xmlns:xsd="http://www.w3.org/2001/XMLSchema" xmlns:xs="http://www.w3.org/2001/XMLSchema" xmlns:p="http://schemas.microsoft.com/office/2006/metadata/properties" xmlns:ns2="158e7beb-0d0a-46f5-b8cc-1767c3671d23" xmlns:ns3="d145e666-2bc0-46f1-a3be-1964ab5d0999" xmlns:ns4="8cefc96e-7bfc-459f-92b9-86deaf2eeded" targetNamespace="http://schemas.microsoft.com/office/2006/metadata/properties" ma:root="true" ma:fieldsID="4276252fa158f28e97fb4908ed9c570e" ns2:_="" ns3:_="" ns4:_="">
    <xsd:import namespace="158e7beb-0d0a-46f5-b8cc-1767c3671d23"/>
    <xsd:import namespace="d145e666-2bc0-46f1-a3be-1964ab5d0999"/>
    <xsd:import namespace="8cefc96e-7bfc-459f-92b9-86deaf2eed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7beb-0d0a-46f5-b8cc-1767c3671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45e666-2bc0-46f1-a3be-1964ab5d099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fc96e-7bfc-459f-92b9-86deaf2eede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e7dfba1-7fe9-4375-a963-856c84671498}" ma:internalName="TaxCatchAll" ma:showField="CatchAllData" ma:web="8cefc96e-7bfc-459f-92b9-86deaf2ee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cefc96e-7bfc-459f-92b9-86deaf2eeded" xsi:nil="true"/>
    <lcf76f155ced4ddcb4097134ff3c332f xmlns="158e7beb-0d0a-46f5-b8cc-1767c3671d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B2BD3B-C2FD-4BE2-B5A5-201F05B95F0A}">
  <ds:schemaRefs>
    <ds:schemaRef ds:uri="http://schemas.microsoft.com/sharepoint/v3/contenttype/forms"/>
  </ds:schemaRefs>
</ds:datastoreItem>
</file>

<file path=customXml/itemProps2.xml><?xml version="1.0" encoding="utf-8"?>
<ds:datastoreItem xmlns:ds="http://schemas.openxmlformats.org/officeDocument/2006/customXml" ds:itemID="{9896B2FB-F4BE-4104-82EE-C2BAC5A7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7beb-0d0a-46f5-b8cc-1767c3671d23"/>
    <ds:schemaRef ds:uri="d145e666-2bc0-46f1-a3be-1964ab5d0999"/>
    <ds:schemaRef ds:uri="8cefc96e-7bfc-459f-92b9-86deaf2ee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57FF98-B453-4489-9A08-18BCFDDB7F86}">
  <ds:schemaRefs>
    <ds:schemaRef ds:uri="http://schemas.microsoft.com/office/2006/metadata/properties"/>
    <ds:schemaRef ds:uri="http://schemas.microsoft.com/office/infopath/2007/PartnerControls"/>
    <ds:schemaRef ds:uri="8cefc96e-7bfc-459f-92b9-86deaf2eeded"/>
    <ds:schemaRef ds:uri="158e7beb-0d0a-46f5-b8cc-1767c3671d23"/>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Chamberlain, James</cp:lastModifiedBy>
  <cp:revision>100</cp:revision>
  <dcterms:created xsi:type="dcterms:W3CDTF">2025-04-01T09:11:00Z</dcterms:created>
  <dcterms:modified xsi:type="dcterms:W3CDTF">2025-07-23T15:31:00Z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0x0101005B8EA03B6BE2D748A919DBC1EE28F3D7</vt:lpwstr>
  </property>
</Properties>
</file>