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4"/>
          <w:szCs w:val="24"/>
          <w:lang w:eastAsia="zh-CN"/>
        </w:rPr>
        <w:t>在线面试平台功能说明书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一、登录功能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根据账号密码进入系统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二、创建房间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选则创建房间类型、房间最多人数进行创建房间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三、根据房间号进入房间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输入房间号进入对应房间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四、在线视频对话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1、会议房间除了能视频对话外，还具备白板功能，可以制作ppt，同一房间用户都可以看到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</w:p>
    <w:p>
      <w:pPr>
        <w:numPr>
          <w:ilvl w:val="0"/>
          <w:numId w:val="0"/>
        </w:numPr>
        <w:ind w:firstLine="600" w:firstLineChars="40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drawing>
          <wp:inline distT="0" distB="0" distL="114300" distR="114300">
            <wp:extent cx="4048760" cy="1875790"/>
            <wp:effectExtent l="0" t="0" r="8890" b="10160"/>
            <wp:docPr id="1" name="图片 1" descr="VRY%]{SC8P@SOGTIAJC1[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RY%]{SC8P@SOGTIAJC1[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2、面试房间一般两人进行对话，房间管理者可以进行视频录制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drawing>
          <wp:inline distT="0" distB="0" distL="114300" distR="114300">
            <wp:extent cx="3636645" cy="1803400"/>
            <wp:effectExtent l="0" t="0" r="1905" b="6350"/>
            <wp:docPr id="4" name="图片 4" descr="6RD4{HT7$W{78CZA~24IA]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RD4{HT7$W{78CZA~24IA]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50" w:firstLineChars="30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3、房间管理员可以控制同房间其他成员权限，如：让某用户不能使用摄像头，麦克风，踢出房间成员等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619250" cy="2585085"/>
            <wp:effectExtent l="0" t="0" r="0" b="5715"/>
            <wp:docPr id="6" name="图片 6" descr="35~1K~U(9NM%A9P]GHS$E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~1K~U(9NM%A9P]GHS$E2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五、在线讨论（发送文字，表情等）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1、房间内部讨论组；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2、系统公开讨论组；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drawing>
          <wp:inline distT="0" distB="0" distL="114300" distR="114300">
            <wp:extent cx="1316990" cy="2686050"/>
            <wp:effectExtent l="0" t="0" r="16510" b="0"/>
            <wp:docPr id="7" name="图片 7" descr="VI5R]]9MC6~C[@9DZEH$H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I5R]]9MC6~C[@9DZEH$H~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1"/>
          <w:szCs w:val="11"/>
          <w:lang w:val="en-US"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46738"/>
    <w:rsid w:val="111B6F99"/>
    <w:rsid w:val="27A10AFA"/>
    <w:rsid w:val="30573693"/>
    <w:rsid w:val="35E91A34"/>
    <w:rsid w:val="46FA6E99"/>
    <w:rsid w:val="4E551518"/>
    <w:rsid w:val="4FCC0ADE"/>
    <w:rsid w:val="548F3831"/>
    <w:rsid w:val="5BCB24D6"/>
    <w:rsid w:val="66682404"/>
    <w:rsid w:val="6AFA06F2"/>
    <w:rsid w:val="797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2018-05-22T06:51:37Z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