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8FD0C" w14:textId="77777777" w:rsidR="004B5EAB" w:rsidRDefault="004B5EAB" w:rsidP="000C6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接口异步返回给</w:t>
      </w:r>
      <w:r>
        <w:rPr>
          <w:rFonts w:hint="eastAsia"/>
        </w:rPr>
        <w:t>VIPKID</w:t>
      </w:r>
      <w:r>
        <w:rPr>
          <w:rFonts w:hint="eastAsia"/>
        </w:rPr>
        <w:t>适配层是否合适？</w:t>
      </w:r>
    </w:p>
    <w:p w14:paraId="0E807AE5" w14:textId="77777777" w:rsidR="000C60CD" w:rsidRPr="005D1FD2" w:rsidRDefault="000C60CD" w:rsidP="00D6057A">
      <w:pPr>
        <w:ind w:firstLineChars="150" w:firstLine="315"/>
        <w:rPr>
          <w:color w:val="FF0000"/>
        </w:rPr>
      </w:pPr>
      <w:r w:rsidRPr="005D1FD2">
        <w:rPr>
          <w:rFonts w:hint="eastAsia"/>
          <w:color w:val="FF0000"/>
        </w:rPr>
        <w:t>合适</w:t>
      </w:r>
    </w:p>
    <w:p w14:paraId="71F76C3E" w14:textId="77777777" w:rsidR="004B5EAB" w:rsidRDefault="004B5EAB" w:rsidP="00D605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采集的数据帧是回调到子线程？还是业务层？</w:t>
      </w:r>
    </w:p>
    <w:p w14:paraId="3C008A8C" w14:textId="77777777" w:rsidR="00D6057A" w:rsidRPr="005D1FD2" w:rsidRDefault="00D6057A" w:rsidP="00D6057A">
      <w:pPr>
        <w:ind w:firstLineChars="150" w:firstLine="315"/>
        <w:rPr>
          <w:color w:val="FF0000"/>
        </w:rPr>
      </w:pPr>
      <w:r w:rsidRPr="005D1FD2">
        <w:rPr>
          <w:color w:val="FF0000"/>
        </w:rPr>
        <w:t>数据采集</w:t>
      </w:r>
      <w:r w:rsidRPr="005D1FD2">
        <w:rPr>
          <w:rFonts w:hint="eastAsia"/>
          <w:color w:val="FF0000"/>
        </w:rPr>
        <w:t>在</w:t>
      </w:r>
      <w:r w:rsidRPr="005D1FD2">
        <w:rPr>
          <w:color w:val="FF0000"/>
        </w:rPr>
        <w:t>SDK</w:t>
      </w:r>
      <w:r w:rsidRPr="005D1FD2">
        <w:rPr>
          <w:color w:val="FF0000"/>
        </w:rPr>
        <w:t>的子线程</w:t>
      </w:r>
      <w:r w:rsidRPr="005D1FD2">
        <w:rPr>
          <w:rFonts w:hint="eastAsia"/>
          <w:color w:val="FF0000"/>
        </w:rPr>
        <w:t>，</w:t>
      </w:r>
      <w:r w:rsidRPr="005D1FD2">
        <w:rPr>
          <w:color w:val="FF0000"/>
        </w:rPr>
        <w:t>回调到适配层</w:t>
      </w:r>
      <w:r w:rsidRPr="005D1FD2">
        <w:rPr>
          <w:rFonts w:hint="eastAsia"/>
          <w:color w:val="FF0000"/>
        </w:rPr>
        <w:t>，</w:t>
      </w:r>
      <w:r w:rsidRPr="005D1FD2">
        <w:rPr>
          <w:color w:val="FF0000"/>
        </w:rPr>
        <w:t>然后适配层抛到主线程</w:t>
      </w:r>
      <w:r w:rsidRPr="005D1FD2">
        <w:rPr>
          <w:rFonts w:hint="eastAsia"/>
          <w:color w:val="FF0000"/>
        </w:rPr>
        <w:t>，</w:t>
      </w:r>
      <w:r w:rsidRPr="005D1FD2">
        <w:rPr>
          <w:color w:val="FF0000"/>
        </w:rPr>
        <w:t>回调给业务层</w:t>
      </w:r>
    </w:p>
    <w:p w14:paraId="7BCFF8CB" w14:textId="77777777" w:rsidR="004B5EAB" w:rsidRDefault="004B5EAB" w:rsidP="00D605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预处理是在主线程还是子线程中处理的？</w:t>
      </w:r>
    </w:p>
    <w:p w14:paraId="74887F13" w14:textId="77777777" w:rsidR="00D6057A" w:rsidRPr="005D1FD2" w:rsidRDefault="00D6057A" w:rsidP="005D1FD2">
      <w:pPr>
        <w:ind w:firstLineChars="150" w:firstLine="315"/>
        <w:rPr>
          <w:color w:val="FF0000"/>
        </w:rPr>
      </w:pPr>
      <w:r w:rsidRPr="005D1FD2">
        <w:rPr>
          <w:color w:val="FF0000"/>
        </w:rPr>
        <w:t>子线程</w:t>
      </w:r>
    </w:p>
    <w:p w14:paraId="337FFB82" w14:textId="77777777" w:rsidR="004B5EAB" w:rsidRDefault="004B5EAB" w:rsidP="00D605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VIPKID</w:t>
      </w:r>
      <w:r>
        <w:rPr>
          <w:rFonts w:hint="eastAsia"/>
        </w:rPr>
        <w:t>的适配层是否有任务队列？里面是否单开了线程，对业务层的调用做了排队处理？</w:t>
      </w:r>
    </w:p>
    <w:p w14:paraId="4FE06A97" w14:textId="16CE31AD" w:rsidR="00D6057A" w:rsidRPr="005D1FD2" w:rsidRDefault="005D1FD2" w:rsidP="00000714">
      <w:pPr>
        <w:ind w:leftChars="150" w:left="315"/>
        <w:rPr>
          <w:rFonts w:hint="eastAsia"/>
          <w:color w:val="FF0000"/>
        </w:rPr>
      </w:pPr>
      <w:r w:rsidRPr="005D1FD2">
        <w:rPr>
          <w:color w:val="FF0000"/>
        </w:rPr>
        <w:t>有任务队列</w:t>
      </w:r>
      <w:r w:rsidRPr="005D1FD2">
        <w:rPr>
          <w:rFonts w:hint="eastAsia"/>
          <w:color w:val="FF0000"/>
        </w:rPr>
        <w:t>，</w:t>
      </w:r>
      <w:r w:rsidRPr="005D1FD2">
        <w:rPr>
          <w:color w:val="FF0000"/>
        </w:rPr>
        <w:t>如果接口执行的动作比较简单比如创建内核</w:t>
      </w:r>
      <w:r w:rsidRPr="005D1FD2">
        <w:rPr>
          <w:rFonts w:hint="eastAsia"/>
          <w:color w:val="FF0000"/>
        </w:rPr>
        <w:t>，</w:t>
      </w:r>
      <w:r w:rsidRPr="005D1FD2">
        <w:rPr>
          <w:color w:val="FF0000"/>
        </w:rPr>
        <w:t>获取状态</w:t>
      </w:r>
      <w:r w:rsidRPr="005D1FD2">
        <w:rPr>
          <w:rFonts w:hint="eastAsia"/>
          <w:color w:val="FF0000"/>
        </w:rPr>
        <w:t>，</w:t>
      </w:r>
      <w:r w:rsidRPr="005D1FD2">
        <w:rPr>
          <w:color w:val="FF0000"/>
        </w:rPr>
        <w:t>则同步执行</w:t>
      </w:r>
      <w:r w:rsidR="00000714" w:rsidRPr="00000714">
        <w:rPr>
          <w:rFonts w:hint="eastAsia"/>
          <w:color w:val="000000" w:themeColor="text1"/>
        </w:rPr>
        <w:t>（电话沟通</w:t>
      </w:r>
      <w:r w:rsidR="00000714">
        <w:rPr>
          <w:rFonts w:hint="eastAsia"/>
          <w:color w:val="000000" w:themeColor="text1"/>
        </w:rPr>
        <w:t>：同步执行的有</w:t>
      </w:r>
      <w:r w:rsidR="00000714" w:rsidRPr="00000714">
        <w:rPr>
          <w:rFonts w:hint="eastAsia"/>
          <w:color w:val="000000" w:themeColor="text1"/>
        </w:rPr>
        <w:t>创建内核等，</w:t>
      </w:r>
      <w:r w:rsidR="00000714" w:rsidRPr="00000714">
        <w:rPr>
          <w:rFonts w:hint="eastAsia"/>
          <w:color w:val="000000" w:themeColor="text1"/>
        </w:rPr>
        <w:t xml:space="preserve"> </w:t>
      </w:r>
      <w:r w:rsidR="00000714" w:rsidRPr="00000714">
        <w:rPr>
          <w:rFonts w:hint="eastAsia"/>
          <w:color w:val="000000" w:themeColor="text1"/>
        </w:rPr>
        <w:t>其他的还在确认）</w:t>
      </w:r>
      <w:r w:rsidRPr="005D1FD2">
        <w:rPr>
          <w:rFonts w:hint="eastAsia"/>
          <w:color w:val="FF0000"/>
        </w:rPr>
        <w:t>，</w:t>
      </w:r>
      <w:r w:rsidRPr="005D1FD2">
        <w:rPr>
          <w:color w:val="FF0000"/>
        </w:rPr>
        <w:t>其他的抛到任务队列</w:t>
      </w:r>
      <w:r w:rsidR="006F5580">
        <w:rPr>
          <w:rFonts w:hint="eastAsia"/>
          <w:color w:val="FF0000"/>
        </w:rPr>
        <w:t>，</w:t>
      </w:r>
      <w:r w:rsidR="006F5580">
        <w:rPr>
          <w:color w:val="FF0000"/>
        </w:rPr>
        <w:t>氛围并发和顺序两种队列</w:t>
      </w:r>
    </w:p>
    <w:p w14:paraId="6F65FDD1" w14:textId="77777777" w:rsidR="004B5EAB" w:rsidRDefault="004B5EAB" w:rsidP="005D1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业务上层是否会在多线程中调用</w:t>
      </w:r>
      <w:r>
        <w:rPr>
          <w:rFonts w:hint="eastAsia"/>
        </w:rPr>
        <w:t>VIPKID</w:t>
      </w:r>
      <w:r>
        <w:rPr>
          <w:rFonts w:hint="eastAsia"/>
        </w:rPr>
        <w:t>的适配层的接口？？</w:t>
      </w:r>
    </w:p>
    <w:p w14:paraId="36C72866" w14:textId="77777777" w:rsidR="005D1FD2" w:rsidRPr="00871235" w:rsidRDefault="00871235" w:rsidP="00871235">
      <w:pPr>
        <w:ind w:firstLineChars="150" w:firstLine="315"/>
        <w:rPr>
          <w:color w:val="FF0000"/>
        </w:rPr>
      </w:pPr>
      <w:r w:rsidRPr="00871235">
        <w:rPr>
          <w:rFonts w:hint="eastAsia"/>
          <w:color w:val="FF0000"/>
        </w:rPr>
        <w:t>必须在主线程调用</w:t>
      </w:r>
    </w:p>
    <w:p w14:paraId="11659312" w14:textId="77777777" w:rsidR="00BC532B" w:rsidRDefault="004B5EAB" w:rsidP="004B5EAB">
      <w:r>
        <w:rPr>
          <w:rFonts w:hint="eastAsia"/>
        </w:rPr>
        <w:t xml:space="preserve">6. </w:t>
      </w:r>
      <w:r>
        <w:rPr>
          <w:rFonts w:hint="eastAsia"/>
        </w:rPr>
        <w:t>声网</w:t>
      </w:r>
      <w:r>
        <w:rPr>
          <w:rFonts w:hint="eastAsia"/>
        </w:rPr>
        <w:t>SDK</w:t>
      </w:r>
      <w:r>
        <w:rPr>
          <w:rFonts w:hint="eastAsia"/>
        </w:rPr>
        <w:t>的回调到</w:t>
      </w:r>
      <w:r>
        <w:rPr>
          <w:rFonts w:hint="eastAsia"/>
        </w:rPr>
        <w:t>VIPKID</w:t>
      </w:r>
      <w:r>
        <w:rPr>
          <w:rFonts w:hint="eastAsia"/>
        </w:rPr>
        <w:t>适配层后，适配层如何转发的？所有都直接返回主线程？还是部分返回到主线程，部分原声网线程返回？</w:t>
      </w:r>
    </w:p>
    <w:p w14:paraId="00C7CDFE" w14:textId="77777777" w:rsidR="005D1FD2" w:rsidRDefault="005D1FD2" w:rsidP="005D1FD2">
      <w:pPr>
        <w:ind w:firstLineChars="150" w:firstLine="315"/>
        <w:rPr>
          <w:rFonts w:hint="eastAsia"/>
          <w:color w:val="FF0000"/>
        </w:rPr>
      </w:pPr>
      <w:r w:rsidRPr="005D1FD2">
        <w:rPr>
          <w:color w:val="FF0000"/>
        </w:rPr>
        <w:t>全部返回主线程</w:t>
      </w:r>
    </w:p>
    <w:p w14:paraId="0C364272" w14:textId="77777777" w:rsidR="0049786A" w:rsidRDefault="00AD455C" w:rsidP="005D1FD2">
      <w:pPr>
        <w:ind w:firstLineChars="150" w:firstLine="315"/>
        <w:rPr>
          <w:rFonts w:hint="eastAsia"/>
          <w:color w:val="000000" w:themeColor="text1"/>
        </w:rPr>
      </w:pPr>
      <w:r w:rsidRPr="00000714">
        <w:rPr>
          <w:rFonts w:hint="eastAsia"/>
          <w:color w:val="000000" w:themeColor="text1"/>
        </w:rPr>
        <w:t>电话同步后更正：</w:t>
      </w:r>
      <w:r w:rsidR="0049786A" w:rsidRPr="00000714">
        <w:rPr>
          <w:rFonts w:hint="eastAsia"/>
          <w:color w:val="000000" w:themeColor="text1"/>
        </w:rPr>
        <w:t>声网转适配层线程，适配层再转发到主线程；</w:t>
      </w:r>
    </w:p>
    <w:p w14:paraId="42DBB742" w14:textId="77777777" w:rsidR="00000714" w:rsidRDefault="00000714" w:rsidP="005D1FD2">
      <w:pPr>
        <w:ind w:firstLineChars="150" w:firstLine="315"/>
        <w:rPr>
          <w:rFonts w:hint="eastAsia"/>
          <w:color w:val="000000" w:themeColor="text1"/>
        </w:rPr>
      </w:pPr>
    </w:p>
    <w:p w14:paraId="02124841" w14:textId="77777777" w:rsidR="00000714" w:rsidRDefault="00000714" w:rsidP="005D1FD2">
      <w:pPr>
        <w:ind w:firstLineChars="150" w:firstLine="315"/>
        <w:rPr>
          <w:rFonts w:hint="eastAsia"/>
          <w:color w:val="000000" w:themeColor="text1"/>
        </w:rPr>
      </w:pPr>
    </w:p>
    <w:p w14:paraId="071AC89E" w14:textId="329415C3" w:rsidR="00000714" w:rsidRDefault="00000714" w:rsidP="005D1FD2">
      <w:pPr>
        <w:ind w:firstLineChars="150" w:firstLine="31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电话沟通：希望集成</w:t>
      </w:r>
      <w:bookmarkStart w:id="0" w:name="_GoBack"/>
      <w:bookmarkEnd w:id="0"/>
      <w:r>
        <w:rPr>
          <w:rFonts w:hint="eastAsia"/>
          <w:color w:val="000000" w:themeColor="text1"/>
        </w:rPr>
        <w:t>我们的</w:t>
      </w:r>
      <w:r>
        <w:rPr>
          <w:color w:val="000000" w:themeColor="text1"/>
        </w:rPr>
        <w:t>SDK</w:t>
      </w:r>
      <w:r>
        <w:rPr>
          <w:rFonts w:hint="eastAsia"/>
          <w:color w:val="000000" w:themeColor="text1"/>
        </w:rPr>
        <w:t>与声网同级，如果使用</w:t>
      </w:r>
      <w:r w:rsidR="00E41BD3">
        <w:rPr>
          <w:rFonts w:hint="eastAsia"/>
          <w:color w:val="000000" w:themeColor="text1"/>
        </w:rPr>
        <w:t>主线程模式，其要询问其架构师；</w:t>
      </w:r>
    </w:p>
    <w:p w14:paraId="126AA0F6" w14:textId="1C2308F1" w:rsidR="00000714" w:rsidRPr="00000714" w:rsidRDefault="00000714" w:rsidP="005D1FD2">
      <w:pPr>
        <w:ind w:firstLineChars="150" w:firstLine="315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59BCDDA7" wp14:editId="3BCBFFD9">
            <wp:extent cx="5269865" cy="6432550"/>
            <wp:effectExtent l="0" t="0" r="0" b="0"/>
            <wp:docPr id="2" name="图片 2" descr="../Library/Containers/com.tencent.WeWorkMac/Data/Library/Application%20Support/WXWork/Data/1688851418267092/Cache/Image/2018-04/猜测的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WeWorkMac/Data/Library/Application%20Support/WXWork/Data/1688851418267092/Cache/Image/2018-04/猜测的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B223" w14:textId="77777777" w:rsidR="00000714" w:rsidRDefault="00000714" w:rsidP="005D1FD2">
      <w:pPr>
        <w:ind w:firstLineChars="150" w:firstLine="315"/>
        <w:rPr>
          <w:rFonts w:hint="eastAsia"/>
          <w:color w:val="FF0000"/>
        </w:rPr>
      </w:pPr>
    </w:p>
    <w:p w14:paraId="65FCC639" w14:textId="77777777" w:rsidR="00000714" w:rsidRDefault="00000714" w:rsidP="005D1FD2">
      <w:pPr>
        <w:ind w:firstLineChars="150" w:firstLine="315"/>
        <w:rPr>
          <w:rFonts w:hint="eastAsia"/>
          <w:color w:val="FF0000"/>
        </w:rPr>
      </w:pPr>
    </w:p>
    <w:p w14:paraId="2D4D6CEC" w14:textId="77777777" w:rsidR="00000714" w:rsidRDefault="00000714" w:rsidP="005D1FD2">
      <w:pPr>
        <w:ind w:firstLineChars="150" w:firstLine="315"/>
        <w:rPr>
          <w:rFonts w:hint="eastAsia"/>
          <w:color w:val="FF0000"/>
        </w:rPr>
      </w:pPr>
    </w:p>
    <w:p w14:paraId="189FD999" w14:textId="77777777" w:rsidR="0049786A" w:rsidRPr="005D1FD2" w:rsidRDefault="0049786A" w:rsidP="005D1FD2">
      <w:pPr>
        <w:ind w:firstLineChars="150" w:firstLine="315"/>
        <w:rPr>
          <w:rFonts w:hint="eastAsia"/>
          <w:color w:val="FF0000"/>
        </w:rPr>
      </w:pPr>
    </w:p>
    <w:sectPr w:rsidR="0049786A" w:rsidRPr="005D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A24D5"/>
    <w:multiLevelType w:val="hybridMultilevel"/>
    <w:tmpl w:val="636CA50A"/>
    <w:lvl w:ilvl="0" w:tplc="92F2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48"/>
    <w:rsid w:val="00000714"/>
    <w:rsid w:val="000C60CD"/>
    <w:rsid w:val="00151E48"/>
    <w:rsid w:val="0049786A"/>
    <w:rsid w:val="004B5EAB"/>
    <w:rsid w:val="005D1FD2"/>
    <w:rsid w:val="006F5580"/>
    <w:rsid w:val="00871235"/>
    <w:rsid w:val="00AD455C"/>
    <w:rsid w:val="00BC532B"/>
    <w:rsid w:val="00D6057A"/>
    <w:rsid w:val="00E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B6D6"/>
  <w15:chartTrackingRefBased/>
  <w15:docId w15:val="{197C8B0D-902F-4D2D-A048-DE25BC2A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宋培育</dc:creator>
  <cp:keywords/>
  <dc:description/>
  <cp:lastModifiedBy>Microsoft Office 用户</cp:lastModifiedBy>
  <cp:revision>6</cp:revision>
  <dcterms:created xsi:type="dcterms:W3CDTF">2018-04-19T07:36:00Z</dcterms:created>
  <dcterms:modified xsi:type="dcterms:W3CDTF">2018-04-19T09:50:00Z</dcterms:modified>
</cp:coreProperties>
</file>