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50D9BDD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DA100C">
              <w:rPr>
                <w:rFonts w:eastAsia="Arial"/>
              </w:rPr>
              <w:t>25</w:t>
            </w:r>
            <w:r w:rsidR="00F171C1">
              <w:rPr>
                <w:rFonts w:eastAsia="Arial"/>
              </w:rPr>
              <w:t>/</w:t>
            </w:r>
            <w:r w:rsidR="00DA100C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DA100C">
              <w:rPr>
                <w:rFonts w:eastAsia="Arial"/>
              </w:rPr>
              <w:t>29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CA85DCF" w14:textId="77777777" w:rsidR="0004756A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Tested different Interest and Dangers around the map to check for bugs.</w:t>
            </w:r>
          </w:p>
          <w:p w14:paraId="2CE277DA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Repositioned nodes and Obstacles to give clearer view of the Context Map in action.</w:t>
            </w:r>
          </w:p>
          <w:p w14:paraId="68AD4F56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Working on the AI efficiency character.</w:t>
            </w:r>
          </w:p>
          <w:p w14:paraId="686B87EE" w14:textId="7A08E592" w:rsidR="00DA100C" w:rsidRPr="00167834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Completed the AI character which blends the current and previous context maps.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72C9D82" w14:textId="6B16B18C" w:rsidR="00467F4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the Efficiency AI character.</w:t>
                  </w:r>
                </w:p>
                <w:p w14:paraId="72A5BD93" w14:textId="340B78F8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7C895AE" w14:textId="73E20511" w:rsidR="0004756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the AI character which uses dynamic lines as seen the implementation from Rory O’Driscoll.</w:t>
                  </w:r>
                </w:p>
                <w:p w14:paraId="324C0A72" w14:textId="16BF0301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FCBA391" w14:textId="2BF1CD28" w:rsidR="00F47DB6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Research further into </w:t>
                  </w:r>
                  <w:proofErr w:type="spellStart"/>
                  <w:r>
                    <w:rPr>
                      <w:szCs w:val="24"/>
                    </w:rPr>
                    <w:t>Catmull</w:t>
                  </w:r>
                  <w:proofErr w:type="spellEnd"/>
                  <w:r>
                    <w:rPr>
                      <w:szCs w:val="24"/>
                    </w:rPr>
                    <w:t xml:space="preserve"> Rom Splines.</w:t>
                  </w:r>
                  <w:bookmarkStart w:id="0" w:name="_GoBack"/>
                  <w:bookmarkEnd w:id="0"/>
                </w:p>
                <w:p w14:paraId="690CDF9C" w14:textId="14828F99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B7715A3" w14:textId="77777777" w:rsidR="00F47DB6" w:rsidRDefault="00F47DB6" w:rsidP="00DA100C">
                  <w:pPr>
                    <w:rPr>
                      <w:szCs w:val="24"/>
                    </w:rPr>
                  </w:pPr>
                </w:p>
                <w:p w14:paraId="30252495" w14:textId="6E94BF2D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B6C09" w14:textId="77777777" w:rsidR="00B91B3E" w:rsidRDefault="00B91B3E" w:rsidP="004A2DEF">
      <w:r>
        <w:separator/>
      </w:r>
    </w:p>
  </w:endnote>
  <w:endnote w:type="continuationSeparator" w:id="0">
    <w:p w14:paraId="258C72B9" w14:textId="77777777" w:rsidR="00B91B3E" w:rsidRDefault="00B91B3E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8774FBD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0660" w14:textId="77777777" w:rsidR="00B91B3E" w:rsidRDefault="00B91B3E" w:rsidP="004A2DEF">
      <w:r>
        <w:separator/>
      </w:r>
    </w:p>
  </w:footnote>
  <w:footnote w:type="continuationSeparator" w:id="0">
    <w:p w14:paraId="5B4D1420" w14:textId="77777777" w:rsidR="00B91B3E" w:rsidRDefault="00B91B3E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1B3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9397A"/>
    <w:rsid w:val="00DA100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16</cp:revision>
  <cp:lastPrinted>2010-11-02T09:01:00Z</cp:lastPrinted>
  <dcterms:created xsi:type="dcterms:W3CDTF">2018-10-19T11:30:00Z</dcterms:created>
  <dcterms:modified xsi:type="dcterms:W3CDTF">2019-03-02T15:07:00Z</dcterms:modified>
</cp:coreProperties>
</file>