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E52" w:rsidRDefault="006C6E52">
      <w:r>
        <w:t>CPU INSTRUCTION:</w:t>
      </w:r>
    </w:p>
    <w:p w:rsidR="006C6E52" w:rsidRPr="00C06D71" w:rsidRDefault="006C6E52">
      <w:pPr>
        <w:rPr>
          <w:color w:val="ED7D31" w:themeColor="accent2"/>
        </w:rPr>
      </w:pPr>
      <w:r w:rsidRPr="00C06D71">
        <w:rPr>
          <w:color w:val="ED7D31" w:themeColor="accent2"/>
        </w:rPr>
        <w:t xml:space="preserve">• AC: The accumulator, which holds data values that the CPU needs to process. </w:t>
      </w:r>
      <w:r w:rsidR="00C06D71" w:rsidRPr="00C06D71">
        <w:rPr>
          <w:color w:val="ED7D31" w:themeColor="accent2"/>
        </w:rPr>
        <w:t>- Claudia</w:t>
      </w:r>
    </w:p>
    <w:p w:rsidR="006C6E52" w:rsidRPr="00C06D71" w:rsidRDefault="006C6E52">
      <w:pPr>
        <w:rPr>
          <w:color w:val="ED7D31" w:themeColor="accent2"/>
        </w:rPr>
      </w:pPr>
      <w:r w:rsidRPr="00C06D71">
        <w:rPr>
          <w:color w:val="ED7D31" w:themeColor="accent2"/>
        </w:rPr>
        <w:t xml:space="preserve">• MAR: The memory address register, which holds the memory address of the data being referenced. </w:t>
      </w:r>
      <w:r w:rsidR="00C06D71" w:rsidRPr="00C06D71">
        <w:rPr>
          <w:color w:val="ED7D31" w:themeColor="accent2"/>
        </w:rPr>
        <w:t>-Claudia</w:t>
      </w:r>
    </w:p>
    <w:p w:rsidR="006C6E52" w:rsidRPr="00213869" w:rsidRDefault="006C6E52">
      <w:pPr>
        <w:rPr>
          <w:color w:val="FF0000"/>
        </w:rPr>
      </w:pPr>
      <w:r w:rsidRPr="00213869">
        <w:rPr>
          <w:color w:val="FF0000"/>
        </w:rPr>
        <w:t xml:space="preserve">• MBR: The memory buffer register, which holds either the data just read from memory or the data ready to be written to memory. </w:t>
      </w:r>
      <w:r w:rsidR="00C06D71" w:rsidRPr="00213869">
        <w:rPr>
          <w:color w:val="FF0000"/>
        </w:rPr>
        <w:t>- Anthony</w:t>
      </w:r>
    </w:p>
    <w:p w:rsidR="006C6E52" w:rsidRPr="00213869" w:rsidRDefault="006C6E52">
      <w:pPr>
        <w:rPr>
          <w:color w:val="FF0000"/>
        </w:rPr>
      </w:pPr>
      <w:r w:rsidRPr="00213869">
        <w:rPr>
          <w:color w:val="FF0000"/>
        </w:rPr>
        <w:t xml:space="preserve">• PC: The program counter, which holds the address of the next instruction to be executed in the program. </w:t>
      </w:r>
      <w:r w:rsidR="00C06D71" w:rsidRPr="00213869">
        <w:rPr>
          <w:color w:val="FF0000"/>
        </w:rPr>
        <w:t>-Anthony</w:t>
      </w:r>
    </w:p>
    <w:p w:rsidR="006C6E52" w:rsidRPr="00C06D71" w:rsidRDefault="006C6E52">
      <w:pPr>
        <w:rPr>
          <w:color w:val="4472C4" w:themeColor="accent1"/>
        </w:rPr>
      </w:pPr>
      <w:r w:rsidRPr="00C06D71">
        <w:rPr>
          <w:color w:val="4472C4" w:themeColor="accent1"/>
        </w:rPr>
        <w:t xml:space="preserve">• IR: The instruction </w:t>
      </w:r>
      <w:proofErr w:type="gramStart"/>
      <w:r w:rsidRPr="00C06D71">
        <w:rPr>
          <w:color w:val="4472C4" w:themeColor="accent1"/>
        </w:rPr>
        <w:t>register</w:t>
      </w:r>
      <w:proofErr w:type="gramEnd"/>
      <w:r w:rsidRPr="00C06D71">
        <w:rPr>
          <w:color w:val="4472C4" w:themeColor="accent1"/>
        </w:rPr>
        <w:t xml:space="preserve">, which holds the next instruction to be executed. </w:t>
      </w:r>
      <w:r w:rsidR="00C06D71" w:rsidRPr="00C06D71">
        <w:rPr>
          <w:color w:val="4472C4" w:themeColor="accent1"/>
        </w:rPr>
        <w:t>- James</w:t>
      </w:r>
    </w:p>
    <w:p w:rsidR="006C6E52" w:rsidRPr="00C06D71" w:rsidRDefault="006C6E52">
      <w:pPr>
        <w:rPr>
          <w:color w:val="70AD47" w:themeColor="accent6"/>
        </w:rPr>
      </w:pPr>
      <w:r w:rsidRPr="00C06D71">
        <w:rPr>
          <w:color w:val="70AD47" w:themeColor="accent6"/>
        </w:rPr>
        <w:t xml:space="preserve">• </w:t>
      </w:r>
      <w:proofErr w:type="spellStart"/>
      <w:r w:rsidRPr="00C06D71">
        <w:rPr>
          <w:color w:val="70AD47" w:themeColor="accent6"/>
        </w:rPr>
        <w:t>InREG</w:t>
      </w:r>
      <w:proofErr w:type="spellEnd"/>
      <w:r w:rsidRPr="00C06D71">
        <w:rPr>
          <w:color w:val="70AD47" w:themeColor="accent6"/>
        </w:rPr>
        <w:t xml:space="preserve">: The input register, which holds data from the input device. </w:t>
      </w:r>
      <w:r w:rsidR="00C06D71">
        <w:rPr>
          <w:color w:val="70AD47" w:themeColor="accent6"/>
        </w:rPr>
        <w:t xml:space="preserve">- </w:t>
      </w:r>
      <w:proofErr w:type="spellStart"/>
      <w:r w:rsidR="00C06D71">
        <w:rPr>
          <w:color w:val="70AD47" w:themeColor="accent6"/>
        </w:rPr>
        <w:t>Rokas</w:t>
      </w:r>
      <w:proofErr w:type="spellEnd"/>
    </w:p>
    <w:p w:rsidR="006C6E52" w:rsidRPr="00C06D71" w:rsidRDefault="006C6E52">
      <w:pPr>
        <w:rPr>
          <w:color w:val="70AD47" w:themeColor="accent6"/>
        </w:rPr>
      </w:pPr>
      <w:r w:rsidRPr="00C06D71">
        <w:rPr>
          <w:color w:val="70AD47" w:themeColor="accent6"/>
        </w:rPr>
        <w:t xml:space="preserve">• </w:t>
      </w:r>
      <w:proofErr w:type="spellStart"/>
      <w:r w:rsidRPr="00C06D71">
        <w:rPr>
          <w:color w:val="70AD47" w:themeColor="accent6"/>
        </w:rPr>
        <w:t>OutREG</w:t>
      </w:r>
      <w:proofErr w:type="spellEnd"/>
      <w:r w:rsidRPr="00C06D71">
        <w:rPr>
          <w:color w:val="70AD47" w:themeColor="accent6"/>
        </w:rPr>
        <w:t>: The output register, which holds data for the output device</w:t>
      </w:r>
      <w:r w:rsidR="00C06D71">
        <w:rPr>
          <w:color w:val="70AD47" w:themeColor="accent6"/>
        </w:rPr>
        <w:t xml:space="preserve">. - </w:t>
      </w:r>
      <w:proofErr w:type="spellStart"/>
      <w:r w:rsidR="00C06D71">
        <w:rPr>
          <w:color w:val="70AD47" w:themeColor="accent6"/>
        </w:rPr>
        <w:t>Rokas</w:t>
      </w:r>
      <w:proofErr w:type="spellEnd"/>
    </w:p>
    <w:p w:rsidR="006C6E52" w:rsidRPr="006C6E52" w:rsidRDefault="006C6E52">
      <w:pPr>
        <w:rPr>
          <w:b/>
          <w:sz w:val="28"/>
          <w:szCs w:val="28"/>
          <w:u w:val="single"/>
        </w:rPr>
      </w:pPr>
      <w:r w:rsidRPr="006C6E52">
        <w:rPr>
          <w:b/>
          <w:sz w:val="28"/>
          <w:szCs w:val="28"/>
          <w:u w:val="single"/>
        </w:rPr>
        <w:t>MACHINE INSTRUCTIONS</w:t>
      </w:r>
    </w:p>
    <w:p w:rsidR="007368DB" w:rsidRDefault="007368DB">
      <w:r>
        <w:t>Opcode Description Binary Mnemonic</w:t>
      </w:r>
    </w:p>
    <w:p w:rsidR="007368DB" w:rsidRPr="00C06D71" w:rsidRDefault="007368DB">
      <w:pPr>
        <w:rPr>
          <w:color w:val="FF0000"/>
        </w:rPr>
      </w:pPr>
      <w:r w:rsidRPr="00C06D71">
        <w:rPr>
          <w:color w:val="FF0000"/>
        </w:rPr>
        <w:t xml:space="preserve">0010 </w:t>
      </w:r>
      <w:r w:rsidRPr="00C06D71">
        <w:rPr>
          <w:color w:val="FF0000"/>
        </w:rPr>
        <w:t xml:space="preserve">Load X Load the contents of address X into AC. </w:t>
      </w:r>
      <w:r w:rsidR="00C06D71">
        <w:rPr>
          <w:color w:val="FF0000"/>
        </w:rPr>
        <w:t>- Anthony</w:t>
      </w:r>
    </w:p>
    <w:p w:rsidR="007368DB" w:rsidRDefault="007368DB">
      <w:pPr>
        <w:rPr>
          <w:color w:val="FF0000"/>
        </w:rPr>
      </w:pPr>
      <w:r w:rsidRPr="00C06D71">
        <w:rPr>
          <w:color w:val="FF0000"/>
        </w:rPr>
        <w:t xml:space="preserve">0011 </w:t>
      </w:r>
      <w:r w:rsidRPr="00C06D71">
        <w:rPr>
          <w:color w:val="FF0000"/>
        </w:rPr>
        <w:t>Store X Store the contents of AC to address X.</w:t>
      </w:r>
      <w:r w:rsidR="00C06D71">
        <w:rPr>
          <w:color w:val="FF0000"/>
        </w:rPr>
        <w:t xml:space="preserve"> - Anthony</w:t>
      </w:r>
    </w:p>
    <w:p w:rsidR="00C06D71" w:rsidRPr="00C06D71" w:rsidRDefault="00C06D71" w:rsidP="00C06D71">
      <w:pPr>
        <w:rPr>
          <w:color w:val="FF0000"/>
        </w:rPr>
      </w:pPr>
      <w:r w:rsidRPr="00C06D71">
        <w:rPr>
          <w:color w:val="FF0000"/>
        </w:rPr>
        <w:t xml:space="preserve">0111 </w:t>
      </w:r>
      <w:proofErr w:type="spellStart"/>
      <w:r w:rsidRPr="00C06D71">
        <w:rPr>
          <w:color w:val="FF0000"/>
        </w:rPr>
        <w:t>Skipcond</w:t>
      </w:r>
      <w:proofErr w:type="spellEnd"/>
      <w:r w:rsidRPr="00C06D71">
        <w:rPr>
          <w:color w:val="FF0000"/>
        </w:rPr>
        <w:t xml:space="preserve"> Skip the next instruction on condition. </w:t>
      </w:r>
      <w:r>
        <w:rPr>
          <w:color w:val="FF0000"/>
        </w:rPr>
        <w:t>- Anthony</w:t>
      </w:r>
    </w:p>
    <w:p w:rsidR="00C06D71" w:rsidRPr="00C06D71" w:rsidRDefault="00C06D71" w:rsidP="00C06D71">
      <w:pPr>
        <w:pStyle w:val="ListParagraph"/>
        <w:numPr>
          <w:ilvl w:val="0"/>
          <w:numId w:val="1"/>
        </w:numPr>
        <w:rPr>
          <w:color w:val="FF0000"/>
        </w:rPr>
      </w:pPr>
      <w:r w:rsidRPr="00C06D71">
        <w:rPr>
          <w:color w:val="FF0000"/>
        </w:rPr>
        <w:t>Skip if zero</w:t>
      </w:r>
    </w:p>
    <w:p w:rsidR="007368DB" w:rsidRPr="00C06D71" w:rsidRDefault="007368DB">
      <w:pPr>
        <w:rPr>
          <w:color w:val="4472C4" w:themeColor="accent1"/>
        </w:rPr>
      </w:pPr>
      <w:r w:rsidRPr="00C06D71">
        <w:rPr>
          <w:color w:val="4472C4" w:themeColor="accent1"/>
        </w:rPr>
        <w:t xml:space="preserve">1000 </w:t>
      </w:r>
      <w:proofErr w:type="spellStart"/>
      <w:r w:rsidRPr="00C06D71">
        <w:rPr>
          <w:color w:val="4472C4" w:themeColor="accent1"/>
        </w:rPr>
        <w:t>Subt</w:t>
      </w:r>
      <w:proofErr w:type="spellEnd"/>
      <w:r w:rsidRPr="00C06D71">
        <w:rPr>
          <w:color w:val="4472C4" w:themeColor="accent1"/>
        </w:rPr>
        <w:t xml:space="preserve"> X Subtract the contents of address X from AC and store the result in AC. </w:t>
      </w:r>
      <w:r w:rsidR="00C06D71">
        <w:rPr>
          <w:color w:val="4472C4" w:themeColor="accent1"/>
        </w:rPr>
        <w:t>- James</w:t>
      </w:r>
    </w:p>
    <w:p w:rsidR="007368DB" w:rsidRDefault="007368DB">
      <w:pPr>
        <w:rPr>
          <w:color w:val="4472C4" w:themeColor="accent1"/>
        </w:rPr>
      </w:pPr>
      <w:r w:rsidRPr="00C06D71">
        <w:rPr>
          <w:color w:val="4472C4" w:themeColor="accent1"/>
        </w:rPr>
        <w:t xml:space="preserve">1001 </w:t>
      </w:r>
      <w:r w:rsidRPr="00C06D71">
        <w:rPr>
          <w:color w:val="4472C4" w:themeColor="accent1"/>
        </w:rPr>
        <w:t xml:space="preserve">Add X Add the contents of address X to AC and store the result in AC. </w:t>
      </w:r>
      <w:r w:rsidR="00C06D71">
        <w:rPr>
          <w:color w:val="4472C4" w:themeColor="accent1"/>
        </w:rPr>
        <w:t>-James</w:t>
      </w:r>
    </w:p>
    <w:p w:rsidR="00C06D71" w:rsidRPr="00C06D71" w:rsidRDefault="00C06D71">
      <w:pPr>
        <w:rPr>
          <w:color w:val="4472C4" w:themeColor="accent1"/>
        </w:rPr>
      </w:pPr>
      <w:r w:rsidRPr="00C06D71">
        <w:rPr>
          <w:color w:val="4472C4" w:themeColor="accent1"/>
        </w:rPr>
        <w:t>1111 Jump X Load the value of X into PC.</w:t>
      </w:r>
      <w:r>
        <w:rPr>
          <w:color w:val="4472C4" w:themeColor="accent1"/>
        </w:rPr>
        <w:t xml:space="preserve"> - James</w:t>
      </w:r>
    </w:p>
    <w:p w:rsidR="007368DB" w:rsidRPr="00C06D71" w:rsidRDefault="007368DB">
      <w:pPr>
        <w:rPr>
          <w:color w:val="ED7D31" w:themeColor="accent2"/>
        </w:rPr>
      </w:pPr>
      <w:r w:rsidRPr="00C06D71">
        <w:rPr>
          <w:color w:val="ED7D31" w:themeColor="accent2"/>
        </w:rPr>
        <w:t xml:space="preserve">0100 </w:t>
      </w:r>
      <w:r w:rsidRPr="00C06D71">
        <w:rPr>
          <w:color w:val="ED7D31" w:themeColor="accent2"/>
        </w:rPr>
        <w:t xml:space="preserve">Input </w:t>
      </w:r>
      <w:proofErr w:type="spellStart"/>
      <w:r w:rsidRPr="00C06D71">
        <w:rPr>
          <w:color w:val="ED7D31" w:themeColor="accent2"/>
        </w:rPr>
        <w:t>Input</w:t>
      </w:r>
      <w:proofErr w:type="spellEnd"/>
      <w:r w:rsidRPr="00C06D71">
        <w:rPr>
          <w:color w:val="ED7D31" w:themeColor="accent2"/>
        </w:rPr>
        <w:t xml:space="preserve"> a value from the keyboard into AC.</w:t>
      </w:r>
      <w:r w:rsidR="00C06D71">
        <w:rPr>
          <w:color w:val="ED7D31" w:themeColor="accent2"/>
        </w:rPr>
        <w:t xml:space="preserve"> - Claudia</w:t>
      </w:r>
      <w:r w:rsidRPr="00C06D71">
        <w:rPr>
          <w:color w:val="ED7D31" w:themeColor="accent2"/>
        </w:rPr>
        <w:t xml:space="preserve"> </w:t>
      </w:r>
    </w:p>
    <w:p w:rsidR="007368DB" w:rsidRPr="00C06D71" w:rsidRDefault="007368DB">
      <w:pPr>
        <w:rPr>
          <w:color w:val="ED7D31" w:themeColor="accent2"/>
        </w:rPr>
      </w:pPr>
      <w:r w:rsidRPr="00C06D71">
        <w:rPr>
          <w:color w:val="ED7D31" w:themeColor="accent2"/>
        </w:rPr>
        <w:t xml:space="preserve">0101 </w:t>
      </w:r>
      <w:r w:rsidRPr="00C06D71">
        <w:rPr>
          <w:color w:val="ED7D31" w:themeColor="accent2"/>
        </w:rPr>
        <w:t xml:space="preserve">Output </w:t>
      </w:r>
      <w:proofErr w:type="spellStart"/>
      <w:r w:rsidRPr="00C06D71">
        <w:rPr>
          <w:color w:val="ED7D31" w:themeColor="accent2"/>
        </w:rPr>
        <w:t>Output</w:t>
      </w:r>
      <w:proofErr w:type="spellEnd"/>
      <w:r w:rsidRPr="00C06D71">
        <w:rPr>
          <w:color w:val="ED7D31" w:themeColor="accent2"/>
        </w:rPr>
        <w:t xml:space="preserve"> the value in AC to the display. </w:t>
      </w:r>
      <w:r w:rsidR="00C06D71">
        <w:rPr>
          <w:color w:val="ED7D31" w:themeColor="accent2"/>
        </w:rPr>
        <w:t xml:space="preserve"> - Claudia</w:t>
      </w:r>
    </w:p>
    <w:p w:rsidR="007368DB" w:rsidRPr="00C06D71" w:rsidRDefault="007368DB">
      <w:pPr>
        <w:rPr>
          <w:color w:val="ED7D31" w:themeColor="accent2"/>
        </w:rPr>
      </w:pPr>
      <w:r w:rsidRPr="00C06D71">
        <w:rPr>
          <w:color w:val="ED7D31" w:themeColor="accent2"/>
        </w:rPr>
        <w:t xml:space="preserve">0000 </w:t>
      </w:r>
      <w:r w:rsidRPr="00C06D71">
        <w:rPr>
          <w:color w:val="ED7D31" w:themeColor="accent2"/>
        </w:rPr>
        <w:t xml:space="preserve">Halt Terminate the program. </w:t>
      </w:r>
      <w:r w:rsidR="00C06D71">
        <w:rPr>
          <w:color w:val="ED7D31" w:themeColor="accent2"/>
        </w:rPr>
        <w:t>- Claudia</w:t>
      </w:r>
    </w:p>
    <w:p w:rsidR="007368DB" w:rsidRPr="00C06D71" w:rsidRDefault="00C06D71">
      <w:pPr>
        <w:rPr>
          <w:color w:val="70AD47" w:themeColor="accent6"/>
        </w:rPr>
      </w:pPr>
      <w:r>
        <w:rPr>
          <w:color w:val="70AD47" w:themeColor="accent6"/>
        </w:rPr>
        <w:t>1</w:t>
      </w:r>
      <w:r w:rsidR="00CC6403" w:rsidRPr="00C06D71">
        <w:rPr>
          <w:color w:val="70AD47" w:themeColor="accent6"/>
        </w:rPr>
        <w:t xml:space="preserve">100 </w:t>
      </w:r>
      <w:r w:rsidR="007368DB" w:rsidRPr="00C06D71">
        <w:rPr>
          <w:color w:val="70AD47" w:themeColor="accent6"/>
        </w:rPr>
        <w:t>Jump if greater than</w:t>
      </w:r>
      <w:r>
        <w:rPr>
          <w:color w:val="70AD47" w:themeColor="accent6"/>
        </w:rPr>
        <w:t xml:space="preserve"> - </w:t>
      </w:r>
      <w:proofErr w:type="spellStart"/>
      <w:r>
        <w:rPr>
          <w:color w:val="70AD47" w:themeColor="accent6"/>
        </w:rPr>
        <w:t>Rokas</w:t>
      </w:r>
      <w:proofErr w:type="spellEnd"/>
    </w:p>
    <w:p w:rsidR="007368DB" w:rsidRPr="00C06D71" w:rsidRDefault="00CC6403">
      <w:pPr>
        <w:rPr>
          <w:color w:val="70AD47" w:themeColor="accent6"/>
        </w:rPr>
      </w:pPr>
      <w:r w:rsidRPr="00C06D71">
        <w:rPr>
          <w:color w:val="70AD47" w:themeColor="accent6"/>
        </w:rPr>
        <w:t>1101 Ju</w:t>
      </w:r>
      <w:r w:rsidR="007368DB" w:rsidRPr="00C06D71">
        <w:rPr>
          <w:color w:val="70AD47" w:themeColor="accent6"/>
        </w:rPr>
        <w:t>mp if less than</w:t>
      </w:r>
      <w:r w:rsidR="00C06D71">
        <w:rPr>
          <w:color w:val="70AD47" w:themeColor="accent6"/>
        </w:rPr>
        <w:t xml:space="preserve"> - </w:t>
      </w:r>
      <w:proofErr w:type="spellStart"/>
      <w:r w:rsidR="00C06D71">
        <w:rPr>
          <w:color w:val="70AD47" w:themeColor="accent6"/>
        </w:rPr>
        <w:t>Rokas</w:t>
      </w:r>
      <w:proofErr w:type="spellEnd"/>
    </w:p>
    <w:p w:rsidR="007368DB" w:rsidRDefault="006C6E52">
      <w:pPr>
        <w:rPr>
          <w:color w:val="70AD47" w:themeColor="accent6"/>
        </w:rPr>
      </w:pPr>
      <w:r w:rsidRPr="00C06D71">
        <w:rPr>
          <w:color w:val="70AD47" w:themeColor="accent6"/>
        </w:rPr>
        <w:t xml:space="preserve">1010 </w:t>
      </w:r>
      <w:r w:rsidR="00CC6403" w:rsidRPr="00C06D71">
        <w:rPr>
          <w:color w:val="70AD47" w:themeColor="accent6"/>
        </w:rPr>
        <w:t>Jump if not zero</w:t>
      </w:r>
      <w:r w:rsidR="00C06D71">
        <w:rPr>
          <w:color w:val="70AD47" w:themeColor="accent6"/>
        </w:rPr>
        <w:t xml:space="preserve"> </w:t>
      </w:r>
      <w:r w:rsidR="00213869">
        <w:rPr>
          <w:color w:val="70AD47" w:themeColor="accent6"/>
        </w:rPr>
        <w:t>–</w:t>
      </w:r>
      <w:r w:rsidR="00C06D71">
        <w:rPr>
          <w:color w:val="70AD47" w:themeColor="accent6"/>
        </w:rPr>
        <w:t xml:space="preserve"> </w:t>
      </w:r>
      <w:proofErr w:type="spellStart"/>
      <w:r w:rsidR="00C06D71">
        <w:rPr>
          <w:color w:val="70AD47" w:themeColor="accent6"/>
        </w:rPr>
        <w:t>Rokas</w:t>
      </w:r>
      <w:proofErr w:type="spellEnd"/>
    </w:p>
    <w:p w:rsidR="00213869" w:rsidRPr="00C06D71" w:rsidRDefault="00213869">
      <w:pPr>
        <w:rPr>
          <w:color w:val="70AD47" w:themeColor="accent6"/>
        </w:rPr>
      </w:pPr>
      <w:r>
        <w:rPr>
          <w:color w:val="70AD47" w:themeColor="accent6"/>
        </w:rPr>
        <w:t>9/11/2017</w:t>
      </w:r>
    </w:p>
    <w:p w:rsidR="00CC6403" w:rsidRDefault="00CC6403">
      <w:r>
        <w:t>C FUNCTIONS</w:t>
      </w:r>
    </w:p>
    <w:p w:rsidR="006C6E52" w:rsidRPr="00213869" w:rsidRDefault="006C6E52">
      <w:pPr>
        <w:rPr>
          <w:color w:val="4472C4" w:themeColor="accent1"/>
        </w:rPr>
      </w:pPr>
      <w:r w:rsidRPr="00213869">
        <w:rPr>
          <w:color w:val="4472C4" w:themeColor="accent1"/>
        </w:rPr>
        <w:t xml:space="preserve">• Convert an integer from decimal representation to binary. </w:t>
      </w:r>
      <w:r w:rsidR="00213869" w:rsidRPr="00213869">
        <w:rPr>
          <w:color w:val="4472C4" w:themeColor="accent1"/>
        </w:rPr>
        <w:t>- James</w:t>
      </w:r>
    </w:p>
    <w:p w:rsidR="006C6E52" w:rsidRPr="00213869" w:rsidRDefault="006C6E52">
      <w:pPr>
        <w:rPr>
          <w:color w:val="4472C4" w:themeColor="accent1"/>
        </w:rPr>
      </w:pPr>
      <w:r w:rsidRPr="00213869">
        <w:rPr>
          <w:color w:val="4472C4" w:themeColor="accent1"/>
        </w:rPr>
        <w:t xml:space="preserve">• Convert an integer from binary representation to decimal. </w:t>
      </w:r>
      <w:r w:rsidR="00213869" w:rsidRPr="00213869">
        <w:rPr>
          <w:color w:val="4472C4" w:themeColor="accent1"/>
        </w:rPr>
        <w:t>- James</w:t>
      </w:r>
    </w:p>
    <w:p w:rsidR="006C6E52" w:rsidRPr="00213869" w:rsidRDefault="006C6E52" w:rsidP="006C6E52">
      <w:pPr>
        <w:rPr>
          <w:color w:val="ED7D31" w:themeColor="accent2"/>
        </w:rPr>
      </w:pPr>
      <w:r w:rsidRPr="00213869">
        <w:rPr>
          <w:color w:val="ED7D31" w:themeColor="accent2"/>
        </w:rPr>
        <w:t xml:space="preserve">• Load some default content into the memory. </w:t>
      </w:r>
      <w:r w:rsidR="00213869" w:rsidRPr="00213869">
        <w:rPr>
          <w:color w:val="ED7D31" w:themeColor="accent2"/>
        </w:rPr>
        <w:t>-Claudia</w:t>
      </w:r>
    </w:p>
    <w:p w:rsidR="006C6E52" w:rsidRPr="00213869" w:rsidRDefault="006C6E52">
      <w:pPr>
        <w:rPr>
          <w:color w:val="ED7D31" w:themeColor="accent2"/>
        </w:rPr>
      </w:pPr>
      <w:r w:rsidRPr="00213869">
        <w:rPr>
          <w:color w:val="ED7D31" w:themeColor="accent2"/>
        </w:rPr>
        <w:lastRenderedPageBreak/>
        <w:t xml:space="preserve">• Display the memory contents on the screen. Your function must also display the respective memory locations. </w:t>
      </w:r>
      <w:r w:rsidR="00213869" w:rsidRPr="00213869">
        <w:rPr>
          <w:color w:val="ED7D31" w:themeColor="accent2"/>
        </w:rPr>
        <w:t>-Claudia</w:t>
      </w:r>
    </w:p>
    <w:p w:rsidR="006C6E52" w:rsidRPr="00C06D71" w:rsidRDefault="006C6E52">
      <w:pPr>
        <w:rPr>
          <w:color w:val="70AD47" w:themeColor="accent6"/>
        </w:rPr>
      </w:pPr>
      <w:r w:rsidRPr="00C06D71">
        <w:rPr>
          <w:color w:val="70AD47" w:themeColor="accent6"/>
        </w:rPr>
        <w:t xml:space="preserve">• Convert the memory contents to assembly language and display the assembly language on the screen. Your function must display each assembly instruction on a new line. </w:t>
      </w:r>
      <w:r w:rsidR="00C06D71" w:rsidRPr="00C06D71">
        <w:rPr>
          <w:color w:val="70AD47" w:themeColor="accent6"/>
        </w:rPr>
        <w:t>-</w:t>
      </w:r>
      <w:proofErr w:type="spellStart"/>
      <w:r w:rsidR="00C06D71" w:rsidRPr="00C06D71">
        <w:rPr>
          <w:color w:val="70AD47" w:themeColor="accent6"/>
        </w:rPr>
        <w:t>Rokas</w:t>
      </w:r>
      <w:proofErr w:type="spellEnd"/>
    </w:p>
    <w:p w:rsidR="006C6E52" w:rsidRPr="00213869" w:rsidRDefault="006C6E52">
      <w:pPr>
        <w:rPr>
          <w:color w:val="FF0000"/>
        </w:rPr>
      </w:pPr>
      <w:r w:rsidRPr="00213869">
        <w:rPr>
          <w:color w:val="FF0000"/>
        </w:rPr>
        <w:t xml:space="preserve">• Prompt the user to input the memory contents from the console (i.e. command line), read the input in and store it into the memory. Your function must be able to stop reading user input in, e.g. you may require that the user types "stop" or "exit" etc. </w:t>
      </w:r>
      <w:r w:rsidR="00213869" w:rsidRPr="00213869">
        <w:rPr>
          <w:color w:val="FF0000"/>
        </w:rPr>
        <w:t>- Anthony</w:t>
      </w:r>
    </w:p>
    <w:p w:rsidR="00213869" w:rsidRPr="00213869" w:rsidRDefault="006C6E52">
      <w:pPr>
        <w:rPr>
          <w:color w:val="FF0000"/>
        </w:rPr>
      </w:pPr>
      <w:r w:rsidRPr="00213869">
        <w:rPr>
          <w:color w:val="FF0000"/>
        </w:rPr>
        <w:t>• Load the instructions from a file (i.e. rather than the console) and store its contents into the memory.</w:t>
      </w:r>
      <w:r w:rsidR="00213869" w:rsidRPr="00213869">
        <w:rPr>
          <w:color w:val="FF0000"/>
        </w:rPr>
        <w:t xml:space="preserve"> </w:t>
      </w:r>
      <w:r w:rsidR="00213869">
        <w:rPr>
          <w:color w:val="FF0000"/>
        </w:rPr>
        <w:t>–</w:t>
      </w:r>
      <w:r w:rsidR="00213869" w:rsidRPr="00213869">
        <w:rPr>
          <w:color w:val="FF0000"/>
        </w:rPr>
        <w:t xml:space="preserve"> Anthony</w:t>
      </w:r>
    </w:p>
    <w:p w:rsidR="006C6E52" w:rsidRDefault="00CC6403">
      <w:r>
        <w:t>FETCH-DECODE-EXECUTE CYCLE</w:t>
      </w:r>
    </w:p>
    <w:p w:rsidR="006C6E52" w:rsidRDefault="006C6E52">
      <w:r>
        <w:rPr>
          <w:noProof/>
        </w:rPr>
        <w:drawing>
          <wp:inline distT="0" distB="0" distL="0" distR="0" wp14:anchorId="4D8DEF05" wp14:editId="408E1FB1">
            <wp:extent cx="5731510" cy="351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12185"/>
                    </a:xfrm>
                    <a:prstGeom prst="rect">
                      <a:avLst/>
                    </a:prstGeom>
                  </pic:spPr>
                </pic:pic>
              </a:graphicData>
            </a:graphic>
          </wp:inline>
        </w:drawing>
      </w:r>
    </w:p>
    <w:p w:rsidR="00CC6403" w:rsidRDefault="00CC6403"/>
    <w:p w:rsidR="00CC6403" w:rsidRDefault="00213869">
      <w:r>
        <w:t>16/11/2017</w:t>
      </w:r>
      <w:bookmarkStart w:id="0" w:name="_GoBack"/>
      <w:bookmarkEnd w:id="0"/>
    </w:p>
    <w:sectPr w:rsidR="00CC6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76C3D"/>
    <w:multiLevelType w:val="hybridMultilevel"/>
    <w:tmpl w:val="D4B6ED6A"/>
    <w:lvl w:ilvl="0" w:tplc="F25EC382">
      <w:start w:val="1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DB"/>
    <w:rsid w:val="000C1690"/>
    <w:rsid w:val="00213869"/>
    <w:rsid w:val="006C6E52"/>
    <w:rsid w:val="007368DB"/>
    <w:rsid w:val="00C06D71"/>
    <w:rsid w:val="00CC6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EC73"/>
  <w15:chartTrackingRefBased/>
  <w15:docId w15:val="{E8673B1F-A9CE-4D32-B21E-91A5B12A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2017-11-02T13:06:00Z</dcterms:created>
  <dcterms:modified xsi:type="dcterms:W3CDTF">2017-11-02T13:54:00Z</dcterms:modified>
</cp:coreProperties>
</file>