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EAC" w:rsidRDefault="00F95E71" w:rsidP="00F95E71">
      <w:pPr>
        <w:pStyle w:val="NoSpacing"/>
      </w:pPr>
      <w:r>
        <w:t>James Dalrymple, WCCMH Work List 3/2/2016</w:t>
      </w:r>
    </w:p>
    <w:p w:rsidR="00F95E71" w:rsidRDefault="00F95E71" w:rsidP="00F95E71">
      <w:pPr>
        <w:pStyle w:val="NoSpacing"/>
      </w:pPr>
    </w:p>
    <w:p w:rsidR="00F95E71" w:rsidRPr="00DE357E" w:rsidRDefault="00F95E71" w:rsidP="00F95E71">
      <w:pPr>
        <w:pStyle w:val="NoSpacing"/>
        <w:numPr>
          <w:ilvl w:val="0"/>
          <w:numId w:val="1"/>
        </w:numPr>
        <w:rPr>
          <w:b/>
        </w:rPr>
      </w:pPr>
      <w:r w:rsidRPr="00DE357E">
        <w:rPr>
          <w:b/>
        </w:rPr>
        <w:t>UM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Add automatic funding bucket file checker (use paid claims/</w:t>
      </w:r>
      <w:proofErr w:type="spellStart"/>
      <w:r>
        <w:t>sals</w:t>
      </w:r>
      <w:proofErr w:type="spellEnd"/>
      <w:r>
        <w:t>)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CLS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Authorizations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Costs by program by time intervals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Consumers getting CLS by program, time, CPT code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Amount authorized versus utilized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New CLS admissions/CLS discharges (use CPT codes)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UM over</w:t>
      </w:r>
      <w:r w:rsidR="002D036A">
        <w:t>h</w:t>
      </w:r>
      <w:r>
        <w:t>a</w:t>
      </w:r>
      <w:r w:rsidR="002D036A">
        <w:t>u</w:t>
      </w:r>
      <w:r>
        <w:t>l to monthly management report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State hospital costs are no longer relevant as the state pays for them now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Remove budget lines, with option to easily add them back in</w:t>
      </w:r>
    </w:p>
    <w:p w:rsidR="00F95E71" w:rsidRPr="00DE357E" w:rsidRDefault="00F95E71" w:rsidP="00F95E71">
      <w:pPr>
        <w:pStyle w:val="NoSpacing"/>
        <w:numPr>
          <w:ilvl w:val="0"/>
          <w:numId w:val="1"/>
        </w:numPr>
        <w:rPr>
          <w:b/>
        </w:rPr>
      </w:pPr>
      <w:r w:rsidRPr="00DE357E">
        <w:rPr>
          <w:b/>
        </w:rPr>
        <w:t>PI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SSM graph by supervisor, assigned staff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Productivity code overhaul</w:t>
      </w:r>
    </w:p>
    <w:p w:rsidR="00F95E71" w:rsidRDefault="00F95E71" w:rsidP="00F95E71">
      <w:pPr>
        <w:pStyle w:val="NoSpacing"/>
        <w:ind w:left="1440"/>
      </w:pPr>
      <w:r>
        <w:t>Verify why there are differences by changing code piece by piece until we understand why the results differ (old vs new)</w:t>
      </w:r>
    </w:p>
    <w:p w:rsidR="00982DB0" w:rsidRDefault="00982DB0" w:rsidP="00982DB0">
      <w:pPr>
        <w:pStyle w:val="NoSpacing"/>
        <w:numPr>
          <w:ilvl w:val="2"/>
          <w:numId w:val="1"/>
        </w:numPr>
      </w:pPr>
      <w:r>
        <w:t xml:space="preserve">Change in CMH Open consumers to using team history (affects </w:t>
      </w:r>
      <w:proofErr w:type="spellStart"/>
      <w:r>
        <w:t>staff_type</w:t>
      </w:r>
      <w:proofErr w:type="spellEnd"/>
      <w:r>
        <w:t xml:space="preserve"> column)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Health Home statistical significance – ER/utilization level movement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ACT/Home Based survey analysis – in house</w:t>
      </w:r>
    </w:p>
    <w:p w:rsidR="00F95E71" w:rsidRPr="00DE357E" w:rsidRDefault="00F95E71" w:rsidP="00F95E71">
      <w:pPr>
        <w:pStyle w:val="NoSpacing"/>
        <w:numPr>
          <w:ilvl w:val="0"/>
          <w:numId w:val="1"/>
        </w:numPr>
        <w:rPr>
          <w:b/>
        </w:rPr>
      </w:pPr>
      <w:r w:rsidRPr="00DE357E">
        <w:rPr>
          <w:b/>
        </w:rPr>
        <w:t>Health Home</w:t>
      </w:r>
    </w:p>
    <w:p w:rsidR="00F95E71" w:rsidRDefault="00F95E71" w:rsidP="00F95E71">
      <w:pPr>
        <w:pStyle w:val="NoSpacing"/>
        <w:numPr>
          <w:ilvl w:val="1"/>
          <w:numId w:val="1"/>
        </w:numPr>
      </w:pPr>
      <w:r>
        <w:t>ER modeling project with graph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Track individual ER visits over time to see if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Nurse assignment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HH assignment (no nurse)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Any Health Home staff service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Peer involvement decreases ER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Face-to-Face decreases risk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Dietician decreases risk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 xml:space="preserve">Model 1: outcomes ~ </w:t>
      </w:r>
      <w:proofErr w:type="spellStart"/>
      <w:r>
        <w:t>initial_status</w:t>
      </w:r>
      <w:proofErr w:type="spellEnd"/>
      <w:r>
        <w:t xml:space="preserve"> + </w:t>
      </w:r>
      <w:proofErr w:type="spellStart"/>
      <w:r>
        <w:t>time_after_nurse</w:t>
      </w:r>
      <w:proofErr w:type="spellEnd"/>
      <w:r>
        <w:t>/</w:t>
      </w:r>
      <w:proofErr w:type="spellStart"/>
      <w:r>
        <w:t>HH_involvement</w:t>
      </w:r>
      <w:proofErr w:type="spellEnd"/>
      <w:r>
        <w:t xml:space="preserve"> + </w:t>
      </w:r>
      <w:proofErr w:type="spellStart"/>
      <w:r>
        <w:t>ER_dates</w:t>
      </w:r>
      <w:proofErr w:type="spellEnd"/>
    </w:p>
    <w:p w:rsidR="00F95E71" w:rsidRDefault="00F95E71" w:rsidP="00F95E71">
      <w:pPr>
        <w:pStyle w:val="NoSpacing"/>
        <w:numPr>
          <w:ilvl w:val="2"/>
          <w:numId w:val="1"/>
        </w:numPr>
      </w:pPr>
      <w:r>
        <w:t>Model 2: add to model 1: peer contact, group, nurse, F2F, dietician</w:t>
      </w:r>
    </w:p>
    <w:p w:rsidR="0012237D" w:rsidRDefault="0012237D" w:rsidP="0012237D">
      <w:pPr>
        <w:pStyle w:val="NoSpacing"/>
        <w:numPr>
          <w:ilvl w:val="1"/>
          <w:numId w:val="1"/>
        </w:numPr>
      </w:pPr>
      <w:r>
        <w:t>Rewrite outcomes project to not use Snow’s view/function since she uses CMH open.</w:t>
      </w:r>
      <w:bookmarkStart w:id="0" w:name="_GoBack"/>
      <w:bookmarkEnd w:id="0"/>
    </w:p>
    <w:p w:rsidR="00F95E71" w:rsidRDefault="00F95E71" w:rsidP="00F95E71">
      <w:pPr>
        <w:pStyle w:val="NoSpacing"/>
        <w:numPr>
          <w:ilvl w:val="1"/>
          <w:numId w:val="1"/>
        </w:numPr>
      </w:pPr>
      <w:r>
        <w:t>Med Match Project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6 years of CC 360 data</w:t>
      </w:r>
    </w:p>
    <w:p w:rsidR="00F95E71" w:rsidRDefault="00F95E71" w:rsidP="00F95E71">
      <w:pPr>
        <w:pStyle w:val="NoSpacing"/>
        <w:numPr>
          <w:ilvl w:val="2"/>
          <w:numId w:val="1"/>
        </w:numPr>
      </w:pPr>
      <w:r>
        <w:t>E2 data relating to health home consumers and/or health home staff</w:t>
      </w:r>
    </w:p>
    <w:p w:rsidR="00F95E71" w:rsidRDefault="00F95E71" w:rsidP="00F95E71">
      <w:pPr>
        <w:pStyle w:val="NoSpacing"/>
        <w:numPr>
          <w:ilvl w:val="3"/>
          <w:numId w:val="1"/>
        </w:numPr>
      </w:pPr>
      <w:r>
        <w:t>SALS</w:t>
      </w:r>
      <w:r w:rsidR="00DE357E">
        <w:t xml:space="preserve"> S9446, S9445</w:t>
      </w:r>
    </w:p>
    <w:p w:rsidR="00DE357E" w:rsidRDefault="00DE357E" w:rsidP="00F95E71">
      <w:pPr>
        <w:pStyle w:val="NoSpacing"/>
        <w:numPr>
          <w:ilvl w:val="3"/>
          <w:numId w:val="1"/>
        </w:numPr>
      </w:pPr>
      <w:r>
        <w:t>Progress notes, vitals, labs, PHR, wellness notes, any other service by SAMSHA/PBHCI staff</w:t>
      </w:r>
    </w:p>
    <w:p w:rsidR="00DE357E" w:rsidRDefault="00DE357E" w:rsidP="00DE357E">
      <w:pPr>
        <w:pStyle w:val="NoSpacing"/>
        <w:numPr>
          <w:ilvl w:val="2"/>
          <w:numId w:val="1"/>
        </w:numPr>
      </w:pPr>
      <w:r>
        <w:t>Questions data need to answer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>Do ER visits decrease in Home Health population? If so, why?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>Does specialty care impact health conditions of consumers?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>Do people with HH bucket X also have conditions Y?</w:t>
      </w:r>
    </w:p>
    <w:p w:rsidR="00DE357E" w:rsidRDefault="00DE357E" w:rsidP="00DE357E">
      <w:pPr>
        <w:pStyle w:val="NoSpacing"/>
        <w:numPr>
          <w:ilvl w:val="3"/>
          <w:numId w:val="1"/>
        </w:numPr>
      </w:pPr>
      <w:r>
        <w:t xml:space="preserve">Are there differences in outcomes by psychiatric </w:t>
      </w:r>
      <w:proofErr w:type="gramStart"/>
      <w:r>
        <w:t>designation.</w:t>
      </w:r>
      <w:proofErr w:type="gramEnd"/>
    </w:p>
    <w:sectPr w:rsidR="00DE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631" w:rsidRDefault="00CD5631" w:rsidP="00F95E71">
      <w:pPr>
        <w:spacing w:after="0" w:line="240" w:lineRule="auto"/>
      </w:pPr>
      <w:r>
        <w:separator/>
      </w:r>
    </w:p>
  </w:endnote>
  <w:endnote w:type="continuationSeparator" w:id="0">
    <w:p w:rsidR="00CD5631" w:rsidRDefault="00CD5631" w:rsidP="00F9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631" w:rsidRDefault="00CD5631" w:rsidP="00F95E71">
      <w:pPr>
        <w:spacing w:after="0" w:line="240" w:lineRule="auto"/>
      </w:pPr>
      <w:r>
        <w:separator/>
      </w:r>
    </w:p>
  </w:footnote>
  <w:footnote w:type="continuationSeparator" w:id="0">
    <w:p w:rsidR="00CD5631" w:rsidRDefault="00CD5631" w:rsidP="00F9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15BE5"/>
    <w:multiLevelType w:val="hybridMultilevel"/>
    <w:tmpl w:val="C5DE5F50"/>
    <w:lvl w:ilvl="0" w:tplc="F462F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626E2"/>
    <w:multiLevelType w:val="hybridMultilevel"/>
    <w:tmpl w:val="D5607E28"/>
    <w:lvl w:ilvl="0" w:tplc="F462F4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71"/>
    <w:rsid w:val="000B6090"/>
    <w:rsid w:val="0012237D"/>
    <w:rsid w:val="002D036A"/>
    <w:rsid w:val="008F4F0D"/>
    <w:rsid w:val="00982DB0"/>
    <w:rsid w:val="00C24EAC"/>
    <w:rsid w:val="00CD5631"/>
    <w:rsid w:val="00DE357E"/>
    <w:rsid w:val="00F9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95E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5E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5E71"/>
    <w:rPr>
      <w:vertAlign w:val="superscript"/>
    </w:rPr>
  </w:style>
  <w:style w:type="paragraph" w:styleId="NoSpacing">
    <w:name w:val="No Spacing"/>
    <w:uiPriority w:val="1"/>
    <w:qFormat/>
    <w:rsid w:val="00F95E7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F95E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95E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95E71"/>
    <w:rPr>
      <w:vertAlign w:val="superscript"/>
    </w:rPr>
  </w:style>
  <w:style w:type="paragraph" w:styleId="NoSpacing">
    <w:name w:val="No Spacing"/>
    <w:uiPriority w:val="1"/>
    <w:qFormat/>
    <w:rsid w:val="00F95E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Dalrymple</dc:creator>
  <cp:lastModifiedBy>James Dalrymple</cp:lastModifiedBy>
  <cp:revision>5</cp:revision>
  <dcterms:created xsi:type="dcterms:W3CDTF">2016-03-02T18:44:00Z</dcterms:created>
  <dcterms:modified xsi:type="dcterms:W3CDTF">2016-03-03T17:50:00Z</dcterms:modified>
</cp:coreProperties>
</file>