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63BB6" w:rsidRPr="00C93170" w:rsidRDefault="00B27381" w:rsidP="000F5B6A">
      <w:pPr>
        <w:jc w:val="both"/>
        <w:rPr>
          <w:b/>
          <w:lang w:val="en-US"/>
        </w:rPr>
      </w:pPr>
      <w:r>
        <w:rPr>
          <w:b/>
          <w:sz w:val="48"/>
          <w:szCs w:val="48"/>
          <w:lang w:val="en-US"/>
        </w:rPr>
        <w:t>An introduction to l</w:t>
      </w:r>
      <w:r w:rsidR="00347FE2">
        <w:rPr>
          <w:b/>
          <w:sz w:val="48"/>
          <w:szCs w:val="48"/>
          <w:lang w:val="en-US"/>
        </w:rPr>
        <w:t>andscape genetics</w:t>
      </w:r>
    </w:p>
    <w:p w:rsidR="00A05E1C" w:rsidRDefault="00ED5879" w:rsidP="000F5B6A">
      <w:pPr>
        <w:jc w:val="both"/>
        <w:rPr>
          <w:lang w:val="en-US"/>
        </w:rPr>
      </w:pPr>
      <w:r w:rsidRPr="0000032B">
        <w:rPr>
          <w:lang w:val="en-US"/>
        </w:rPr>
        <w:t>An important goal in conservation genetics is</w:t>
      </w:r>
      <w:r w:rsidR="008A4AF4">
        <w:rPr>
          <w:lang w:val="en-US"/>
        </w:rPr>
        <w:t xml:space="preserve"> </w:t>
      </w:r>
      <w:r w:rsidRPr="0000032B">
        <w:rPr>
          <w:lang w:val="en-US"/>
        </w:rPr>
        <w:t xml:space="preserve">to identify the </w:t>
      </w:r>
      <w:r w:rsidR="008A4AF4">
        <w:rPr>
          <w:b/>
          <w:lang w:val="en-US"/>
        </w:rPr>
        <w:t>geographical</w:t>
      </w:r>
      <w:r w:rsidRPr="0000032B">
        <w:rPr>
          <w:b/>
          <w:lang w:val="en-US"/>
        </w:rPr>
        <w:t xml:space="preserve"> determinants</w:t>
      </w:r>
      <w:r w:rsidRPr="0000032B">
        <w:rPr>
          <w:lang w:val="en-US"/>
        </w:rPr>
        <w:t xml:space="preserve"> of g</w:t>
      </w:r>
      <w:r w:rsidR="008A4AF4">
        <w:rPr>
          <w:lang w:val="en-US"/>
        </w:rPr>
        <w:t xml:space="preserve">enetic </w:t>
      </w:r>
      <w:r w:rsidRPr="0000032B">
        <w:rPr>
          <w:lang w:val="en-US"/>
        </w:rPr>
        <w:t>diversity and genetic differentiation</w:t>
      </w:r>
      <w:r w:rsidR="00B0671E">
        <w:rPr>
          <w:lang w:val="en-US"/>
        </w:rPr>
        <w:t>. Which populations</w:t>
      </w:r>
      <w:r w:rsidR="00A05E1C">
        <w:rPr>
          <w:lang w:val="en-US"/>
        </w:rPr>
        <w:t xml:space="preserve"> have high and low genetic diversity, </w:t>
      </w:r>
      <w:r w:rsidR="00B0671E">
        <w:rPr>
          <w:lang w:val="en-US"/>
        </w:rPr>
        <w:t>and which landscape features influence population connectivity?</w:t>
      </w:r>
      <w:r w:rsidR="00A05E1C">
        <w:rPr>
          <w:lang w:val="en-US"/>
        </w:rPr>
        <w:t xml:space="preserve"> </w:t>
      </w:r>
      <w:r w:rsidR="00CB22C8">
        <w:rPr>
          <w:lang w:val="en-US"/>
        </w:rPr>
        <w:t xml:space="preserve">The field of </w:t>
      </w:r>
      <w:r w:rsidR="00CB22C8" w:rsidRPr="00CB22C8">
        <w:rPr>
          <w:b/>
          <w:lang w:val="en-US"/>
        </w:rPr>
        <w:t>landscape genetics</w:t>
      </w:r>
      <w:r w:rsidR="00CB22C8">
        <w:rPr>
          <w:b/>
          <w:lang w:val="en-US"/>
        </w:rPr>
        <w:t xml:space="preserve"> </w:t>
      </w:r>
      <w:r w:rsidR="005610E7">
        <w:rPr>
          <w:lang w:val="en-US"/>
        </w:rPr>
        <w:t>is seeking</w:t>
      </w:r>
      <w:r w:rsidR="00CB22C8">
        <w:rPr>
          <w:lang w:val="en-US"/>
        </w:rPr>
        <w:t xml:space="preserve"> answers to these questions by combining population genetic</w:t>
      </w:r>
      <w:r w:rsidR="000F5B6A">
        <w:rPr>
          <w:lang w:val="en-US"/>
        </w:rPr>
        <w:t xml:space="preserve"> results with geographical information.</w:t>
      </w:r>
      <w:r w:rsidR="003A28C7" w:rsidRPr="003A28C7">
        <w:rPr>
          <w:noProof/>
          <w:lang w:val="en-US" w:eastAsia="nl-BE"/>
        </w:rPr>
        <w:t xml:space="preserve"> </w:t>
      </w:r>
    </w:p>
    <w:p w:rsidR="00873CCE" w:rsidRDefault="00F94C74" w:rsidP="00891205">
      <w:pPr>
        <w:jc w:val="both"/>
        <w:rPr>
          <w:lang w:val="en-US"/>
        </w:rPr>
      </w:pPr>
      <w:r>
        <w:rPr>
          <w:lang w:val="en-US"/>
        </w:rPr>
        <w:t xml:space="preserve">Let’s start with an example. Here is a map of the </w:t>
      </w:r>
      <w:proofErr w:type="spellStart"/>
      <w:r>
        <w:rPr>
          <w:lang w:val="en-US"/>
        </w:rPr>
        <w:t>Dijle-Demer</w:t>
      </w:r>
      <w:proofErr w:type="spellEnd"/>
      <w:r>
        <w:rPr>
          <w:lang w:val="en-US"/>
        </w:rPr>
        <w:t xml:space="preserve"> b</w:t>
      </w:r>
      <w:r w:rsidR="007218DF">
        <w:rPr>
          <w:lang w:val="en-US"/>
        </w:rPr>
        <w:t xml:space="preserve">asin, a Flemish drainage in the area between the cities of </w:t>
      </w:r>
      <w:proofErr w:type="spellStart"/>
      <w:r w:rsidR="007218DF">
        <w:rPr>
          <w:lang w:val="en-US"/>
        </w:rPr>
        <w:t>Mechelen</w:t>
      </w:r>
      <w:proofErr w:type="spellEnd"/>
      <w:r w:rsidR="007218DF">
        <w:rPr>
          <w:lang w:val="en-US"/>
        </w:rPr>
        <w:t xml:space="preserve">, Leuven, </w:t>
      </w:r>
      <w:proofErr w:type="spellStart"/>
      <w:r w:rsidR="007218DF">
        <w:rPr>
          <w:lang w:val="en-US"/>
        </w:rPr>
        <w:t>Aarschot</w:t>
      </w:r>
      <w:proofErr w:type="spellEnd"/>
      <w:r w:rsidR="007218DF">
        <w:rPr>
          <w:lang w:val="en-US"/>
        </w:rPr>
        <w:t xml:space="preserve">, </w:t>
      </w:r>
      <w:proofErr w:type="spellStart"/>
      <w:r w:rsidR="007218DF">
        <w:rPr>
          <w:lang w:val="en-US"/>
        </w:rPr>
        <w:t>Diest</w:t>
      </w:r>
      <w:proofErr w:type="spellEnd"/>
      <w:r w:rsidR="007218DF">
        <w:rPr>
          <w:lang w:val="en-US"/>
        </w:rPr>
        <w:t xml:space="preserve"> and </w:t>
      </w:r>
      <w:proofErr w:type="spellStart"/>
      <w:r w:rsidR="007218DF">
        <w:rPr>
          <w:lang w:val="en-US"/>
        </w:rPr>
        <w:t>Diepenbeek</w:t>
      </w:r>
      <w:proofErr w:type="spellEnd"/>
      <w:r w:rsidR="007218DF">
        <w:rPr>
          <w:lang w:val="en-US"/>
        </w:rPr>
        <w:t xml:space="preserve">. </w:t>
      </w:r>
      <w:r w:rsidR="008810F0">
        <w:rPr>
          <w:lang w:val="en-US"/>
        </w:rPr>
        <w:t xml:space="preserve">The flow direction is marked with arrows. </w:t>
      </w:r>
      <w:r w:rsidR="007218DF">
        <w:rPr>
          <w:lang w:val="en-US"/>
        </w:rPr>
        <w:t xml:space="preserve">Flemish rivers and streams contain many </w:t>
      </w:r>
      <w:r w:rsidR="00AC3743">
        <w:rPr>
          <w:lang w:val="en-US"/>
        </w:rPr>
        <w:t>constructions</w:t>
      </w:r>
      <w:r w:rsidR="007218DF">
        <w:rPr>
          <w:lang w:val="en-US"/>
        </w:rPr>
        <w:t xml:space="preserve"> that potentially c</w:t>
      </w:r>
      <w:r w:rsidR="000926AD">
        <w:rPr>
          <w:lang w:val="en-US"/>
        </w:rPr>
        <w:t>onstrain the migration of fishes</w:t>
      </w:r>
      <w:r w:rsidR="00873CCE">
        <w:rPr>
          <w:lang w:val="en-US"/>
        </w:rPr>
        <w:t xml:space="preserve">. In the </w:t>
      </w:r>
      <w:proofErr w:type="spellStart"/>
      <w:r w:rsidR="00873CCE">
        <w:rPr>
          <w:lang w:val="en-US"/>
        </w:rPr>
        <w:t>Dijle-Demer</w:t>
      </w:r>
      <w:proofErr w:type="spellEnd"/>
      <w:r w:rsidR="00873CCE">
        <w:rPr>
          <w:lang w:val="en-US"/>
        </w:rPr>
        <w:t xml:space="preserve"> basin, these </w:t>
      </w:r>
      <w:r w:rsidR="00AC3743">
        <w:rPr>
          <w:lang w:val="en-US"/>
        </w:rPr>
        <w:t>constructions</w:t>
      </w:r>
      <w:r w:rsidR="00873CCE">
        <w:rPr>
          <w:lang w:val="en-US"/>
        </w:rPr>
        <w:t xml:space="preserve"> include </w:t>
      </w:r>
      <w:r w:rsidR="00891205" w:rsidRPr="00891205">
        <w:rPr>
          <w:lang w:val="en-US"/>
        </w:rPr>
        <w:t>water mills (</w:t>
      </w:r>
      <w:r w:rsidR="00873CCE">
        <w:rPr>
          <w:lang w:val="en-US"/>
        </w:rPr>
        <w:t xml:space="preserve">red dots; </w:t>
      </w:r>
      <w:r w:rsidR="00891205" w:rsidRPr="00891205">
        <w:rPr>
          <w:lang w:val="en-US"/>
        </w:rPr>
        <w:t>n = 46), weirs (</w:t>
      </w:r>
      <w:r w:rsidR="00873CCE">
        <w:rPr>
          <w:lang w:val="en-US"/>
        </w:rPr>
        <w:t xml:space="preserve">blue dots; </w:t>
      </w:r>
      <w:r w:rsidR="00891205" w:rsidRPr="00891205">
        <w:rPr>
          <w:lang w:val="en-US"/>
        </w:rPr>
        <w:t>n = 57), tunnels (</w:t>
      </w:r>
      <w:r w:rsidR="00873CCE">
        <w:rPr>
          <w:lang w:val="en-US"/>
        </w:rPr>
        <w:t xml:space="preserve">yellow dots; </w:t>
      </w:r>
      <w:r w:rsidR="00891205" w:rsidRPr="00891205">
        <w:rPr>
          <w:lang w:val="en-US"/>
        </w:rPr>
        <w:t>n = 14) and sluice</w:t>
      </w:r>
      <w:r w:rsidR="00873CCE">
        <w:rPr>
          <w:lang w:val="en-US"/>
        </w:rPr>
        <w:t xml:space="preserve">s </w:t>
      </w:r>
      <w:r w:rsidR="00891205" w:rsidRPr="00891205">
        <w:rPr>
          <w:lang w:val="en-US"/>
        </w:rPr>
        <w:t>(</w:t>
      </w:r>
      <w:r w:rsidR="00873CCE">
        <w:rPr>
          <w:lang w:val="en-US"/>
        </w:rPr>
        <w:t xml:space="preserve">green dots; </w:t>
      </w:r>
      <w:r w:rsidR="00891205" w:rsidRPr="00891205">
        <w:rPr>
          <w:lang w:val="en-US"/>
        </w:rPr>
        <w:t>n = 4)</w:t>
      </w:r>
      <w:r w:rsidR="00873CCE">
        <w:rPr>
          <w:lang w:val="en-US"/>
        </w:rPr>
        <w:t>.</w:t>
      </w:r>
      <w:r w:rsidR="00FD43EB">
        <w:rPr>
          <w:lang w:val="en-US"/>
        </w:rPr>
        <w:t xml:space="preserve"> </w:t>
      </w:r>
      <w:r w:rsidR="00AC3743">
        <w:rPr>
          <w:lang w:val="en-US"/>
        </w:rPr>
        <w:t xml:space="preserve">The questions is, to what extent are these structures affecting the genetic structure (genetic diversity and genetic differentiation) of populations? Each of these constructions was visited to measure “vertical barrier height” in centimeter, as an index of the potential impact of these barriers (a barrier causing a vertical drop in the water level of 100 cm is expected to be more difficult for upstream migration then a barrier of 40 cm). </w:t>
      </w:r>
    </w:p>
    <w:p w:rsidR="003A28C7" w:rsidRDefault="00497DBE" w:rsidP="00891205">
      <w:pPr>
        <w:jc w:val="both"/>
        <w:rPr>
          <w:lang w:val="en-US"/>
        </w:rPr>
      </w:pPr>
      <w:r w:rsidRPr="0000032B">
        <w:rPr>
          <w:noProof/>
          <w:lang w:eastAsia="en-GB"/>
        </w:rPr>
        <w:drawing>
          <wp:inline distT="0" distB="0" distL="0" distR="0">
            <wp:extent cx="5760720" cy="2881825"/>
            <wp:effectExtent l="1905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srcRect/>
                    <a:stretch>
                      <a:fillRect/>
                    </a:stretch>
                  </pic:blipFill>
                  <pic:spPr bwMode="auto">
                    <a:xfrm>
                      <a:off x="0" y="0"/>
                      <a:ext cx="5760720" cy="2881825"/>
                    </a:xfrm>
                    <a:prstGeom prst="rect">
                      <a:avLst/>
                    </a:prstGeom>
                    <a:noFill/>
                    <a:ln w="9525">
                      <a:noFill/>
                      <a:miter lim="800000"/>
                      <a:headEnd/>
                      <a:tailEnd/>
                    </a:ln>
                  </pic:spPr>
                </pic:pic>
              </a:graphicData>
            </a:graphic>
          </wp:inline>
        </w:drawing>
      </w:r>
    </w:p>
    <w:p w:rsidR="00407DD7" w:rsidRDefault="00662AB8" w:rsidP="00891205">
      <w:pPr>
        <w:jc w:val="both"/>
        <w:rPr>
          <w:lang w:val="en-US"/>
        </w:rPr>
      </w:pPr>
      <w:r>
        <w:rPr>
          <w:lang w:val="en-US"/>
        </w:rPr>
        <w:t>To solve this issue, we take an “umbrella” species approach, anticipating that the population structure of one species is indicative for many other species. Among all riverine fish, the three-spined stickleback is the most common one, enabling us to select many sampling locations (with more populations generating a better geographical resolution), and to collect many individuals per sample (with more individuals, we can obtain more precise estimates of allele frequencies). For this study, we selected 21 locations (black dots and black labels) a</w:t>
      </w:r>
      <w:r w:rsidR="00DD3C02">
        <w:rPr>
          <w:lang w:val="en-US"/>
        </w:rPr>
        <w:t>n</w:t>
      </w:r>
      <w:r w:rsidR="001E333D">
        <w:rPr>
          <w:lang w:val="en-US"/>
        </w:rPr>
        <w:t>d obtained 50 individual sticklebacks</w:t>
      </w:r>
      <w:r w:rsidR="00DD3C02">
        <w:rPr>
          <w:lang w:val="en-US"/>
        </w:rPr>
        <w:t xml:space="preserve"> per sample, so 1050 individuals</w:t>
      </w:r>
      <w:r w:rsidR="00120198">
        <w:rPr>
          <w:lang w:val="en-US"/>
        </w:rPr>
        <w:t xml:space="preserve"> in total</w:t>
      </w:r>
      <w:r w:rsidR="00DD3C02">
        <w:rPr>
          <w:lang w:val="en-US"/>
        </w:rPr>
        <w:t>. These were genotyped with 6 microsate</w:t>
      </w:r>
      <w:r w:rsidR="00032178">
        <w:rPr>
          <w:lang w:val="en-US"/>
        </w:rPr>
        <w:t>l</w:t>
      </w:r>
      <w:r w:rsidR="00DD3C02">
        <w:rPr>
          <w:lang w:val="en-US"/>
        </w:rPr>
        <w:t xml:space="preserve">lite markers. </w:t>
      </w:r>
      <w:r w:rsidR="00407DD7">
        <w:rPr>
          <w:lang w:val="en-US"/>
        </w:rPr>
        <w:t>This information was used to calculate allelic richness (AR; n=21</w:t>
      </w:r>
      <w:r w:rsidR="003F3FF1">
        <w:rPr>
          <w:lang w:val="en-US"/>
        </w:rPr>
        <w:t xml:space="preserve"> </w:t>
      </w:r>
      <w:r w:rsidR="00EB5E34">
        <w:rPr>
          <w:lang w:val="en-US"/>
        </w:rPr>
        <w:t>populations</w:t>
      </w:r>
      <w:r w:rsidR="00407DD7">
        <w:rPr>
          <w:lang w:val="en-US"/>
        </w:rPr>
        <w:t xml:space="preserve">) as a measure of genetic diversity, and pairwise </w:t>
      </w:r>
      <w:proofErr w:type="spellStart"/>
      <w:r w:rsidR="00407DD7">
        <w:rPr>
          <w:lang w:val="en-US"/>
        </w:rPr>
        <w:t>Fst</w:t>
      </w:r>
      <w:proofErr w:type="spellEnd"/>
      <w:r w:rsidR="00407DD7">
        <w:rPr>
          <w:lang w:val="en-US"/>
        </w:rPr>
        <w:t xml:space="preserve"> as a measure of genetic differentiation (n x (n-1)/2 = 21 x 20/2 =</w:t>
      </w:r>
      <w:r w:rsidR="00FA0181">
        <w:rPr>
          <w:lang w:val="en-US"/>
        </w:rPr>
        <w:t xml:space="preserve"> 210</w:t>
      </w:r>
      <w:r w:rsidR="003F3FF1">
        <w:rPr>
          <w:lang w:val="en-US"/>
        </w:rPr>
        <w:t xml:space="preserve"> </w:t>
      </w:r>
      <w:r w:rsidR="00EB5E34">
        <w:rPr>
          <w:lang w:val="en-US"/>
        </w:rPr>
        <w:t>population pairs</w:t>
      </w:r>
      <w:r w:rsidR="00FA0181">
        <w:rPr>
          <w:lang w:val="en-US"/>
        </w:rPr>
        <w:t>)</w:t>
      </w:r>
      <w:r w:rsidR="00032178">
        <w:rPr>
          <w:lang w:val="en-US"/>
        </w:rPr>
        <w:t>.</w:t>
      </w:r>
    </w:p>
    <w:p w:rsidR="00EB5E34" w:rsidRDefault="00407DD7" w:rsidP="00891205">
      <w:pPr>
        <w:jc w:val="both"/>
        <w:rPr>
          <w:lang w:val="en-US"/>
        </w:rPr>
      </w:pPr>
      <w:r>
        <w:rPr>
          <w:lang w:val="en-US"/>
        </w:rPr>
        <w:lastRenderedPageBreak/>
        <w:t>In</w:t>
      </w:r>
      <w:r w:rsidR="000311EF">
        <w:rPr>
          <w:lang w:val="en-US"/>
        </w:rPr>
        <w:t xml:space="preserve"> addition, geographical information was obtained with the help of a geographical information system (GIS)</w:t>
      </w:r>
      <w:r w:rsidR="00EB5E34">
        <w:rPr>
          <w:lang w:val="en-US"/>
        </w:rPr>
        <w:t>:</w:t>
      </w:r>
    </w:p>
    <w:p w:rsidR="00EB5E34" w:rsidRDefault="003F3FF1" w:rsidP="00EB5E34">
      <w:pPr>
        <w:pStyle w:val="ListParagraph"/>
        <w:numPr>
          <w:ilvl w:val="0"/>
          <w:numId w:val="1"/>
        </w:numPr>
        <w:jc w:val="both"/>
        <w:rPr>
          <w:lang w:val="en-US"/>
        </w:rPr>
      </w:pPr>
      <w:r w:rsidRPr="00EB5E34">
        <w:rPr>
          <w:lang w:val="en-US"/>
        </w:rPr>
        <w:t xml:space="preserve"> First, a downstream reference site was chosen (labeled S4a, located 37 km downstream from S5a</w:t>
      </w:r>
      <w:r w:rsidR="00032178" w:rsidRPr="00EB5E34">
        <w:rPr>
          <w:lang w:val="en-US"/>
        </w:rPr>
        <w:t>; which is outside the map</w:t>
      </w:r>
      <w:r w:rsidRPr="00EB5E34">
        <w:rPr>
          <w:lang w:val="en-US"/>
        </w:rPr>
        <w:t>).</w:t>
      </w:r>
      <w:r w:rsidR="00AC3743" w:rsidRPr="00EB5E34">
        <w:rPr>
          <w:lang w:val="en-US"/>
        </w:rPr>
        <w:t xml:space="preserve"> Then, for every location, we calculated geographic parameters, such as the upstream distance from location S4a, the number of migration barriers, and the cumulative vertical </w:t>
      </w:r>
      <w:r w:rsidR="00EB5E34" w:rsidRPr="00EB5E34">
        <w:rPr>
          <w:lang w:val="en-US"/>
        </w:rPr>
        <w:t>barrier height. All this information was merged with allelic richness in a dataset named “</w:t>
      </w:r>
      <w:proofErr w:type="spellStart"/>
      <w:r w:rsidR="00EB5E34" w:rsidRPr="00EB5E34">
        <w:rPr>
          <w:lang w:val="en-US"/>
        </w:rPr>
        <w:t>geogenvar</w:t>
      </w:r>
      <w:proofErr w:type="spellEnd"/>
      <w:r w:rsidR="00EB5E34" w:rsidRPr="00EB5E34">
        <w:rPr>
          <w:lang w:val="en-US"/>
        </w:rPr>
        <w:t>” (21 rows)</w:t>
      </w:r>
      <w:r w:rsidR="00EB5E34">
        <w:rPr>
          <w:lang w:val="en-US"/>
        </w:rPr>
        <w:t>.</w:t>
      </w:r>
    </w:p>
    <w:p w:rsidR="003A28C7" w:rsidRDefault="00EB5E34" w:rsidP="00EB5E34">
      <w:pPr>
        <w:pStyle w:val="ListParagraph"/>
        <w:numPr>
          <w:ilvl w:val="0"/>
          <w:numId w:val="1"/>
        </w:numPr>
        <w:jc w:val="both"/>
        <w:rPr>
          <w:lang w:val="en-US"/>
        </w:rPr>
      </w:pPr>
      <w:r w:rsidRPr="00EB5E34">
        <w:rPr>
          <w:lang w:val="en-US"/>
        </w:rPr>
        <w:t xml:space="preserve">Second, </w:t>
      </w:r>
      <w:r w:rsidR="00861F18">
        <w:rPr>
          <w:lang w:val="en-US"/>
        </w:rPr>
        <w:t>the geographical</w:t>
      </w:r>
      <w:r w:rsidRPr="00EB5E34">
        <w:rPr>
          <w:lang w:val="en-US"/>
        </w:rPr>
        <w:t xml:space="preserve"> calculations were performed in </w:t>
      </w:r>
      <w:r w:rsidR="00586702">
        <w:rPr>
          <w:lang w:val="en-US"/>
        </w:rPr>
        <w:t xml:space="preserve">a pairwise fashion, such as pairwise geographical distance, pairwise </w:t>
      </w:r>
      <w:r w:rsidRPr="00EB5E34">
        <w:rPr>
          <w:lang w:val="en-US"/>
        </w:rPr>
        <w:t xml:space="preserve">number of migration barriers, and </w:t>
      </w:r>
      <w:r w:rsidR="00586702">
        <w:rPr>
          <w:lang w:val="en-US"/>
        </w:rPr>
        <w:t xml:space="preserve">pairwise </w:t>
      </w:r>
      <w:r w:rsidRPr="00EB5E34">
        <w:rPr>
          <w:lang w:val="en-US"/>
        </w:rPr>
        <w:t xml:space="preserve">cumulative barrier height between any two </w:t>
      </w:r>
      <w:r>
        <w:rPr>
          <w:lang w:val="en-US"/>
        </w:rPr>
        <w:t>populations</w:t>
      </w:r>
      <w:r w:rsidRPr="00EB5E34">
        <w:rPr>
          <w:lang w:val="en-US"/>
        </w:rPr>
        <w:t>.</w:t>
      </w:r>
      <w:r w:rsidR="00AC3743" w:rsidRPr="00EB5E34">
        <w:rPr>
          <w:lang w:val="en-US"/>
        </w:rPr>
        <w:t xml:space="preserve"> </w:t>
      </w:r>
      <w:r w:rsidRPr="00EB5E34">
        <w:rPr>
          <w:lang w:val="en-US"/>
        </w:rPr>
        <w:t>All t</w:t>
      </w:r>
      <w:r>
        <w:rPr>
          <w:lang w:val="en-US"/>
        </w:rPr>
        <w:t xml:space="preserve">his information was merged with </w:t>
      </w:r>
      <w:r w:rsidRPr="00EB5E34">
        <w:rPr>
          <w:lang w:val="en-US"/>
        </w:rPr>
        <w:t xml:space="preserve">pairwise </w:t>
      </w:r>
      <w:proofErr w:type="spellStart"/>
      <w:r w:rsidRPr="00EB5E34">
        <w:rPr>
          <w:lang w:val="en-US"/>
        </w:rPr>
        <w:t>Fst</w:t>
      </w:r>
      <w:proofErr w:type="spellEnd"/>
      <w:r w:rsidRPr="00EB5E34">
        <w:rPr>
          <w:lang w:val="en-US"/>
        </w:rPr>
        <w:t xml:space="preserve"> in a dataset named “</w:t>
      </w:r>
      <w:proofErr w:type="spellStart"/>
      <w:r w:rsidRPr="00EB5E34">
        <w:rPr>
          <w:lang w:val="en-US"/>
        </w:rPr>
        <w:t>geogendist</w:t>
      </w:r>
      <w:proofErr w:type="spellEnd"/>
      <w:r w:rsidRPr="00EB5E34">
        <w:rPr>
          <w:lang w:val="en-US"/>
        </w:rPr>
        <w:t>” (210 rows).</w:t>
      </w:r>
    </w:p>
    <w:p w:rsidR="00861F18" w:rsidRDefault="00861F18" w:rsidP="00861F18">
      <w:pPr>
        <w:pStyle w:val="ListParagraph"/>
        <w:jc w:val="both"/>
        <w:rPr>
          <w:lang w:val="en-US"/>
        </w:rPr>
      </w:pPr>
    </w:p>
    <w:p w:rsidR="00861F18" w:rsidRDefault="00861F18" w:rsidP="00861F18">
      <w:pPr>
        <w:jc w:val="both"/>
        <w:rPr>
          <w:b/>
          <w:i/>
          <w:lang w:val="en-US"/>
        </w:rPr>
      </w:pPr>
      <w:r w:rsidRPr="00861F18">
        <w:rPr>
          <w:b/>
          <w:i/>
          <w:lang w:val="en-US"/>
        </w:rPr>
        <w:t>Assignment</w:t>
      </w:r>
    </w:p>
    <w:p w:rsidR="009E48F9" w:rsidRDefault="00962972" w:rsidP="00861F18">
      <w:pPr>
        <w:jc w:val="both"/>
        <w:rPr>
          <w:i/>
          <w:lang w:val="en-US"/>
        </w:rPr>
      </w:pPr>
      <w:r>
        <w:rPr>
          <w:i/>
          <w:lang w:val="en-US"/>
        </w:rPr>
        <w:t>Download the file “6</w:t>
      </w:r>
      <w:r w:rsidR="00861F18" w:rsidRPr="00861F18">
        <w:rPr>
          <w:i/>
          <w:lang w:val="en-US"/>
        </w:rPr>
        <w:t xml:space="preserve"> - Conservation Genetics </w:t>
      </w:r>
      <w:r w:rsidR="005A37F4">
        <w:rPr>
          <w:i/>
          <w:lang w:val="en-US"/>
        </w:rPr>
        <w:t>–</w:t>
      </w:r>
      <w:r w:rsidR="00861F18" w:rsidRPr="00861F18">
        <w:rPr>
          <w:i/>
          <w:lang w:val="en-US"/>
        </w:rPr>
        <w:t xml:space="preserve"> </w:t>
      </w:r>
      <w:r w:rsidR="003204EF">
        <w:rPr>
          <w:i/>
          <w:lang w:val="en-US"/>
        </w:rPr>
        <w:t xml:space="preserve">Riverscape </w:t>
      </w:r>
      <w:proofErr w:type="spellStart"/>
      <w:r w:rsidR="003204EF">
        <w:rPr>
          <w:i/>
          <w:lang w:val="en-US"/>
        </w:rPr>
        <w:t>genetics</w:t>
      </w:r>
      <w:r w:rsidR="00861F18" w:rsidRPr="00861F18">
        <w:rPr>
          <w:i/>
          <w:lang w:val="en-US"/>
        </w:rPr>
        <w:t>.R</w:t>
      </w:r>
      <w:proofErr w:type="spellEnd"/>
      <w:r w:rsidR="00861F18" w:rsidRPr="00861F18">
        <w:rPr>
          <w:i/>
          <w:lang w:val="en-US"/>
        </w:rPr>
        <w:t xml:space="preserve">” and open </w:t>
      </w:r>
      <w:r w:rsidR="007D3143">
        <w:rPr>
          <w:i/>
          <w:lang w:val="en-US"/>
        </w:rPr>
        <w:t xml:space="preserve">it </w:t>
      </w:r>
      <w:r w:rsidR="003204EF">
        <w:rPr>
          <w:i/>
          <w:lang w:val="en-US"/>
        </w:rPr>
        <w:t xml:space="preserve">in </w:t>
      </w:r>
      <w:proofErr w:type="spellStart"/>
      <w:r w:rsidR="003204EF">
        <w:rPr>
          <w:i/>
          <w:lang w:val="en-US"/>
        </w:rPr>
        <w:t>RStudio</w:t>
      </w:r>
      <w:proofErr w:type="spellEnd"/>
      <w:r w:rsidR="003204EF">
        <w:rPr>
          <w:i/>
          <w:lang w:val="en-US"/>
        </w:rPr>
        <w:t>. Follow the instructions step by step. Once you have imported</w:t>
      </w:r>
      <w:r w:rsidR="00B72289">
        <w:rPr>
          <w:i/>
          <w:lang w:val="en-US"/>
        </w:rPr>
        <w:t xml:space="preserve"> </w:t>
      </w:r>
      <w:r w:rsidR="00861F18" w:rsidRPr="00861F18">
        <w:rPr>
          <w:i/>
          <w:lang w:val="en-US"/>
        </w:rPr>
        <w:t>“</w:t>
      </w:r>
      <w:proofErr w:type="spellStart"/>
      <w:r w:rsidR="00861F18" w:rsidRPr="00861F18">
        <w:rPr>
          <w:i/>
          <w:lang w:val="en-US"/>
        </w:rPr>
        <w:t>geogenvar</w:t>
      </w:r>
      <w:proofErr w:type="spellEnd"/>
      <w:r w:rsidR="00861F18" w:rsidRPr="00861F18">
        <w:rPr>
          <w:i/>
          <w:lang w:val="en-US"/>
        </w:rPr>
        <w:t>” and “</w:t>
      </w:r>
      <w:proofErr w:type="spellStart"/>
      <w:r w:rsidR="00861F18" w:rsidRPr="00861F18">
        <w:rPr>
          <w:i/>
          <w:lang w:val="en-US"/>
        </w:rPr>
        <w:t>geogendist</w:t>
      </w:r>
      <w:proofErr w:type="spellEnd"/>
      <w:r w:rsidR="00861F18" w:rsidRPr="00861F18">
        <w:rPr>
          <w:i/>
          <w:lang w:val="en-US"/>
        </w:rPr>
        <w:t>”</w:t>
      </w:r>
      <w:r w:rsidR="003204EF">
        <w:rPr>
          <w:i/>
          <w:lang w:val="en-US"/>
        </w:rPr>
        <w:t>, you can s</w:t>
      </w:r>
      <w:r w:rsidR="009E48F9">
        <w:rPr>
          <w:i/>
          <w:lang w:val="en-US"/>
        </w:rPr>
        <w:t xml:space="preserve">tudy the </w:t>
      </w:r>
      <w:r w:rsidR="00102DC0">
        <w:rPr>
          <w:i/>
          <w:lang w:val="en-US"/>
        </w:rPr>
        <w:t>relationship</w:t>
      </w:r>
      <w:r w:rsidR="003204EF">
        <w:rPr>
          <w:i/>
          <w:lang w:val="en-US"/>
        </w:rPr>
        <w:t>s</w:t>
      </w:r>
      <w:r w:rsidR="009E48F9">
        <w:rPr>
          <w:i/>
          <w:lang w:val="en-US"/>
        </w:rPr>
        <w:t xml:space="preserve"> between AR and </w:t>
      </w:r>
      <w:proofErr w:type="spellStart"/>
      <w:r w:rsidR="009E48F9">
        <w:rPr>
          <w:i/>
          <w:lang w:val="en-US"/>
        </w:rPr>
        <w:t>Fst</w:t>
      </w:r>
      <w:proofErr w:type="spellEnd"/>
      <w:r w:rsidR="009E48F9">
        <w:rPr>
          <w:i/>
          <w:lang w:val="en-US"/>
        </w:rPr>
        <w:t xml:space="preserve"> on the one hand (i.e. the genetic parameters), and the geographical information (i.e. “distance”, “</w:t>
      </w:r>
      <w:proofErr w:type="spellStart"/>
      <w:r w:rsidR="009E48F9">
        <w:rPr>
          <w:i/>
          <w:lang w:val="en-US"/>
        </w:rPr>
        <w:t>all_barriers</w:t>
      </w:r>
      <w:proofErr w:type="spellEnd"/>
      <w:r w:rsidR="009E48F9">
        <w:rPr>
          <w:i/>
          <w:lang w:val="en-US"/>
        </w:rPr>
        <w:t xml:space="preserve">, </w:t>
      </w:r>
      <w:proofErr w:type="spellStart"/>
      <w:r w:rsidR="009E48F9">
        <w:rPr>
          <w:i/>
          <w:lang w:val="en-US"/>
        </w:rPr>
        <w:t>barrier_height</w:t>
      </w:r>
      <w:proofErr w:type="spellEnd"/>
      <w:r w:rsidR="009E48F9">
        <w:rPr>
          <w:i/>
          <w:lang w:val="en-US"/>
        </w:rPr>
        <w:t xml:space="preserve">”, etc...) on the other hand. </w:t>
      </w:r>
      <w:r w:rsidR="00102DC0">
        <w:rPr>
          <w:i/>
          <w:lang w:val="en-US"/>
        </w:rPr>
        <w:t xml:space="preserve">Which statistical analyses do you propose to </w:t>
      </w:r>
      <w:r w:rsidR="007D3143">
        <w:rPr>
          <w:i/>
          <w:lang w:val="en-US"/>
        </w:rPr>
        <w:t>investigate</w:t>
      </w:r>
      <w:r w:rsidR="00102DC0">
        <w:rPr>
          <w:i/>
          <w:lang w:val="en-US"/>
        </w:rPr>
        <w:t xml:space="preserve"> barrier impact?</w:t>
      </w:r>
      <w:r w:rsidR="009E48F9">
        <w:rPr>
          <w:i/>
          <w:lang w:val="en-US"/>
        </w:rPr>
        <w:t xml:space="preserve"> Do you think there i</w:t>
      </w:r>
      <w:r w:rsidR="007D3143">
        <w:rPr>
          <w:i/>
          <w:lang w:val="en-US"/>
        </w:rPr>
        <w:t xml:space="preserve">s a straightforward </w:t>
      </w:r>
      <w:r w:rsidR="003E49FD">
        <w:rPr>
          <w:i/>
          <w:lang w:val="en-US"/>
        </w:rPr>
        <w:t>way</w:t>
      </w:r>
      <w:r w:rsidR="007D3143">
        <w:rPr>
          <w:i/>
          <w:lang w:val="en-US"/>
        </w:rPr>
        <w:t xml:space="preserve"> to measure barrier impact</w:t>
      </w:r>
      <w:r w:rsidR="009E48F9">
        <w:rPr>
          <w:i/>
          <w:lang w:val="en-US"/>
        </w:rPr>
        <w:t>? Why or why not?</w:t>
      </w:r>
      <w:r w:rsidR="00102DC0">
        <w:rPr>
          <w:i/>
          <w:lang w:val="en-US"/>
        </w:rPr>
        <w:t xml:space="preserve"> Do you have suggestions for improving the study?</w:t>
      </w:r>
    </w:p>
    <w:p w:rsidR="006233BE" w:rsidRPr="006233BE" w:rsidRDefault="006233BE" w:rsidP="006233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shd w:val="clear" w:color="auto" w:fill="E1E2E5"/>
          <w:lang w:eastAsia="en-GB"/>
        </w:rPr>
      </w:pPr>
      <w:r w:rsidRPr="006233BE">
        <w:rPr>
          <w:rFonts w:ascii="Lucida Console" w:eastAsia="Times New Roman" w:hAnsi="Lucida Console" w:cs="Courier New"/>
          <w:color w:val="0000FF"/>
          <w:sz w:val="20"/>
          <w:szCs w:val="20"/>
          <w:shd w:val="clear" w:color="auto" w:fill="E1E2E5"/>
          <w:lang w:eastAsia="en-GB"/>
        </w:rPr>
        <w:t xml:space="preserve">&gt; </w:t>
      </w:r>
      <w:proofErr w:type="spellStart"/>
      <w:r w:rsidRPr="006233BE">
        <w:rPr>
          <w:rFonts w:ascii="Lucida Console" w:eastAsia="Times New Roman" w:hAnsi="Lucida Console" w:cs="Courier New"/>
          <w:color w:val="0000FF"/>
          <w:sz w:val="20"/>
          <w:szCs w:val="20"/>
          <w:shd w:val="clear" w:color="auto" w:fill="E1E2E5"/>
          <w:lang w:eastAsia="en-GB"/>
        </w:rPr>
        <w:t>colnames</w:t>
      </w:r>
      <w:proofErr w:type="spellEnd"/>
      <w:r w:rsidRPr="006233BE">
        <w:rPr>
          <w:rFonts w:ascii="Lucida Console" w:eastAsia="Times New Roman" w:hAnsi="Lucida Console" w:cs="Courier New"/>
          <w:color w:val="0000FF"/>
          <w:sz w:val="20"/>
          <w:szCs w:val="20"/>
          <w:shd w:val="clear" w:color="auto" w:fill="E1E2E5"/>
          <w:lang w:eastAsia="en-GB"/>
        </w:rPr>
        <w:t>(</w:t>
      </w:r>
      <w:proofErr w:type="spellStart"/>
      <w:r w:rsidRPr="006233BE">
        <w:rPr>
          <w:rFonts w:ascii="Lucida Console" w:eastAsia="Times New Roman" w:hAnsi="Lucida Console" w:cs="Courier New"/>
          <w:color w:val="0000FF"/>
          <w:sz w:val="20"/>
          <w:szCs w:val="20"/>
          <w:shd w:val="clear" w:color="auto" w:fill="E1E2E5"/>
          <w:lang w:eastAsia="en-GB"/>
        </w:rPr>
        <w:t>geogenvar</w:t>
      </w:r>
      <w:proofErr w:type="spellEnd"/>
      <w:r w:rsidRPr="006233BE">
        <w:rPr>
          <w:rFonts w:ascii="Lucida Console" w:eastAsia="Times New Roman" w:hAnsi="Lucida Console" w:cs="Courier New"/>
          <w:color w:val="0000FF"/>
          <w:sz w:val="20"/>
          <w:szCs w:val="20"/>
          <w:shd w:val="clear" w:color="auto" w:fill="E1E2E5"/>
          <w:lang w:eastAsia="en-GB"/>
        </w:rPr>
        <w:t>)</w:t>
      </w:r>
    </w:p>
    <w:p w:rsidR="006233BE" w:rsidRPr="006233BE" w:rsidRDefault="006233BE" w:rsidP="006233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shd w:val="clear" w:color="auto" w:fill="E1E2E5"/>
          <w:lang w:eastAsia="en-GB"/>
        </w:rPr>
      </w:pPr>
      <w:r w:rsidRPr="006233BE">
        <w:rPr>
          <w:rFonts w:ascii="Lucida Console" w:eastAsia="Times New Roman" w:hAnsi="Lucida Console" w:cs="Courier New"/>
          <w:color w:val="000000"/>
          <w:sz w:val="20"/>
          <w:szCs w:val="20"/>
          <w:shd w:val="clear" w:color="auto" w:fill="E1E2E5"/>
          <w:lang w:eastAsia="en-GB"/>
        </w:rPr>
        <w:t xml:space="preserve"> [1] "population"              </w:t>
      </w:r>
    </w:p>
    <w:p w:rsidR="006233BE" w:rsidRPr="006233BE" w:rsidRDefault="006233BE" w:rsidP="006233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shd w:val="clear" w:color="auto" w:fill="E1E2E5"/>
          <w:lang w:eastAsia="en-GB"/>
        </w:rPr>
      </w:pPr>
      <w:r w:rsidRPr="006233BE">
        <w:rPr>
          <w:rFonts w:ascii="Lucida Console" w:eastAsia="Times New Roman" w:hAnsi="Lucida Console" w:cs="Courier New"/>
          <w:color w:val="000000"/>
          <w:sz w:val="20"/>
          <w:szCs w:val="20"/>
          <w:shd w:val="clear" w:color="auto" w:fill="E1E2E5"/>
          <w:lang w:eastAsia="en-GB"/>
        </w:rPr>
        <w:t xml:space="preserve"> [2] "AR"                      </w:t>
      </w:r>
    </w:p>
    <w:p w:rsidR="006233BE" w:rsidRPr="006233BE" w:rsidRDefault="006233BE" w:rsidP="006233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shd w:val="clear" w:color="auto" w:fill="E1E2E5"/>
          <w:lang w:eastAsia="en-GB"/>
        </w:rPr>
      </w:pPr>
      <w:r w:rsidRPr="006233BE">
        <w:rPr>
          <w:rFonts w:ascii="Lucida Console" w:eastAsia="Times New Roman" w:hAnsi="Lucida Console" w:cs="Courier New"/>
          <w:color w:val="000000"/>
          <w:sz w:val="20"/>
          <w:szCs w:val="20"/>
          <w:shd w:val="clear" w:color="auto" w:fill="E1E2E5"/>
          <w:lang w:eastAsia="en-GB"/>
        </w:rPr>
        <w:t xml:space="preserve"> [3] "mills"                   </w:t>
      </w:r>
    </w:p>
    <w:p w:rsidR="006233BE" w:rsidRPr="006233BE" w:rsidRDefault="006233BE" w:rsidP="006233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shd w:val="clear" w:color="auto" w:fill="E1E2E5"/>
          <w:lang w:eastAsia="en-GB"/>
        </w:rPr>
      </w:pPr>
      <w:r w:rsidRPr="006233BE">
        <w:rPr>
          <w:rFonts w:ascii="Lucida Console" w:eastAsia="Times New Roman" w:hAnsi="Lucida Console" w:cs="Courier New"/>
          <w:color w:val="000000"/>
          <w:sz w:val="20"/>
          <w:szCs w:val="20"/>
          <w:shd w:val="clear" w:color="auto" w:fill="E1E2E5"/>
          <w:lang w:eastAsia="en-GB"/>
        </w:rPr>
        <w:t xml:space="preserve"> [4] "weirs"                   </w:t>
      </w:r>
    </w:p>
    <w:p w:rsidR="006233BE" w:rsidRPr="006233BE" w:rsidRDefault="006233BE" w:rsidP="006233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shd w:val="clear" w:color="auto" w:fill="E1E2E5"/>
          <w:lang w:eastAsia="en-GB"/>
        </w:rPr>
      </w:pPr>
      <w:r w:rsidRPr="006233BE">
        <w:rPr>
          <w:rFonts w:ascii="Lucida Console" w:eastAsia="Times New Roman" w:hAnsi="Lucida Console" w:cs="Courier New"/>
          <w:color w:val="000000"/>
          <w:sz w:val="20"/>
          <w:szCs w:val="20"/>
          <w:shd w:val="clear" w:color="auto" w:fill="E1E2E5"/>
          <w:lang w:eastAsia="en-GB"/>
        </w:rPr>
        <w:t xml:space="preserve"> [5] "</w:t>
      </w:r>
      <w:proofErr w:type="spellStart"/>
      <w:r w:rsidRPr="006233BE">
        <w:rPr>
          <w:rFonts w:ascii="Lucida Console" w:eastAsia="Times New Roman" w:hAnsi="Lucida Console" w:cs="Courier New"/>
          <w:color w:val="000000"/>
          <w:sz w:val="20"/>
          <w:szCs w:val="20"/>
          <w:shd w:val="clear" w:color="auto" w:fill="E1E2E5"/>
          <w:lang w:eastAsia="en-GB"/>
        </w:rPr>
        <w:t>tunnels_sluices</w:t>
      </w:r>
      <w:proofErr w:type="spellEnd"/>
      <w:r w:rsidRPr="006233BE">
        <w:rPr>
          <w:rFonts w:ascii="Lucida Console" w:eastAsia="Times New Roman" w:hAnsi="Lucida Console" w:cs="Courier New"/>
          <w:color w:val="000000"/>
          <w:sz w:val="20"/>
          <w:szCs w:val="20"/>
          <w:shd w:val="clear" w:color="auto" w:fill="E1E2E5"/>
          <w:lang w:eastAsia="en-GB"/>
        </w:rPr>
        <w:t xml:space="preserve">"         </w:t>
      </w:r>
    </w:p>
    <w:p w:rsidR="006233BE" w:rsidRPr="006233BE" w:rsidRDefault="006233BE" w:rsidP="006233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shd w:val="clear" w:color="auto" w:fill="E1E2E5"/>
          <w:lang w:eastAsia="en-GB"/>
        </w:rPr>
      </w:pPr>
      <w:r w:rsidRPr="006233BE">
        <w:rPr>
          <w:rFonts w:ascii="Lucida Console" w:eastAsia="Times New Roman" w:hAnsi="Lucida Console" w:cs="Courier New"/>
          <w:color w:val="000000"/>
          <w:sz w:val="20"/>
          <w:szCs w:val="20"/>
          <w:shd w:val="clear" w:color="auto" w:fill="E1E2E5"/>
          <w:lang w:eastAsia="en-GB"/>
        </w:rPr>
        <w:t xml:space="preserve"> [6] "</w:t>
      </w:r>
      <w:proofErr w:type="spellStart"/>
      <w:r w:rsidRPr="006233BE">
        <w:rPr>
          <w:rFonts w:ascii="Lucida Console" w:eastAsia="Times New Roman" w:hAnsi="Lucida Console" w:cs="Courier New"/>
          <w:color w:val="000000"/>
          <w:sz w:val="20"/>
          <w:szCs w:val="20"/>
          <w:shd w:val="clear" w:color="auto" w:fill="E1E2E5"/>
          <w:lang w:eastAsia="en-GB"/>
        </w:rPr>
        <w:t>all_barriers</w:t>
      </w:r>
      <w:proofErr w:type="spellEnd"/>
      <w:r w:rsidRPr="006233BE">
        <w:rPr>
          <w:rFonts w:ascii="Lucida Console" w:eastAsia="Times New Roman" w:hAnsi="Lucida Console" w:cs="Courier New"/>
          <w:color w:val="000000"/>
          <w:sz w:val="20"/>
          <w:szCs w:val="20"/>
          <w:shd w:val="clear" w:color="auto" w:fill="E1E2E5"/>
          <w:lang w:eastAsia="en-GB"/>
        </w:rPr>
        <w:t xml:space="preserve">"            </w:t>
      </w:r>
    </w:p>
    <w:p w:rsidR="006233BE" w:rsidRPr="006233BE" w:rsidRDefault="006233BE" w:rsidP="006233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shd w:val="clear" w:color="auto" w:fill="E1E2E5"/>
          <w:lang w:eastAsia="en-GB"/>
        </w:rPr>
      </w:pPr>
      <w:r w:rsidRPr="006233BE">
        <w:rPr>
          <w:rFonts w:ascii="Lucida Console" w:eastAsia="Times New Roman" w:hAnsi="Lucida Console" w:cs="Courier New"/>
          <w:color w:val="000000"/>
          <w:sz w:val="20"/>
          <w:szCs w:val="20"/>
          <w:shd w:val="clear" w:color="auto" w:fill="E1E2E5"/>
          <w:lang w:eastAsia="en-GB"/>
        </w:rPr>
        <w:t xml:space="preserve"> [7] "</w:t>
      </w:r>
      <w:proofErr w:type="spellStart"/>
      <w:r w:rsidRPr="006233BE">
        <w:rPr>
          <w:rFonts w:ascii="Lucida Console" w:eastAsia="Times New Roman" w:hAnsi="Lucida Console" w:cs="Courier New"/>
          <w:color w:val="000000"/>
          <w:sz w:val="20"/>
          <w:szCs w:val="20"/>
          <w:shd w:val="clear" w:color="auto" w:fill="E1E2E5"/>
          <w:lang w:eastAsia="en-GB"/>
        </w:rPr>
        <w:t>barrier_height</w:t>
      </w:r>
      <w:proofErr w:type="spellEnd"/>
      <w:r w:rsidRPr="006233BE">
        <w:rPr>
          <w:rFonts w:ascii="Lucida Console" w:eastAsia="Times New Roman" w:hAnsi="Lucida Console" w:cs="Courier New"/>
          <w:color w:val="000000"/>
          <w:sz w:val="20"/>
          <w:szCs w:val="20"/>
          <w:shd w:val="clear" w:color="auto" w:fill="E1E2E5"/>
          <w:lang w:eastAsia="en-GB"/>
        </w:rPr>
        <w:t xml:space="preserve">"          </w:t>
      </w:r>
    </w:p>
    <w:p w:rsidR="006233BE" w:rsidRPr="006233BE" w:rsidRDefault="006233BE" w:rsidP="006233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shd w:val="clear" w:color="auto" w:fill="E1E2E5"/>
          <w:lang w:eastAsia="en-GB"/>
        </w:rPr>
      </w:pPr>
      <w:r w:rsidRPr="006233BE">
        <w:rPr>
          <w:rFonts w:ascii="Lucida Console" w:eastAsia="Times New Roman" w:hAnsi="Lucida Console" w:cs="Courier New"/>
          <w:color w:val="000000"/>
          <w:sz w:val="20"/>
          <w:szCs w:val="20"/>
          <w:shd w:val="clear" w:color="auto" w:fill="E1E2E5"/>
          <w:lang w:eastAsia="en-GB"/>
        </w:rPr>
        <w:t xml:space="preserve"> [8] "distance"                </w:t>
      </w:r>
    </w:p>
    <w:p w:rsidR="006233BE" w:rsidRPr="006233BE" w:rsidRDefault="006233BE" w:rsidP="006233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shd w:val="clear" w:color="auto" w:fill="E1E2E5"/>
          <w:lang w:eastAsia="en-GB"/>
        </w:rPr>
      </w:pPr>
      <w:r w:rsidRPr="006233BE">
        <w:rPr>
          <w:rFonts w:ascii="Lucida Console" w:eastAsia="Times New Roman" w:hAnsi="Lucida Console" w:cs="Courier New"/>
          <w:color w:val="000000"/>
          <w:sz w:val="20"/>
          <w:szCs w:val="20"/>
          <w:shd w:val="clear" w:color="auto" w:fill="E1E2E5"/>
          <w:lang w:eastAsia="en-GB"/>
        </w:rPr>
        <w:t xml:space="preserve"> [9] "log10.habitat.width."    </w:t>
      </w:r>
    </w:p>
    <w:p w:rsidR="006233BE" w:rsidRDefault="006233BE" w:rsidP="006233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shd w:val="clear" w:color="auto" w:fill="E1E2E5"/>
          <w:lang w:eastAsia="en-GB"/>
        </w:rPr>
      </w:pPr>
      <w:r w:rsidRPr="006233BE">
        <w:rPr>
          <w:rFonts w:ascii="Lucida Console" w:eastAsia="Times New Roman" w:hAnsi="Lucida Console" w:cs="Courier New"/>
          <w:color w:val="000000"/>
          <w:sz w:val="20"/>
          <w:szCs w:val="20"/>
          <w:shd w:val="clear" w:color="auto" w:fill="E1E2E5"/>
          <w:lang w:eastAsia="en-GB"/>
        </w:rPr>
        <w:t>[10] "log10.upstream.distance."</w:t>
      </w:r>
    </w:p>
    <w:p w:rsidR="006233BE" w:rsidRPr="006233BE" w:rsidRDefault="006233BE" w:rsidP="006233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shd w:val="clear" w:color="auto" w:fill="E1E2E5"/>
          <w:lang w:eastAsia="en-GB"/>
        </w:rPr>
      </w:pPr>
      <w:bookmarkStart w:id="0" w:name="_GoBack"/>
      <w:bookmarkEnd w:id="0"/>
    </w:p>
    <w:p w:rsidR="006233BE" w:rsidRPr="006233BE" w:rsidRDefault="006233BE" w:rsidP="006233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shd w:val="clear" w:color="auto" w:fill="E1E2E5"/>
          <w:lang w:eastAsia="en-GB"/>
        </w:rPr>
      </w:pPr>
      <w:r w:rsidRPr="006233BE">
        <w:rPr>
          <w:rFonts w:ascii="Lucida Console" w:eastAsia="Times New Roman" w:hAnsi="Lucida Console" w:cs="Courier New"/>
          <w:color w:val="0000FF"/>
          <w:sz w:val="20"/>
          <w:szCs w:val="20"/>
          <w:shd w:val="clear" w:color="auto" w:fill="E1E2E5"/>
          <w:lang w:eastAsia="en-GB"/>
        </w:rPr>
        <w:t xml:space="preserve">&gt; </w:t>
      </w:r>
      <w:proofErr w:type="spellStart"/>
      <w:r w:rsidRPr="006233BE">
        <w:rPr>
          <w:rFonts w:ascii="Lucida Console" w:eastAsia="Times New Roman" w:hAnsi="Lucida Console" w:cs="Courier New"/>
          <w:color w:val="0000FF"/>
          <w:sz w:val="20"/>
          <w:szCs w:val="20"/>
          <w:shd w:val="clear" w:color="auto" w:fill="E1E2E5"/>
          <w:lang w:eastAsia="en-GB"/>
        </w:rPr>
        <w:t>colnames</w:t>
      </w:r>
      <w:proofErr w:type="spellEnd"/>
      <w:r w:rsidRPr="006233BE">
        <w:rPr>
          <w:rFonts w:ascii="Lucida Console" w:eastAsia="Times New Roman" w:hAnsi="Lucida Console" w:cs="Courier New"/>
          <w:color w:val="0000FF"/>
          <w:sz w:val="20"/>
          <w:szCs w:val="20"/>
          <w:shd w:val="clear" w:color="auto" w:fill="E1E2E5"/>
          <w:lang w:eastAsia="en-GB"/>
        </w:rPr>
        <w:t>(</w:t>
      </w:r>
      <w:proofErr w:type="spellStart"/>
      <w:r w:rsidRPr="006233BE">
        <w:rPr>
          <w:rFonts w:ascii="Lucida Console" w:eastAsia="Times New Roman" w:hAnsi="Lucida Console" w:cs="Courier New"/>
          <w:color w:val="0000FF"/>
          <w:sz w:val="20"/>
          <w:szCs w:val="20"/>
          <w:shd w:val="clear" w:color="auto" w:fill="E1E2E5"/>
          <w:lang w:eastAsia="en-GB"/>
        </w:rPr>
        <w:t>geogendist</w:t>
      </w:r>
      <w:proofErr w:type="spellEnd"/>
      <w:r w:rsidRPr="006233BE">
        <w:rPr>
          <w:rFonts w:ascii="Lucida Console" w:eastAsia="Times New Roman" w:hAnsi="Lucida Console" w:cs="Courier New"/>
          <w:color w:val="0000FF"/>
          <w:sz w:val="20"/>
          <w:szCs w:val="20"/>
          <w:shd w:val="clear" w:color="auto" w:fill="E1E2E5"/>
          <w:lang w:eastAsia="en-GB"/>
        </w:rPr>
        <w:t>)</w:t>
      </w:r>
    </w:p>
    <w:p w:rsidR="006233BE" w:rsidRPr="006233BE" w:rsidRDefault="006233BE" w:rsidP="006233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shd w:val="clear" w:color="auto" w:fill="E1E2E5"/>
          <w:lang w:eastAsia="en-GB"/>
        </w:rPr>
      </w:pPr>
      <w:r w:rsidRPr="006233BE">
        <w:rPr>
          <w:rFonts w:ascii="Lucida Console" w:eastAsia="Times New Roman" w:hAnsi="Lucida Console" w:cs="Courier New"/>
          <w:color w:val="000000"/>
          <w:sz w:val="20"/>
          <w:szCs w:val="20"/>
          <w:shd w:val="clear" w:color="auto" w:fill="E1E2E5"/>
          <w:lang w:eastAsia="en-GB"/>
        </w:rPr>
        <w:t xml:space="preserve"> [1] "pop1"                    </w:t>
      </w:r>
    </w:p>
    <w:p w:rsidR="006233BE" w:rsidRPr="006233BE" w:rsidRDefault="006233BE" w:rsidP="006233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shd w:val="clear" w:color="auto" w:fill="E1E2E5"/>
          <w:lang w:eastAsia="en-GB"/>
        </w:rPr>
      </w:pPr>
      <w:r w:rsidRPr="006233BE">
        <w:rPr>
          <w:rFonts w:ascii="Lucida Console" w:eastAsia="Times New Roman" w:hAnsi="Lucida Console" w:cs="Courier New"/>
          <w:color w:val="000000"/>
          <w:sz w:val="20"/>
          <w:szCs w:val="20"/>
          <w:shd w:val="clear" w:color="auto" w:fill="E1E2E5"/>
          <w:lang w:eastAsia="en-GB"/>
        </w:rPr>
        <w:t xml:space="preserve"> [2] "pop2"                    </w:t>
      </w:r>
    </w:p>
    <w:p w:rsidR="006233BE" w:rsidRPr="006233BE" w:rsidRDefault="006233BE" w:rsidP="006233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shd w:val="clear" w:color="auto" w:fill="E1E2E5"/>
          <w:lang w:eastAsia="en-GB"/>
        </w:rPr>
      </w:pPr>
      <w:r w:rsidRPr="006233BE">
        <w:rPr>
          <w:rFonts w:ascii="Lucida Console" w:eastAsia="Times New Roman" w:hAnsi="Lucida Console" w:cs="Courier New"/>
          <w:color w:val="000000"/>
          <w:sz w:val="20"/>
          <w:szCs w:val="20"/>
          <w:shd w:val="clear" w:color="auto" w:fill="E1E2E5"/>
          <w:lang w:eastAsia="en-GB"/>
        </w:rPr>
        <w:t xml:space="preserve"> [3] "</w:t>
      </w:r>
      <w:proofErr w:type="spellStart"/>
      <w:r w:rsidRPr="006233BE">
        <w:rPr>
          <w:rFonts w:ascii="Lucida Console" w:eastAsia="Times New Roman" w:hAnsi="Lucida Console" w:cs="Courier New"/>
          <w:color w:val="000000"/>
          <w:sz w:val="20"/>
          <w:szCs w:val="20"/>
          <w:shd w:val="clear" w:color="auto" w:fill="E1E2E5"/>
          <w:lang w:eastAsia="en-GB"/>
        </w:rPr>
        <w:t>fst</w:t>
      </w:r>
      <w:proofErr w:type="spellEnd"/>
      <w:r w:rsidRPr="006233BE">
        <w:rPr>
          <w:rFonts w:ascii="Lucida Console" w:eastAsia="Times New Roman" w:hAnsi="Lucida Console" w:cs="Courier New"/>
          <w:color w:val="000000"/>
          <w:sz w:val="20"/>
          <w:szCs w:val="20"/>
          <w:shd w:val="clear" w:color="auto" w:fill="E1E2E5"/>
          <w:lang w:eastAsia="en-GB"/>
        </w:rPr>
        <w:t xml:space="preserve">"                     </w:t>
      </w:r>
    </w:p>
    <w:p w:rsidR="006233BE" w:rsidRPr="006233BE" w:rsidRDefault="006233BE" w:rsidP="006233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shd w:val="clear" w:color="auto" w:fill="E1E2E5"/>
          <w:lang w:eastAsia="en-GB"/>
        </w:rPr>
      </w:pPr>
      <w:r w:rsidRPr="006233BE">
        <w:rPr>
          <w:rFonts w:ascii="Lucida Console" w:eastAsia="Times New Roman" w:hAnsi="Lucida Console" w:cs="Courier New"/>
          <w:color w:val="000000"/>
          <w:sz w:val="20"/>
          <w:szCs w:val="20"/>
          <w:shd w:val="clear" w:color="auto" w:fill="E1E2E5"/>
          <w:lang w:eastAsia="en-GB"/>
        </w:rPr>
        <w:t xml:space="preserve"> [4] "mills"                   </w:t>
      </w:r>
    </w:p>
    <w:p w:rsidR="006233BE" w:rsidRPr="006233BE" w:rsidRDefault="006233BE" w:rsidP="006233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shd w:val="clear" w:color="auto" w:fill="E1E2E5"/>
          <w:lang w:eastAsia="en-GB"/>
        </w:rPr>
      </w:pPr>
      <w:r w:rsidRPr="006233BE">
        <w:rPr>
          <w:rFonts w:ascii="Lucida Console" w:eastAsia="Times New Roman" w:hAnsi="Lucida Console" w:cs="Courier New"/>
          <w:color w:val="000000"/>
          <w:sz w:val="20"/>
          <w:szCs w:val="20"/>
          <w:shd w:val="clear" w:color="auto" w:fill="E1E2E5"/>
          <w:lang w:eastAsia="en-GB"/>
        </w:rPr>
        <w:t xml:space="preserve"> [5] "weirs"                   </w:t>
      </w:r>
    </w:p>
    <w:p w:rsidR="006233BE" w:rsidRPr="006233BE" w:rsidRDefault="006233BE" w:rsidP="006233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shd w:val="clear" w:color="auto" w:fill="E1E2E5"/>
          <w:lang w:eastAsia="en-GB"/>
        </w:rPr>
      </w:pPr>
      <w:r w:rsidRPr="006233BE">
        <w:rPr>
          <w:rFonts w:ascii="Lucida Console" w:eastAsia="Times New Roman" w:hAnsi="Lucida Console" w:cs="Courier New"/>
          <w:color w:val="000000"/>
          <w:sz w:val="20"/>
          <w:szCs w:val="20"/>
          <w:shd w:val="clear" w:color="auto" w:fill="E1E2E5"/>
          <w:lang w:eastAsia="en-GB"/>
        </w:rPr>
        <w:t xml:space="preserve"> [6] "</w:t>
      </w:r>
      <w:proofErr w:type="spellStart"/>
      <w:r w:rsidRPr="006233BE">
        <w:rPr>
          <w:rFonts w:ascii="Lucida Console" w:eastAsia="Times New Roman" w:hAnsi="Lucida Console" w:cs="Courier New"/>
          <w:color w:val="000000"/>
          <w:sz w:val="20"/>
          <w:szCs w:val="20"/>
          <w:shd w:val="clear" w:color="auto" w:fill="E1E2E5"/>
          <w:lang w:eastAsia="en-GB"/>
        </w:rPr>
        <w:t>tunnels_sluices</w:t>
      </w:r>
      <w:proofErr w:type="spellEnd"/>
      <w:r w:rsidRPr="006233BE">
        <w:rPr>
          <w:rFonts w:ascii="Lucida Console" w:eastAsia="Times New Roman" w:hAnsi="Lucida Console" w:cs="Courier New"/>
          <w:color w:val="000000"/>
          <w:sz w:val="20"/>
          <w:szCs w:val="20"/>
          <w:shd w:val="clear" w:color="auto" w:fill="E1E2E5"/>
          <w:lang w:eastAsia="en-GB"/>
        </w:rPr>
        <w:t xml:space="preserve">"         </w:t>
      </w:r>
    </w:p>
    <w:p w:rsidR="006233BE" w:rsidRPr="006233BE" w:rsidRDefault="006233BE" w:rsidP="006233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shd w:val="clear" w:color="auto" w:fill="E1E2E5"/>
          <w:lang w:eastAsia="en-GB"/>
        </w:rPr>
      </w:pPr>
      <w:r w:rsidRPr="006233BE">
        <w:rPr>
          <w:rFonts w:ascii="Lucida Console" w:eastAsia="Times New Roman" w:hAnsi="Lucida Console" w:cs="Courier New"/>
          <w:color w:val="000000"/>
          <w:sz w:val="20"/>
          <w:szCs w:val="20"/>
          <w:shd w:val="clear" w:color="auto" w:fill="E1E2E5"/>
          <w:lang w:eastAsia="en-GB"/>
        </w:rPr>
        <w:t xml:space="preserve"> [7] "</w:t>
      </w:r>
      <w:proofErr w:type="spellStart"/>
      <w:r w:rsidRPr="006233BE">
        <w:rPr>
          <w:rFonts w:ascii="Lucida Console" w:eastAsia="Times New Roman" w:hAnsi="Lucida Console" w:cs="Courier New"/>
          <w:color w:val="000000"/>
          <w:sz w:val="20"/>
          <w:szCs w:val="20"/>
          <w:shd w:val="clear" w:color="auto" w:fill="E1E2E5"/>
          <w:lang w:eastAsia="en-GB"/>
        </w:rPr>
        <w:t>all_barriers</w:t>
      </w:r>
      <w:proofErr w:type="spellEnd"/>
      <w:r w:rsidRPr="006233BE">
        <w:rPr>
          <w:rFonts w:ascii="Lucida Console" w:eastAsia="Times New Roman" w:hAnsi="Lucida Console" w:cs="Courier New"/>
          <w:color w:val="000000"/>
          <w:sz w:val="20"/>
          <w:szCs w:val="20"/>
          <w:shd w:val="clear" w:color="auto" w:fill="E1E2E5"/>
          <w:lang w:eastAsia="en-GB"/>
        </w:rPr>
        <w:t xml:space="preserve">"            </w:t>
      </w:r>
    </w:p>
    <w:p w:rsidR="006233BE" w:rsidRPr="006233BE" w:rsidRDefault="006233BE" w:rsidP="006233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shd w:val="clear" w:color="auto" w:fill="E1E2E5"/>
          <w:lang w:eastAsia="en-GB"/>
        </w:rPr>
      </w:pPr>
      <w:r w:rsidRPr="006233BE">
        <w:rPr>
          <w:rFonts w:ascii="Lucida Console" w:eastAsia="Times New Roman" w:hAnsi="Lucida Console" w:cs="Courier New"/>
          <w:color w:val="000000"/>
          <w:sz w:val="20"/>
          <w:szCs w:val="20"/>
          <w:shd w:val="clear" w:color="auto" w:fill="E1E2E5"/>
          <w:lang w:eastAsia="en-GB"/>
        </w:rPr>
        <w:t xml:space="preserve"> [8] "</w:t>
      </w:r>
      <w:proofErr w:type="spellStart"/>
      <w:r w:rsidRPr="006233BE">
        <w:rPr>
          <w:rFonts w:ascii="Lucida Console" w:eastAsia="Times New Roman" w:hAnsi="Lucida Console" w:cs="Courier New"/>
          <w:color w:val="000000"/>
          <w:sz w:val="20"/>
          <w:szCs w:val="20"/>
          <w:shd w:val="clear" w:color="auto" w:fill="E1E2E5"/>
          <w:lang w:eastAsia="en-GB"/>
        </w:rPr>
        <w:t>barrier_height</w:t>
      </w:r>
      <w:proofErr w:type="spellEnd"/>
      <w:r w:rsidRPr="006233BE">
        <w:rPr>
          <w:rFonts w:ascii="Lucida Console" w:eastAsia="Times New Roman" w:hAnsi="Lucida Console" w:cs="Courier New"/>
          <w:color w:val="000000"/>
          <w:sz w:val="20"/>
          <w:szCs w:val="20"/>
          <w:shd w:val="clear" w:color="auto" w:fill="E1E2E5"/>
          <w:lang w:eastAsia="en-GB"/>
        </w:rPr>
        <w:t xml:space="preserve">"          </w:t>
      </w:r>
    </w:p>
    <w:p w:rsidR="006233BE" w:rsidRPr="006233BE" w:rsidRDefault="006233BE" w:rsidP="006233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shd w:val="clear" w:color="auto" w:fill="E1E2E5"/>
          <w:lang w:eastAsia="en-GB"/>
        </w:rPr>
      </w:pPr>
      <w:r w:rsidRPr="006233BE">
        <w:rPr>
          <w:rFonts w:ascii="Lucida Console" w:eastAsia="Times New Roman" w:hAnsi="Lucida Console" w:cs="Courier New"/>
          <w:color w:val="000000"/>
          <w:sz w:val="20"/>
          <w:szCs w:val="20"/>
          <w:shd w:val="clear" w:color="auto" w:fill="E1E2E5"/>
          <w:lang w:eastAsia="en-GB"/>
        </w:rPr>
        <w:t xml:space="preserve"> [9] "distance"                </w:t>
      </w:r>
    </w:p>
    <w:p w:rsidR="006233BE" w:rsidRPr="006233BE" w:rsidRDefault="006233BE" w:rsidP="006233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shd w:val="clear" w:color="auto" w:fill="E1E2E5"/>
          <w:lang w:eastAsia="en-GB"/>
        </w:rPr>
      </w:pPr>
      <w:r w:rsidRPr="006233BE">
        <w:rPr>
          <w:rFonts w:ascii="Lucida Console" w:eastAsia="Times New Roman" w:hAnsi="Lucida Console" w:cs="Courier New"/>
          <w:color w:val="000000"/>
          <w:sz w:val="20"/>
          <w:szCs w:val="20"/>
          <w:shd w:val="clear" w:color="auto" w:fill="E1E2E5"/>
          <w:lang w:eastAsia="en-GB"/>
        </w:rPr>
        <w:t xml:space="preserve">[10] "log10.habitat.width."    </w:t>
      </w:r>
    </w:p>
    <w:p w:rsidR="006233BE" w:rsidRPr="006233BE" w:rsidRDefault="006233BE" w:rsidP="006233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shd w:val="clear" w:color="auto" w:fill="E1E2E5"/>
          <w:lang w:eastAsia="en-GB"/>
        </w:rPr>
      </w:pPr>
      <w:r w:rsidRPr="006233BE">
        <w:rPr>
          <w:rFonts w:ascii="Lucida Console" w:eastAsia="Times New Roman" w:hAnsi="Lucida Console" w:cs="Courier New"/>
          <w:color w:val="000000"/>
          <w:sz w:val="20"/>
          <w:szCs w:val="20"/>
          <w:shd w:val="clear" w:color="auto" w:fill="E1E2E5"/>
          <w:lang w:eastAsia="en-GB"/>
        </w:rPr>
        <w:t>[11] "log10.upstream.distance."</w:t>
      </w:r>
    </w:p>
    <w:p w:rsidR="006233BE" w:rsidRPr="006233BE" w:rsidRDefault="006233BE" w:rsidP="006233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shd w:val="clear" w:color="auto" w:fill="E1E2E5"/>
          <w:lang w:eastAsia="en-GB"/>
        </w:rPr>
      </w:pPr>
      <w:r w:rsidRPr="006233BE">
        <w:rPr>
          <w:rFonts w:ascii="Lucida Console" w:eastAsia="Times New Roman" w:hAnsi="Lucida Console" w:cs="Courier New"/>
          <w:color w:val="000000"/>
          <w:sz w:val="20"/>
          <w:szCs w:val="20"/>
          <w:shd w:val="clear" w:color="auto" w:fill="E1E2E5"/>
          <w:lang w:eastAsia="en-GB"/>
        </w:rPr>
        <w:t>[12] "</w:t>
      </w:r>
      <w:proofErr w:type="spellStart"/>
      <w:r w:rsidRPr="006233BE">
        <w:rPr>
          <w:rFonts w:ascii="Lucida Console" w:eastAsia="Times New Roman" w:hAnsi="Lucida Console" w:cs="Courier New"/>
          <w:color w:val="000000"/>
          <w:sz w:val="20"/>
          <w:szCs w:val="20"/>
          <w:shd w:val="clear" w:color="auto" w:fill="E1E2E5"/>
          <w:lang w:eastAsia="en-GB"/>
        </w:rPr>
        <w:t>fst_predicted</w:t>
      </w:r>
      <w:proofErr w:type="spellEnd"/>
      <w:r w:rsidRPr="006233BE">
        <w:rPr>
          <w:rFonts w:ascii="Lucida Console" w:eastAsia="Times New Roman" w:hAnsi="Lucida Console" w:cs="Courier New"/>
          <w:color w:val="000000"/>
          <w:sz w:val="20"/>
          <w:szCs w:val="20"/>
          <w:shd w:val="clear" w:color="auto" w:fill="E1E2E5"/>
          <w:lang w:eastAsia="en-GB"/>
        </w:rPr>
        <w:t xml:space="preserve">" </w:t>
      </w:r>
    </w:p>
    <w:p w:rsidR="009E48F9" w:rsidRPr="006233BE" w:rsidRDefault="009E48F9" w:rsidP="001E33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shd w:val="clear" w:color="auto" w:fill="E1E2E5"/>
          <w:lang w:eastAsia="nl-BE"/>
        </w:rPr>
      </w:pPr>
    </w:p>
    <w:p w:rsidR="009E48F9" w:rsidRPr="009E48F9" w:rsidRDefault="009E48F9" w:rsidP="009E48F9">
      <w:pPr>
        <w:jc w:val="both"/>
        <w:rPr>
          <w:i/>
          <w:lang w:val="en-US"/>
        </w:rPr>
      </w:pPr>
      <w:r w:rsidRPr="009E48F9">
        <w:rPr>
          <w:i/>
          <w:lang w:val="en-US"/>
        </w:rPr>
        <w:t>Enjoy,</w:t>
      </w:r>
    </w:p>
    <w:p w:rsidR="00426707" w:rsidRPr="002E55D8" w:rsidRDefault="002E55D8" w:rsidP="002E55D8">
      <w:pPr>
        <w:jc w:val="both"/>
        <w:rPr>
          <w:i/>
          <w:lang w:val="en-US"/>
        </w:rPr>
      </w:pPr>
      <w:r>
        <w:rPr>
          <w:i/>
          <w:lang w:val="en-US"/>
        </w:rPr>
        <w:t>Joost</w:t>
      </w:r>
    </w:p>
    <w:sectPr w:rsidR="00426707" w:rsidRPr="002E55D8" w:rsidSect="00E63BB6">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821793"/>
    <w:multiLevelType w:val="hybridMultilevel"/>
    <w:tmpl w:val="8CEA7A92"/>
    <w:lvl w:ilvl="0" w:tplc="82547658">
      <w:numFmt w:val="bullet"/>
      <w:lvlText w:val="-"/>
      <w:lvlJc w:val="left"/>
      <w:pPr>
        <w:ind w:left="720" w:hanging="360"/>
      </w:pPr>
      <w:rPr>
        <w:rFonts w:ascii="Calibri" w:eastAsiaTheme="minorHAnsi" w:hAnsi="Calibri"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proofState w:spelling="clean"/>
  <w:defaultTabStop w:val="708"/>
  <w:hyphenationZone w:val="425"/>
  <w:characterSpacingControl w:val="doNotCompress"/>
  <w:compat>
    <w:compatSetting w:name="compatibilityMode" w:uri="http://schemas.microsoft.com/office/word" w:val="12"/>
  </w:compat>
  <w:rsids>
    <w:rsidRoot w:val="00337514"/>
    <w:rsid w:val="0000032B"/>
    <w:rsid w:val="000311EF"/>
    <w:rsid w:val="00032178"/>
    <w:rsid w:val="000926AD"/>
    <w:rsid w:val="000F5B6A"/>
    <w:rsid w:val="00102DC0"/>
    <w:rsid w:val="00120198"/>
    <w:rsid w:val="001E333D"/>
    <w:rsid w:val="0022496A"/>
    <w:rsid w:val="002E55D8"/>
    <w:rsid w:val="002F7473"/>
    <w:rsid w:val="003204EF"/>
    <w:rsid w:val="00337514"/>
    <w:rsid w:val="00347FE2"/>
    <w:rsid w:val="003834CA"/>
    <w:rsid w:val="003A28C7"/>
    <w:rsid w:val="003E49FD"/>
    <w:rsid w:val="003F3FF1"/>
    <w:rsid w:val="00407DD7"/>
    <w:rsid w:val="00426707"/>
    <w:rsid w:val="00497DBE"/>
    <w:rsid w:val="005610E7"/>
    <w:rsid w:val="00586702"/>
    <w:rsid w:val="005A37F4"/>
    <w:rsid w:val="006233BE"/>
    <w:rsid w:val="00662AB8"/>
    <w:rsid w:val="00716BBB"/>
    <w:rsid w:val="007218DF"/>
    <w:rsid w:val="007D3143"/>
    <w:rsid w:val="00861F18"/>
    <w:rsid w:val="00873CCE"/>
    <w:rsid w:val="008810F0"/>
    <w:rsid w:val="00891205"/>
    <w:rsid w:val="008A4AF4"/>
    <w:rsid w:val="00962972"/>
    <w:rsid w:val="009E48F9"/>
    <w:rsid w:val="00A05E1C"/>
    <w:rsid w:val="00A512C8"/>
    <w:rsid w:val="00A73F87"/>
    <w:rsid w:val="00AC3743"/>
    <w:rsid w:val="00B0671E"/>
    <w:rsid w:val="00B27381"/>
    <w:rsid w:val="00B715F6"/>
    <w:rsid w:val="00B72289"/>
    <w:rsid w:val="00B86806"/>
    <w:rsid w:val="00BE184A"/>
    <w:rsid w:val="00C93170"/>
    <w:rsid w:val="00CB22C8"/>
    <w:rsid w:val="00D5707E"/>
    <w:rsid w:val="00D83D31"/>
    <w:rsid w:val="00DD3C02"/>
    <w:rsid w:val="00E47BA7"/>
    <w:rsid w:val="00E63BB6"/>
    <w:rsid w:val="00EB5E34"/>
    <w:rsid w:val="00ED5879"/>
    <w:rsid w:val="00F9299E"/>
    <w:rsid w:val="00F94C74"/>
    <w:rsid w:val="00FA0181"/>
    <w:rsid w:val="00FD43EB"/>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AF3CD19-4794-4B52-8E0E-83261FA8B9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BE"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63BB6"/>
    <w:rPr>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267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26707"/>
    <w:rPr>
      <w:rFonts w:ascii="Tahoma" w:hAnsi="Tahoma" w:cs="Tahoma"/>
      <w:sz w:val="16"/>
      <w:szCs w:val="16"/>
      <w:lang w:val="en-GB"/>
    </w:rPr>
  </w:style>
  <w:style w:type="paragraph" w:styleId="HTMLPreformatted">
    <w:name w:val="HTML Preformatted"/>
    <w:basedOn w:val="Normal"/>
    <w:link w:val="HTMLPreformattedChar"/>
    <w:uiPriority w:val="99"/>
    <w:semiHidden/>
    <w:unhideWhenUsed/>
    <w:rsid w:val="001E33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nl-BE" w:eastAsia="nl-BE"/>
    </w:rPr>
  </w:style>
  <w:style w:type="character" w:customStyle="1" w:styleId="HTMLPreformattedChar">
    <w:name w:val="HTML Preformatted Char"/>
    <w:basedOn w:val="DefaultParagraphFont"/>
    <w:link w:val="HTMLPreformatted"/>
    <w:uiPriority w:val="99"/>
    <w:semiHidden/>
    <w:rsid w:val="001E333D"/>
    <w:rPr>
      <w:rFonts w:ascii="Courier New" w:eastAsia="Times New Roman" w:hAnsi="Courier New" w:cs="Courier New"/>
      <w:sz w:val="20"/>
      <w:szCs w:val="20"/>
      <w:lang w:eastAsia="nl-BE"/>
    </w:rPr>
  </w:style>
  <w:style w:type="character" w:customStyle="1" w:styleId="gewyw5ybjeb">
    <w:name w:val="gewyw5ybjeb"/>
    <w:basedOn w:val="DefaultParagraphFont"/>
    <w:rsid w:val="001E333D"/>
  </w:style>
  <w:style w:type="character" w:customStyle="1" w:styleId="gewyw5ybmdb">
    <w:name w:val="gewyw5ybmdb"/>
    <w:basedOn w:val="DefaultParagraphFont"/>
    <w:rsid w:val="001E333D"/>
  </w:style>
  <w:style w:type="paragraph" w:styleId="ListParagraph">
    <w:name w:val="List Paragraph"/>
    <w:basedOn w:val="Normal"/>
    <w:uiPriority w:val="34"/>
    <w:qFormat/>
    <w:rsid w:val="00EB5E3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52165212">
      <w:bodyDiv w:val="1"/>
      <w:marLeft w:val="0"/>
      <w:marRight w:val="0"/>
      <w:marTop w:val="0"/>
      <w:marBottom w:val="0"/>
      <w:divBdr>
        <w:top w:val="none" w:sz="0" w:space="0" w:color="auto"/>
        <w:left w:val="none" w:sz="0" w:space="0" w:color="auto"/>
        <w:bottom w:val="none" w:sz="0" w:space="0" w:color="auto"/>
        <w:right w:val="none" w:sz="0" w:space="0" w:color="auto"/>
      </w:divBdr>
    </w:div>
    <w:div w:id="17625268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emf"/><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287</TotalTime>
  <Pages>2</Pages>
  <Words>669</Words>
  <Characters>3816</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Joost Raeymaekers</dc:creator>
  <cp:keywords/>
  <dc:description/>
  <cp:lastModifiedBy>Joost Raeymaekers</cp:lastModifiedBy>
  <cp:revision>46</cp:revision>
  <cp:lastPrinted>2014-11-12T23:05:00Z</cp:lastPrinted>
  <dcterms:created xsi:type="dcterms:W3CDTF">2014-11-12T19:37:00Z</dcterms:created>
  <dcterms:modified xsi:type="dcterms:W3CDTF">2015-11-06T07:31:00Z</dcterms:modified>
</cp:coreProperties>
</file>