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Design-Intent Document</w:t>
      </w:r>
    </w:p>
    <w:p>
      <w:pPr>
        <w:rPr>
          <w:b/>
        </w:rPr>
      </w:pPr>
      <w:r>
        <w:rPr>
          <w:b/>
        </w:rPr>
        <w:t xml:space="preserve">1. Game title and genre</w:t>
      </w:r>
    </w:p>
    <w:p>
      <w:pPr/>
      <w:r>
        <w:t xml:space="preserve">WINDWARD: The Age of Air — Tower Defense &amp; Strategy.</w:t>
      </w:r>
    </w:p>
    <w:p>
      <w:pPr>
        <w:rPr>
          <w:b/>
        </w:rPr>
      </w:pPr>
      <w:r>
        <w:rPr>
          <w:b/>
        </w:rPr>
        <w:t xml:space="preserve">2. Target player and pitch</w:t>
      </w:r>
    </w:p>
    <w:p>
      <w:pPr/>
      <w:r>
        <w:t xml:space="preserve">For players who love logistics and spatial problems: route-building, network defense. The guild has learned to fly; the sea god is passed over, and his tide comes nine times to collect. Play either god: bind the air, or ride the waves.</w:t>
      </w:r>
    </w:p>
    <w:p>
      <w:pPr>
        <w:rPr>
          <w:b/>
        </w:rPr>
      </w:pPr>
      <w:r>
        <w:rPr>
          <w:b/>
        </w:rPr>
        <w:t xml:space="preserve">3. How to play (controls)</w:t>
      </w:r>
    </w:p>
    <w:p>
      <w:pPr/>
      <w:r>
        <w:t xml:space="preserve">Portrait, one thumb; full mouse support. Gold markers glow wherever you can act; tapping opens a menu at the thumb — the path pieces that fit there, buildings explained in a line, divine powers, salvage. Turn the ghost, confirm. Tap anything and it names itself, down to which of the four Anemoi rules that patch of sea. A five-line tutorial teaches the loop once, ever.</w:t>
      </w:r>
    </w:p>
    <w:p>
      <w:pPr>
        <w:rPr>
          <w:b/>
        </w:rPr>
      </w:pPr>
      <w:r>
        <w:rPr>
          <w:b/>
        </w:rPr>
        <w:t xml:space="preserve">4. Core loop</w:t>
      </w:r>
    </w:p>
    <w:p>
      <w:pPr/>
      <w:r>
        <w:t xml:space="preserve">One road, five jobs. A single system carries the whole game — the bound road. It is movement (everything rides it), income (islands it touches are mined; haulers must land the ore), reach (only the road lifts the fog and grants ground), attack surface (roads are invulnerable along their length; the raw ends and the towers capping them are the joints), and drama (a severed branch visibly unbinds segment by segment while you race to reconnect it).</w:t>
      </w:r>
    </w:p>
    <w:p>
      <w:pPr/>
      <w:r>
        <w:t xml:space="preserve">Every enemy lane traces home to a temple — an automated proof verifies it on every build. The deeper law is the wind: fleets ride only favorable channels — build a loop and the flow becomes a loop. The clock is the tide: nine authored waves, then his wrath until a temple falls, or Zeus rules for the survivor. Every match ends with a verdict. Sector guns are aimed at placement, forever. Physical things cost coin, wind-magic costs Favor; what is both costs both.</w:t>
      </w:r>
    </w:p>
    <w:p>
      <w:pPr>
        <w:rPr>
          <w:b/>
        </w:rPr>
      </w:pPr>
      <w:r>
        <w:rPr>
          <w:b/>
        </w:rPr>
        <w:t xml:space="preserve">5. What is in this prototype</w:t>
      </w:r>
    </w:p>
    <w:p>
      <w:pPr/>
      <w:r>
        <w:t xml:space="preserve">Both sides playable (a presentation mirror over one proven simulation). A seeded, validated archipelago — type a seed to replay it. Support graph, progressive collapse, reconnection, salvage, bounties; mining, hauling, depletion, ships adrift on a live wind field; temples, influence, priests. Nine authored waves with a scripted fifth-tide strike, the Age of Wrath, a garrisoning enemy that never corks its own lanes. Reflective water flowing with the wind; visible current in every channel. All art procedural; all audio synthesised; no network requests. Not yet in: difficulty select, settings, the wider pantheon.</w:t>
      </w:r>
    </w:p>
    <w:p>
      <w:pPr>
        <w:rPr>
          <w:b/>
        </w:rPr>
      </w:pPr>
      <w:r>
        <w:rPr>
          <w:b/>
        </w:rPr>
        <w:t xml:space="preserve">6. Progression and signature twist</w:t>
      </w:r>
    </w:p>
    <w:p>
      <w:pPr/>
      <w:r>
        <w:t xml:space="preserve">First session, beat by beat: 0:05 the first path. 0:45 the first tide breaks on new guns. 1:30 the priest claims an island; Favor begins. 3:00 the fleet upgrade tempts — double cargo, bigger targets. 4:05 the fifth tide strikes your farthest tower by script. 6:00 the Age of Wrath. 7:00 the last tide only says: come down. The twist to validate: defences are joints in a supply network — one death can unravel the branch behind it, and the player can still save it. Balance is priced by simulation: scripted-match sweeps set every constant.</w:t>
      </w:r>
    </w:p>
    <w:p>
      <w:pPr>
        <w:rPr>
          <w:b/>
        </w:rPr>
      </w:pPr>
      <w:r>
        <w:rPr>
          <w:b/>
        </w:rPr>
        <w:t xml:space="preserve">7. Future-state vision</w:t>
      </w:r>
    </w:p>
    <w:p>
      <w:pPr/>
      <w:r>
        <w:t xml:space="preserve">Four priesthoods building networks across the lots the gods drew — sky, sea, land, underworld — causeways blocking lanes, hidden passages behind defended lines, Zeus’s weather over all of it.</w:t>
      </w:r>
    </w:p>
  </w:body>
</w:document>
</file>