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575FC1" w14:paraId="3977B53F" w14:textId="77777777">
                                  <w:trPr>
                                    <w:trHeight w:val="2376"/>
                                  </w:trPr>
                                  <w:tc>
                                    <w:tcPr>
                                      <w:tcW w:w="370" w:type="pct"/>
                                      <w:shd w:val="clear" w:color="auto" w:fill="4472C4" w:themeFill="accent1"/>
                                    </w:tcPr>
                                    <w:p w14:paraId="5DC1F687" w14:textId="77777777" w:rsidR="00575FC1" w:rsidRDefault="00575FC1"/>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575FC1" w:rsidRDefault="00575FC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575FC1" w14:paraId="1A79E304" w14:textId="77777777">
                                  <w:trPr>
                                    <w:trHeight w:hRule="exact" w:val="648"/>
                                  </w:trPr>
                                  <w:tc>
                                    <w:tcPr>
                                      <w:tcW w:w="370" w:type="pct"/>
                                      <w:shd w:val="clear" w:color="auto" w:fill="4472C4" w:themeFill="accent1"/>
                                    </w:tcPr>
                                    <w:p w14:paraId="40711491" w14:textId="77777777" w:rsidR="00575FC1" w:rsidRDefault="00575FC1"/>
                                  </w:tc>
                                  <w:tc>
                                    <w:tcPr>
                                      <w:tcW w:w="4630" w:type="pct"/>
                                      <w:shd w:val="clear" w:color="auto" w:fill="404040" w:themeFill="text1" w:themeFillTint="BF"/>
                                      <w:vAlign w:val="bottom"/>
                                    </w:tcPr>
                                    <w:p w14:paraId="4D2EE0FB" w14:textId="77777777" w:rsidR="00575FC1" w:rsidRDefault="00575FC1">
                                      <w:pPr>
                                        <w:ind w:left="360" w:right="360"/>
                                        <w:rPr>
                                          <w:color w:val="FFFFFF" w:themeColor="background1"/>
                                          <w:sz w:val="28"/>
                                          <w:szCs w:val="28"/>
                                        </w:rPr>
                                      </w:pPr>
                                    </w:p>
                                  </w:tc>
                                </w:tr>
                                <w:tr w:rsidR="00575FC1" w14:paraId="460E3E97" w14:textId="77777777">
                                  <w:tc>
                                    <w:tcPr>
                                      <w:tcW w:w="370" w:type="pct"/>
                                      <w:shd w:val="clear" w:color="auto" w:fill="4472C4" w:themeFill="accent1"/>
                                    </w:tcPr>
                                    <w:p w14:paraId="5106BE29" w14:textId="77777777" w:rsidR="00575FC1" w:rsidRDefault="00575FC1"/>
                                  </w:tc>
                                  <w:tc>
                                    <w:tcPr>
                                      <w:tcW w:w="4630" w:type="pct"/>
                                      <w:shd w:val="clear" w:color="auto" w:fill="404040" w:themeFill="text1" w:themeFillTint="BF"/>
                                      <w:vAlign w:val="bottom"/>
                                    </w:tcPr>
                                    <w:p w14:paraId="0AB9FD18" w14:textId="402FE270" w:rsidR="00575FC1" w:rsidRDefault="00B10D3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575FC1">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575FC1" w:rsidRDefault="00575FC1">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575FC1" w:rsidRDefault="00575FC1">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575FC1" w:rsidRDefault="00575FC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575FC1" w14:paraId="3977B53F" w14:textId="77777777">
                            <w:trPr>
                              <w:trHeight w:val="2376"/>
                            </w:trPr>
                            <w:tc>
                              <w:tcPr>
                                <w:tcW w:w="370" w:type="pct"/>
                                <w:shd w:val="clear" w:color="auto" w:fill="4472C4" w:themeFill="accent1"/>
                              </w:tcPr>
                              <w:p w14:paraId="5DC1F687" w14:textId="77777777" w:rsidR="00575FC1" w:rsidRDefault="00575FC1"/>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575FC1" w:rsidRDefault="00575FC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575FC1" w14:paraId="1A79E304" w14:textId="77777777">
                            <w:trPr>
                              <w:trHeight w:hRule="exact" w:val="648"/>
                            </w:trPr>
                            <w:tc>
                              <w:tcPr>
                                <w:tcW w:w="370" w:type="pct"/>
                                <w:shd w:val="clear" w:color="auto" w:fill="4472C4" w:themeFill="accent1"/>
                              </w:tcPr>
                              <w:p w14:paraId="40711491" w14:textId="77777777" w:rsidR="00575FC1" w:rsidRDefault="00575FC1"/>
                            </w:tc>
                            <w:tc>
                              <w:tcPr>
                                <w:tcW w:w="4630" w:type="pct"/>
                                <w:shd w:val="clear" w:color="auto" w:fill="404040" w:themeFill="text1" w:themeFillTint="BF"/>
                                <w:vAlign w:val="bottom"/>
                              </w:tcPr>
                              <w:p w14:paraId="4D2EE0FB" w14:textId="77777777" w:rsidR="00575FC1" w:rsidRDefault="00575FC1">
                                <w:pPr>
                                  <w:ind w:left="360" w:right="360"/>
                                  <w:rPr>
                                    <w:color w:val="FFFFFF" w:themeColor="background1"/>
                                    <w:sz w:val="28"/>
                                    <w:szCs w:val="28"/>
                                  </w:rPr>
                                </w:pPr>
                              </w:p>
                            </w:tc>
                          </w:tr>
                          <w:tr w:rsidR="00575FC1" w14:paraId="460E3E97" w14:textId="77777777">
                            <w:tc>
                              <w:tcPr>
                                <w:tcW w:w="370" w:type="pct"/>
                                <w:shd w:val="clear" w:color="auto" w:fill="4472C4" w:themeFill="accent1"/>
                              </w:tcPr>
                              <w:p w14:paraId="5106BE29" w14:textId="77777777" w:rsidR="00575FC1" w:rsidRDefault="00575FC1"/>
                            </w:tc>
                            <w:tc>
                              <w:tcPr>
                                <w:tcW w:w="4630" w:type="pct"/>
                                <w:shd w:val="clear" w:color="auto" w:fill="404040" w:themeFill="text1" w:themeFillTint="BF"/>
                                <w:vAlign w:val="bottom"/>
                              </w:tcPr>
                              <w:p w14:paraId="0AB9FD18" w14:textId="402FE270" w:rsidR="00575FC1" w:rsidRDefault="00B10D3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575FC1">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575FC1" w:rsidRDefault="00575FC1">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575FC1" w:rsidRDefault="00575FC1">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575FC1" w:rsidRDefault="00575FC1"/>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sz w:val="20"/>
        </w:rPr>
      </w:sdtEndPr>
      <w:sdtContent>
        <w:p w14:paraId="270393E4" w14:textId="42EC985F" w:rsidR="002C36A1" w:rsidRDefault="002C36A1">
          <w:pPr>
            <w:pStyle w:val="TOCHeading"/>
          </w:pPr>
          <w:r w:rsidRPr="002C36A1">
            <w:rPr>
              <w:b/>
              <w:color w:val="auto"/>
            </w:rPr>
            <w:t>Contents</w:t>
          </w:r>
        </w:p>
        <w:p w14:paraId="28DA9D50" w14:textId="74D75BBD" w:rsidR="005B1E0A" w:rsidRDefault="002C36A1">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0019065" w:history="1">
            <w:r w:rsidR="005B1E0A" w:rsidRPr="00270689">
              <w:rPr>
                <w:rStyle w:val="Hyperlink"/>
                <w:noProof/>
              </w:rPr>
              <w:t>Problem Context</w:t>
            </w:r>
            <w:r w:rsidR="005B1E0A">
              <w:rPr>
                <w:noProof/>
                <w:webHidden/>
              </w:rPr>
              <w:tab/>
            </w:r>
            <w:r w:rsidR="005B1E0A">
              <w:rPr>
                <w:noProof/>
                <w:webHidden/>
              </w:rPr>
              <w:fldChar w:fldCharType="begin"/>
            </w:r>
            <w:r w:rsidR="005B1E0A">
              <w:rPr>
                <w:noProof/>
                <w:webHidden/>
              </w:rPr>
              <w:instrText xml:space="preserve"> PAGEREF _Toc40019065 \h </w:instrText>
            </w:r>
            <w:r w:rsidR="005B1E0A">
              <w:rPr>
                <w:noProof/>
                <w:webHidden/>
              </w:rPr>
            </w:r>
            <w:r w:rsidR="005B1E0A">
              <w:rPr>
                <w:noProof/>
                <w:webHidden/>
              </w:rPr>
              <w:fldChar w:fldCharType="separate"/>
            </w:r>
            <w:r w:rsidR="005B1E0A">
              <w:rPr>
                <w:noProof/>
                <w:webHidden/>
              </w:rPr>
              <w:t>2</w:t>
            </w:r>
            <w:r w:rsidR="005B1E0A">
              <w:rPr>
                <w:noProof/>
                <w:webHidden/>
              </w:rPr>
              <w:fldChar w:fldCharType="end"/>
            </w:r>
          </w:hyperlink>
        </w:p>
        <w:p w14:paraId="65D1BFAE" w14:textId="1EACB9EB" w:rsidR="005B1E0A" w:rsidRDefault="005B1E0A">
          <w:pPr>
            <w:pStyle w:val="TOC1"/>
            <w:tabs>
              <w:tab w:val="right" w:leader="dot" w:pos="9016"/>
            </w:tabs>
            <w:rPr>
              <w:rFonts w:eastAsiaTheme="minorEastAsia"/>
              <w:noProof/>
              <w:sz w:val="22"/>
              <w:lang w:eastAsia="en-GB"/>
            </w:rPr>
          </w:pPr>
          <w:hyperlink w:anchor="_Toc40019066" w:history="1">
            <w:r w:rsidRPr="00270689">
              <w:rPr>
                <w:rStyle w:val="Hyperlink"/>
                <w:noProof/>
              </w:rPr>
              <w:t>Solution</w:t>
            </w:r>
            <w:r>
              <w:rPr>
                <w:noProof/>
                <w:webHidden/>
              </w:rPr>
              <w:tab/>
            </w:r>
            <w:r>
              <w:rPr>
                <w:noProof/>
                <w:webHidden/>
              </w:rPr>
              <w:fldChar w:fldCharType="begin"/>
            </w:r>
            <w:r>
              <w:rPr>
                <w:noProof/>
                <w:webHidden/>
              </w:rPr>
              <w:instrText xml:space="preserve"> PAGEREF _Toc40019066 \h </w:instrText>
            </w:r>
            <w:r>
              <w:rPr>
                <w:noProof/>
                <w:webHidden/>
              </w:rPr>
            </w:r>
            <w:r>
              <w:rPr>
                <w:noProof/>
                <w:webHidden/>
              </w:rPr>
              <w:fldChar w:fldCharType="separate"/>
            </w:r>
            <w:r>
              <w:rPr>
                <w:noProof/>
                <w:webHidden/>
              </w:rPr>
              <w:t>3</w:t>
            </w:r>
            <w:r>
              <w:rPr>
                <w:noProof/>
                <w:webHidden/>
              </w:rPr>
              <w:fldChar w:fldCharType="end"/>
            </w:r>
          </w:hyperlink>
        </w:p>
        <w:p w14:paraId="3AB36A33" w14:textId="5ABBCFB3" w:rsidR="005B1E0A" w:rsidRDefault="005B1E0A">
          <w:pPr>
            <w:pStyle w:val="TOC2"/>
            <w:tabs>
              <w:tab w:val="right" w:leader="dot" w:pos="9016"/>
            </w:tabs>
            <w:rPr>
              <w:rFonts w:eastAsiaTheme="minorEastAsia"/>
              <w:noProof/>
              <w:sz w:val="22"/>
              <w:lang w:eastAsia="en-GB"/>
            </w:rPr>
          </w:pPr>
          <w:hyperlink w:anchor="_Toc40019067" w:history="1">
            <w:r w:rsidRPr="00270689">
              <w:rPr>
                <w:rStyle w:val="Hyperlink"/>
                <w:noProof/>
              </w:rPr>
              <w:t>Three Layer Network Design</w:t>
            </w:r>
            <w:r>
              <w:rPr>
                <w:noProof/>
                <w:webHidden/>
              </w:rPr>
              <w:tab/>
            </w:r>
            <w:r>
              <w:rPr>
                <w:noProof/>
                <w:webHidden/>
              </w:rPr>
              <w:fldChar w:fldCharType="begin"/>
            </w:r>
            <w:r>
              <w:rPr>
                <w:noProof/>
                <w:webHidden/>
              </w:rPr>
              <w:instrText xml:space="preserve"> PAGEREF _Toc40019067 \h </w:instrText>
            </w:r>
            <w:r>
              <w:rPr>
                <w:noProof/>
                <w:webHidden/>
              </w:rPr>
            </w:r>
            <w:r>
              <w:rPr>
                <w:noProof/>
                <w:webHidden/>
              </w:rPr>
              <w:fldChar w:fldCharType="separate"/>
            </w:r>
            <w:r>
              <w:rPr>
                <w:noProof/>
                <w:webHidden/>
              </w:rPr>
              <w:t>3</w:t>
            </w:r>
            <w:r>
              <w:rPr>
                <w:noProof/>
                <w:webHidden/>
              </w:rPr>
              <w:fldChar w:fldCharType="end"/>
            </w:r>
          </w:hyperlink>
        </w:p>
        <w:p w14:paraId="0FFE0743" w14:textId="6AB996BC" w:rsidR="005B1E0A" w:rsidRDefault="005B1E0A">
          <w:pPr>
            <w:pStyle w:val="TOC2"/>
            <w:tabs>
              <w:tab w:val="right" w:leader="dot" w:pos="9016"/>
            </w:tabs>
            <w:rPr>
              <w:rFonts w:eastAsiaTheme="minorEastAsia"/>
              <w:noProof/>
              <w:sz w:val="22"/>
              <w:lang w:eastAsia="en-GB"/>
            </w:rPr>
          </w:pPr>
          <w:hyperlink w:anchor="_Toc40019068" w:history="1">
            <w:r w:rsidRPr="00270689">
              <w:rPr>
                <w:rStyle w:val="Hyperlink"/>
                <w:noProof/>
              </w:rPr>
              <w:t>Splitting up the network using VLANs</w:t>
            </w:r>
            <w:r>
              <w:rPr>
                <w:noProof/>
                <w:webHidden/>
              </w:rPr>
              <w:tab/>
            </w:r>
            <w:r>
              <w:rPr>
                <w:noProof/>
                <w:webHidden/>
              </w:rPr>
              <w:fldChar w:fldCharType="begin"/>
            </w:r>
            <w:r>
              <w:rPr>
                <w:noProof/>
                <w:webHidden/>
              </w:rPr>
              <w:instrText xml:space="preserve"> PAGEREF _Toc40019068 \h </w:instrText>
            </w:r>
            <w:r>
              <w:rPr>
                <w:noProof/>
                <w:webHidden/>
              </w:rPr>
            </w:r>
            <w:r>
              <w:rPr>
                <w:noProof/>
                <w:webHidden/>
              </w:rPr>
              <w:fldChar w:fldCharType="separate"/>
            </w:r>
            <w:r>
              <w:rPr>
                <w:noProof/>
                <w:webHidden/>
              </w:rPr>
              <w:t>3</w:t>
            </w:r>
            <w:r>
              <w:rPr>
                <w:noProof/>
                <w:webHidden/>
              </w:rPr>
              <w:fldChar w:fldCharType="end"/>
            </w:r>
          </w:hyperlink>
        </w:p>
        <w:p w14:paraId="1F695BED" w14:textId="0E51AF66" w:rsidR="005B1E0A" w:rsidRDefault="005B1E0A">
          <w:pPr>
            <w:pStyle w:val="TOC2"/>
            <w:tabs>
              <w:tab w:val="right" w:leader="dot" w:pos="9016"/>
            </w:tabs>
            <w:rPr>
              <w:rFonts w:eastAsiaTheme="minorEastAsia"/>
              <w:noProof/>
              <w:sz w:val="22"/>
              <w:lang w:eastAsia="en-GB"/>
            </w:rPr>
          </w:pPr>
          <w:hyperlink w:anchor="_Toc40019069" w:history="1">
            <w:r w:rsidRPr="00270689">
              <w:rPr>
                <w:rStyle w:val="Hyperlink"/>
                <w:noProof/>
              </w:rPr>
              <w:t>Building Network Topology</w:t>
            </w:r>
            <w:r>
              <w:rPr>
                <w:noProof/>
                <w:webHidden/>
              </w:rPr>
              <w:tab/>
            </w:r>
            <w:r>
              <w:rPr>
                <w:noProof/>
                <w:webHidden/>
              </w:rPr>
              <w:fldChar w:fldCharType="begin"/>
            </w:r>
            <w:r>
              <w:rPr>
                <w:noProof/>
                <w:webHidden/>
              </w:rPr>
              <w:instrText xml:space="preserve"> PAGEREF _Toc40019069 \h </w:instrText>
            </w:r>
            <w:r>
              <w:rPr>
                <w:noProof/>
                <w:webHidden/>
              </w:rPr>
            </w:r>
            <w:r>
              <w:rPr>
                <w:noProof/>
                <w:webHidden/>
              </w:rPr>
              <w:fldChar w:fldCharType="separate"/>
            </w:r>
            <w:r>
              <w:rPr>
                <w:noProof/>
                <w:webHidden/>
              </w:rPr>
              <w:t>4</w:t>
            </w:r>
            <w:r>
              <w:rPr>
                <w:noProof/>
                <w:webHidden/>
              </w:rPr>
              <w:fldChar w:fldCharType="end"/>
            </w:r>
          </w:hyperlink>
        </w:p>
        <w:p w14:paraId="27F84A9F" w14:textId="4DD75255" w:rsidR="005B1E0A" w:rsidRDefault="005B1E0A">
          <w:pPr>
            <w:pStyle w:val="TOC2"/>
            <w:tabs>
              <w:tab w:val="right" w:leader="dot" w:pos="9016"/>
            </w:tabs>
            <w:rPr>
              <w:rFonts w:eastAsiaTheme="minorEastAsia"/>
              <w:noProof/>
              <w:sz w:val="22"/>
              <w:lang w:eastAsia="en-GB"/>
            </w:rPr>
          </w:pPr>
          <w:hyperlink w:anchor="_Toc40019070" w:history="1">
            <w:r w:rsidRPr="00270689">
              <w:rPr>
                <w:rStyle w:val="Hyperlink"/>
                <w:noProof/>
              </w:rPr>
              <w:t>Wireless</w:t>
            </w:r>
            <w:r>
              <w:rPr>
                <w:noProof/>
                <w:webHidden/>
              </w:rPr>
              <w:tab/>
            </w:r>
            <w:r>
              <w:rPr>
                <w:noProof/>
                <w:webHidden/>
              </w:rPr>
              <w:fldChar w:fldCharType="begin"/>
            </w:r>
            <w:r>
              <w:rPr>
                <w:noProof/>
                <w:webHidden/>
              </w:rPr>
              <w:instrText xml:space="preserve"> PAGEREF _Toc40019070 \h </w:instrText>
            </w:r>
            <w:r>
              <w:rPr>
                <w:noProof/>
                <w:webHidden/>
              </w:rPr>
            </w:r>
            <w:r>
              <w:rPr>
                <w:noProof/>
                <w:webHidden/>
              </w:rPr>
              <w:fldChar w:fldCharType="separate"/>
            </w:r>
            <w:r>
              <w:rPr>
                <w:noProof/>
                <w:webHidden/>
              </w:rPr>
              <w:t>4</w:t>
            </w:r>
            <w:r>
              <w:rPr>
                <w:noProof/>
                <w:webHidden/>
              </w:rPr>
              <w:fldChar w:fldCharType="end"/>
            </w:r>
          </w:hyperlink>
        </w:p>
        <w:p w14:paraId="7B538016" w14:textId="17038ABB" w:rsidR="005B1E0A" w:rsidRDefault="005B1E0A">
          <w:pPr>
            <w:pStyle w:val="TOC2"/>
            <w:tabs>
              <w:tab w:val="right" w:leader="dot" w:pos="9016"/>
            </w:tabs>
            <w:rPr>
              <w:rFonts w:eastAsiaTheme="minorEastAsia"/>
              <w:noProof/>
              <w:sz w:val="22"/>
              <w:lang w:eastAsia="en-GB"/>
            </w:rPr>
          </w:pPr>
          <w:hyperlink w:anchor="_Toc40019071" w:history="1">
            <w:r w:rsidRPr="00270689">
              <w:rPr>
                <w:rStyle w:val="Hyperlink"/>
                <w:noProof/>
              </w:rPr>
              <w:t>Building Considerations</w:t>
            </w:r>
            <w:r>
              <w:rPr>
                <w:noProof/>
                <w:webHidden/>
              </w:rPr>
              <w:tab/>
            </w:r>
            <w:r>
              <w:rPr>
                <w:noProof/>
                <w:webHidden/>
              </w:rPr>
              <w:fldChar w:fldCharType="begin"/>
            </w:r>
            <w:r>
              <w:rPr>
                <w:noProof/>
                <w:webHidden/>
              </w:rPr>
              <w:instrText xml:space="preserve"> PAGEREF _Toc40019071 \h </w:instrText>
            </w:r>
            <w:r>
              <w:rPr>
                <w:noProof/>
                <w:webHidden/>
              </w:rPr>
            </w:r>
            <w:r>
              <w:rPr>
                <w:noProof/>
                <w:webHidden/>
              </w:rPr>
              <w:fldChar w:fldCharType="separate"/>
            </w:r>
            <w:r>
              <w:rPr>
                <w:noProof/>
                <w:webHidden/>
              </w:rPr>
              <w:t>5</w:t>
            </w:r>
            <w:r>
              <w:rPr>
                <w:noProof/>
                <w:webHidden/>
              </w:rPr>
              <w:fldChar w:fldCharType="end"/>
            </w:r>
          </w:hyperlink>
        </w:p>
        <w:p w14:paraId="4D65D363" w14:textId="2DFF3D28" w:rsidR="005B1E0A" w:rsidRDefault="005B1E0A">
          <w:pPr>
            <w:pStyle w:val="TOC1"/>
            <w:tabs>
              <w:tab w:val="right" w:leader="dot" w:pos="9016"/>
            </w:tabs>
            <w:rPr>
              <w:rFonts w:eastAsiaTheme="minorEastAsia"/>
              <w:noProof/>
              <w:sz w:val="22"/>
              <w:lang w:eastAsia="en-GB"/>
            </w:rPr>
          </w:pPr>
          <w:hyperlink w:anchor="_Toc40019072" w:history="1">
            <w:r w:rsidRPr="00270689">
              <w:rPr>
                <w:rStyle w:val="Hyperlink"/>
                <w:noProof/>
              </w:rPr>
              <w:t>Deployment</w:t>
            </w:r>
            <w:r>
              <w:rPr>
                <w:noProof/>
                <w:webHidden/>
              </w:rPr>
              <w:tab/>
            </w:r>
            <w:r>
              <w:rPr>
                <w:noProof/>
                <w:webHidden/>
              </w:rPr>
              <w:fldChar w:fldCharType="begin"/>
            </w:r>
            <w:r>
              <w:rPr>
                <w:noProof/>
                <w:webHidden/>
              </w:rPr>
              <w:instrText xml:space="preserve"> PAGEREF _Toc40019072 \h </w:instrText>
            </w:r>
            <w:r>
              <w:rPr>
                <w:noProof/>
                <w:webHidden/>
              </w:rPr>
            </w:r>
            <w:r>
              <w:rPr>
                <w:noProof/>
                <w:webHidden/>
              </w:rPr>
              <w:fldChar w:fldCharType="separate"/>
            </w:r>
            <w:r>
              <w:rPr>
                <w:noProof/>
                <w:webHidden/>
              </w:rPr>
              <w:t>5</w:t>
            </w:r>
            <w:r>
              <w:rPr>
                <w:noProof/>
                <w:webHidden/>
              </w:rPr>
              <w:fldChar w:fldCharType="end"/>
            </w:r>
          </w:hyperlink>
        </w:p>
        <w:p w14:paraId="566B5F7F" w14:textId="6AABD2E0" w:rsidR="005B1E0A" w:rsidRDefault="005B1E0A">
          <w:pPr>
            <w:pStyle w:val="TOC2"/>
            <w:tabs>
              <w:tab w:val="right" w:leader="dot" w:pos="9016"/>
            </w:tabs>
            <w:rPr>
              <w:rFonts w:eastAsiaTheme="minorEastAsia"/>
              <w:noProof/>
              <w:sz w:val="22"/>
              <w:lang w:eastAsia="en-GB"/>
            </w:rPr>
          </w:pPr>
          <w:hyperlink w:anchor="_Toc40019073" w:history="1">
            <w:r w:rsidRPr="00270689">
              <w:rPr>
                <w:rStyle w:val="Hyperlink"/>
                <w:noProof/>
              </w:rPr>
              <w:t>Throughput</w:t>
            </w:r>
            <w:r>
              <w:rPr>
                <w:noProof/>
                <w:webHidden/>
              </w:rPr>
              <w:tab/>
            </w:r>
            <w:r>
              <w:rPr>
                <w:noProof/>
                <w:webHidden/>
              </w:rPr>
              <w:fldChar w:fldCharType="begin"/>
            </w:r>
            <w:r>
              <w:rPr>
                <w:noProof/>
                <w:webHidden/>
              </w:rPr>
              <w:instrText xml:space="preserve"> PAGEREF _Toc40019073 \h </w:instrText>
            </w:r>
            <w:r>
              <w:rPr>
                <w:noProof/>
                <w:webHidden/>
              </w:rPr>
            </w:r>
            <w:r>
              <w:rPr>
                <w:noProof/>
                <w:webHidden/>
              </w:rPr>
              <w:fldChar w:fldCharType="separate"/>
            </w:r>
            <w:r>
              <w:rPr>
                <w:noProof/>
                <w:webHidden/>
              </w:rPr>
              <w:t>5</w:t>
            </w:r>
            <w:r>
              <w:rPr>
                <w:noProof/>
                <w:webHidden/>
              </w:rPr>
              <w:fldChar w:fldCharType="end"/>
            </w:r>
          </w:hyperlink>
        </w:p>
        <w:p w14:paraId="703B5F81" w14:textId="672B45EC" w:rsidR="005B1E0A" w:rsidRDefault="005B1E0A">
          <w:pPr>
            <w:pStyle w:val="TOC2"/>
            <w:tabs>
              <w:tab w:val="right" w:leader="dot" w:pos="9016"/>
            </w:tabs>
            <w:rPr>
              <w:rFonts w:eastAsiaTheme="minorEastAsia"/>
              <w:noProof/>
              <w:sz w:val="22"/>
              <w:lang w:eastAsia="en-GB"/>
            </w:rPr>
          </w:pPr>
          <w:hyperlink w:anchor="_Toc40019074" w:history="1">
            <w:r w:rsidRPr="00270689">
              <w:rPr>
                <w:rStyle w:val="Hyperlink"/>
                <w:noProof/>
              </w:rPr>
              <w:t>Switches</w:t>
            </w:r>
            <w:r>
              <w:rPr>
                <w:noProof/>
                <w:webHidden/>
              </w:rPr>
              <w:tab/>
            </w:r>
            <w:r>
              <w:rPr>
                <w:noProof/>
                <w:webHidden/>
              </w:rPr>
              <w:fldChar w:fldCharType="begin"/>
            </w:r>
            <w:r>
              <w:rPr>
                <w:noProof/>
                <w:webHidden/>
              </w:rPr>
              <w:instrText xml:space="preserve"> PAGEREF _Toc40019074 \h </w:instrText>
            </w:r>
            <w:r>
              <w:rPr>
                <w:noProof/>
                <w:webHidden/>
              </w:rPr>
            </w:r>
            <w:r>
              <w:rPr>
                <w:noProof/>
                <w:webHidden/>
              </w:rPr>
              <w:fldChar w:fldCharType="separate"/>
            </w:r>
            <w:r>
              <w:rPr>
                <w:noProof/>
                <w:webHidden/>
              </w:rPr>
              <w:t>6</w:t>
            </w:r>
            <w:r>
              <w:rPr>
                <w:noProof/>
                <w:webHidden/>
              </w:rPr>
              <w:fldChar w:fldCharType="end"/>
            </w:r>
          </w:hyperlink>
        </w:p>
        <w:p w14:paraId="30CBC5EF" w14:textId="47987E02" w:rsidR="005B1E0A" w:rsidRDefault="005B1E0A">
          <w:pPr>
            <w:pStyle w:val="TOC2"/>
            <w:tabs>
              <w:tab w:val="right" w:leader="dot" w:pos="9016"/>
            </w:tabs>
            <w:rPr>
              <w:rFonts w:eastAsiaTheme="minorEastAsia"/>
              <w:noProof/>
              <w:sz w:val="22"/>
              <w:lang w:eastAsia="en-GB"/>
            </w:rPr>
          </w:pPr>
          <w:hyperlink w:anchor="_Toc40019075" w:history="1">
            <w:r w:rsidRPr="00270689">
              <w:rPr>
                <w:rStyle w:val="Hyperlink"/>
                <w:noProof/>
              </w:rPr>
              <w:t>Access Points &amp; Controller</w:t>
            </w:r>
            <w:r>
              <w:rPr>
                <w:noProof/>
                <w:webHidden/>
              </w:rPr>
              <w:tab/>
            </w:r>
            <w:r>
              <w:rPr>
                <w:noProof/>
                <w:webHidden/>
              </w:rPr>
              <w:fldChar w:fldCharType="begin"/>
            </w:r>
            <w:r>
              <w:rPr>
                <w:noProof/>
                <w:webHidden/>
              </w:rPr>
              <w:instrText xml:space="preserve"> PAGEREF _Toc40019075 \h </w:instrText>
            </w:r>
            <w:r>
              <w:rPr>
                <w:noProof/>
                <w:webHidden/>
              </w:rPr>
            </w:r>
            <w:r>
              <w:rPr>
                <w:noProof/>
                <w:webHidden/>
              </w:rPr>
              <w:fldChar w:fldCharType="separate"/>
            </w:r>
            <w:r>
              <w:rPr>
                <w:noProof/>
                <w:webHidden/>
              </w:rPr>
              <w:t>6</w:t>
            </w:r>
            <w:r>
              <w:rPr>
                <w:noProof/>
                <w:webHidden/>
              </w:rPr>
              <w:fldChar w:fldCharType="end"/>
            </w:r>
          </w:hyperlink>
        </w:p>
        <w:p w14:paraId="14753539" w14:textId="08E8D8DA" w:rsidR="005B1E0A" w:rsidRDefault="005B1E0A">
          <w:pPr>
            <w:pStyle w:val="TOC2"/>
            <w:tabs>
              <w:tab w:val="right" w:leader="dot" w:pos="9016"/>
            </w:tabs>
            <w:rPr>
              <w:rFonts w:eastAsiaTheme="minorEastAsia"/>
              <w:noProof/>
              <w:sz w:val="22"/>
              <w:lang w:eastAsia="en-GB"/>
            </w:rPr>
          </w:pPr>
          <w:hyperlink w:anchor="_Toc40019076" w:history="1">
            <w:r w:rsidRPr="00270689">
              <w:rPr>
                <w:rStyle w:val="Hyperlink"/>
                <w:noProof/>
              </w:rPr>
              <w:t>Router</w:t>
            </w:r>
            <w:r>
              <w:rPr>
                <w:noProof/>
                <w:webHidden/>
              </w:rPr>
              <w:tab/>
            </w:r>
            <w:r>
              <w:rPr>
                <w:noProof/>
                <w:webHidden/>
              </w:rPr>
              <w:fldChar w:fldCharType="begin"/>
            </w:r>
            <w:r>
              <w:rPr>
                <w:noProof/>
                <w:webHidden/>
              </w:rPr>
              <w:instrText xml:space="preserve"> PAGEREF _Toc40019076 \h </w:instrText>
            </w:r>
            <w:r>
              <w:rPr>
                <w:noProof/>
                <w:webHidden/>
              </w:rPr>
            </w:r>
            <w:r>
              <w:rPr>
                <w:noProof/>
                <w:webHidden/>
              </w:rPr>
              <w:fldChar w:fldCharType="separate"/>
            </w:r>
            <w:r>
              <w:rPr>
                <w:noProof/>
                <w:webHidden/>
              </w:rPr>
              <w:t>7</w:t>
            </w:r>
            <w:r>
              <w:rPr>
                <w:noProof/>
                <w:webHidden/>
              </w:rPr>
              <w:fldChar w:fldCharType="end"/>
            </w:r>
          </w:hyperlink>
        </w:p>
        <w:p w14:paraId="6F87858D" w14:textId="19FC741B" w:rsidR="005B1E0A" w:rsidRDefault="005B1E0A">
          <w:pPr>
            <w:pStyle w:val="TOC2"/>
            <w:tabs>
              <w:tab w:val="right" w:leader="dot" w:pos="9016"/>
            </w:tabs>
            <w:rPr>
              <w:rFonts w:eastAsiaTheme="minorEastAsia"/>
              <w:noProof/>
              <w:sz w:val="22"/>
              <w:lang w:eastAsia="en-GB"/>
            </w:rPr>
          </w:pPr>
          <w:hyperlink w:anchor="_Toc40019077" w:history="1">
            <w:r w:rsidRPr="00270689">
              <w:rPr>
                <w:rStyle w:val="Hyperlink"/>
                <w:noProof/>
              </w:rPr>
              <w:t>Wiring</w:t>
            </w:r>
            <w:r>
              <w:rPr>
                <w:noProof/>
                <w:webHidden/>
              </w:rPr>
              <w:tab/>
            </w:r>
            <w:r>
              <w:rPr>
                <w:noProof/>
                <w:webHidden/>
              </w:rPr>
              <w:fldChar w:fldCharType="begin"/>
            </w:r>
            <w:r>
              <w:rPr>
                <w:noProof/>
                <w:webHidden/>
              </w:rPr>
              <w:instrText xml:space="preserve"> PAGEREF _Toc40019077 \h </w:instrText>
            </w:r>
            <w:r>
              <w:rPr>
                <w:noProof/>
                <w:webHidden/>
              </w:rPr>
            </w:r>
            <w:r>
              <w:rPr>
                <w:noProof/>
                <w:webHidden/>
              </w:rPr>
              <w:fldChar w:fldCharType="separate"/>
            </w:r>
            <w:r>
              <w:rPr>
                <w:noProof/>
                <w:webHidden/>
              </w:rPr>
              <w:t>7</w:t>
            </w:r>
            <w:r>
              <w:rPr>
                <w:noProof/>
                <w:webHidden/>
              </w:rPr>
              <w:fldChar w:fldCharType="end"/>
            </w:r>
          </w:hyperlink>
        </w:p>
        <w:p w14:paraId="3D1B54C1" w14:textId="49373190" w:rsidR="005B1E0A" w:rsidRDefault="005B1E0A">
          <w:pPr>
            <w:pStyle w:val="TOC2"/>
            <w:tabs>
              <w:tab w:val="right" w:leader="dot" w:pos="9016"/>
            </w:tabs>
            <w:rPr>
              <w:rFonts w:eastAsiaTheme="minorEastAsia"/>
              <w:noProof/>
              <w:sz w:val="22"/>
              <w:lang w:eastAsia="en-GB"/>
            </w:rPr>
          </w:pPr>
          <w:hyperlink w:anchor="_Toc40019078" w:history="1">
            <w:r w:rsidRPr="00270689">
              <w:rPr>
                <w:rStyle w:val="Hyperlink"/>
                <w:noProof/>
              </w:rPr>
              <w:t>Other Products</w:t>
            </w:r>
            <w:r>
              <w:rPr>
                <w:noProof/>
                <w:webHidden/>
              </w:rPr>
              <w:tab/>
            </w:r>
            <w:r>
              <w:rPr>
                <w:noProof/>
                <w:webHidden/>
              </w:rPr>
              <w:fldChar w:fldCharType="begin"/>
            </w:r>
            <w:r>
              <w:rPr>
                <w:noProof/>
                <w:webHidden/>
              </w:rPr>
              <w:instrText xml:space="preserve"> PAGEREF _Toc40019078 \h </w:instrText>
            </w:r>
            <w:r>
              <w:rPr>
                <w:noProof/>
                <w:webHidden/>
              </w:rPr>
            </w:r>
            <w:r>
              <w:rPr>
                <w:noProof/>
                <w:webHidden/>
              </w:rPr>
              <w:fldChar w:fldCharType="separate"/>
            </w:r>
            <w:r>
              <w:rPr>
                <w:noProof/>
                <w:webHidden/>
              </w:rPr>
              <w:t>7</w:t>
            </w:r>
            <w:r>
              <w:rPr>
                <w:noProof/>
                <w:webHidden/>
              </w:rPr>
              <w:fldChar w:fldCharType="end"/>
            </w:r>
          </w:hyperlink>
        </w:p>
        <w:p w14:paraId="5C8F448E" w14:textId="0CCEC82D" w:rsidR="005B1E0A" w:rsidRDefault="005B1E0A">
          <w:pPr>
            <w:pStyle w:val="TOC2"/>
            <w:tabs>
              <w:tab w:val="right" w:leader="dot" w:pos="9016"/>
            </w:tabs>
            <w:rPr>
              <w:rFonts w:eastAsiaTheme="minorEastAsia"/>
              <w:noProof/>
              <w:sz w:val="22"/>
              <w:lang w:eastAsia="en-GB"/>
            </w:rPr>
          </w:pPr>
          <w:hyperlink w:anchor="_Toc40019079" w:history="1">
            <w:r w:rsidRPr="00270689">
              <w:rPr>
                <w:rStyle w:val="Hyperlink"/>
                <w:noProof/>
              </w:rPr>
              <w:t>Logical Deployment</w:t>
            </w:r>
            <w:r>
              <w:rPr>
                <w:noProof/>
                <w:webHidden/>
              </w:rPr>
              <w:tab/>
            </w:r>
            <w:r>
              <w:rPr>
                <w:noProof/>
                <w:webHidden/>
              </w:rPr>
              <w:fldChar w:fldCharType="begin"/>
            </w:r>
            <w:r>
              <w:rPr>
                <w:noProof/>
                <w:webHidden/>
              </w:rPr>
              <w:instrText xml:space="preserve"> PAGEREF _Toc40019079 \h </w:instrText>
            </w:r>
            <w:r>
              <w:rPr>
                <w:noProof/>
                <w:webHidden/>
              </w:rPr>
            </w:r>
            <w:r>
              <w:rPr>
                <w:noProof/>
                <w:webHidden/>
              </w:rPr>
              <w:fldChar w:fldCharType="separate"/>
            </w:r>
            <w:r>
              <w:rPr>
                <w:noProof/>
                <w:webHidden/>
              </w:rPr>
              <w:t>8</w:t>
            </w:r>
            <w:r>
              <w:rPr>
                <w:noProof/>
                <w:webHidden/>
              </w:rPr>
              <w:fldChar w:fldCharType="end"/>
            </w:r>
          </w:hyperlink>
        </w:p>
        <w:p w14:paraId="7F45F09F" w14:textId="026D7A50" w:rsidR="005B1E0A" w:rsidRDefault="005B1E0A">
          <w:pPr>
            <w:pStyle w:val="TOC2"/>
            <w:tabs>
              <w:tab w:val="right" w:leader="dot" w:pos="9016"/>
            </w:tabs>
            <w:rPr>
              <w:rFonts w:eastAsiaTheme="minorEastAsia"/>
              <w:noProof/>
              <w:sz w:val="22"/>
              <w:lang w:eastAsia="en-GB"/>
            </w:rPr>
          </w:pPr>
          <w:hyperlink w:anchor="_Toc40019080" w:history="1">
            <w:r w:rsidRPr="00270689">
              <w:rPr>
                <w:rStyle w:val="Hyperlink"/>
                <w:noProof/>
              </w:rPr>
              <w:t>Physical Deployment</w:t>
            </w:r>
            <w:r>
              <w:rPr>
                <w:noProof/>
                <w:webHidden/>
              </w:rPr>
              <w:tab/>
            </w:r>
            <w:r>
              <w:rPr>
                <w:noProof/>
                <w:webHidden/>
              </w:rPr>
              <w:fldChar w:fldCharType="begin"/>
            </w:r>
            <w:r>
              <w:rPr>
                <w:noProof/>
                <w:webHidden/>
              </w:rPr>
              <w:instrText xml:space="preserve"> PAGEREF _Toc40019080 \h </w:instrText>
            </w:r>
            <w:r>
              <w:rPr>
                <w:noProof/>
                <w:webHidden/>
              </w:rPr>
            </w:r>
            <w:r>
              <w:rPr>
                <w:noProof/>
                <w:webHidden/>
              </w:rPr>
              <w:fldChar w:fldCharType="separate"/>
            </w:r>
            <w:r>
              <w:rPr>
                <w:noProof/>
                <w:webHidden/>
              </w:rPr>
              <w:t>8</w:t>
            </w:r>
            <w:r>
              <w:rPr>
                <w:noProof/>
                <w:webHidden/>
              </w:rPr>
              <w:fldChar w:fldCharType="end"/>
            </w:r>
          </w:hyperlink>
        </w:p>
        <w:p w14:paraId="392CF953" w14:textId="39660473" w:rsidR="005B1E0A" w:rsidRDefault="005B1E0A">
          <w:pPr>
            <w:pStyle w:val="TOC2"/>
            <w:tabs>
              <w:tab w:val="right" w:leader="dot" w:pos="9016"/>
            </w:tabs>
            <w:rPr>
              <w:rFonts w:eastAsiaTheme="minorEastAsia"/>
              <w:noProof/>
              <w:sz w:val="22"/>
              <w:lang w:eastAsia="en-GB"/>
            </w:rPr>
          </w:pPr>
          <w:hyperlink w:anchor="_Toc40019081" w:history="1">
            <w:r w:rsidRPr="00270689">
              <w:rPr>
                <w:rStyle w:val="Hyperlink"/>
                <w:noProof/>
              </w:rPr>
              <w:t>Cost Breakdown</w:t>
            </w:r>
            <w:r>
              <w:rPr>
                <w:noProof/>
                <w:webHidden/>
              </w:rPr>
              <w:tab/>
            </w:r>
            <w:r>
              <w:rPr>
                <w:noProof/>
                <w:webHidden/>
              </w:rPr>
              <w:fldChar w:fldCharType="begin"/>
            </w:r>
            <w:r>
              <w:rPr>
                <w:noProof/>
                <w:webHidden/>
              </w:rPr>
              <w:instrText xml:space="preserve"> PAGEREF _Toc40019081 \h </w:instrText>
            </w:r>
            <w:r>
              <w:rPr>
                <w:noProof/>
                <w:webHidden/>
              </w:rPr>
            </w:r>
            <w:r>
              <w:rPr>
                <w:noProof/>
                <w:webHidden/>
              </w:rPr>
              <w:fldChar w:fldCharType="separate"/>
            </w:r>
            <w:r>
              <w:rPr>
                <w:noProof/>
                <w:webHidden/>
              </w:rPr>
              <w:t>8</w:t>
            </w:r>
            <w:r>
              <w:rPr>
                <w:noProof/>
                <w:webHidden/>
              </w:rPr>
              <w:fldChar w:fldCharType="end"/>
            </w:r>
          </w:hyperlink>
        </w:p>
        <w:p w14:paraId="0D65BED8" w14:textId="55B26F0A" w:rsidR="005B1E0A" w:rsidRDefault="005B1E0A">
          <w:pPr>
            <w:pStyle w:val="TOC1"/>
            <w:tabs>
              <w:tab w:val="right" w:leader="dot" w:pos="9016"/>
            </w:tabs>
            <w:rPr>
              <w:rFonts w:eastAsiaTheme="minorEastAsia"/>
              <w:noProof/>
              <w:sz w:val="22"/>
              <w:lang w:eastAsia="en-GB"/>
            </w:rPr>
          </w:pPr>
          <w:hyperlink w:anchor="_Toc40019082" w:history="1">
            <w:r w:rsidRPr="00270689">
              <w:rPr>
                <w:rStyle w:val="Hyperlink"/>
                <w:noProof/>
              </w:rPr>
              <w:t>Conclusion</w:t>
            </w:r>
            <w:r>
              <w:rPr>
                <w:noProof/>
                <w:webHidden/>
              </w:rPr>
              <w:tab/>
            </w:r>
            <w:r>
              <w:rPr>
                <w:noProof/>
                <w:webHidden/>
              </w:rPr>
              <w:fldChar w:fldCharType="begin"/>
            </w:r>
            <w:r>
              <w:rPr>
                <w:noProof/>
                <w:webHidden/>
              </w:rPr>
              <w:instrText xml:space="preserve"> PAGEREF _Toc40019082 \h </w:instrText>
            </w:r>
            <w:r>
              <w:rPr>
                <w:noProof/>
                <w:webHidden/>
              </w:rPr>
            </w:r>
            <w:r>
              <w:rPr>
                <w:noProof/>
                <w:webHidden/>
              </w:rPr>
              <w:fldChar w:fldCharType="separate"/>
            </w:r>
            <w:r>
              <w:rPr>
                <w:noProof/>
                <w:webHidden/>
              </w:rPr>
              <w:t>8</w:t>
            </w:r>
            <w:r>
              <w:rPr>
                <w:noProof/>
                <w:webHidden/>
              </w:rPr>
              <w:fldChar w:fldCharType="end"/>
            </w:r>
          </w:hyperlink>
        </w:p>
        <w:p w14:paraId="13572835" w14:textId="75F06009" w:rsidR="005B1E0A" w:rsidRDefault="005B1E0A">
          <w:pPr>
            <w:pStyle w:val="TOC1"/>
            <w:tabs>
              <w:tab w:val="right" w:leader="dot" w:pos="9016"/>
            </w:tabs>
            <w:rPr>
              <w:rFonts w:eastAsiaTheme="minorEastAsia"/>
              <w:noProof/>
              <w:sz w:val="22"/>
              <w:lang w:eastAsia="en-GB"/>
            </w:rPr>
          </w:pPr>
          <w:hyperlink w:anchor="_Toc40019083" w:history="1">
            <w:r w:rsidRPr="00270689">
              <w:rPr>
                <w:rStyle w:val="Hyperlink"/>
                <w:noProof/>
              </w:rPr>
              <w:t>Bibliography</w:t>
            </w:r>
            <w:r>
              <w:rPr>
                <w:noProof/>
                <w:webHidden/>
              </w:rPr>
              <w:tab/>
            </w:r>
            <w:r>
              <w:rPr>
                <w:noProof/>
                <w:webHidden/>
              </w:rPr>
              <w:fldChar w:fldCharType="begin"/>
            </w:r>
            <w:r>
              <w:rPr>
                <w:noProof/>
                <w:webHidden/>
              </w:rPr>
              <w:instrText xml:space="preserve"> PAGEREF _Toc40019083 \h </w:instrText>
            </w:r>
            <w:r>
              <w:rPr>
                <w:noProof/>
                <w:webHidden/>
              </w:rPr>
            </w:r>
            <w:r>
              <w:rPr>
                <w:noProof/>
                <w:webHidden/>
              </w:rPr>
              <w:fldChar w:fldCharType="separate"/>
            </w:r>
            <w:r>
              <w:rPr>
                <w:noProof/>
                <w:webHidden/>
              </w:rPr>
              <w:t>9</w:t>
            </w:r>
            <w:r>
              <w:rPr>
                <w:noProof/>
                <w:webHidden/>
              </w:rPr>
              <w:fldChar w:fldCharType="end"/>
            </w:r>
          </w:hyperlink>
        </w:p>
        <w:p w14:paraId="11AE3486" w14:textId="2386CE33" w:rsidR="005B1E0A" w:rsidRDefault="005B1E0A">
          <w:pPr>
            <w:pStyle w:val="TOC1"/>
            <w:tabs>
              <w:tab w:val="right" w:leader="dot" w:pos="9016"/>
            </w:tabs>
            <w:rPr>
              <w:rFonts w:eastAsiaTheme="minorEastAsia"/>
              <w:noProof/>
              <w:sz w:val="22"/>
              <w:lang w:eastAsia="en-GB"/>
            </w:rPr>
          </w:pPr>
          <w:hyperlink w:anchor="_Toc40019084" w:history="1">
            <w:r w:rsidRPr="00270689">
              <w:rPr>
                <w:rStyle w:val="Hyperlink"/>
                <w:noProof/>
              </w:rPr>
              <w:t>Appendix A – Layered network Diagram</w:t>
            </w:r>
            <w:r>
              <w:rPr>
                <w:noProof/>
                <w:webHidden/>
              </w:rPr>
              <w:tab/>
            </w:r>
            <w:r>
              <w:rPr>
                <w:noProof/>
                <w:webHidden/>
              </w:rPr>
              <w:fldChar w:fldCharType="begin"/>
            </w:r>
            <w:r>
              <w:rPr>
                <w:noProof/>
                <w:webHidden/>
              </w:rPr>
              <w:instrText xml:space="preserve"> PAGEREF _Toc40019084 \h </w:instrText>
            </w:r>
            <w:r>
              <w:rPr>
                <w:noProof/>
                <w:webHidden/>
              </w:rPr>
            </w:r>
            <w:r>
              <w:rPr>
                <w:noProof/>
                <w:webHidden/>
              </w:rPr>
              <w:fldChar w:fldCharType="separate"/>
            </w:r>
            <w:r>
              <w:rPr>
                <w:noProof/>
                <w:webHidden/>
              </w:rPr>
              <w:t>10</w:t>
            </w:r>
            <w:r>
              <w:rPr>
                <w:noProof/>
                <w:webHidden/>
              </w:rPr>
              <w:fldChar w:fldCharType="end"/>
            </w:r>
          </w:hyperlink>
        </w:p>
        <w:p w14:paraId="6321C627" w14:textId="707FAEB2" w:rsidR="005B1E0A" w:rsidRDefault="005B1E0A">
          <w:pPr>
            <w:pStyle w:val="TOC1"/>
            <w:tabs>
              <w:tab w:val="right" w:leader="dot" w:pos="9016"/>
            </w:tabs>
            <w:rPr>
              <w:rFonts w:eastAsiaTheme="minorEastAsia"/>
              <w:noProof/>
              <w:sz w:val="22"/>
              <w:lang w:eastAsia="en-GB"/>
            </w:rPr>
          </w:pPr>
          <w:hyperlink w:anchor="_Toc40019085" w:history="1">
            <w:r w:rsidRPr="00270689">
              <w:rPr>
                <w:rStyle w:val="Hyperlink"/>
                <w:noProof/>
              </w:rPr>
              <w:t>Appendix B – Layered Network Diagram (Using Server VLANs)</w:t>
            </w:r>
            <w:r>
              <w:rPr>
                <w:noProof/>
                <w:webHidden/>
              </w:rPr>
              <w:tab/>
            </w:r>
            <w:r>
              <w:rPr>
                <w:noProof/>
                <w:webHidden/>
              </w:rPr>
              <w:fldChar w:fldCharType="begin"/>
            </w:r>
            <w:r>
              <w:rPr>
                <w:noProof/>
                <w:webHidden/>
              </w:rPr>
              <w:instrText xml:space="preserve"> PAGEREF _Toc40019085 \h </w:instrText>
            </w:r>
            <w:r>
              <w:rPr>
                <w:noProof/>
                <w:webHidden/>
              </w:rPr>
            </w:r>
            <w:r>
              <w:rPr>
                <w:noProof/>
                <w:webHidden/>
              </w:rPr>
              <w:fldChar w:fldCharType="separate"/>
            </w:r>
            <w:r>
              <w:rPr>
                <w:noProof/>
                <w:webHidden/>
              </w:rPr>
              <w:t>11</w:t>
            </w:r>
            <w:r>
              <w:rPr>
                <w:noProof/>
                <w:webHidden/>
              </w:rPr>
              <w:fldChar w:fldCharType="end"/>
            </w:r>
          </w:hyperlink>
        </w:p>
        <w:p w14:paraId="21BBBF54" w14:textId="56910E1D" w:rsidR="005B1E0A" w:rsidRDefault="005B1E0A">
          <w:pPr>
            <w:pStyle w:val="TOC1"/>
            <w:tabs>
              <w:tab w:val="right" w:leader="dot" w:pos="9016"/>
            </w:tabs>
            <w:rPr>
              <w:rFonts w:eastAsiaTheme="minorEastAsia"/>
              <w:noProof/>
              <w:sz w:val="22"/>
              <w:lang w:eastAsia="en-GB"/>
            </w:rPr>
          </w:pPr>
          <w:hyperlink w:anchor="_Toc40019086" w:history="1">
            <w:r w:rsidRPr="00270689">
              <w:rPr>
                <w:rStyle w:val="Hyperlink"/>
                <w:noProof/>
              </w:rPr>
              <w:t>Appendix C – Building Topologies Diagram</w:t>
            </w:r>
            <w:r>
              <w:rPr>
                <w:noProof/>
                <w:webHidden/>
              </w:rPr>
              <w:tab/>
            </w:r>
            <w:r>
              <w:rPr>
                <w:noProof/>
                <w:webHidden/>
              </w:rPr>
              <w:fldChar w:fldCharType="begin"/>
            </w:r>
            <w:r>
              <w:rPr>
                <w:noProof/>
                <w:webHidden/>
              </w:rPr>
              <w:instrText xml:space="preserve"> PAGEREF _Toc40019086 \h </w:instrText>
            </w:r>
            <w:r>
              <w:rPr>
                <w:noProof/>
                <w:webHidden/>
              </w:rPr>
            </w:r>
            <w:r>
              <w:rPr>
                <w:noProof/>
                <w:webHidden/>
              </w:rPr>
              <w:fldChar w:fldCharType="separate"/>
            </w:r>
            <w:r>
              <w:rPr>
                <w:noProof/>
                <w:webHidden/>
              </w:rPr>
              <w:t>0</w:t>
            </w:r>
            <w:r>
              <w:rPr>
                <w:noProof/>
                <w:webHidden/>
              </w:rPr>
              <w:fldChar w:fldCharType="end"/>
            </w:r>
          </w:hyperlink>
        </w:p>
        <w:p w14:paraId="3AA7C857" w14:textId="5D0B8B3C" w:rsidR="005B1E0A" w:rsidRDefault="005B1E0A">
          <w:pPr>
            <w:pStyle w:val="TOC1"/>
            <w:tabs>
              <w:tab w:val="right" w:leader="dot" w:pos="9016"/>
            </w:tabs>
            <w:rPr>
              <w:rFonts w:eastAsiaTheme="minorEastAsia"/>
              <w:noProof/>
              <w:sz w:val="22"/>
              <w:lang w:eastAsia="en-GB"/>
            </w:rPr>
          </w:pPr>
          <w:hyperlink w:anchor="_Toc40019087" w:history="1">
            <w:r w:rsidRPr="00270689">
              <w:rPr>
                <w:rStyle w:val="Hyperlink"/>
                <w:noProof/>
              </w:rPr>
              <w:t>Appendix D – Access Points Topology</w:t>
            </w:r>
            <w:r>
              <w:rPr>
                <w:noProof/>
                <w:webHidden/>
              </w:rPr>
              <w:tab/>
            </w:r>
            <w:r>
              <w:rPr>
                <w:noProof/>
                <w:webHidden/>
              </w:rPr>
              <w:fldChar w:fldCharType="begin"/>
            </w:r>
            <w:r>
              <w:rPr>
                <w:noProof/>
                <w:webHidden/>
              </w:rPr>
              <w:instrText xml:space="preserve"> PAGEREF _Toc40019087 \h </w:instrText>
            </w:r>
            <w:r>
              <w:rPr>
                <w:noProof/>
                <w:webHidden/>
              </w:rPr>
            </w:r>
            <w:r>
              <w:rPr>
                <w:noProof/>
                <w:webHidden/>
              </w:rPr>
              <w:fldChar w:fldCharType="separate"/>
            </w:r>
            <w:r>
              <w:rPr>
                <w:noProof/>
                <w:webHidden/>
              </w:rPr>
              <w:t>1</w:t>
            </w:r>
            <w:r>
              <w:rPr>
                <w:noProof/>
                <w:webHidden/>
              </w:rPr>
              <w:fldChar w:fldCharType="end"/>
            </w:r>
          </w:hyperlink>
        </w:p>
        <w:p w14:paraId="51BD8EBE" w14:textId="71C9A340" w:rsidR="005B1E0A" w:rsidRDefault="005B1E0A">
          <w:pPr>
            <w:pStyle w:val="TOC1"/>
            <w:tabs>
              <w:tab w:val="right" w:leader="dot" w:pos="9016"/>
            </w:tabs>
            <w:rPr>
              <w:rFonts w:eastAsiaTheme="minorEastAsia"/>
              <w:noProof/>
              <w:sz w:val="22"/>
              <w:lang w:eastAsia="en-GB"/>
            </w:rPr>
          </w:pPr>
          <w:hyperlink w:anchor="_Toc40019088" w:history="1">
            <w:r w:rsidRPr="00270689">
              <w:rPr>
                <w:rStyle w:val="Hyperlink"/>
                <w:noProof/>
              </w:rPr>
              <w:t>Appendix E – Building PCs</w:t>
            </w:r>
            <w:r>
              <w:rPr>
                <w:noProof/>
                <w:webHidden/>
              </w:rPr>
              <w:tab/>
            </w:r>
            <w:r>
              <w:rPr>
                <w:noProof/>
                <w:webHidden/>
              </w:rPr>
              <w:fldChar w:fldCharType="begin"/>
            </w:r>
            <w:r>
              <w:rPr>
                <w:noProof/>
                <w:webHidden/>
              </w:rPr>
              <w:instrText xml:space="preserve"> PAGEREF _Toc40019088 \h </w:instrText>
            </w:r>
            <w:r>
              <w:rPr>
                <w:noProof/>
                <w:webHidden/>
              </w:rPr>
            </w:r>
            <w:r>
              <w:rPr>
                <w:noProof/>
                <w:webHidden/>
              </w:rPr>
              <w:fldChar w:fldCharType="separate"/>
            </w:r>
            <w:r>
              <w:rPr>
                <w:noProof/>
                <w:webHidden/>
              </w:rPr>
              <w:t>1</w:t>
            </w:r>
            <w:r>
              <w:rPr>
                <w:noProof/>
                <w:webHidden/>
              </w:rPr>
              <w:fldChar w:fldCharType="end"/>
            </w:r>
          </w:hyperlink>
        </w:p>
        <w:p w14:paraId="7019E065" w14:textId="4FEA3156" w:rsidR="005B1E0A" w:rsidRDefault="005B1E0A">
          <w:pPr>
            <w:pStyle w:val="TOC1"/>
            <w:tabs>
              <w:tab w:val="right" w:leader="dot" w:pos="9016"/>
            </w:tabs>
            <w:rPr>
              <w:rFonts w:eastAsiaTheme="minorEastAsia"/>
              <w:noProof/>
              <w:sz w:val="22"/>
              <w:lang w:eastAsia="en-GB"/>
            </w:rPr>
          </w:pPr>
          <w:hyperlink w:anchor="_Toc40019089" w:history="1">
            <w:r w:rsidRPr="00270689">
              <w:rPr>
                <w:rStyle w:val="Hyperlink"/>
                <w:noProof/>
              </w:rPr>
              <w:t>Appendix F – Links to chosen devices</w:t>
            </w:r>
            <w:r>
              <w:rPr>
                <w:noProof/>
                <w:webHidden/>
              </w:rPr>
              <w:tab/>
            </w:r>
            <w:r>
              <w:rPr>
                <w:noProof/>
                <w:webHidden/>
              </w:rPr>
              <w:fldChar w:fldCharType="begin"/>
            </w:r>
            <w:r>
              <w:rPr>
                <w:noProof/>
                <w:webHidden/>
              </w:rPr>
              <w:instrText xml:space="preserve"> PAGEREF _Toc40019089 \h </w:instrText>
            </w:r>
            <w:r>
              <w:rPr>
                <w:noProof/>
                <w:webHidden/>
              </w:rPr>
            </w:r>
            <w:r>
              <w:rPr>
                <w:noProof/>
                <w:webHidden/>
              </w:rPr>
              <w:fldChar w:fldCharType="separate"/>
            </w:r>
            <w:r>
              <w:rPr>
                <w:noProof/>
                <w:webHidden/>
              </w:rPr>
              <w:t>2</w:t>
            </w:r>
            <w:r>
              <w:rPr>
                <w:noProof/>
                <w:webHidden/>
              </w:rPr>
              <w:fldChar w:fldCharType="end"/>
            </w:r>
          </w:hyperlink>
        </w:p>
        <w:p w14:paraId="2BC26693" w14:textId="3CB279DF" w:rsidR="005B1E0A" w:rsidRDefault="005B1E0A">
          <w:pPr>
            <w:pStyle w:val="TOC1"/>
            <w:tabs>
              <w:tab w:val="right" w:leader="dot" w:pos="9016"/>
            </w:tabs>
            <w:rPr>
              <w:rFonts w:eastAsiaTheme="minorEastAsia"/>
              <w:noProof/>
              <w:sz w:val="22"/>
              <w:lang w:eastAsia="en-GB"/>
            </w:rPr>
          </w:pPr>
          <w:hyperlink w:anchor="_Toc40019090" w:history="1">
            <w:r w:rsidRPr="00270689">
              <w:rPr>
                <w:rStyle w:val="Hyperlink"/>
                <w:noProof/>
              </w:rPr>
              <w:t>Appendix G – Product Spreadsheets</w:t>
            </w:r>
            <w:r>
              <w:rPr>
                <w:noProof/>
                <w:webHidden/>
              </w:rPr>
              <w:tab/>
            </w:r>
            <w:r>
              <w:rPr>
                <w:noProof/>
                <w:webHidden/>
              </w:rPr>
              <w:fldChar w:fldCharType="begin"/>
            </w:r>
            <w:r>
              <w:rPr>
                <w:noProof/>
                <w:webHidden/>
              </w:rPr>
              <w:instrText xml:space="preserve"> PAGEREF _Toc40019090 \h </w:instrText>
            </w:r>
            <w:r>
              <w:rPr>
                <w:noProof/>
                <w:webHidden/>
              </w:rPr>
            </w:r>
            <w:r>
              <w:rPr>
                <w:noProof/>
                <w:webHidden/>
              </w:rPr>
              <w:fldChar w:fldCharType="separate"/>
            </w:r>
            <w:r>
              <w:rPr>
                <w:noProof/>
                <w:webHidden/>
              </w:rPr>
              <w:t>2</w:t>
            </w:r>
            <w:r>
              <w:rPr>
                <w:noProof/>
                <w:webHidden/>
              </w:rPr>
              <w:fldChar w:fldCharType="end"/>
            </w:r>
          </w:hyperlink>
        </w:p>
        <w:p w14:paraId="4F4D4F92" w14:textId="7C978FC9"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40019065"/>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2055A17A" w14:textId="7FE3F1E0" w:rsidR="00DF6670"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8870BFE" w14:textId="66B262ED" w:rsidR="006B7600" w:rsidRDefault="00DF6670" w:rsidP="00013EAC">
      <w:r>
        <w:br w:type="page"/>
      </w:r>
    </w:p>
    <w:p w14:paraId="71CA51AF" w14:textId="5546A5FD" w:rsidR="007C3332" w:rsidRDefault="007C3332" w:rsidP="00B74F47">
      <w:pPr>
        <w:pStyle w:val="Heading1"/>
      </w:pPr>
      <w:bookmarkStart w:id="1" w:name="_Toc40019066"/>
      <w:r w:rsidRPr="00B74F47">
        <w:lastRenderedPageBreak/>
        <w:t>Solution</w:t>
      </w:r>
      <w:bookmarkEnd w:id="1"/>
    </w:p>
    <w:p w14:paraId="125AC2EA" w14:textId="7EC3CCE2" w:rsidR="00B74F47" w:rsidRPr="00B74F47" w:rsidRDefault="00B74F47" w:rsidP="00B74F47">
      <w:pPr>
        <w:pStyle w:val="Heading2"/>
      </w:pPr>
      <w:bookmarkStart w:id="2" w:name="_Toc40019067"/>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40019068"/>
      <w:r w:rsidRPr="00B74F47">
        <w:t>Splitting up the network using VLANs</w:t>
      </w:r>
      <w:bookmarkEnd w:id="3"/>
      <w:r w:rsidRPr="00B74F47">
        <w:t xml:space="preserve">  </w:t>
      </w:r>
    </w:p>
    <w:p w14:paraId="27BF395D" w14:textId="137F284C"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581E1FFE"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21274A">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21274A">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75204374"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the cables to the correct devices</w:t>
      </w:r>
      <w:r>
        <w:t xml:space="preserve">. </w:t>
      </w:r>
      <w:r w:rsidR="00850365">
        <w:t>However, this can also be deployed using level 3 switches that have functionality for VLANs</w:t>
      </w:r>
      <w:r w:rsidR="006D2721">
        <w:t>,</w:t>
      </w:r>
      <w:r w:rsidR="00850365">
        <w:t xml:space="preserve"> VLAN Access control lists and Routing, although it is worth checking if this switches support all the features required before buying them as most are just routers with additional features/ports. </w:t>
      </w:r>
      <w:r>
        <w:t>This</w:t>
      </w:r>
      <w:r w:rsidR="00850365">
        <w:t xml:space="preserve"> method</w:t>
      </w:r>
      <w:r>
        <w:t xml:space="preserve"> split</w:t>
      </w:r>
      <w:r w:rsidR="00850365">
        <w:t>s</w:t>
      </w:r>
      <w:r>
        <w:t xml:space="preserve"> up network with the VLANs can be found in </w:t>
      </w:r>
      <w:r w:rsidR="00CE1ECB">
        <w:t>Appendix A</w:t>
      </w:r>
      <w:r w:rsidR="00BB6512">
        <w:t xml:space="preserve"> (This is not a full deployment diagram it just demonstrates the VLANs</w:t>
      </w:r>
      <w:r w:rsidR="00850365">
        <w:t xml:space="preserve"> data flow through the network</w:t>
      </w:r>
      <w:r w:rsidR="00BB6512">
        <w:t xml:space="preserve"> and</w:t>
      </w:r>
      <w:r w:rsidR="00850365">
        <w:t xml:space="preserve"> how </w:t>
      </w:r>
      <w:r w:rsidR="00BB6512">
        <w:t>VACLs</w:t>
      </w:r>
      <w:r w:rsidR="00850365">
        <w:t xml:space="preserve"> permit and deny data</w:t>
      </w:r>
      <w:r w:rsidR="00BB6512">
        <w:t>)</w:t>
      </w:r>
      <w:r>
        <w:t xml:space="preserve">. </w:t>
      </w:r>
    </w:p>
    <w:p w14:paraId="1103BEE5" w14:textId="491EE6C5"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w:t>
      </w:r>
      <w:r w:rsidR="00224792">
        <w:rPr>
          <w:noProof/>
        </w:rPr>
        <w:lastRenderedPageBreak/>
        <w:t>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appendix</w:t>
      </w:r>
      <w:r w:rsidR="00CE1ECB">
        <w:rPr>
          <w:noProof/>
        </w:rPr>
        <w:t xml:space="preserve"> B</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w:t>
      </w:r>
      <w:r w:rsidR="00850365">
        <w:t>3</w:t>
      </w:r>
      <w:r w:rsidR="004B06CB">
        <w:t xml:space="preserve"> Switches are</w:t>
      </w:r>
      <w:r w:rsidR="000D321A" w:rsidRPr="00AC196D">
        <w:t xml:space="preserve"> assigned to </w:t>
      </w:r>
      <w:r w:rsidR="00AC196D" w:rsidRPr="00AC196D">
        <w:t xml:space="preserve">allow for the shared 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40019069"/>
      <w:r>
        <w:t>Building Network Topology</w:t>
      </w:r>
      <w:bookmarkEnd w:id="4"/>
    </w:p>
    <w:p w14:paraId="1F314697" w14:textId="35C4044B"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21274A">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1D421A70"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2E88212"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w:t>
      </w:r>
      <w:r w:rsidR="005B1E0A">
        <w:t xml:space="preserve"> Appendix C</w:t>
      </w:r>
      <w:r w:rsidR="00E324D8">
        <w:t xml:space="preserve">. </w:t>
      </w:r>
    </w:p>
    <w:p w14:paraId="4D382EE3" w14:textId="1C23B5C2" w:rsidR="00ED17BB" w:rsidRPr="00ED17BB" w:rsidRDefault="00ED17BB" w:rsidP="00ED17BB">
      <w:pPr>
        <w:pStyle w:val="Heading2"/>
      </w:pPr>
      <w:bookmarkStart w:id="5" w:name="_Toc40019070"/>
      <w:r>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xml:space="preserve">, although it would be possible to have </w:t>
      </w:r>
      <w:r w:rsidR="00986C0F">
        <w:lastRenderedPageBreak/>
        <w:t>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26BF7AFC"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w:t>
      </w:r>
      <w:r w:rsidR="005B1E0A">
        <w:t>Appendix D</w:t>
      </w:r>
      <w:r w:rsidR="00B64F32">
        <w:t xml:space="preserve">. </w:t>
      </w:r>
    </w:p>
    <w:p w14:paraId="7AC719C1" w14:textId="7D8F30B5" w:rsidR="00195E30" w:rsidRPr="00195E30" w:rsidRDefault="00195E30" w:rsidP="00195E30">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14:paraId="4C0A8EA0" w14:textId="411C4B91" w:rsidR="002D59E1" w:rsidRDefault="002D59E1" w:rsidP="002D59E1">
      <w:pPr>
        <w:pStyle w:val="Heading2"/>
      </w:pPr>
      <w:bookmarkStart w:id="6" w:name="_Toc40019071"/>
      <w:r>
        <w:t>Building Considerations</w:t>
      </w:r>
      <w:bookmarkEnd w:id="6"/>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3661E24" w14:textId="17CD4380" w:rsidR="00DC601D" w:rsidRDefault="00572AEF" w:rsidP="00DC601D">
      <w:pPr>
        <w:pStyle w:val="Heading1"/>
      </w:pPr>
      <w:bookmarkStart w:id="7" w:name="_Toc40019072"/>
      <w:r>
        <w:t>Deployment</w:t>
      </w:r>
      <w:bookmarkEnd w:id="7"/>
      <w:r>
        <w:t xml:space="preserve"> </w:t>
      </w:r>
    </w:p>
    <w:p w14:paraId="38A34830" w14:textId="1B897615" w:rsidR="00B22205" w:rsidRDefault="00B22205" w:rsidP="00D75A03">
      <w:pPr>
        <w:pStyle w:val="Heading2"/>
      </w:pPr>
      <w:bookmarkStart w:id="8" w:name="_Toc40019073"/>
      <w:r>
        <w:t>Throughput</w:t>
      </w:r>
      <w:bookmarkEnd w:id="8"/>
    </w:p>
    <w:p w14:paraId="56DC7FB7" w14:textId="02835B8B" w:rsidR="00B811C4" w:rsidRPr="00D75A03" w:rsidRDefault="00D75A03" w:rsidP="00D75A03">
      <w:r>
        <w:t xml:space="preserve">The building has a total of </w:t>
      </w:r>
      <w:r w:rsidR="00B94BFD">
        <w:t>7</w:t>
      </w:r>
      <w:r w:rsidR="004176B6">
        <w:t>05</w:t>
      </w:r>
      <w:r w:rsidR="00B94BFD">
        <w:t xml:space="preserve"> PCs in the Computer Science Engineering and shared sections, each PC assuming maximum load would create a significant throughput of 7</w:t>
      </w:r>
      <w:r w:rsidR="004176B6">
        <w:t>05</w:t>
      </w:r>
      <w:r w:rsidR="00B94BFD">
        <w:t>Gbits (1Gbit per machine) however, not all PCs require this specification as it is incredibly unlikely that they will use 1Gbit. 4K streaming requires 40Mbits which is significantly less than the 1Gbit</w:t>
      </w:r>
      <w:r w:rsidR="004176B6">
        <w:t xml:space="preserve">, adjusting for loss of data each PC could be provided 100Mbits per machine 10% of the 1Gbit maximum throughput, this puts the throughput to 70.5Gbits. This throughput can be handled at the access layer by a 1Gbit switch that can provide all the PCs the required throughput, this can be connected to a switch on the distribution layer that provides a 10Gbit throughput  so each access layer switch has 10Gbits available to use, this allows for expansion of the room, machines and devices that require high levels of throughput. These distribution layer switches can be connected to the </w:t>
      </w:r>
      <w:r w:rsidR="004176B6">
        <w:lastRenderedPageBreak/>
        <w:t>router which can serve</w:t>
      </w:r>
      <w:r w:rsidR="00B811C4">
        <w:t xml:space="preserve"> </w:t>
      </w:r>
      <w:r w:rsidR="004176B6">
        <w:t>40Gbits of throughput</w:t>
      </w:r>
      <w:r w:rsidR="00B811C4">
        <w:t xml:space="preserve">. In turn this solution allows for each PC to have a 100Mb or higher connection and gives the availability to expand into other departments and labs. </w:t>
      </w:r>
    </w:p>
    <w:p w14:paraId="7466B6ED" w14:textId="73DF8D66" w:rsidR="00721C93" w:rsidRDefault="00721C93" w:rsidP="00721C93">
      <w:pPr>
        <w:pStyle w:val="Heading2"/>
      </w:pPr>
      <w:bookmarkStart w:id="9" w:name="_Toc40019074"/>
      <w:r>
        <w:t>Switches</w:t>
      </w:r>
      <w:bookmarkEnd w:id="9"/>
    </w:p>
    <w:p w14:paraId="62407930" w14:textId="5A8D8BED" w:rsidR="00721C93" w:rsidRDefault="00721C93" w:rsidP="00721C93">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14:paraId="6666CF24" w14:textId="38E004B5" w:rsidR="00D35DEA" w:rsidRDefault="00721C93" w:rsidP="00721C93">
      <w:r>
        <w:t>Throughput is not the only demand for these switches as some of them will have to be Power Over Ethernet capable in order to provide the power to the access points, the switches will also have to support VLANs, VLAN Tagging, S</w:t>
      </w:r>
      <w:r w:rsidR="004176B6">
        <w:t>p</w:t>
      </w:r>
      <w:r>
        <w:t xml:space="preserve">anning Tree Protocol and ACLs to provide the segmentation of the network and redundancy. There are a lot of companies that sell switches for enterprise however, most </w:t>
      </w:r>
      <w:r w:rsidR="005B1E0A">
        <w:t>well-known</w:t>
      </w:r>
      <w:r>
        <w:t xml:space="preserve"> are brands like </w:t>
      </w:r>
      <w:r w:rsidR="004312BA">
        <w:t>C</w:t>
      </w:r>
      <w:r>
        <w:t>isco and Unifi as they have an ecosystem to their products</w:t>
      </w:r>
      <w:r w:rsidR="004312BA">
        <w:t xml:space="preserve"> that helps the network merge well together</w:t>
      </w:r>
      <w:r>
        <w:t xml:space="preserve"> </w:t>
      </w:r>
      <w:r w:rsidR="004312BA">
        <w:t>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w:t>
      </w:r>
      <w:r w:rsidR="0019417E">
        <w:t>,</w:t>
      </w:r>
      <w:r w:rsidR="000C09FF">
        <w:t xml:space="preserve"> </w:t>
      </w:r>
      <w:r w:rsidR="0019417E">
        <w:t>h</w:t>
      </w:r>
      <w:r w:rsidR="000C09FF">
        <w:t>owever, they fall with their warranty which only lasts 1 year from the date of shipment</w:t>
      </w:r>
      <w:sdt>
        <w:sdtPr>
          <w:id w:val="873890295"/>
          <w:citation/>
        </w:sdtPr>
        <w:sdtEndPr/>
        <w:sdtContent>
          <w:r w:rsidR="00074C9B">
            <w:fldChar w:fldCharType="begin"/>
          </w:r>
          <w:r w:rsidR="00074C9B">
            <w:instrText xml:space="preserve"> CITATION Uni20 \l 2057 </w:instrText>
          </w:r>
          <w:r w:rsidR="00074C9B">
            <w:fldChar w:fldCharType="separate"/>
          </w:r>
          <w:r w:rsidR="0021274A">
            <w:rPr>
              <w:noProof/>
            </w:rPr>
            <w:t xml:space="preserve"> (Unifi, 2020)</w:t>
          </w:r>
          <w:r w:rsidR="00074C9B">
            <w:fldChar w:fldCharType="end"/>
          </w:r>
        </w:sdtContent>
      </w:sdt>
      <w:r w:rsidR="004312BA">
        <w:t>.</w:t>
      </w:r>
      <w:r w:rsidR="0019417E">
        <w:t xml:space="preserve"> Although this may not be a problem if the device is cared for and used correctly. </w:t>
      </w:r>
      <w:r w:rsidR="004312BA">
        <w:t xml:space="preserve"> The initial plan for this was to go purely with Unifi but they do not offer a switch with high enough throughput to deliver 10Gbit through the network so other companies would have to be outsourced to deliver this throughput to the 1Gbit Unifi switches.</w:t>
      </w:r>
      <w:r w:rsidR="00D35DEA">
        <w:t xml:space="preserve"> </w:t>
      </w:r>
    </w:p>
    <w:p w14:paraId="422D591F" w14:textId="7237A331" w:rsidR="00F00C04" w:rsidRDefault="00D35DEA" w:rsidP="00721C93">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EndPr/>
        <w:sdtContent>
          <w:r>
            <w:fldChar w:fldCharType="begin"/>
          </w:r>
          <w:r>
            <w:instrText xml:space="preserve"> CITATION FS20 \l 2057 </w:instrText>
          </w:r>
          <w:r>
            <w:fldChar w:fldCharType="separate"/>
          </w:r>
          <w:r w:rsidR="0021274A">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EndPr/>
        <w:sdtContent>
          <w:r>
            <w:fldChar w:fldCharType="begin"/>
          </w:r>
          <w:r>
            <w:instrText xml:space="preserve"> CITATION Uni201 \l 2057 </w:instrText>
          </w:r>
          <w:r>
            <w:fldChar w:fldCharType="separate"/>
          </w:r>
          <w:r w:rsidR="0021274A">
            <w:rPr>
              <w:noProof/>
            </w:rPr>
            <w:t>(Unifi, 2020)</w:t>
          </w:r>
          <w:r>
            <w:fldChar w:fldCharType="end"/>
          </w:r>
        </w:sdtContent>
      </w:sdt>
      <w:r>
        <w:t xml:space="preserve">. </w:t>
      </w:r>
      <w:r w:rsidR="002447F5">
        <w:t>This switch also supports PoE+ which can be used by the Access points.</w:t>
      </w:r>
    </w:p>
    <w:p w14:paraId="39BCBDEE" w14:textId="359A963F" w:rsidR="00F00C04" w:rsidRDefault="00F00C04" w:rsidP="00F00C04">
      <w:pPr>
        <w:pStyle w:val="Heading2"/>
      </w:pPr>
      <w:bookmarkStart w:id="10" w:name="_Toc40019075"/>
      <w:r>
        <w:t>Access Points</w:t>
      </w:r>
      <w:r w:rsidR="003A1F88">
        <w:t xml:space="preserve"> &amp; Controller</w:t>
      </w:r>
      <w:bookmarkEnd w:id="10"/>
    </w:p>
    <w:p w14:paraId="0682C61B" w14:textId="667D3798" w:rsidR="008E3ED2" w:rsidRDefault="0003771B" w:rsidP="008E3ED2">
      <w:r>
        <w:t xml:space="preserve">As mentioned above the use of the Unifi Ecosystem </w:t>
      </w:r>
      <w:r w:rsidR="008524F1">
        <w:t>helps manage and control the network, as a result Unifi have created a tool</w:t>
      </w:r>
      <w:r w:rsidR="00E010E0">
        <w:t xml:space="preserve"> </w:t>
      </w:r>
      <w:sdt>
        <w:sdtPr>
          <w:id w:val="1258250015"/>
          <w:citation/>
        </w:sdtPr>
        <w:sdtEndPr/>
        <w:sdtContent>
          <w:r w:rsidR="00E010E0">
            <w:fldChar w:fldCharType="begin"/>
          </w:r>
          <w:r w:rsidR="00E010E0">
            <w:instrText xml:space="preserve"> CITATION Uni202 \l 2057 </w:instrText>
          </w:r>
          <w:r w:rsidR="00E010E0">
            <w:fldChar w:fldCharType="separate"/>
          </w:r>
          <w:r w:rsidR="0021274A">
            <w:rPr>
              <w:noProof/>
            </w:rPr>
            <w:t>(Unifi, 2020)</w:t>
          </w:r>
          <w:r w:rsidR="00E010E0">
            <w:fldChar w:fldCharType="end"/>
          </w:r>
        </w:sdtContent>
      </w:sdt>
      <w:r w:rsidR="008524F1">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t>
      </w:r>
      <w:r w:rsidR="00E010E0">
        <w:t>WIFI</w:t>
      </w:r>
      <w:r w:rsidR="008524F1">
        <w:t xml:space="preserve"> deployment as the software accurately shows you how effective your access points are being in your building allowing for fine tuning </w:t>
      </w:r>
      <w:r w:rsidR="002447F5">
        <w:t>the</w:t>
      </w:r>
      <w:r w:rsidR="008524F1">
        <w:t xml:space="preserve"> deployment. </w:t>
      </w:r>
    </w:p>
    <w:p w14:paraId="6B386968" w14:textId="0B3357F7" w:rsidR="00231BB2" w:rsidRDefault="00231BB2" w:rsidP="008E3ED2">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EndPr/>
        <w:sdtContent>
          <w:r w:rsidR="005B29A3">
            <w:fldChar w:fldCharType="begin"/>
          </w:r>
          <w:r w:rsidR="005B29A3">
            <w:instrText xml:space="preserve"> CITATION Uni203 \l 2057 </w:instrText>
          </w:r>
          <w:r w:rsidR="005B29A3">
            <w:fldChar w:fldCharType="separate"/>
          </w:r>
          <w:r w:rsidR="0021274A">
            <w:rPr>
              <w:noProof/>
            </w:rPr>
            <w:t xml:space="preserve"> (Unifi, 2020)</w:t>
          </w:r>
          <w:r w:rsidR="005B29A3">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14:paraId="5914B75D" w14:textId="1E3D9F2D" w:rsidR="00653ACA" w:rsidRDefault="00653ACA" w:rsidP="008E3ED2">
      <w:r>
        <w:t xml:space="preserve">In terms of throughput this switch can handle 1733Mbps on the 5Ghz band and 800Mbps on the 2.4ghz band leading to a full throughput of 2533 (Roughly 2.53Gbits) which is more than enough to serve all of the clients on the network, its own documentation even states that it supports 100 Users at 300Mbps. Supplying this throughput to the Access point is simple as the access point itself has 2 Ethernet ports and will be connected to the other access points via the mesh network topology. </w:t>
      </w:r>
    </w:p>
    <w:p w14:paraId="0C70C849" w14:textId="182AFBF6" w:rsidR="00DC601D" w:rsidRDefault="00DC601D" w:rsidP="00DC601D">
      <w:pPr>
        <w:pStyle w:val="Heading2"/>
      </w:pPr>
      <w:bookmarkStart w:id="11" w:name="_Toc40019076"/>
      <w:r>
        <w:lastRenderedPageBreak/>
        <w:t>Router</w:t>
      </w:r>
      <w:bookmarkEnd w:id="11"/>
    </w:p>
    <w:p w14:paraId="4410C6D0" w14:textId="5D4B116C" w:rsidR="00DC601D" w:rsidRDefault="00DC601D" w:rsidP="00DC601D">
      <w:r>
        <w:t>The core router is one of the most expensive pieces of equipment required for this deployment due to the throughput requirements, this router is required to provide 40Gbit throughput in order to serve the switches in the distribution laye</w:t>
      </w:r>
      <w:r w:rsidR="00D66836">
        <w:t xml:space="preserve">r. This router also has to do all the routing and manage the firewall for the network. As a result of Unifi not having a lot of support for 40Gbit connections this router had to be outsourced to a different company, unfortunately a significant amount of these routers </w:t>
      </w:r>
      <w:r w:rsidR="0084407F">
        <w:t>requires</w:t>
      </w:r>
      <w:r w:rsidR="00D66836">
        <w:t xml:space="preserve"> a quote from the company itself so prices may range for a lot of these routers. </w:t>
      </w:r>
    </w:p>
    <w:p w14:paraId="52A5478A" w14:textId="6798AA08" w:rsidR="00F42FB8" w:rsidRDefault="00D66836" w:rsidP="00DC601D">
      <w:r>
        <w:t xml:space="preserve">For this deployment the Juniper </w:t>
      </w:r>
      <w:r w:rsidR="00F42FB8">
        <w:t>MX204</w:t>
      </w:r>
      <w:sdt>
        <w:sdtPr>
          <w:id w:val="2012492898"/>
          <w:citation/>
        </w:sdtPr>
        <w:sdtEndPr/>
        <w:sdtContent>
          <w:r w:rsidR="00406AA1">
            <w:fldChar w:fldCharType="begin"/>
          </w:r>
          <w:r w:rsidR="00406AA1">
            <w:instrText xml:space="preserve"> CITATION Jun201 \l 2057 </w:instrText>
          </w:r>
          <w:r w:rsidR="00406AA1">
            <w:fldChar w:fldCharType="separate"/>
          </w:r>
          <w:r w:rsidR="0021274A">
            <w:rPr>
              <w:noProof/>
            </w:rPr>
            <w:t xml:space="preserve"> (Juniper, 2020)</w:t>
          </w:r>
          <w:r w:rsidR="00406AA1">
            <w:fldChar w:fldCharType="end"/>
          </w:r>
        </w:sdtContent>
      </w:sdt>
      <w:r w:rsidR="00F42FB8">
        <w:t xml:space="preserve"> </w:t>
      </w:r>
      <w:r w:rsidR="00445CB2">
        <w:t xml:space="preserve"> </w:t>
      </w:r>
      <w:r>
        <w:t xml:space="preserve">has been selected as it has up to </w:t>
      </w:r>
      <w:r w:rsidR="00D57118">
        <w:t>4</w:t>
      </w:r>
      <w:r>
        <w:t xml:space="preserve"> 40 Gbit ethernet ports that can be used </w:t>
      </w:r>
      <w:r w:rsidR="0084407F">
        <w:t xml:space="preserve">to drive the distribution layer, it has </w:t>
      </w:r>
      <w:r w:rsidR="00445CB2">
        <w:t xml:space="preserve">a maximum throughput of </w:t>
      </w:r>
      <w:r w:rsidR="00F42FB8">
        <w:t>400Gbits</w:t>
      </w:r>
      <w:r w:rsidR="00445CB2">
        <w:t xml:space="preserve"> which is more than enough for the current building layout that has about 700 devices</w:t>
      </w:r>
      <w:r w:rsidR="0084407F">
        <w:t>,</w:t>
      </w:r>
      <w:r w:rsidR="00445CB2">
        <w:t xml:space="preserve"> </w:t>
      </w:r>
      <w:r w:rsidR="00F42FB8">
        <w:t xml:space="preserve">This device can be deployed as it is impossible that the throughput would be met </w:t>
      </w:r>
      <w:r w:rsidR="00445CB2">
        <w:t>even</w:t>
      </w:r>
      <w:r w:rsidR="00F42FB8">
        <w:t xml:space="preserve"> under heavy load. This </w:t>
      </w:r>
      <w:r w:rsidR="00035804">
        <w:t>leads</w:t>
      </w:r>
      <w:r w:rsidR="00445CB2">
        <w:t xml:space="preserve"> to perfect future proofing</w:t>
      </w:r>
      <w:r w:rsidR="00035804">
        <w:t xml:space="preserve"> where other departments can be connected up to it and still have throughput to spare if the building was to go through another extension</w:t>
      </w:r>
      <w:r w:rsidR="00445CB2">
        <w:t>.</w:t>
      </w:r>
    </w:p>
    <w:p w14:paraId="417B4B2E" w14:textId="513D2260" w:rsidR="009646D5" w:rsidRPr="00DC601D" w:rsidRDefault="00445CB2" w:rsidP="00DC601D">
      <w:r>
        <w:t>The next closest router in this line up is the MX2</w:t>
      </w:r>
      <w:r w:rsidR="00F42FB8">
        <w:t>40</w:t>
      </w:r>
      <w:r>
        <w:t xml:space="preserve"> </w:t>
      </w:r>
      <w:sdt>
        <w:sdtPr>
          <w:id w:val="-1991165325"/>
          <w:citation/>
        </w:sdtPr>
        <w:sdtEndPr/>
        <w:sdtContent>
          <w:r w:rsidR="00406AA1">
            <w:fldChar w:fldCharType="begin"/>
          </w:r>
          <w:r w:rsidR="00406AA1">
            <w:instrText xml:space="preserve"> CITATION Jun20 \l 2057 </w:instrText>
          </w:r>
          <w:r w:rsidR="00406AA1">
            <w:fldChar w:fldCharType="separate"/>
          </w:r>
          <w:r w:rsidR="0021274A">
            <w:rPr>
              <w:noProof/>
            </w:rPr>
            <w:t>(Juniper, 2020)</w:t>
          </w:r>
          <w:r w:rsidR="00406AA1">
            <w:fldChar w:fldCharType="end"/>
          </w:r>
        </w:sdtContent>
      </w:sdt>
      <w:r w:rsidR="00406AA1">
        <w:t xml:space="preserve"> </w:t>
      </w:r>
      <w:r>
        <w:t xml:space="preserve">which has </w:t>
      </w:r>
      <w:r w:rsidR="00F42FB8">
        <w:t>30</w:t>
      </w:r>
      <w:r>
        <w:t xml:space="preserve"> 40Gbit ports and has a maximum throughput of </w:t>
      </w:r>
      <w:r w:rsidR="00F42FB8">
        <w:t>3.6TBs</w:t>
      </w:r>
      <w:r>
        <w:t>. Although this router would work it would</w:t>
      </w:r>
      <w:r w:rsidR="00F42FB8">
        <w:t xml:space="preserve"> be overkill for our network as the amount of throughput and ports provided would never be used. It would be worth considering if the building was to have multiple servers, significantly more devices and more throughput requirements. </w:t>
      </w:r>
      <w:r w:rsidR="00035804">
        <w:t>The selected router</w:t>
      </w:r>
      <w:r>
        <w:t xml:space="preserve"> could also be used to supply 10 Gbit to labs as it has </w:t>
      </w:r>
      <w:r w:rsidR="00793319">
        <w:t xml:space="preserve">ACLs that can be configured although these should be handled at the distribution layer. </w:t>
      </w:r>
      <w:r w:rsidR="005659D1">
        <w:t xml:space="preserve"> </w:t>
      </w:r>
      <w:r w:rsidR="009646D5">
        <w:t xml:space="preserve">The issue with this router is that if it goes down the entire network goes down as a result so extra care must be taken to ensure that this router is taken care of and even a possibility of a secondary router as a backup should be considered. </w:t>
      </w:r>
    </w:p>
    <w:p w14:paraId="5CF5B437" w14:textId="32BCF57B" w:rsidR="009F06FC" w:rsidRDefault="009F06FC" w:rsidP="009F06FC">
      <w:pPr>
        <w:pStyle w:val="Heading2"/>
      </w:pPr>
      <w:bookmarkStart w:id="12" w:name="_Toc40019077"/>
      <w:r>
        <w:t>Wiring</w:t>
      </w:r>
      <w:bookmarkEnd w:id="12"/>
    </w:p>
    <w:p w14:paraId="69B00884" w14:textId="28AA4D05" w:rsidR="002B30D8" w:rsidRPr="00D31667" w:rsidRDefault="00D31667" w:rsidP="00D31667">
      <w:r>
        <w:t xml:space="preserve">For wiring of this </w:t>
      </w:r>
      <w:r w:rsidR="00B56751">
        <w:t>network,</w:t>
      </w:r>
      <w:r>
        <w:t xml:space="preserve"> the entry should be a fibre optic connection as this cable is more secure than a standard RJ45 Cat 6a cable, this can be used through the core layer as these cables are incredibly fast and reliable. Not much of this cable will be required as the rest of the network can use standard ethernet cables. The fibre cable chosen is </w:t>
      </w:r>
      <w:r w:rsidR="00B56751">
        <w:t xml:space="preserve">Multi Mode </w:t>
      </w:r>
      <w:r>
        <w:t xml:space="preserve">OM3 as this cable can handle 40Gbit connections to the comms room </w:t>
      </w:r>
      <w:r w:rsidR="00B56751">
        <w:t xml:space="preserve">with little loss and it can handle data being sent both ways along the fibre cable.  </w:t>
      </w:r>
      <w:r w:rsidR="00A854E1">
        <w:t xml:space="preserve">To connect this cable to the router you will also need the correct transceiver, this can be bought </w:t>
      </w:r>
      <w:r w:rsidR="00E24E1D">
        <w:t xml:space="preserve">separately, in this case the Juniper QSFPP-40GBASE-SR4 transceiver can be bought with a fibre cable to connect. </w:t>
      </w:r>
    </w:p>
    <w:p w14:paraId="7AA7B077" w14:textId="272B768A" w:rsidR="00DC7E80" w:rsidRDefault="006A5061" w:rsidP="00F00C04">
      <w:r>
        <w:t xml:space="preserve">In terms of </w:t>
      </w:r>
      <w:r w:rsidR="00B56751">
        <w:t>the rest of the building</w:t>
      </w:r>
      <w:r>
        <w:t xml:space="preserve"> </w:t>
      </w:r>
      <w:r w:rsidR="003A705E">
        <w:t xml:space="preserve">Cat 6a </w:t>
      </w:r>
      <w:r w:rsidR="00DC7E80">
        <w:t xml:space="preserve">ethernet </w:t>
      </w:r>
      <w:r w:rsidR="003A705E">
        <w:t xml:space="preserve">cable can handle 10Gbit connections happily so this will be used to transport and connect data out of the 10Gbit switch, however, it will also be used for the labs and offices as this allows for future proofing of the labs. Cat 5e could easily take the lab throughput however, if speeds in the building were upgraded and PCs required different speeds then the cables would need to be replaced hence why cat 6a should be used. Cat6a cannot handle the 40gbit connections coming into the building so as a result cat 8 will have to be used with this throughput. </w:t>
      </w:r>
      <w:r w:rsidR="00DC7E80">
        <w:t xml:space="preserve">Rolls of ethernet cable can be bought online however, it is worth noting that in order to connect to devices a series of RJ45 connectors have to be bought and spliced into the cable. Additionally, if the cable has to go past any heavy machinery it would be worth buying shielded cable to ensure no disruption of the network or loss of packets. </w:t>
      </w:r>
    </w:p>
    <w:p w14:paraId="6691DF67" w14:textId="1F9A7C33" w:rsidR="00D57118" w:rsidRDefault="00DC7E80" w:rsidP="00F00C04">
      <w:r>
        <w:t xml:space="preserve">The chosen Level 3 Switches cannot by default plug in ethernet cables such as cat 6a as they have </w:t>
      </w:r>
      <w:r w:rsidR="005659D1">
        <w:t>an</w:t>
      </w:r>
      <w:r>
        <w:t xml:space="preserve"> SFP+ connection, these are required to be transformed to ethernet so transceivers must be bought to meet the needs</w:t>
      </w:r>
      <w:r w:rsidR="005659D1">
        <w:t xml:space="preserve"> of the switch</w:t>
      </w:r>
      <w:r>
        <w:t>.</w:t>
      </w:r>
    </w:p>
    <w:p w14:paraId="4820EF4E" w14:textId="2A16AA58" w:rsidR="00D57118" w:rsidRDefault="00D57118" w:rsidP="00FE1802">
      <w:pPr>
        <w:pStyle w:val="Heading2"/>
      </w:pPr>
      <w:bookmarkStart w:id="13" w:name="_Toc40019078"/>
      <w:r>
        <w:t>Other Products</w:t>
      </w:r>
      <w:bookmarkEnd w:id="13"/>
    </w:p>
    <w:p w14:paraId="08EC24AD" w14:textId="52A8199D" w:rsidR="006D2721" w:rsidRDefault="00FE1802" w:rsidP="00FE1802">
      <w:r>
        <w:t xml:space="preserve">Several other products are required for this deployment that are more about logistics than the network itself, these are items like Uninterruptible </w:t>
      </w:r>
      <w:r w:rsidR="006D2721">
        <w:t>P</w:t>
      </w:r>
      <w:r>
        <w:t xml:space="preserve">ower </w:t>
      </w:r>
      <w:r w:rsidR="006D2721">
        <w:t>S</w:t>
      </w:r>
      <w:r>
        <w:t xml:space="preserve">upplies (UPS) that give the network admins time to efficiently shut down the network without suffering data loss in the event of a power cut. </w:t>
      </w:r>
      <w:r w:rsidR="00DF6670">
        <w:t xml:space="preserve"> </w:t>
      </w:r>
      <w:r>
        <w:t>These UPS devices ar</w:t>
      </w:r>
      <w:r w:rsidR="006D2721">
        <w:t xml:space="preserve">e only really required on critical infrastructure such as servers but in our case it is essential for the core layer devices such as the router to have a UPS connection as this is one of the most expensive pieces of equipment in the entire network, if servers were to be deployed it would also be worth investing in a UPS for them. </w:t>
      </w:r>
      <w:r w:rsidR="008501CE">
        <w:t xml:space="preserve">There are two </w:t>
      </w:r>
      <w:r w:rsidR="008501CE">
        <w:lastRenderedPageBreak/>
        <w:t xml:space="preserve">types of UPS that can be used, the first is standby that acts as a battery bank in case of </w:t>
      </w:r>
      <w:r w:rsidR="00493C8C">
        <w:t xml:space="preserve">an outage but the more expensive safer version is the power line interactive UPS that smooths out irregularities in the current to the device and provides a backup battery. For this implementation a Power line interactive UPS will be implemented and range in price, however, the chosen UPS (APC </w:t>
      </w:r>
      <w:r w:rsidR="0071366A">
        <w:t>BX1400UI</w:t>
      </w:r>
      <w:r w:rsidR="00493C8C">
        <w:t>) has several great reviews on Amazon.co.uk and costs £1</w:t>
      </w:r>
      <w:r w:rsidR="00E224A1">
        <w:t>79</w:t>
      </w:r>
      <w:r w:rsidR="00493C8C">
        <w:t>.</w:t>
      </w:r>
      <w:r w:rsidR="0071366A">
        <w:t>99</w:t>
      </w:r>
      <w:r w:rsidR="00493C8C">
        <w:t xml:space="preserve"> and is line interactive. </w:t>
      </w:r>
    </w:p>
    <w:p w14:paraId="489E26F7" w14:textId="04E50640" w:rsidR="006D2721" w:rsidRPr="00FE1802" w:rsidRDefault="006D2721" w:rsidP="00FE1802">
      <w:r>
        <w:t xml:space="preserve">Another item worth thinking about is cabinets and racks to store switches and the router on. Most cabinets have a max capacity measured in </w:t>
      </w:r>
      <w:r w:rsidR="0071366A">
        <w:t xml:space="preserve">Rack </w:t>
      </w:r>
      <w:r>
        <w:t>Units, the router and switches have  a 1U height meaning it will only require a single unit in the cabinet. A bigger cabinet should be bought for the core room however smaller ones should be bought for the labs as they require far less space.</w:t>
      </w:r>
      <w:r w:rsidR="00DF6670">
        <w:t xml:space="preserve"> </w:t>
      </w:r>
      <w:r>
        <w:t>The</w:t>
      </w:r>
      <w:r w:rsidR="008501CE">
        <w:t xml:space="preserve"> chosen cabinets for this are </w:t>
      </w:r>
      <w:r w:rsidR="00575FC1">
        <w:t xml:space="preserve">a 42U cabinet for the comms room, although this is overkill for the needs of this network it accommodates for expansion into servers and additional switches. This is way more costly at £1659.60 however ensures future proofing of the network. For the labs and other areas of the building a 12RU wall mounted cabinet which costs a more reasonable £192. </w:t>
      </w:r>
    </w:p>
    <w:tbl>
      <w:tblPr>
        <w:tblStyle w:val="GridTable3"/>
        <w:tblW w:w="0" w:type="auto"/>
        <w:tblLook w:val="04A0" w:firstRow="1" w:lastRow="0" w:firstColumn="1" w:lastColumn="0" w:noHBand="0" w:noVBand="1"/>
      </w:tblPr>
      <w:tblGrid>
        <w:gridCol w:w="4508"/>
        <w:gridCol w:w="4508"/>
      </w:tblGrid>
      <w:tr w:rsidR="00AD2FE7" w14:paraId="321F1BAA" w14:textId="77777777" w:rsidTr="00AD2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61D1C92" w14:textId="7CD7F1EB" w:rsidR="00AD2FE7" w:rsidRDefault="00AD2FE7" w:rsidP="00F00C04">
            <w:r>
              <w:t>Device</w:t>
            </w:r>
          </w:p>
        </w:tc>
        <w:tc>
          <w:tcPr>
            <w:tcW w:w="4508" w:type="dxa"/>
          </w:tcPr>
          <w:p w14:paraId="05DE0980" w14:textId="500ECDD0" w:rsidR="00AD2FE7" w:rsidRDefault="00AD2FE7" w:rsidP="00F00C04">
            <w:pPr>
              <w:cnfStyle w:val="100000000000" w:firstRow="1" w:lastRow="0" w:firstColumn="0" w:lastColumn="0" w:oddVBand="0" w:evenVBand="0" w:oddHBand="0" w:evenHBand="0" w:firstRowFirstColumn="0" w:firstRowLastColumn="0" w:lastRowFirstColumn="0" w:lastRowLastColumn="0"/>
            </w:pPr>
            <w:r>
              <w:t xml:space="preserve">Price (Per Unit) </w:t>
            </w:r>
          </w:p>
        </w:tc>
      </w:tr>
      <w:tr w:rsidR="00AD2FE7" w14:paraId="0D470005"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750A05" w14:textId="0BF1F075" w:rsidR="00AD2FE7" w:rsidRDefault="00AD2FE7" w:rsidP="00F00C04">
            <w:r>
              <w:t xml:space="preserve">FS S5850-48S6Q 10Gbit Switch (Level 3) </w:t>
            </w:r>
          </w:p>
        </w:tc>
        <w:tc>
          <w:tcPr>
            <w:tcW w:w="4508" w:type="dxa"/>
          </w:tcPr>
          <w:p w14:paraId="1B0E43AD" w14:textId="6D2A6279" w:rsidR="00AD2FE7" w:rsidRDefault="00AD2FE7" w:rsidP="00F00C04">
            <w:pPr>
              <w:cnfStyle w:val="000000100000" w:firstRow="0" w:lastRow="0" w:firstColumn="0" w:lastColumn="0" w:oddVBand="0" w:evenVBand="0" w:oddHBand="1" w:evenHBand="0" w:firstRowFirstColumn="0" w:firstRowLastColumn="0" w:lastRowFirstColumn="0" w:lastRowLastColumn="0"/>
            </w:pPr>
            <w:r>
              <w:t>£3829.20</w:t>
            </w:r>
          </w:p>
        </w:tc>
      </w:tr>
      <w:tr w:rsidR="00AD2FE7" w14:paraId="45C63FD1"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77D86DD2" w14:textId="317168C6" w:rsidR="00AD2FE7" w:rsidRDefault="00AD2FE7" w:rsidP="00F00C04">
            <w:r>
              <w:t>Unifi PoE+ 48 Port 1Gbit Switch (Level 2)</w:t>
            </w:r>
          </w:p>
        </w:tc>
        <w:tc>
          <w:tcPr>
            <w:tcW w:w="4508" w:type="dxa"/>
          </w:tcPr>
          <w:p w14:paraId="44F9FF5C" w14:textId="481BC69E" w:rsidR="00AD2FE7" w:rsidRDefault="00AD2FE7" w:rsidP="00F00C04">
            <w:pPr>
              <w:cnfStyle w:val="000000000000" w:firstRow="0" w:lastRow="0" w:firstColumn="0" w:lastColumn="0" w:oddVBand="0" w:evenVBand="0" w:oddHBand="0" w:evenHBand="0" w:firstRowFirstColumn="0" w:firstRowLastColumn="0" w:lastRowFirstColumn="0" w:lastRowLastColumn="0"/>
            </w:pPr>
            <w:r>
              <w:t>£671.40</w:t>
            </w:r>
          </w:p>
        </w:tc>
      </w:tr>
      <w:tr w:rsidR="00B107D4" w14:paraId="6D9EA780"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5ED318" w14:textId="1BBC0A9F" w:rsidR="00B107D4" w:rsidRPr="00B107D4" w:rsidRDefault="00B107D4" w:rsidP="00B107D4">
            <w:r w:rsidRPr="00B107D4">
              <w:t>USW-Pro-24-POE Gen2</w:t>
            </w:r>
            <w:r w:rsidR="009A4391">
              <w:t xml:space="preserve"> (Level 2)</w:t>
            </w:r>
          </w:p>
        </w:tc>
        <w:tc>
          <w:tcPr>
            <w:tcW w:w="4508" w:type="dxa"/>
          </w:tcPr>
          <w:p w14:paraId="29D50E9F" w14:textId="1D140D8B" w:rsidR="00B107D4" w:rsidRDefault="00B107D4" w:rsidP="00F00C04">
            <w:pPr>
              <w:cnfStyle w:val="000000100000" w:firstRow="0" w:lastRow="0" w:firstColumn="0" w:lastColumn="0" w:oddVBand="0" w:evenVBand="0" w:oddHBand="1" w:evenHBand="0" w:firstRowFirstColumn="0" w:firstRowLastColumn="0" w:lastRowFirstColumn="0" w:lastRowLastColumn="0"/>
            </w:pPr>
            <w:r>
              <w:t>£673.02</w:t>
            </w:r>
          </w:p>
        </w:tc>
      </w:tr>
      <w:tr w:rsidR="00AD2FE7" w14:paraId="0B870179"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618B1522" w14:textId="68340A5C" w:rsidR="00AD2FE7" w:rsidRDefault="00AD2FE7" w:rsidP="00F00C04">
            <w:r>
              <w:t>Unifi HD Access Point</w:t>
            </w:r>
          </w:p>
        </w:tc>
        <w:tc>
          <w:tcPr>
            <w:tcW w:w="4508" w:type="dxa"/>
          </w:tcPr>
          <w:p w14:paraId="2FB69BE2" w14:textId="3FCC2793" w:rsidR="00AD2FE7" w:rsidRDefault="00AD2FE7" w:rsidP="00F00C04">
            <w:pPr>
              <w:cnfStyle w:val="000000000000" w:firstRow="0" w:lastRow="0" w:firstColumn="0" w:lastColumn="0" w:oddVBand="0" w:evenVBand="0" w:oddHBand="0" w:evenHBand="0" w:firstRowFirstColumn="0" w:firstRowLastColumn="0" w:lastRowFirstColumn="0" w:lastRowLastColumn="0"/>
            </w:pPr>
            <w:r>
              <w:t>£284.44</w:t>
            </w:r>
          </w:p>
        </w:tc>
      </w:tr>
      <w:tr w:rsidR="00AD2FE7" w14:paraId="211CC782"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5046AA" w14:textId="386DD2F6" w:rsidR="00AD2FE7" w:rsidRDefault="00AD2FE7" w:rsidP="00F00C04">
            <w:r>
              <w:t xml:space="preserve">Cat 6a Shielded (100M) </w:t>
            </w:r>
          </w:p>
        </w:tc>
        <w:tc>
          <w:tcPr>
            <w:tcW w:w="4508" w:type="dxa"/>
          </w:tcPr>
          <w:p w14:paraId="03B3BB15" w14:textId="7F7DE5BD" w:rsidR="00AD2FE7" w:rsidRDefault="00AD2FE7" w:rsidP="00F00C04">
            <w:pPr>
              <w:cnfStyle w:val="000000100000" w:firstRow="0" w:lastRow="0" w:firstColumn="0" w:lastColumn="0" w:oddVBand="0" w:evenVBand="0" w:oddHBand="1" w:evenHBand="0" w:firstRowFirstColumn="0" w:firstRowLastColumn="0" w:lastRowFirstColumn="0" w:lastRowLastColumn="0"/>
            </w:pPr>
            <w:r>
              <w:t>£63.98</w:t>
            </w:r>
          </w:p>
        </w:tc>
      </w:tr>
      <w:tr w:rsidR="00AD2FE7" w14:paraId="0FF0BA82"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681E8683" w14:textId="5E9E7ED8" w:rsidR="00AD2FE7" w:rsidRDefault="00AD2FE7" w:rsidP="00F00C04">
            <w:r>
              <w:t>Cat 6a (100M)</w:t>
            </w:r>
          </w:p>
        </w:tc>
        <w:tc>
          <w:tcPr>
            <w:tcW w:w="4508" w:type="dxa"/>
          </w:tcPr>
          <w:p w14:paraId="761B49F2" w14:textId="2DC161C6" w:rsidR="00AD2FE7" w:rsidRDefault="00AD2FE7" w:rsidP="00F00C04">
            <w:pPr>
              <w:cnfStyle w:val="000000000000" w:firstRow="0" w:lastRow="0" w:firstColumn="0" w:lastColumn="0" w:oddVBand="0" w:evenVBand="0" w:oddHBand="0" w:evenHBand="0" w:firstRowFirstColumn="0" w:firstRowLastColumn="0" w:lastRowFirstColumn="0" w:lastRowLastColumn="0"/>
            </w:pPr>
            <w:r>
              <w:t>£94.99</w:t>
            </w:r>
          </w:p>
        </w:tc>
      </w:tr>
      <w:tr w:rsidR="00AD2FE7" w14:paraId="0186AE23"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0F853C" w14:textId="034E8314" w:rsidR="00AD2FE7" w:rsidRDefault="00AD2FE7" w:rsidP="00F00C04">
            <w:r>
              <w:t xml:space="preserve">Juniper </w:t>
            </w:r>
            <w:r w:rsidR="00793319">
              <w:t>MX2</w:t>
            </w:r>
            <w:r w:rsidR="00F42FB8">
              <w:t>04</w:t>
            </w:r>
            <w:r w:rsidR="00793319">
              <w:t xml:space="preserve"> </w:t>
            </w:r>
            <w:r>
              <w:t xml:space="preserve">Router (Level 3) </w:t>
            </w:r>
          </w:p>
        </w:tc>
        <w:tc>
          <w:tcPr>
            <w:tcW w:w="4508" w:type="dxa"/>
          </w:tcPr>
          <w:p w14:paraId="1D773706" w14:textId="43DBC763" w:rsidR="00AD2FE7" w:rsidRDefault="00AD2FE7" w:rsidP="00F00C04">
            <w:pPr>
              <w:cnfStyle w:val="000000100000" w:firstRow="0" w:lastRow="0" w:firstColumn="0" w:lastColumn="0" w:oddVBand="0" w:evenVBand="0" w:oddHBand="1" w:evenHBand="0" w:firstRowFirstColumn="0" w:firstRowLastColumn="0" w:lastRowFirstColumn="0" w:lastRowLastColumn="0"/>
            </w:pPr>
            <w:r>
              <w:t>£</w:t>
            </w:r>
            <w:r w:rsidR="00F42FB8">
              <w:t>19,678.8</w:t>
            </w:r>
            <w:r w:rsidR="009A4391">
              <w:t>0</w:t>
            </w:r>
          </w:p>
        </w:tc>
      </w:tr>
      <w:tr w:rsidR="00AD2FE7" w14:paraId="15584EFC"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49C3F353" w14:textId="2ABF065A" w:rsidR="00AD2FE7" w:rsidRDefault="00AD2FE7" w:rsidP="00F00C04">
            <w:r>
              <w:t xml:space="preserve">RJ45 Connectors (50 pack) </w:t>
            </w:r>
          </w:p>
        </w:tc>
        <w:tc>
          <w:tcPr>
            <w:tcW w:w="4508" w:type="dxa"/>
          </w:tcPr>
          <w:p w14:paraId="7D5A8975" w14:textId="0555A7B6" w:rsidR="00AD2FE7" w:rsidRDefault="00AD2FE7" w:rsidP="00F00C04">
            <w:pPr>
              <w:cnfStyle w:val="000000000000" w:firstRow="0" w:lastRow="0" w:firstColumn="0" w:lastColumn="0" w:oddVBand="0" w:evenVBand="0" w:oddHBand="0" w:evenHBand="0" w:firstRowFirstColumn="0" w:firstRowLastColumn="0" w:lastRowFirstColumn="0" w:lastRowLastColumn="0"/>
            </w:pPr>
            <w:r>
              <w:t>£10.59</w:t>
            </w:r>
          </w:p>
        </w:tc>
      </w:tr>
      <w:tr w:rsidR="00DC7E80" w14:paraId="6264717E"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4EDE7E" w14:textId="216E26BA" w:rsidR="00DC7E80" w:rsidRDefault="00DC7E80" w:rsidP="00F00C04">
            <w:r>
              <w:t>10Gtek 10Gb/s SFP+ RJ45 Copper Transceiver</w:t>
            </w:r>
          </w:p>
        </w:tc>
        <w:tc>
          <w:tcPr>
            <w:tcW w:w="4508" w:type="dxa"/>
          </w:tcPr>
          <w:p w14:paraId="4EBA7698" w14:textId="6543D4C7" w:rsidR="00DC7E80" w:rsidRDefault="00DC7E80" w:rsidP="00F00C04">
            <w:pPr>
              <w:cnfStyle w:val="000000100000" w:firstRow="0" w:lastRow="0" w:firstColumn="0" w:lastColumn="0" w:oddVBand="0" w:evenVBand="0" w:oddHBand="1" w:evenHBand="0" w:firstRowFirstColumn="0" w:firstRowLastColumn="0" w:lastRowFirstColumn="0" w:lastRowLastColumn="0"/>
            </w:pPr>
            <w:r>
              <w:t>£66.99</w:t>
            </w:r>
          </w:p>
        </w:tc>
      </w:tr>
      <w:tr w:rsidR="00E24E1D" w14:paraId="3B1C9565"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1FCC3054" w14:textId="61E2FC18" w:rsidR="00E24E1D" w:rsidRDefault="00E24E1D" w:rsidP="00F00C04">
            <w:r>
              <w:t>MTP To MTP OM3) Fibre Trunk Cable (5M)</w:t>
            </w:r>
          </w:p>
        </w:tc>
        <w:tc>
          <w:tcPr>
            <w:tcW w:w="4508" w:type="dxa"/>
          </w:tcPr>
          <w:p w14:paraId="7766BAE3" w14:textId="7364A9B5" w:rsidR="00E24E1D" w:rsidRDefault="00E24E1D" w:rsidP="00F00C04">
            <w:pPr>
              <w:cnfStyle w:val="000000000000" w:firstRow="0" w:lastRow="0" w:firstColumn="0" w:lastColumn="0" w:oddVBand="0" w:evenVBand="0" w:oddHBand="0" w:evenHBand="0" w:firstRowFirstColumn="0" w:firstRowLastColumn="0" w:lastRowFirstColumn="0" w:lastRowLastColumn="0"/>
            </w:pPr>
            <w:r>
              <w:t>£73.20</w:t>
            </w:r>
          </w:p>
        </w:tc>
      </w:tr>
      <w:tr w:rsidR="00E24E1D" w14:paraId="3507F22F"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C3933A" w14:textId="5BEE1DA7" w:rsidR="00E24E1D" w:rsidRDefault="00E24E1D" w:rsidP="00F00C04">
            <w:r>
              <w:t>Juniper QSFPP-40GBASE-SR4 Transceiver</w:t>
            </w:r>
          </w:p>
        </w:tc>
        <w:tc>
          <w:tcPr>
            <w:tcW w:w="4508" w:type="dxa"/>
          </w:tcPr>
          <w:p w14:paraId="5BF3DA3B" w14:textId="6E83A9E2" w:rsidR="00E24E1D" w:rsidRDefault="00E24E1D" w:rsidP="00F00C04">
            <w:pPr>
              <w:cnfStyle w:val="000000100000" w:firstRow="0" w:lastRow="0" w:firstColumn="0" w:lastColumn="0" w:oddVBand="0" w:evenVBand="0" w:oddHBand="1" w:evenHBand="0" w:firstRowFirstColumn="0" w:firstRowLastColumn="0" w:lastRowFirstColumn="0" w:lastRowLastColumn="0"/>
            </w:pPr>
            <w:r>
              <w:t>£42</w:t>
            </w:r>
          </w:p>
        </w:tc>
      </w:tr>
      <w:tr w:rsidR="00493C8C" w14:paraId="1AB80618"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63F3F927" w14:textId="690AF90E" w:rsidR="00493C8C" w:rsidRDefault="00493C8C" w:rsidP="00493C8C">
            <w:r w:rsidRPr="00493C8C">
              <w:t>APC BX1400U</w:t>
            </w:r>
            <w:r w:rsidR="0071366A">
              <w:t>I</w:t>
            </w:r>
            <w:r w:rsidRPr="00493C8C">
              <w:t xml:space="preserve"> uninterruptible power supply</w:t>
            </w:r>
          </w:p>
        </w:tc>
        <w:tc>
          <w:tcPr>
            <w:tcW w:w="4508" w:type="dxa"/>
          </w:tcPr>
          <w:p w14:paraId="21AA3B77" w14:textId="33DEC21A" w:rsidR="00493C8C" w:rsidRDefault="00493C8C" w:rsidP="00F00C04">
            <w:pPr>
              <w:cnfStyle w:val="000000000000" w:firstRow="0" w:lastRow="0" w:firstColumn="0" w:lastColumn="0" w:oddVBand="0" w:evenVBand="0" w:oddHBand="0" w:evenHBand="0" w:firstRowFirstColumn="0" w:firstRowLastColumn="0" w:lastRowFirstColumn="0" w:lastRowLastColumn="0"/>
            </w:pPr>
            <w:r>
              <w:t>£159.34</w:t>
            </w:r>
          </w:p>
        </w:tc>
      </w:tr>
      <w:tr w:rsidR="00575FC1" w14:paraId="29DB914D" w14:textId="77777777" w:rsidTr="00AD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25747" w14:textId="0AE28F86" w:rsidR="00575FC1" w:rsidRPr="00575FC1" w:rsidRDefault="00575FC1" w:rsidP="00575FC1">
            <w:r w:rsidRPr="00575FC1">
              <w:t>12RU 19" 4-Post Wall Mount Network Cabinet</w:t>
            </w:r>
          </w:p>
        </w:tc>
        <w:tc>
          <w:tcPr>
            <w:tcW w:w="4508" w:type="dxa"/>
          </w:tcPr>
          <w:p w14:paraId="46FB182F" w14:textId="15183C19" w:rsidR="00575FC1" w:rsidRDefault="00575FC1" w:rsidP="00F00C04">
            <w:pPr>
              <w:cnfStyle w:val="000000100000" w:firstRow="0" w:lastRow="0" w:firstColumn="0" w:lastColumn="0" w:oddVBand="0" w:evenVBand="0" w:oddHBand="1" w:evenHBand="0" w:firstRowFirstColumn="0" w:firstRowLastColumn="0" w:lastRowFirstColumn="0" w:lastRowLastColumn="0"/>
            </w:pPr>
            <w:r>
              <w:t>£192</w:t>
            </w:r>
          </w:p>
        </w:tc>
      </w:tr>
      <w:tr w:rsidR="00575FC1" w14:paraId="3B2FFE7E" w14:textId="77777777" w:rsidTr="00AD2FE7">
        <w:tc>
          <w:tcPr>
            <w:cnfStyle w:val="001000000000" w:firstRow="0" w:lastRow="0" w:firstColumn="1" w:lastColumn="0" w:oddVBand="0" w:evenVBand="0" w:oddHBand="0" w:evenHBand="0" w:firstRowFirstColumn="0" w:firstRowLastColumn="0" w:lastRowFirstColumn="0" w:lastRowLastColumn="0"/>
            <w:tcW w:w="4508" w:type="dxa"/>
          </w:tcPr>
          <w:p w14:paraId="293B4E72" w14:textId="30464631" w:rsidR="00575FC1" w:rsidRPr="00575FC1" w:rsidRDefault="00575FC1" w:rsidP="00575FC1">
            <w:r w:rsidRPr="00575FC1">
              <w:t>42RU GR800-Series Black Cabinet</w:t>
            </w:r>
          </w:p>
        </w:tc>
        <w:tc>
          <w:tcPr>
            <w:tcW w:w="4508" w:type="dxa"/>
          </w:tcPr>
          <w:p w14:paraId="633D2136" w14:textId="61980311" w:rsidR="00575FC1" w:rsidRDefault="00DF6670" w:rsidP="00F00C04">
            <w:pPr>
              <w:cnfStyle w:val="000000000000" w:firstRow="0" w:lastRow="0" w:firstColumn="0" w:lastColumn="0" w:oddVBand="0" w:evenVBand="0" w:oddHBand="0" w:evenHBand="0" w:firstRowFirstColumn="0" w:firstRowLastColumn="0" w:lastRowFirstColumn="0" w:lastRowLastColumn="0"/>
            </w:pPr>
            <w:r>
              <w:t>£1659.60</w:t>
            </w:r>
          </w:p>
        </w:tc>
      </w:tr>
    </w:tbl>
    <w:p w14:paraId="73DBE740" w14:textId="1309A578" w:rsidR="00294854" w:rsidRDefault="00294854" w:rsidP="00F00C04"/>
    <w:p w14:paraId="3D6F08A0" w14:textId="0A44997B" w:rsidR="00DF6670" w:rsidRDefault="00DF6670" w:rsidP="005B1E0A">
      <w:pPr>
        <w:pStyle w:val="Heading2"/>
      </w:pPr>
      <w:bookmarkStart w:id="14" w:name="_Toc40019079"/>
      <w:r>
        <w:t>Logical Deployment</w:t>
      </w:r>
      <w:bookmarkEnd w:id="14"/>
    </w:p>
    <w:p w14:paraId="04C0C8C5" w14:textId="77777777" w:rsidR="008C1868" w:rsidRPr="008C1868" w:rsidRDefault="008C1868" w:rsidP="008C1868"/>
    <w:p w14:paraId="732B50C6" w14:textId="5A65A6F9" w:rsidR="00DF6670" w:rsidRPr="00DF6670" w:rsidRDefault="00DF6670" w:rsidP="00DF6670">
      <w:pPr>
        <w:pStyle w:val="Heading2"/>
      </w:pPr>
      <w:bookmarkStart w:id="15" w:name="_Toc40019080"/>
      <w:r>
        <w:t>Physical Deployment</w:t>
      </w:r>
      <w:bookmarkEnd w:id="15"/>
    </w:p>
    <w:p w14:paraId="39855D99" w14:textId="005C5EC8" w:rsidR="00572AEF" w:rsidRPr="00AB1D10" w:rsidRDefault="00572AEF" w:rsidP="00AB1D10">
      <w:pPr>
        <w:pStyle w:val="Heading2"/>
      </w:pPr>
      <w:bookmarkStart w:id="16" w:name="_Toc40019081"/>
      <w:r w:rsidRPr="00AB1D10">
        <w:t>Cost Breakdown</w:t>
      </w:r>
      <w:bookmarkEnd w:id="16"/>
      <w:r w:rsidRPr="00AB1D10">
        <w:t xml:space="preserve"> </w:t>
      </w:r>
      <w:bookmarkStart w:id="17" w:name="_GoBack"/>
      <w:bookmarkEnd w:id="17"/>
    </w:p>
    <w:p w14:paraId="2EF048B0" w14:textId="10534DE5" w:rsidR="002C36A1" w:rsidRDefault="002C36A1" w:rsidP="002C36A1">
      <w:pPr>
        <w:pStyle w:val="Heading1"/>
      </w:pPr>
      <w:bookmarkStart w:id="18" w:name="_Toc40019082"/>
      <w:r>
        <w:t>Conclusion</w:t>
      </w:r>
      <w:bookmarkEnd w:id="18"/>
    </w:p>
    <w:p w14:paraId="358B096A" w14:textId="0998D143" w:rsidR="00613809" w:rsidRDefault="00613809">
      <w:r>
        <w:br w:type="page"/>
      </w:r>
    </w:p>
    <w:p w14:paraId="46A0A412" w14:textId="77777777" w:rsidR="00202683" w:rsidRDefault="00202683"/>
    <w:bookmarkStart w:id="19" w:name="_Toc40019083"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rPr>
          <w:sz w:val="20"/>
        </w:rPr>
      </w:sdtEndPr>
      <w:sdtContent>
        <w:p w14:paraId="31F4F3F0" w14:textId="37FCAFF7" w:rsidR="00202683" w:rsidRDefault="00202683">
          <w:pPr>
            <w:pStyle w:val="Heading1"/>
          </w:pPr>
          <w:r>
            <w:t>Bibliography</w:t>
          </w:r>
          <w:bookmarkEnd w:id="19"/>
        </w:p>
        <w:sdt>
          <w:sdtPr>
            <w:id w:val="111145805"/>
            <w:bibliography/>
          </w:sdtPr>
          <w:sdtEndPr/>
          <w:sdtContent>
            <w:p w14:paraId="47901D7F" w14:textId="77777777" w:rsidR="0021274A" w:rsidRDefault="00202683" w:rsidP="0021274A">
              <w:pPr>
                <w:pStyle w:val="Bibliography"/>
                <w:ind w:left="720" w:hanging="720"/>
                <w:rPr>
                  <w:noProof/>
                  <w:sz w:val="24"/>
                  <w:szCs w:val="24"/>
                </w:rPr>
              </w:pPr>
              <w:r>
                <w:fldChar w:fldCharType="begin"/>
              </w:r>
              <w:r>
                <w:instrText xml:space="preserve"> BIBLIOGRAPHY </w:instrText>
              </w:r>
              <w:r>
                <w:fldChar w:fldCharType="separate"/>
              </w:r>
              <w:r w:rsidR="0021274A">
                <w:rPr>
                  <w:noProof/>
                </w:rPr>
                <w:t xml:space="preserve">Cisco. (2013, March 29). </w:t>
              </w:r>
              <w:r w:rsidR="0021274A">
                <w:rPr>
                  <w:i/>
                  <w:iCs/>
                  <w:noProof/>
                </w:rPr>
                <w:t>Preventing Inter VLAN Routing</w:t>
              </w:r>
              <w:r w:rsidR="0021274A">
                <w:rPr>
                  <w:noProof/>
                </w:rPr>
                <w:t>. Retrieved from Cisco Community : https://community.cisco.com/t5/switching/preventing-inter-vlan-routing/td-p/2151946</w:t>
              </w:r>
            </w:p>
            <w:p w14:paraId="7EC86AD3" w14:textId="77777777" w:rsidR="0021274A" w:rsidRDefault="0021274A" w:rsidP="0021274A">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69B70AC0" w14:textId="77777777" w:rsidR="0021274A" w:rsidRDefault="0021274A" w:rsidP="0021274A">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2E244962" w14:textId="77777777" w:rsidR="0021274A" w:rsidRDefault="0021274A" w:rsidP="0021274A">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14:paraId="41200214" w14:textId="77777777" w:rsidR="0021274A" w:rsidRDefault="0021274A" w:rsidP="0021274A">
              <w:pPr>
                <w:pStyle w:val="Bibliography"/>
                <w:ind w:left="720" w:hanging="720"/>
                <w:rPr>
                  <w:noProof/>
                </w:rPr>
              </w:pPr>
              <w:r>
                <w:rPr>
                  <w:noProof/>
                </w:rPr>
                <w:t xml:space="preserve">Juniper. (2020). </w:t>
              </w:r>
              <w:r>
                <w:rPr>
                  <w:i/>
                  <w:iCs/>
                  <w:noProof/>
                </w:rPr>
                <w:t>MX Series 5G Universal Routing Platforms</w:t>
              </w:r>
              <w:r>
                <w:rPr>
                  <w:noProof/>
                </w:rPr>
                <w:t>. Retrieved from Juniper Network: https://www.juniper.net/uk/en/products-services/routing/mx-series/datasheets/1000597.page</w:t>
              </w:r>
            </w:p>
            <w:p w14:paraId="03FC8C11" w14:textId="77777777" w:rsidR="0021274A" w:rsidRDefault="0021274A" w:rsidP="0021274A">
              <w:pPr>
                <w:pStyle w:val="Bibliography"/>
                <w:ind w:left="720" w:hanging="720"/>
                <w:rPr>
                  <w:noProof/>
                </w:rPr>
              </w:pPr>
              <w:r>
                <w:rPr>
                  <w:noProof/>
                </w:rPr>
                <w:t xml:space="preserve">Juniper. (2020). </w:t>
              </w:r>
              <w:r>
                <w:rPr>
                  <w:i/>
                  <w:iCs/>
                  <w:noProof/>
                </w:rPr>
                <w:t>MX204 Universal Routing Platform</w:t>
              </w:r>
              <w:r>
                <w:rPr>
                  <w:noProof/>
                </w:rPr>
                <w:t>. Retrieved from Juniper Networks: https://www.juniper.net/uk/en/products-services/routing/mx-series/mx204/</w:t>
              </w:r>
            </w:p>
            <w:p w14:paraId="0A9610A4" w14:textId="77777777" w:rsidR="0021274A" w:rsidRDefault="0021274A" w:rsidP="0021274A">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14:paraId="3A091A5A" w14:textId="77777777" w:rsidR="0021274A" w:rsidRDefault="0021274A" w:rsidP="0021274A">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14:paraId="0A44C012" w14:textId="77777777" w:rsidR="0021274A" w:rsidRDefault="0021274A" w:rsidP="0021274A">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14:paraId="0A89300F" w14:textId="77777777" w:rsidR="0021274A" w:rsidRDefault="0021274A" w:rsidP="0021274A">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14:paraId="1D3EFC28" w14:textId="4845C754" w:rsidR="00202683" w:rsidRDefault="00202683" w:rsidP="0021274A">
              <w:r>
                <w:rPr>
                  <w:b/>
                  <w:bCs/>
                  <w:noProof/>
                </w:rPr>
                <w:fldChar w:fldCharType="end"/>
              </w:r>
            </w:p>
          </w:sdtContent>
        </w:sdt>
      </w:sdtContent>
    </w:sdt>
    <w:p w14:paraId="1C682913" w14:textId="77777777" w:rsidR="00CE1ECB" w:rsidRDefault="00CE1ECB">
      <w:r>
        <w:br w:type="page"/>
      </w:r>
    </w:p>
    <w:p w14:paraId="68CF9E51" w14:textId="77777777" w:rsidR="00CE1ECB" w:rsidRDefault="00CE1ECB" w:rsidP="00CE1ECB">
      <w:pPr>
        <w:pStyle w:val="Heading1"/>
      </w:pPr>
      <w:bookmarkStart w:id="20" w:name="_Toc40019084"/>
      <w:r>
        <w:lastRenderedPageBreak/>
        <w:t>Appendix A – Layered network Diagram</w:t>
      </w:r>
      <w:bookmarkEnd w:id="20"/>
      <w:r>
        <w:t xml:space="preserve"> </w:t>
      </w:r>
    </w:p>
    <w:p w14:paraId="0CE3978B" w14:textId="06A3FB16" w:rsidR="0079668F" w:rsidRPr="00CE1ECB" w:rsidRDefault="00CE1ECB" w:rsidP="00CE1ECB">
      <w:pPr>
        <w:rPr>
          <w:rFonts w:asciiTheme="majorHAnsi" w:eastAsiaTheme="majorEastAsia" w:hAnsiTheme="majorHAnsi" w:cstheme="majorBidi"/>
          <w:b/>
          <w:sz w:val="28"/>
          <w:szCs w:val="32"/>
        </w:rPr>
      </w:pPr>
      <w:r>
        <w:rPr>
          <w:noProof/>
        </w:rPr>
        <w:drawing>
          <wp:anchor distT="0" distB="0" distL="114300" distR="114300" simplePos="0" relativeHeight="251673600" behindDoc="1" locked="0" layoutInCell="1" allowOverlap="1" wp14:anchorId="0FE170EA" wp14:editId="5344F0A3">
            <wp:simplePos x="0" y="0"/>
            <wp:positionH relativeFrom="margin">
              <wp:posOffset>372110</wp:posOffset>
            </wp:positionH>
            <wp:positionV relativeFrom="paragraph">
              <wp:posOffset>233045</wp:posOffset>
            </wp:positionV>
            <wp:extent cx="5337175" cy="6246495"/>
            <wp:effectExtent l="0" t="0" r="0" b="1905"/>
            <wp:wrapTight wrapText="bothSides">
              <wp:wrapPolygon edited="0">
                <wp:start x="0" y="0"/>
                <wp:lineTo x="0" y="21541"/>
                <wp:lineTo x="21510" y="21541"/>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7175" cy="624649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73D28CF" w14:textId="7AEA87AE" w:rsidR="001F4D07" w:rsidRPr="001F4D07" w:rsidRDefault="00CE1ECB" w:rsidP="00B811C4">
      <w:pPr>
        <w:pStyle w:val="Heading1"/>
        <w:sectPr w:rsidR="001F4D07" w:rsidRPr="001F4D07" w:rsidSect="002752B2">
          <w:pgSz w:w="11906" w:h="16838"/>
          <w:pgMar w:top="1440" w:right="1440" w:bottom="1440" w:left="1440" w:header="708" w:footer="708" w:gutter="0"/>
          <w:pgNumType w:start="0"/>
          <w:cols w:space="708"/>
          <w:titlePg/>
          <w:docGrid w:linePitch="360"/>
        </w:sectPr>
      </w:pPr>
      <w:bookmarkStart w:id="21" w:name="_Toc40019085"/>
      <w:r>
        <w:rPr>
          <w:noProof/>
        </w:rPr>
        <w:lastRenderedPageBreak/>
        <w:drawing>
          <wp:anchor distT="0" distB="0" distL="114300" distR="114300" simplePos="0" relativeHeight="251671552" behindDoc="1" locked="0" layoutInCell="1" allowOverlap="1" wp14:anchorId="41645060" wp14:editId="75ABA2C1">
            <wp:simplePos x="0" y="0"/>
            <wp:positionH relativeFrom="margin">
              <wp:align>center</wp:align>
            </wp:positionH>
            <wp:positionV relativeFrom="paragraph">
              <wp:posOffset>538480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r w:rsidR="0079668F">
        <w:t>Appendix</w:t>
      </w:r>
      <w:r w:rsidR="00B811C4">
        <w:t xml:space="preserve"> </w:t>
      </w:r>
      <w:r>
        <w:t>B</w:t>
      </w:r>
      <w:r w:rsidR="00B811C4">
        <w:t xml:space="preserve"> – Layered Network Diagram (Using Server VLANs)</w:t>
      </w:r>
      <w:bookmarkEnd w:id="21"/>
      <w:r w:rsidR="00B811C4">
        <w:t xml:space="preserve"> </w:t>
      </w:r>
    </w:p>
    <w:p w14:paraId="6FC30C28" w14:textId="7C7BA950" w:rsidR="00B811C4" w:rsidRDefault="00B811C4" w:rsidP="00B811C4">
      <w:pPr>
        <w:pStyle w:val="Heading1"/>
      </w:pPr>
      <w:bookmarkStart w:id="22" w:name="_Toc40019086"/>
      <w:r>
        <w:lastRenderedPageBreak/>
        <w:t xml:space="preserve">Appendix </w:t>
      </w:r>
      <w:r w:rsidR="00CE1ECB">
        <w:t>C</w:t>
      </w:r>
      <w:r>
        <w:t xml:space="preserve"> – </w:t>
      </w:r>
      <w:r w:rsidR="00CE1ECB">
        <w:t>Building Topologies Diagram</w:t>
      </w:r>
      <w:bookmarkEnd w:id="22"/>
    </w:p>
    <w:p w14:paraId="34A726CE" w14:textId="1284390F" w:rsidR="00CE1ECB" w:rsidRPr="00CE1ECB" w:rsidRDefault="00CE1ECB" w:rsidP="00CE1ECB">
      <w:r>
        <w:rPr>
          <w:noProof/>
        </w:rPr>
        <w:drawing>
          <wp:anchor distT="0" distB="0" distL="114300" distR="114300" simplePos="0" relativeHeight="251675648" behindDoc="1" locked="0" layoutInCell="1" allowOverlap="1" wp14:anchorId="0C8A1038" wp14:editId="2F50770B">
            <wp:simplePos x="0" y="0"/>
            <wp:positionH relativeFrom="margin">
              <wp:align>left</wp:align>
            </wp:positionH>
            <wp:positionV relativeFrom="paragraph">
              <wp:posOffset>240517</wp:posOffset>
            </wp:positionV>
            <wp:extent cx="5966460" cy="5433060"/>
            <wp:effectExtent l="0" t="0" r="0" b="0"/>
            <wp:wrapTight wrapText="bothSides">
              <wp:wrapPolygon edited="0">
                <wp:start x="0" y="0"/>
                <wp:lineTo x="0" y="21509"/>
                <wp:lineTo x="21517" y="21509"/>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61" t="34878"/>
                    <a:stretch/>
                  </pic:blipFill>
                  <pic:spPr bwMode="auto">
                    <a:xfrm>
                      <a:off x="0" y="0"/>
                      <a:ext cx="5966460" cy="5433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DDE9BF" w14:textId="77777777" w:rsidR="00CE1ECB" w:rsidRDefault="00CE1ECB">
      <w:pPr>
        <w:rPr>
          <w:rFonts w:asciiTheme="majorHAnsi" w:eastAsiaTheme="majorEastAsia" w:hAnsiTheme="majorHAnsi" w:cstheme="majorBidi"/>
          <w:b/>
          <w:sz w:val="28"/>
          <w:szCs w:val="32"/>
        </w:rPr>
      </w:pPr>
      <w:r>
        <w:br w:type="page"/>
      </w:r>
    </w:p>
    <w:p w14:paraId="369B7407" w14:textId="1FEC1CD5" w:rsidR="005B1E0A" w:rsidRDefault="005B1E0A" w:rsidP="00B811C4">
      <w:pPr>
        <w:pStyle w:val="Heading1"/>
      </w:pPr>
      <w:bookmarkStart w:id="23" w:name="_Toc40019087"/>
      <w:r>
        <w:rPr>
          <w:noProof/>
        </w:rPr>
        <w:lastRenderedPageBreak/>
        <w:drawing>
          <wp:anchor distT="0" distB="0" distL="114300" distR="114300" simplePos="0" relativeHeight="251677696" behindDoc="1" locked="0" layoutInCell="1" allowOverlap="1" wp14:anchorId="2FBEFD1F" wp14:editId="77377428">
            <wp:simplePos x="0" y="0"/>
            <wp:positionH relativeFrom="margin">
              <wp:posOffset>-635</wp:posOffset>
            </wp:positionH>
            <wp:positionV relativeFrom="paragraph">
              <wp:posOffset>392932</wp:posOffset>
            </wp:positionV>
            <wp:extent cx="5696585" cy="3253105"/>
            <wp:effectExtent l="0" t="0" r="0" b="4445"/>
            <wp:wrapTight wrapText="bothSides">
              <wp:wrapPolygon edited="0">
                <wp:start x="0" y="0"/>
                <wp:lineTo x="0" y="21503"/>
                <wp:lineTo x="21525" y="21503"/>
                <wp:lineTo x="2152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56" t="25693"/>
                    <a:stretch/>
                  </pic:blipFill>
                  <pic:spPr bwMode="auto">
                    <a:xfrm>
                      <a:off x="0" y="0"/>
                      <a:ext cx="5696585" cy="325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1ECB">
        <w:t xml:space="preserve">Appendix D </w:t>
      </w:r>
      <w:r>
        <w:t>–</w:t>
      </w:r>
      <w:r w:rsidR="00CE1ECB">
        <w:t xml:space="preserve"> </w:t>
      </w:r>
      <w:r>
        <w:t>Access Points Topology</w:t>
      </w:r>
      <w:bookmarkEnd w:id="23"/>
    </w:p>
    <w:p w14:paraId="599D21F3" w14:textId="5A9596F6" w:rsidR="00B811C4" w:rsidRDefault="005B1E0A" w:rsidP="00B811C4">
      <w:pPr>
        <w:pStyle w:val="Heading1"/>
      </w:pPr>
      <w:bookmarkStart w:id="24" w:name="_Toc40019088"/>
      <w:r>
        <w:t>Appendix E – Building PCs</w:t>
      </w:r>
      <w:bookmarkEnd w:id="24"/>
      <w:r w:rsidR="00B811C4">
        <w:br w:type="page"/>
      </w:r>
    </w:p>
    <w:p w14:paraId="3C1719E0" w14:textId="2466208D" w:rsidR="00726FDA" w:rsidRDefault="00B811C4" w:rsidP="00B811C4">
      <w:pPr>
        <w:pStyle w:val="Heading1"/>
      </w:pPr>
      <w:bookmarkStart w:id="25" w:name="_Toc40019089"/>
      <w:r>
        <w:lastRenderedPageBreak/>
        <w:t xml:space="preserve">Appendix </w:t>
      </w:r>
      <w:r w:rsidR="005B1E0A">
        <w:t>F</w:t>
      </w:r>
      <w:r w:rsidR="00CE1ECB">
        <w:t xml:space="preserve"> </w:t>
      </w:r>
      <w:r w:rsidR="00423033">
        <w:t>–</w:t>
      </w:r>
      <w:r>
        <w:t xml:space="preserve"> </w:t>
      </w:r>
      <w:r w:rsidR="00423033">
        <w:t>Links to chosen devices</w:t>
      </w:r>
      <w:bookmarkEnd w:id="25"/>
    </w:p>
    <w:p w14:paraId="56123F14" w14:textId="150AD210" w:rsidR="00726FDA" w:rsidRPr="00445CB2" w:rsidRDefault="00B10D33" w:rsidP="00726FDA">
      <w:pPr>
        <w:rPr>
          <w:u w:val="single"/>
          <w:lang w:eastAsia="en-GB"/>
        </w:rPr>
      </w:pPr>
      <w:hyperlink r:id="rId10" w:history="1">
        <w:r w:rsidR="00726FDA" w:rsidRPr="00445CB2">
          <w:rPr>
            <w:u w:val="single"/>
            <w:lang w:eastAsia="en-GB"/>
          </w:rPr>
          <w:t>https://www.fs.com/uk/products/29123.html</w:t>
        </w:r>
      </w:hyperlink>
    </w:p>
    <w:p w14:paraId="71D45F98" w14:textId="3CF14384" w:rsidR="00726FDA" w:rsidRDefault="00B10D33" w:rsidP="00726FDA">
      <w:pPr>
        <w:rPr>
          <w:u w:val="single"/>
          <w:lang w:eastAsia="en-GB"/>
        </w:rPr>
      </w:pPr>
      <w:hyperlink r:id="rId11" w:history="1">
        <w:r w:rsidR="00726FDA" w:rsidRPr="00445CB2">
          <w:rPr>
            <w:u w:val="single"/>
            <w:lang w:eastAsia="en-GB"/>
          </w:rPr>
          <w:t>https://store.ui.com/collections/unifi-network-routing-switching/products/unifiswitch-48-500w</w:t>
        </w:r>
      </w:hyperlink>
    </w:p>
    <w:p w14:paraId="0EB80469" w14:textId="32C22D0B" w:rsidR="00B107D4" w:rsidRPr="00B107D4" w:rsidRDefault="00B107D4" w:rsidP="00726FDA">
      <w:pPr>
        <w:rPr>
          <w:u w:val="single"/>
          <w:lang w:eastAsia="en-GB"/>
        </w:rPr>
      </w:pPr>
      <w:hyperlink r:id="rId12" w:history="1">
        <w:r w:rsidRPr="00B107D4">
          <w:rPr>
            <w:rStyle w:val="Hyperlink"/>
            <w:color w:val="auto"/>
          </w:rPr>
          <w:t>https://eu.store.ui.com/products/usw-pro-24-poe-gen2</w:t>
        </w:r>
      </w:hyperlink>
    </w:p>
    <w:p w14:paraId="47E22142" w14:textId="77777777" w:rsidR="00726FDA" w:rsidRPr="00445CB2" w:rsidRDefault="00B10D33" w:rsidP="00726FDA">
      <w:pPr>
        <w:rPr>
          <w:u w:val="single"/>
          <w:lang w:eastAsia="en-GB"/>
        </w:rPr>
      </w:pPr>
      <w:hyperlink r:id="rId13" w:history="1">
        <w:r w:rsidR="00726FDA" w:rsidRPr="00445CB2">
          <w:rPr>
            <w:u w:val="single"/>
            <w:lang w:eastAsia="en-GB"/>
          </w:rPr>
          <w:t>https://store.ui.com/collections/wireless/products/unifi-hd</w:t>
        </w:r>
      </w:hyperlink>
    </w:p>
    <w:p w14:paraId="2330C511" w14:textId="77777777" w:rsidR="00726FDA" w:rsidRPr="00445CB2" w:rsidRDefault="00B10D33" w:rsidP="00726FDA">
      <w:pPr>
        <w:rPr>
          <w:u w:val="single"/>
          <w:lang w:eastAsia="en-GB"/>
        </w:rPr>
      </w:pPr>
      <w:hyperlink r:id="rId14" w:history="1">
        <w:r w:rsidR="00726FDA" w:rsidRPr="00445CB2">
          <w:rPr>
            <w:u w:val="single"/>
            <w:lang w:eastAsia="en-GB"/>
          </w:rPr>
          <w:t>https://www.amazon.co.uk/External-COPPER-Double-Network-Outdoor/dp/B01GK898I0/ref=psdc_430464031_t1_B01HVTV448</w:t>
        </w:r>
      </w:hyperlink>
    </w:p>
    <w:p w14:paraId="4A44ECD3" w14:textId="77777777" w:rsidR="00726FDA" w:rsidRPr="00445CB2" w:rsidRDefault="00B10D33" w:rsidP="00726FDA">
      <w:pPr>
        <w:rPr>
          <w:u w:val="single"/>
          <w:lang w:eastAsia="en-GB"/>
        </w:rPr>
      </w:pPr>
      <w:hyperlink r:id="rId15" w:history="1">
        <w:r w:rsidR="00726FDA" w:rsidRPr="00445CB2">
          <w:rPr>
            <w:u w:val="single"/>
            <w:lang w:eastAsia="en-GB"/>
          </w:rPr>
          <w:t>https://www.amazon.co.uk/CAT6A-Copper-Network-10GBASE-T-Ethernet-Lilac-Violet/dp/B00L46YWRG</w:t>
        </w:r>
      </w:hyperlink>
    </w:p>
    <w:p w14:paraId="3664DFE5" w14:textId="77777777" w:rsidR="00726FDA" w:rsidRPr="00445CB2" w:rsidRDefault="00B10D33" w:rsidP="00726FDA">
      <w:pPr>
        <w:rPr>
          <w:u w:val="single"/>
          <w:lang w:eastAsia="en-GB"/>
        </w:rPr>
      </w:pPr>
      <w:hyperlink r:id="rId16" w:history="1">
        <w:r w:rsidR="00726FDA" w:rsidRPr="00445CB2">
          <w:rPr>
            <w:u w:val="single"/>
            <w:lang w:eastAsia="en-GB"/>
          </w:rPr>
          <w:t>https://www.amazon.co.uk/BeMatik-Ethernet-network-40GBase-T-category-Blue/dp/B07NYXB3YM</w:t>
        </w:r>
      </w:hyperlink>
    </w:p>
    <w:p w14:paraId="6B3BCE9D" w14:textId="6AA9D068" w:rsidR="00DC7E80" w:rsidRDefault="00B10D33" w:rsidP="00726FDA">
      <w:pPr>
        <w:rPr>
          <w:rStyle w:val="Hyperlink"/>
          <w:color w:val="auto"/>
        </w:rPr>
      </w:pPr>
      <w:hyperlink r:id="rId17" w:history="1">
        <w:r w:rsidR="00DC7E80" w:rsidRPr="00DC7E80">
          <w:rPr>
            <w:rStyle w:val="Hyperlink"/>
            <w:color w:val="auto"/>
          </w:rPr>
          <w:t>https://www.amazon.co.uk/10Gtek-Transceiver-Compatible-SFP-10G-T-S-UF-RJ45-10G/dp/B01M8O3MAL</w:t>
        </w:r>
      </w:hyperlink>
    </w:p>
    <w:p w14:paraId="0FAD077E" w14:textId="2684E20F" w:rsidR="00406AA1" w:rsidRPr="00406AA1" w:rsidRDefault="00B10D33" w:rsidP="00726FDA">
      <w:hyperlink r:id="rId18" w:history="1">
        <w:r w:rsidR="00406AA1" w:rsidRPr="00406AA1">
          <w:rPr>
            <w:rStyle w:val="Hyperlink"/>
            <w:color w:val="auto"/>
          </w:rPr>
          <w:t>https://www.it-market.com/en/juniper-mx204-ir1?gclid=CjwKCAjwqdn1BRBREiwAEbZcR5KVDaTVSgY8m4J7LfVTdsQdjJfRcfpKcj3iVGFHRS5197JRS8evthoCBpUQAvD_BwE</w:t>
        </w:r>
      </w:hyperlink>
    </w:p>
    <w:p w14:paraId="52E12128" w14:textId="58F46FF3" w:rsidR="00406AA1" w:rsidRDefault="00B10D33" w:rsidP="00726FDA">
      <w:hyperlink r:id="rId19" w:history="1">
        <w:r w:rsidR="00406AA1" w:rsidRPr="00406AA1">
          <w:rPr>
            <w:rStyle w:val="Hyperlink"/>
            <w:color w:val="auto"/>
          </w:rPr>
          <w:t>https://www.juniper.net/uk/en/products-services/routing/m</w:t>
        </w:r>
        <w:r w:rsidR="00406AA1" w:rsidRPr="00406AA1">
          <w:rPr>
            <w:rStyle w:val="Hyperlink"/>
            <w:color w:val="auto"/>
          </w:rPr>
          <w:t>x</w:t>
        </w:r>
        <w:r w:rsidR="00406AA1" w:rsidRPr="00406AA1">
          <w:rPr>
            <w:rStyle w:val="Hyperlink"/>
            <w:color w:val="auto"/>
          </w:rPr>
          <w:t>-series/mx204/</w:t>
        </w:r>
      </w:hyperlink>
    </w:p>
    <w:p w14:paraId="3477A6C7" w14:textId="7B6CE041" w:rsidR="00D57118" w:rsidRPr="00D57118" w:rsidRDefault="00B10D33" w:rsidP="00726FDA">
      <w:hyperlink r:id="rId20" w:history="1">
        <w:r w:rsidR="00D57118" w:rsidRPr="00D57118">
          <w:rPr>
            <w:rStyle w:val="Hyperlink"/>
            <w:color w:val="auto"/>
          </w:rPr>
          <w:t>https://www.fs.com/uk/products/36</w:t>
        </w:r>
        <w:r w:rsidR="00D57118" w:rsidRPr="00D57118">
          <w:rPr>
            <w:rStyle w:val="Hyperlink"/>
            <w:color w:val="auto"/>
          </w:rPr>
          <w:t>4</w:t>
        </w:r>
        <w:r w:rsidR="00D57118" w:rsidRPr="00D57118">
          <w:rPr>
            <w:rStyle w:val="Hyperlink"/>
            <w:color w:val="auto"/>
          </w:rPr>
          <w:t>39.html</w:t>
        </w:r>
      </w:hyperlink>
    </w:p>
    <w:p w14:paraId="1AE40CBC" w14:textId="04683307" w:rsidR="00D57118" w:rsidRDefault="00B10D33" w:rsidP="00726FDA">
      <w:pPr>
        <w:rPr>
          <w:rStyle w:val="Hyperlink"/>
          <w:color w:val="auto"/>
        </w:rPr>
      </w:pPr>
      <w:hyperlink r:id="rId21" w:history="1">
        <w:r w:rsidR="00D57118" w:rsidRPr="00D57118">
          <w:rPr>
            <w:rStyle w:val="Hyperlink"/>
            <w:color w:val="auto"/>
          </w:rPr>
          <w:t>https://www.fs.com/uk/products/6</w:t>
        </w:r>
        <w:r w:rsidR="00D57118" w:rsidRPr="00D57118">
          <w:rPr>
            <w:rStyle w:val="Hyperlink"/>
            <w:color w:val="auto"/>
          </w:rPr>
          <w:t>8</w:t>
        </w:r>
        <w:r w:rsidR="00D57118" w:rsidRPr="00D57118">
          <w:rPr>
            <w:rStyle w:val="Hyperlink"/>
            <w:color w:val="auto"/>
          </w:rPr>
          <w:t>023.html</w:t>
        </w:r>
      </w:hyperlink>
    </w:p>
    <w:p w14:paraId="2C7A442C" w14:textId="4D4F2F48" w:rsidR="00E224A1" w:rsidRDefault="00B10D33" w:rsidP="00726FDA">
      <w:hyperlink r:id="rId22" w:history="1">
        <w:r w:rsidR="00E224A1" w:rsidRPr="00E224A1">
          <w:rPr>
            <w:rStyle w:val="Hyperlink"/>
            <w:color w:val="auto"/>
          </w:rPr>
          <w:t>https://www.amazon.co.uk/APC-</w:t>
        </w:r>
        <w:r w:rsidR="00E224A1" w:rsidRPr="00E224A1">
          <w:rPr>
            <w:rStyle w:val="Hyperlink"/>
            <w:color w:val="auto"/>
          </w:rPr>
          <w:t>B</w:t>
        </w:r>
        <w:r w:rsidR="00E224A1" w:rsidRPr="00E224A1">
          <w:rPr>
            <w:rStyle w:val="Hyperlink"/>
            <w:color w:val="auto"/>
          </w:rPr>
          <w:t>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w:t>
        </w:r>
      </w:hyperlink>
    </w:p>
    <w:p w14:paraId="71D5C6CD" w14:textId="20C2AB02" w:rsidR="00575FC1" w:rsidRPr="00575FC1" w:rsidRDefault="00B10D33" w:rsidP="00726FDA">
      <w:hyperlink r:id="rId23" w:history="1">
        <w:r w:rsidR="00575FC1" w:rsidRPr="00575FC1">
          <w:rPr>
            <w:rStyle w:val="Hyperlink"/>
            <w:color w:val="auto"/>
          </w:rPr>
          <w:t>https://www.fs.com/uk/p</w:t>
        </w:r>
        <w:r w:rsidR="00575FC1" w:rsidRPr="00575FC1">
          <w:rPr>
            <w:rStyle w:val="Hyperlink"/>
            <w:color w:val="auto"/>
          </w:rPr>
          <w:t>r</w:t>
        </w:r>
        <w:r w:rsidR="00575FC1" w:rsidRPr="00575FC1">
          <w:rPr>
            <w:rStyle w:val="Hyperlink"/>
            <w:color w:val="auto"/>
          </w:rPr>
          <w:t>oducts/75869.html</w:t>
        </w:r>
      </w:hyperlink>
    </w:p>
    <w:p w14:paraId="6727414B" w14:textId="0FFED3D9" w:rsidR="00575FC1" w:rsidRPr="00575FC1" w:rsidRDefault="00B10D33" w:rsidP="00726FDA">
      <w:pPr>
        <w:rPr>
          <w:rStyle w:val="Hyperlink"/>
          <w:color w:val="auto"/>
        </w:rPr>
      </w:pPr>
      <w:hyperlink r:id="rId24" w:history="1">
        <w:r w:rsidR="00575FC1" w:rsidRPr="00575FC1">
          <w:rPr>
            <w:rStyle w:val="Hyperlink"/>
            <w:color w:val="auto"/>
          </w:rPr>
          <w:t>https://www.fs.com/uk/</w:t>
        </w:r>
        <w:r w:rsidR="00575FC1" w:rsidRPr="00575FC1">
          <w:rPr>
            <w:rStyle w:val="Hyperlink"/>
            <w:color w:val="auto"/>
          </w:rPr>
          <w:t>p</w:t>
        </w:r>
        <w:r w:rsidR="00575FC1" w:rsidRPr="00575FC1">
          <w:rPr>
            <w:rStyle w:val="Hyperlink"/>
            <w:color w:val="auto"/>
          </w:rPr>
          <w:t>roducts/73579.html</w:t>
        </w:r>
      </w:hyperlink>
    </w:p>
    <w:p w14:paraId="38F2A4EC" w14:textId="06F32E17" w:rsidR="00B811C4" w:rsidRDefault="00B811C4" w:rsidP="00B811C4">
      <w:pPr>
        <w:pStyle w:val="Heading1"/>
        <w:rPr>
          <w:rStyle w:val="Hyperlink"/>
          <w:color w:val="auto"/>
          <w:u w:val="none"/>
        </w:rPr>
      </w:pPr>
      <w:bookmarkStart w:id="26" w:name="_Toc40019090"/>
      <w:r w:rsidRPr="00B811C4">
        <w:rPr>
          <w:rStyle w:val="Hyperlink"/>
          <w:color w:val="auto"/>
          <w:u w:val="none"/>
        </w:rPr>
        <w:t xml:space="preserve">Appendix </w:t>
      </w:r>
      <w:r w:rsidR="005B1E0A">
        <w:rPr>
          <w:rStyle w:val="Hyperlink"/>
          <w:color w:val="auto"/>
          <w:u w:val="none"/>
        </w:rPr>
        <w:t>G</w:t>
      </w:r>
      <w:r w:rsidRPr="00B811C4">
        <w:rPr>
          <w:rStyle w:val="Hyperlink"/>
          <w:color w:val="auto"/>
          <w:u w:val="none"/>
        </w:rPr>
        <w:t xml:space="preserve"> – </w:t>
      </w:r>
      <w:r w:rsidR="006B6AFE">
        <w:rPr>
          <w:rStyle w:val="Hyperlink"/>
          <w:color w:val="auto"/>
          <w:u w:val="none"/>
        </w:rPr>
        <w:t xml:space="preserve">Product </w:t>
      </w:r>
      <w:r w:rsidRPr="00B811C4">
        <w:rPr>
          <w:rStyle w:val="Hyperlink"/>
          <w:color w:val="auto"/>
          <w:u w:val="none"/>
        </w:rPr>
        <w:t>Spreadsheets</w:t>
      </w:r>
      <w:bookmarkEnd w:id="26"/>
      <w:r w:rsidRPr="00B811C4">
        <w:rPr>
          <w:rStyle w:val="Hyperlink"/>
          <w:color w:val="auto"/>
          <w:u w:val="none"/>
        </w:rPr>
        <w:t xml:space="preserve"> </w:t>
      </w:r>
    </w:p>
    <w:p w14:paraId="3ECA820A" w14:textId="4D122DFF" w:rsidR="00B811C4" w:rsidRDefault="00423033" w:rsidP="00B811C4">
      <w:r>
        <w:rPr>
          <w:noProof/>
        </w:rPr>
        <w:drawing>
          <wp:inline distT="0" distB="0" distL="0" distR="0" wp14:anchorId="7335732C" wp14:editId="6EFC6F64">
            <wp:extent cx="5731510" cy="535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35940"/>
                    </a:xfrm>
                    <a:prstGeom prst="rect">
                      <a:avLst/>
                    </a:prstGeom>
                  </pic:spPr>
                </pic:pic>
              </a:graphicData>
            </a:graphic>
          </wp:inline>
        </w:drawing>
      </w:r>
    </w:p>
    <w:p w14:paraId="4D7B7B9C" w14:textId="79C3116D" w:rsidR="00423033" w:rsidRDefault="00423033" w:rsidP="00B811C4">
      <w:r>
        <w:rPr>
          <w:noProof/>
        </w:rPr>
        <w:drawing>
          <wp:inline distT="0" distB="0" distL="0" distR="0" wp14:anchorId="2E5A7F5D" wp14:editId="3C39356B">
            <wp:extent cx="5731510" cy="327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7025"/>
                    </a:xfrm>
                    <a:prstGeom prst="rect">
                      <a:avLst/>
                    </a:prstGeom>
                  </pic:spPr>
                </pic:pic>
              </a:graphicData>
            </a:graphic>
          </wp:inline>
        </w:drawing>
      </w:r>
    </w:p>
    <w:p w14:paraId="4B806E58" w14:textId="68A3965F" w:rsidR="00423033" w:rsidRDefault="00423033" w:rsidP="00B811C4">
      <w:r>
        <w:rPr>
          <w:noProof/>
        </w:rPr>
        <w:drawing>
          <wp:inline distT="0" distB="0" distL="0" distR="0" wp14:anchorId="4B86BEA4" wp14:editId="3DCFD177">
            <wp:extent cx="5731510" cy="2527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2730"/>
                    </a:xfrm>
                    <a:prstGeom prst="rect">
                      <a:avLst/>
                    </a:prstGeom>
                  </pic:spPr>
                </pic:pic>
              </a:graphicData>
            </a:graphic>
          </wp:inline>
        </w:drawing>
      </w:r>
    </w:p>
    <w:p w14:paraId="66CCBA0A" w14:textId="75A4A99A" w:rsidR="00423033" w:rsidRDefault="00423033" w:rsidP="00B811C4">
      <w:r>
        <w:rPr>
          <w:noProof/>
        </w:rPr>
        <w:drawing>
          <wp:inline distT="0" distB="0" distL="0" distR="0" wp14:anchorId="30230F67" wp14:editId="5FC373FC">
            <wp:extent cx="5731510" cy="241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1935"/>
                    </a:xfrm>
                    <a:prstGeom prst="rect">
                      <a:avLst/>
                    </a:prstGeom>
                  </pic:spPr>
                </pic:pic>
              </a:graphicData>
            </a:graphic>
          </wp:inline>
        </w:drawing>
      </w:r>
    </w:p>
    <w:p w14:paraId="490B76E6" w14:textId="56371954" w:rsidR="00423033" w:rsidRDefault="00423033" w:rsidP="00B811C4">
      <w:r>
        <w:rPr>
          <w:noProof/>
        </w:rPr>
        <w:drawing>
          <wp:inline distT="0" distB="0" distL="0" distR="0" wp14:anchorId="1AD3A128" wp14:editId="1DA3E8E4">
            <wp:extent cx="5731510" cy="401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1320"/>
                    </a:xfrm>
                    <a:prstGeom prst="rect">
                      <a:avLst/>
                    </a:prstGeom>
                  </pic:spPr>
                </pic:pic>
              </a:graphicData>
            </a:graphic>
          </wp:inline>
        </w:drawing>
      </w:r>
    </w:p>
    <w:p w14:paraId="4B1D2522" w14:textId="77777777" w:rsidR="00423033" w:rsidRPr="00B811C4" w:rsidRDefault="00423033" w:rsidP="00B811C4"/>
    <w:sectPr w:rsidR="00423033" w:rsidRPr="00B811C4"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02C1"/>
    <w:rsid w:val="00035804"/>
    <w:rsid w:val="00036D07"/>
    <w:rsid w:val="0003771B"/>
    <w:rsid w:val="00074C9B"/>
    <w:rsid w:val="00076890"/>
    <w:rsid w:val="000C09FF"/>
    <w:rsid w:val="000D321A"/>
    <w:rsid w:val="000F5250"/>
    <w:rsid w:val="0011335E"/>
    <w:rsid w:val="00116837"/>
    <w:rsid w:val="001537D3"/>
    <w:rsid w:val="0019417E"/>
    <w:rsid w:val="00195E30"/>
    <w:rsid w:val="001B15AA"/>
    <w:rsid w:val="001F4D07"/>
    <w:rsid w:val="00201EC1"/>
    <w:rsid w:val="00202683"/>
    <w:rsid w:val="0021274A"/>
    <w:rsid w:val="00224792"/>
    <w:rsid w:val="00231BB2"/>
    <w:rsid w:val="00244119"/>
    <w:rsid w:val="002447F5"/>
    <w:rsid w:val="00250FEC"/>
    <w:rsid w:val="002752B2"/>
    <w:rsid w:val="00294854"/>
    <w:rsid w:val="002B30D8"/>
    <w:rsid w:val="002C36A1"/>
    <w:rsid w:val="002C59E6"/>
    <w:rsid w:val="002D59E1"/>
    <w:rsid w:val="002E6E85"/>
    <w:rsid w:val="002F1B13"/>
    <w:rsid w:val="0030354B"/>
    <w:rsid w:val="0033144E"/>
    <w:rsid w:val="00332302"/>
    <w:rsid w:val="00352377"/>
    <w:rsid w:val="00372F36"/>
    <w:rsid w:val="00376AC4"/>
    <w:rsid w:val="003803B8"/>
    <w:rsid w:val="00381C1B"/>
    <w:rsid w:val="00391B17"/>
    <w:rsid w:val="00392AAF"/>
    <w:rsid w:val="003A1F88"/>
    <w:rsid w:val="003A705E"/>
    <w:rsid w:val="003B32A6"/>
    <w:rsid w:val="003C2B77"/>
    <w:rsid w:val="003E4ADF"/>
    <w:rsid w:val="00406AA1"/>
    <w:rsid w:val="004176B6"/>
    <w:rsid w:val="00423033"/>
    <w:rsid w:val="00423578"/>
    <w:rsid w:val="004312BA"/>
    <w:rsid w:val="00445CB2"/>
    <w:rsid w:val="00493C8C"/>
    <w:rsid w:val="00494AC4"/>
    <w:rsid w:val="004A165B"/>
    <w:rsid w:val="004B06CB"/>
    <w:rsid w:val="004B181B"/>
    <w:rsid w:val="004B3400"/>
    <w:rsid w:val="004C15CB"/>
    <w:rsid w:val="004F60CA"/>
    <w:rsid w:val="00501B41"/>
    <w:rsid w:val="005132E4"/>
    <w:rsid w:val="00542B7E"/>
    <w:rsid w:val="0054449A"/>
    <w:rsid w:val="005659D1"/>
    <w:rsid w:val="00572AEF"/>
    <w:rsid w:val="00575FC1"/>
    <w:rsid w:val="005839C4"/>
    <w:rsid w:val="00590F9F"/>
    <w:rsid w:val="005A02A0"/>
    <w:rsid w:val="005B1E0A"/>
    <w:rsid w:val="005B29A3"/>
    <w:rsid w:val="005B4FDD"/>
    <w:rsid w:val="005C00C1"/>
    <w:rsid w:val="00604F16"/>
    <w:rsid w:val="00613809"/>
    <w:rsid w:val="0063116E"/>
    <w:rsid w:val="00650D22"/>
    <w:rsid w:val="00653ACA"/>
    <w:rsid w:val="00654275"/>
    <w:rsid w:val="006554C9"/>
    <w:rsid w:val="00657E99"/>
    <w:rsid w:val="0067358F"/>
    <w:rsid w:val="006956F1"/>
    <w:rsid w:val="006A5061"/>
    <w:rsid w:val="006B4CED"/>
    <w:rsid w:val="006B60BD"/>
    <w:rsid w:val="006B6AFE"/>
    <w:rsid w:val="006B7600"/>
    <w:rsid w:val="006B7BCB"/>
    <w:rsid w:val="006D2721"/>
    <w:rsid w:val="0071366A"/>
    <w:rsid w:val="00721C93"/>
    <w:rsid w:val="00726FDA"/>
    <w:rsid w:val="00740675"/>
    <w:rsid w:val="00763AC1"/>
    <w:rsid w:val="00767264"/>
    <w:rsid w:val="007914DC"/>
    <w:rsid w:val="00793319"/>
    <w:rsid w:val="0079668F"/>
    <w:rsid w:val="00796F31"/>
    <w:rsid w:val="007B2277"/>
    <w:rsid w:val="007C2D4E"/>
    <w:rsid w:val="007C3332"/>
    <w:rsid w:val="007D71AA"/>
    <w:rsid w:val="007E1D7D"/>
    <w:rsid w:val="0083160F"/>
    <w:rsid w:val="008432D0"/>
    <w:rsid w:val="0084407F"/>
    <w:rsid w:val="008501CE"/>
    <w:rsid w:val="00850365"/>
    <w:rsid w:val="00850F05"/>
    <w:rsid w:val="008524F1"/>
    <w:rsid w:val="0089168A"/>
    <w:rsid w:val="008B2237"/>
    <w:rsid w:val="008B3E31"/>
    <w:rsid w:val="008C1868"/>
    <w:rsid w:val="008E3ED2"/>
    <w:rsid w:val="009157BE"/>
    <w:rsid w:val="00927175"/>
    <w:rsid w:val="009646D5"/>
    <w:rsid w:val="009814D4"/>
    <w:rsid w:val="00986C0F"/>
    <w:rsid w:val="009A4391"/>
    <w:rsid w:val="009D3D35"/>
    <w:rsid w:val="009F06FC"/>
    <w:rsid w:val="00A0184B"/>
    <w:rsid w:val="00A048CB"/>
    <w:rsid w:val="00A04FBB"/>
    <w:rsid w:val="00A15D28"/>
    <w:rsid w:val="00A2025F"/>
    <w:rsid w:val="00A27120"/>
    <w:rsid w:val="00A3610E"/>
    <w:rsid w:val="00A666EE"/>
    <w:rsid w:val="00A854E1"/>
    <w:rsid w:val="00A87FAD"/>
    <w:rsid w:val="00AB1D10"/>
    <w:rsid w:val="00AB3668"/>
    <w:rsid w:val="00AC196D"/>
    <w:rsid w:val="00AD2FE7"/>
    <w:rsid w:val="00AF074A"/>
    <w:rsid w:val="00B107D4"/>
    <w:rsid w:val="00B10D33"/>
    <w:rsid w:val="00B22205"/>
    <w:rsid w:val="00B240EA"/>
    <w:rsid w:val="00B35C4D"/>
    <w:rsid w:val="00B45E87"/>
    <w:rsid w:val="00B56751"/>
    <w:rsid w:val="00B64F32"/>
    <w:rsid w:val="00B74F47"/>
    <w:rsid w:val="00B767D5"/>
    <w:rsid w:val="00B811C4"/>
    <w:rsid w:val="00B93589"/>
    <w:rsid w:val="00B94BFD"/>
    <w:rsid w:val="00BB5C09"/>
    <w:rsid w:val="00BB6512"/>
    <w:rsid w:val="00C1006D"/>
    <w:rsid w:val="00C250DC"/>
    <w:rsid w:val="00C31966"/>
    <w:rsid w:val="00C32567"/>
    <w:rsid w:val="00C33BF6"/>
    <w:rsid w:val="00C342D8"/>
    <w:rsid w:val="00C42831"/>
    <w:rsid w:val="00C55D1B"/>
    <w:rsid w:val="00C7494E"/>
    <w:rsid w:val="00CE1ECB"/>
    <w:rsid w:val="00CF432A"/>
    <w:rsid w:val="00D31667"/>
    <w:rsid w:val="00D35DEA"/>
    <w:rsid w:val="00D4330E"/>
    <w:rsid w:val="00D466FF"/>
    <w:rsid w:val="00D57118"/>
    <w:rsid w:val="00D642BB"/>
    <w:rsid w:val="00D66836"/>
    <w:rsid w:val="00D71C77"/>
    <w:rsid w:val="00D75A03"/>
    <w:rsid w:val="00D765B9"/>
    <w:rsid w:val="00D90214"/>
    <w:rsid w:val="00D9134D"/>
    <w:rsid w:val="00DA164A"/>
    <w:rsid w:val="00DC20F7"/>
    <w:rsid w:val="00DC601D"/>
    <w:rsid w:val="00DC7E80"/>
    <w:rsid w:val="00DE5077"/>
    <w:rsid w:val="00DF6670"/>
    <w:rsid w:val="00DF6892"/>
    <w:rsid w:val="00E010E0"/>
    <w:rsid w:val="00E224A1"/>
    <w:rsid w:val="00E24E1D"/>
    <w:rsid w:val="00E25183"/>
    <w:rsid w:val="00E324D8"/>
    <w:rsid w:val="00E61CD0"/>
    <w:rsid w:val="00E66D6B"/>
    <w:rsid w:val="00E938CC"/>
    <w:rsid w:val="00EA0335"/>
    <w:rsid w:val="00EC60D4"/>
    <w:rsid w:val="00ED17BB"/>
    <w:rsid w:val="00F00C04"/>
    <w:rsid w:val="00F02EB8"/>
    <w:rsid w:val="00F159C3"/>
    <w:rsid w:val="00F42FB8"/>
    <w:rsid w:val="00F46DD7"/>
    <w:rsid w:val="00F47BEA"/>
    <w:rsid w:val="00F60C29"/>
    <w:rsid w:val="00F623BA"/>
    <w:rsid w:val="00F979B9"/>
    <w:rsid w:val="00FB124F"/>
    <w:rsid w:val="00FB349B"/>
    <w:rsid w:val="00FC2C9F"/>
    <w:rsid w:val="00FD2914"/>
    <w:rsid w:val="00FE1802"/>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670"/>
    <w:rPr>
      <w:sz w:val="20"/>
    </w:rPr>
  </w:style>
  <w:style w:type="paragraph" w:styleId="Heading1">
    <w:name w:val="heading 1"/>
    <w:basedOn w:val="Normal"/>
    <w:next w:val="Normal"/>
    <w:link w:val="Heading1Char"/>
    <w:uiPriority w:val="9"/>
    <w:qFormat/>
    <w:rsid w:val="00DF6670"/>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F6670"/>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DF6670"/>
    <w:pPr>
      <w:keepNext/>
      <w:keepLines/>
      <w:spacing w:before="40" w:after="0"/>
      <w:outlineLvl w:val="2"/>
    </w:pPr>
    <w:rPr>
      <w:rFonts w:asciiTheme="majorHAnsi" w:eastAsiaTheme="majorEastAsia" w:hAnsiTheme="majorHAnsi" w:cstheme="majorBid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DF6670"/>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DF6670"/>
    <w:rPr>
      <w:rFonts w:asciiTheme="majorHAnsi" w:eastAsiaTheme="majorEastAsia" w:hAnsiTheme="majorHAnsi" w:cstheme="majorBidi"/>
      <w:b/>
      <w:sz w:val="24"/>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DF6670"/>
    <w:rPr>
      <w:rFonts w:asciiTheme="majorHAnsi" w:eastAsiaTheme="majorEastAsia" w:hAnsiTheme="majorHAnsi" w:cstheme="majorBidi"/>
      <w:szCs w:val="24"/>
    </w:rPr>
  </w:style>
  <w:style w:type="paragraph" w:styleId="Bibliography">
    <w:name w:val="Bibliography"/>
    <w:basedOn w:val="Normal"/>
    <w:next w:val="Normal"/>
    <w:uiPriority w:val="37"/>
    <w:unhideWhenUsed/>
    <w:rsid w:val="00202683"/>
  </w:style>
  <w:style w:type="table" w:styleId="GridTable3">
    <w:name w:val="Grid Table 3"/>
    <w:basedOn w:val="TableNormal"/>
    <w:uiPriority w:val="48"/>
    <w:rsid w:val="00AD2F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llowedHyperlink">
    <w:name w:val="FollowedHyperlink"/>
    <w:basedOn w:val="DefaultParagraphFont"/>
    <w:uiPriority w:val="99"/>
    <w:semiHidden/>
    <w:unhideWhenUsed/>
    <w:rsid w:val="000302C1"/>
    <w:rPr>
      <w:color w:val="954F72" w:themeColor="followedHyperlink"/>
      <w:u w:val="single"/>
    </w:rPr>
  </w:style>
  <w:style w:type="character" w:customStyle="1" w:styleId="a-size-large">
    <w:name w:val="a-size-large"/>
    <w:basedOn w:val="DefaultParagraphFont"/>
    <w:rsid w:val="0049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34">
      <w:bodyDiv w:val="1"/>
      <w:marLeft w:val="0"/>
      <w:marRight w:val="0"/>
      <w:marTop w:val="0"/>
      <w:marBottom w:val="0"/>
      <w:divBdr>
        <w:top w:val="none" w:sz="0" w:space="0" w:color="auto"/>
        <w:left w:val="none" w:sz="0" w:space="0" w:color="auto"/>
        <w:bottom w:val="none" w:sz="0" w:space="0" w:color="auto"/>
        <w:right w:val="none" w:sz="0" w:space="0" w:color="auto"/>
      </w:divBdr>
    </w:div>
    <w:div w:id="57747061">
      <w:bodyDiv w:val="1"/>
      <w:marLeft w:val="0"/>
      <w:marRight w:val="0"/>
      <w:marTop w:val="0"/>
      <w:marBottom w:val="0"/>
      <w:divBdr>
        <w:top w:val="none" w:sz="0" w:space="0" w:color="auto"/>
        <w:left w:val="none" w:sz="0" w:space="0" w:color="auto"/>
        <w:bottom w:val="none" w:sz="0" w:space="0" w:color="auto"/>
        <w:right w:val="none" w:sz="0" w:space="0" w:color="auto"/>
      </w:divBdr>
    </w:div>
    <w:div w:id="82186665">
      <w:bodyDiv w:val="1"/>
      <w:marLeft w:val="0"/>
      <w:marRight w:val="0"/>
      <w:marTop w:val="0"/>
      <w:marBottom w:val="0"/>
      <w:divBdr>
        <w:top w:val="none" w:sz="0" w:space="0" w:color="auto"/>
        <w:left w:val="none" w:sz="0" w:space="0" w:color="auto"/>
        <w:bottom w:val="none" w:sz="0" w:space="0" w:color="auto"/>
        <w:right w:val="none" w:sz="0" w:space="0" w:color="auto"/>
      </w:divBdr>
    </w:div>
    <w:div w:id="90586026">
      <w:bodyDiv w:val="1"/>
      <w:marLeft w:val="0"/>
      <w:marRight w:val="0"/>
      <w:marTop w:val="0"/>
      <w:marBottom w:val="0"/>
      <w:divBdr>
        <w:top w:val="none" w:sz="0" w:space="0" w:color="auto"/>
        <w:left w:val="none" w:sz="0" w:space="0" w:color="auto"/>
        <w:bottom w:val="none" w:sz="0" w:space="0" w:color="auto"/>
        <w:right w:val="none" w:sz="0" w:space="0" w:color="auto"/>
      </w:divBdr>
    </w:div>
    <w:div w:id="94717494">
      <w:bodyDiv w:val="1"/>
      <w:marLeft w:val="0"/>
      <w:marRight w:val="0"/>
      <w:marTop w:val="0"/>
      <w:marBottom w:val="0"/>
      <w:divBdr>
        <w:top w:val="none" w:sz="0" w:space="0" w:color="auto"/>
        <w:left w:val="none" w:sz="0" w:space="0" w:color="auto"/>
        <w:bottom w:val="none" w:sz="0" w:space="0" w:color="auto"/>
        <w:right w:val="none" w:sz="0" w:space="0" w:color="auto"/>
      </w:divBdr>
    </w:div>
    <w:div w:id="101536861">
      <w:bodyDiv w:val="1"/>
      <w:marLeft w:val="0"/>
      <w:marRight w:val="0"/>
      <w:marTop w:val="0"/>
      <w:marBottom w:val="0"/>
      <w:divBdr>
        <w:top w:val="none" w:sz="0" w:space="0" w:color="auto"/>
        <w:left w:val="none" w:sz="0" w:space="0" w:color="auto"/>
        <w:bottom w:val="none" w:sz="0" w:space="0" w:color="auto"/>
        <w:right w:val="none" w:sz="0" w:space="0" w:color="auto"/>
      </w:divBdr>
    </w:div>
    <w:div w:id="121461455">
      <w:bodyDiv w:val="1"/>
      <w:marLeft w:val="0"/>
      <w:marRight w:val="0"/>
      <w:marTop w:val="0"/>
      <w:marBottom w:val="0"/>
      <w:divBdr>
        <w:top w:val="none" w:sz="0" w:space="0" w:color="auto"/>
        <w:left w:val="none" w:sz="0" w:space="0" w:color="auto"/>
        <w:bottom w:val="none" w:sz="0" w:space="0" w:color="auto"/>
        <w:right w:val="none" w:sz="0" w:space="0" w:color="auto"/>
      </w:divBdr>
    </w:div>
    <w:div w:id="127863864">
      <w:bodyDiv w:val="1"/>
      <w:marLeft w:val="0"/>
      <w:marRight w:val="0"/>
      <w:marTop w:val="0"/>
      <w:marBottom w:val="0"/>
      <w:divBdr>
        <w:top w:val="none" w:sz="0" w:space="0" w:color="auto"/>
        <w:left w:val="none" w:sz="0" w:space="0" w:color="auto"/>
        <w:bottom w:val="none" w:sz="0" w:space="0" w:color="auto"/>
        <w:right w:val="none" w:sz="0" w:space="0" w:color="auto"/>
      </w:divBdr>
    </w:div>
    <w:div w:id="172494720">
      <w:bodyDiv w:val="1"/>
      <w:marLeft w:val="0"/>
      <w:marRight w:val="0"/>
      <w:marTop w:val="0"/>
      <w:marBottom w:val="0"/>
      <w:divBdr>
        <w:top w:val="none" w:sz="0" w:space="0" w:color="auto"/>
        <w:left w:val="none" w:sz="0" w:space="0" w:color="auto"/>
        <w:bottom w:val="none" w:sz="0" w:space="0" w:color="auto"/>
        <w:right w:val="none" w:sz="0" w:space="0" w:color="auto"/>
      </w:divBdr>
    </w:div>
    <w:div w:id="190340611">
      <w:bodyDiv w:val="1"/>
      <w:marLeft w:val="0"/>
      <w:marRight w:val="0"/>
      <w:marTop w:val="0"/>
      <w:marBottom w:val="0"/>
      <w:divBdr>
        <w:top w:val="none" w:sz="0" w:space="0" w:color="auto"/>
        <w:left w:val="none" w:sz="0" w:space="0" w:color="auto"/>
        <w:bottom w:val="none" w:sz="0" w:space="0" w:color="auto"/>
        <w:right w:val="none" w:sz="0" w:space="0" w:color="auto"/>
      </w:divBdr>
    </w:div>
    <w:div w:id="226960800">
      <w:bodyDiv w:val="1"/>
      <w:marLeft w:val="0"/>
      <w:marRight w:val="0"/>
      <w:marTop w:val="0"/>
      <w:marBottom w:val="0"/>
      <w:divBdr>
        <w:top w:val="none" w:sz="0" w:space="0" w:color="auto"/>
        <w:left w:val="none" w:sz="0" w:space="0" w:color="auto"/>
        <w:bottom w:val="none" w:sz="0" w:space="0" w:color="auto"/>
        <w:right w:val="none" w:sz="0" w:space="0" w:color="auto"/>
      </w:divBdr>
    </w:div>
    <w:div w:id="231895669">
      <w:bodyDiv w:val="1"/>
      <w:marLeft w:val="0"/>
      <w:marRight w:val="0"/>
      <w:marTop w:val="0"/>
      <w:marBottom w:val="0"/>
      <w:divBdr>
        <w:top w:val="none" w:sz="0" w:space="0" w:color="auto"/>
        <w:left w:val="none" w:sz="0" w:space="0" w:color="auto"/>
        <w:bottom w:val="none" w:sz="0" w:space="0" w:color="auto"/>
        <w:right w:val="none" w:sz="0" w:space="0" w:color="auto"/>
      </w:divBdr>
    </w:div>
    <w:div w:id="278219523">
      <w:bodyDiv w:val="1"/>
      <w:marLeft w:val="0"/>
      <w:marRight w:val="0"/>
      <w:marTop w:val="0"/>
      <w:marBottom w:val="0"/>
      <w:divBdr>
        <w:top w:val="none" w:sz="0" w:space="0" w:color="auto"/>
        <w:left w:val="none" w:sz="0" w:space="0" w:color="auto"/>
        <w:bottom w:val="none" w:sz="0" w:space="0" w:color="auto"/>
        <w:right w:val="none" w:sz="0" w:space="0" w:color="auto"/>
      </w:divBdr>
    </w:div>
    <w:div w:id="314919000">
      <w:bodyDiv w:val="1"/>
      <w:marLeft w:val="0"/>
      <w:marRight w:val="0"/>
      <w:marTop w:val="0"/>
      <w:marBottom w:val="0"/>
      <w:divBdr>
        <w:top w:val="none" w:sz="0" w:space="0" w:color="auto"/>
        <w:left w:val="none" w:sz="0" w:space="0" w:color="auto"/>
        <w:bottom w:val="none" w:sz="0" w:space="0" w:color="auto"/>
        <w:right w:val="none" w:sz="0" w:space="0" w:color="auto"/>
      </w:divBdr>
    </w:div>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357851645">
      <w:bodyDiv w:val="1"/>
      <w:marLeft w:val="0"/>
      <w:marRight w:val="0"/>
      <w:marTop w:val="0"/>
      <w:marBottom w:val="0"/>
      <w:divBdr>
        <w:top w:val="none" w:sz="0" w:space="0" w:color="auto"/>
        <w:left w:val="none" w:sz="0" w:space="0" w:color="auto"/>
        <w:bottom w:val="none" w:sz="0" w:space="0" w:color="auto"/>
        <w:right w:val="none" w:sz="0" w:space="0" w:color="auto"/>
      </w:divBdr>
    </w:div>
    <w:div w:id="387924399">
      <w:bodyDiv w:val="1"/>
      <w:marLeft w:val="0"/>
      <w:marRight w:val="0"/>
      <w:marTop w:val="0"/>
      <w:marBottom w:val="0"/>
      <w:divBdr>
        <w:top w:val="none" w:sz="0" w:space="0" w:color="auto"/>
        <w:left w:val="none" w:sz="0" w:space="0" w:color="auto"/>
        <w:bottom w:val="none" w:sz="0" w:space="0" w:color="auto"/>
        <w:right w:val="none" w:sz="0" w:space="0" w:color="auto"/>
      </w:divBdr>
    </w:div>
    <w:div w:id="403768177">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456068885">
      <w:bodyDiv w:val="1"/>
      <w:marLeft w:val="0"/>
      <w:marRight w:val="0"/>
      <w:marTop w:val="0"/>
      <w:marBottom w:val="0"/>
      <w:divBdr>
        <w:top w:val="none" w:sz="0" w:space="0" w:color="auto"/>
        <w:left w:val="none" w:sz="0" w:space="0" w:color="auto"/>
        <w:bottom w:val="none" w:sz="0" w:space="0" w:color="auto"/>
        <w:right w:val="none" w:sz="0" w:space="0" w:color="auto"/>
      </w:divBdr>
    </w:div>
    <w:div w:id="515776998">
      <w:bodyDiv w:val="1"/>
      <w:marLeft w:val="0"/>
      <w:marRight w:val="0"/>
      <w:marTop w:val="0"/>
      <w:marBottom w:val="0"/>
      <w:divBdr>
        <w:top w:val="none" w:sz="0" w:space="0" w:color="auto"/>
        <w:left w:val="none" w:sz="0" w:space="0" w:color="auto"/>
        <w:bottom w:val="none" w:sz="0" w:space="0" w:color="auto"/>
        <w:right w:val="none" w:sz="0" w:space="0" w:color="auto"/>
      </w:divBdr>
    </w:div>
    <w:div w:id="532038625">
      <w:bodyDiv w:val="1"/>
      <w:marLeft w:val="0"/>
      <w:marRight w:val="0"/>
      <w:marTop w:val="0"/>
      <w:marBottom w:val="0"/>
      <w:divBdr>
        <w:top w:val="none" w:sz="0" w:space="0" w:color="auto"/>
        <w:left w:val="none" w:sz="0" w:space="0" w:color="auto"/>
        <w:bottom w:val="none" w:sz="0" w:space="0" w:color="auto"/>
        <w:right w:val="none" w:sz="0" w:space="0" w:color="auto"/>
      </w:divBdr>
    </w:div>
    <w:div w:id="539706815">
      <w:bodyDiv w:val="1"/>
      <w:marLeft w:val="0"/>
      <w:marRight w:val="0"/>
      <w:marTop w:val="0"/>
      <w:marBottom w:val="0"/>
      <w:divBdr>
        <w:top w:val="none" w:sz="0" w:space="0" w:color="auto"/>
        <w:left w:val="none" w:sz="0" w:space="0" w:color="auto"/>
        <w:bottom w:val="none" w:sz="0" w:space="0" w:color="auto"/>
        <w:right w:val="none" w:sz="0" w:space="0" w:color="auto"/>
      </w:divBdr>
    </w:div>
    <w:div w:id="58696147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682785807">
      <w:bodyDiv w:val="1"/>
      <w:marLeft w:val="0"/>
      <w:marRight w:val="0"/>
      <w:marTop w:val="0"/>
      <w:marBottom w:val="0"/>
      <w:divBdr>
        <w:top w:val="none" w:sz="0" w:space="0" w:color="auto"/>
        <w:left w:val="none" w:sz="0" w:space="0" w:color="auto"/>
        <w:bottom w:val="none" w:sz="0" w:space="0" w:color="auto"/>
        <w:right w:val="none" w:sz="0" w:space="0" w:color="auto"/>
      </w:divBdr>
    </w:div>
    <w:div w:id="722483221">
      <w:bodyDiv w:val="1"/>
      <w:marLeft w:val="0"/>
      <w:marRight w:val="0"/>
      <w:marTop w:val="0"/>
      <w:marBottom w:val="0"/>
      <w:divBdr>
        <w:top w:val="none" w:sz="0" w:space="0" w:color="auto"/>
        <w:left w:val="none" w:sz="0" w:space="0" w:color="auto"/>
        <w:bottom w:val="none" w:sz="0" w:space="0" w:color="auto"/>
        <w:right w:val="none" w:sz="0" w:space="0" w:color="auto"/>
      </w:divBdr>
    </w:div>
    <w:div w:id="746346034">
      <w:bodyDiv w:val="1"/>
      <w:marLeft w:val="0"/>
      <w:marRight w:val="0"/>
      <w:marTop w:val="0"/>
      <w:marBottom w:val="0"/>
      <w:divBdr>
        <w:top w:val="none" w:sz="0" w:space="0" w:color="auto"/>
        <w:left w:val="none" w:sz="0" w:space="0" w:color="auto"/>
        <w:bottom w:val="none" w:sz="0" w:space="0" w:color="auto"/>
        <w:right w:val="none" w:sz="0" w:space="0" w:color="auto"/>
      </w:divBdr>
    </w:div>
    <w:div w:id="746879590">
      <w:bodyDiv w:val="1"/>
      <w:marLeft w:val="0"/>
      <w:marRight w:val="0"/>
      <w:marTop w:val="0"/>
      <w:marBottom w:val="0"/>
      <w:divBdr>
        <w:top w:val="none" w:sz="0" w:space="0" w:color="auto"/>
        <w:left w:val="none" w:sz="0" w:space="0" w:color="auto"/>
        <w:bottom w:val="none" w:sz="0" w:space="0" w:color="auto"/>
        <w:right w:val="none" w:sz="0" w:space="0" w:color="auto"/>
      </w:divBdr>
    </w:div>
    <w:div w:id="754982070">
      <w:bodyDiv w:val="1"/>
      <w:marLeft w:val="0"/>
      <w:marRight w:val="0"/>
      <w:marTop w:val="0"/>
      <w:marBottom w:val="0"/>
      <w:divBdr>
        <w:top w:val="none" w:sz="0" w:space="0" w:color="auto"/>
        <w:left w:val="none" w:sz="0" w:space="0" w:color="auto"/>
        <w:bottom w:val="none" w:sz="0" w:space="0" w:color="auto"/>
        <w:right w:val="none" w:sz="0" w:space="0" w:color="auto"/>
      </w:divBdr>
    </w:div>
    <w:div w:id="769936559">
      <w:bodyDiv w:val="1"/>
      <w:marLeft w:val="0"/>
      <w:marRight w:val="0"/>
      <w:marTop w:val="0"/>
      <w:marBottom w:val="0"/>
      <w:divBdr>
        <w:top w:val="none" w:sz="0" w:space="0" w:color="auto"/>
        <w:left w:val="none" w:sz="0" w:space="0" w:color="auto"/>
        <w:bottom w:val="none" w:sz="0" w:space="0" w:color="auto"/>
        <w:right w:val="none" w:sz="0" w:space="0" w:color="auto"/>
      </w:divBdr>
    </w:div>
    <w:div w:id="786966454">
      <w:bodyDiv w:val="1"/>
      <w:marLeft w:val="0"/>
      <w:marRight w:val="0"/>
      <w:marTop w:val="0"/>
      <w:marBottom w:val="0"/>
      <w:divBdr>
        <w:top w:val="none" w:sz="0" w:space="0" w:color="auto"/>
        <w:left w:val="none" w:sz="0" w:space="0" w:color="auto"/>
        <w:bottom w:val="none" w:sz="0" w:space="0" w:color="auto"/>
        <w:right w:val="none" w:sz="0" w:space="0" w:color="auto"/>
      </w:divBdr>
    </w:div>
    <w:div w:id="807016753">
      <w:bodyDiv w:val="1"/>
      <w:marLeft w:val="0"/>
      <w:marRight w:val="0"/>
      <w:marTop w:val="0"/>
      <w:marBottom w:val="0"/>
      <w:divBdr>
        <w:top w:val="none" w:sz="0" w:space="0" w:color="auto"/>
        <w:left w:val="none" w:sz="0" w:space="0" w:color="auto"/>
        <w:bottom w:val="none" w:sz="0" w:space="0" w:color="auto"/>
        <w:right w:val="none" w:sz="0" w:space="0" w:color="auto"/>
      </w:divBdr>
    </w:div>
    <w:div w:id="825631599">
      <w:bodyDiv w:val="1"/>
      <w:marLeft w:val="0"/>
      <w:marRight w:val="0"/>
      <w:marTop w:val="0"/>
      <w:marBottom w:val="0"/>
      <w:divBdr>
        <w:top w:val="none" w:sz="0" w:space="0" w:color="auto"/>
        <w:left w:val="none" w:sz="0" w:space="0" w:color="auto"/>
        <w:bottom w:val="none" w:sz="0" w:space="0" w:color="auto"/>
        <w:right w:val="none" w:sz="0" w:space="0" w:color="auto"/>
      </w:divBdr>
    </w:div>
    <w:div w:id="839154430">
      <w:bodyDiv w:val="1"/>
      <w:marLeft w:val="0"/>
      <w:marRight w:val="0"/>
      <w:marTop w:val="0"/>
      <w:marBottom w:val="0"/>
      <w:divBdr>
        <w:top w:val="none" w:sz="0" w:space="0" w:color="auto"/>
        <w:left w:val="none" w:sz="0" w:space="0" w:color="auto"/>
        <w:bottom w:val="none" w:sz="0" w:space="0" w:color="auto"/>
        <w:right w:val="none" w:sz="0" w:space="0" w:color="auto"/>
      </w:divBdr>
    </w:div>
    <w:div w:id="851800382">
      <w:bodyDiv w:val="1"/>
      <w:marLeft w:val="0"/>
      <w:marRight w:val="0"/>
      <w:marTop w:val="0"/>
      <w:marBottom w:val="0"/>
      <w:divBdr>
        <w:top w:val="none" w:sz="0" w:space="0" w:color="auto"/>
        <w:left w:val="none" w:sz="0" w:space="0" w:color="auto"/>
        <w:bottom w:val="none" w:sz="0" w:space="0" w:color="auto"/>
        <w:right w:val="none" w:sz="0" w:space="0" w:color="auto"/>
      </w:divBdr>
    </w:div>
    <w:div w:id="860625819">
      <w:bodyDiv w:val="1"/>
      <w:marLeft w:val="0"/>
      <w:marRight w:val="0"/>
      <w:marTop w:val="0"/>
      <w:marBottom w:val="0"/>
      <w:divBdr>
        <w:top w:val="none" w:sz="0" w:space="0" w:color="auto"/>
        <w:left w:val="none" w:sz="0" w:space="0" w:color="auto"/>
        <w:bottom w:val="none" w:sz="0" w:space="0" w:color="auto"/>
        <w:right w:val="none" w:sz="0" w:space="0" w:color="auto"/>
      </w:divBdr>
    </w:div>
    <w:div w:id="898250755">
      <w:bodyDiv w:val="1"/>
      <w:marLeft w:val="0"/>
      <w:marRight w:val="0"/>
      <w:marTop w:val="0"/>
      <w:marBottom w:val="0"/>
      <w:divBdr>
        <w:top w:val="none" w:sz="0" w:space="0" w:color="auto"/>
        <w:left w:val="none" w:sz="0" w:space="0" w:color="auto"/>
        <w:bottom w:val="none" w:sz="0" w:space="0" w:color="auto"/>
        <w:right w:val="none" w:sz="0" w:space="0" w:color="auto"/>
      </w:divBdr>
    </w:div>
    <w:div w:id="899557143">
      <w:bodyDiv w:val="1"/>
      <w:marLeft w:val="0"/>
      <w:marRight w:val="0"/>
      <w:marTop w:val="0"/>
      <w:marBottom w:val="0"/>
      <w:divBdr>
        <w:top w:val="none" w:sz="0" w:space="0" w:color="auto"/>
        <w:left w:val="none" w:sz="0" w:space="0" w:color="auto"/>
        <w:bottom w:val="none" w:sz="0" w:space="0" w:color="auto"/>
        <w:right w:val="none" w:sz="0" w:space="0" w:color="auto"/>
      </w:divBdr>
    </w:div>
    <w:div w:id="902063957">
      <w:bodyDiv w:val="1"/>
      <w:marLeft w:val="0"/>
      <w:marRight w:val="0"/>
      <w:marTop w:val="0"/>
      <w:marBottom w:val="0"/>
      <w:divBdr>
        <w:top w:val="none" w:sz="0" w:space="0" w:color="auto"/>
        <w:left w:val="none" w:sz="0" w:space="0" w:color="auto"/>
        <w:bottom w:val="none" w:sz="0" w:space="0" w:color="auto"/>
        <w:right w:val="none" w:sz="0" w:space="0" w:color="auto"/>
      </w:divBdr>
    </w:div>
    <w:div w:id="902564884">
      <w:bodyDiv w:val="1"/>
      <w:marLeft w:val="0"/>
      <w:marRight w:val="0"/>
      <w:marTop w:val="0"/>
      <w:marBottom w:val="0"/>
      <w:divBdr>
        <w:top w:val="none" w:sz="0" w:space="0" w:color="auto"/>
        <w:left w:val="none" w:sz="0" w:space="0" w:color="auto"/>
        <w:bottom w:val="none" w:sz="0" w:space="0" w:color="auto"/>
        <w:right w:val="none" w:sz="0" w:space="0" w:color="auto"/>
      </w:divBdr>
    </w:div>
    <w:div w:id="935014743">
      <w:bodyDiv w:val="1"/>
      <w:marLeft w:val="0"/>
      <w:marRight w:val="0"/>
      <w:marTop w:val="0"/>
      <w:marBottom w:val="0"/>
      <w:divBdr>
        <w:top w:val="none" w:sz="0" w:space="0" w:color="auto"/>
        <w:left w:val="none" w:sz="0" w:space="0" w:color="auto"/>
        <w:bottom w:val="none" w:sz="0" w:space="0" w:color="auto"/>
        <w:right w:val="none" w:sz="0" w:space="0" w:color="auto"/>
      </w:divBdr>
    </w:div>
    <w:div w:id="945843540">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968164664">
      <w:bodyDiv w:val="1"/>
      <w:marLeft w:val="0"/>
      <w:marRight w:val="0"/>
      <w:marTop w:val="0"/>
      <w:marBottom w:val="0"/>
      <w:divBdr>
        <w:top w:val="none" w:sz="0" w:space="0" w:color="auto"/>
        <w:left w:val="none" w:sz="0" w:space="0" w:color="auto"/>
        <w:bottom w:val="none" w:sz="0" w:space="0" w:color="auto"/>
        <w:right w:val="none" w:sz="0" w:space="0" w:color="auto"/>
      </w:divBdr>
    </w:div>
    <w:div w:id="993798790">
      <w:bodyDiv w:val="1"/>
      <w:marLeft w:val="0"/>
      <w:marRight w:val="0"/>
      <w:marTop w:val="0"/>
      <w:marBottom w:val="0"/>
      <w:divBdr>
        <w:top w:val="none" w:sz="0" w:space="0" w:color="auto"/>
        <w:left w:val="none" w:sz="0" w:space="0" w:color="auto"/>
        <w:bottom w:val="none" w:sz="0" w:space="0" w:color="auto"/>
        <w:right w:val="none" w:sz="0" w:space="0" w:color="auto"/>
      </w:divBdr>
    </w:div>
    <w:div w:id="1016619007">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123621582">
      <w:bodyDiv w:val="1"/>
      <w:marLeft w:val="0"/>
      <w:marRight w:val="0"/>
      <w:marTop w:val="0"/>
      <w:marBottom w:val="0"/>
      <w:divBdr>
        <w:top w:val="none" w:sz="0" w:space="0" w:color="auto"/>
        <w:left w:val="none" w:sz="0" w:space="0" w:color="auto"/>
        <w:bottom w:val="none" w:sz="0" w:space="0" w:color="auto"/>
        <w:right w:val="none" w:sz="0" w:space="0" w:color="auto"/>
      </w:divBdr>
    </w:div>
    <w:div w:id="1123770185">
      <w:bodyDiv w:val="1"/>
      <w:marLeft w:val="0"/>
      <w:marRight w:val="0"/>
      <w:marTop w:val="0"/>
      <w:marBottom w:val="0"/>
      <w:divBdr>
        <w:top w:val="none" w:sz="0" w:space="0" w:color="auto"/>
        <w:left w:val="none" w:sz="0" w:space="0" w:color="auto"/>
        <w:bottom w:val="none" w:sz="0" w:space="0" w:color="auto"/>
        <w:right w:val="none" w:sz="0" w:space="0" w:color="auto"/>
      </w:divBdr>
    </w:div>
    <w:div w:id="1132821522">
      <w:bodyDiv w:val="1"/>
      <w:marLeft w:val="0"/>
      <w:marRight w:val="0"/>
      <w:marTop w:val="0"/>
      <w:marBottom w:val="0"/>
      <w:divBdr>
        <w:top w:val="none" w:sz="0" w:space="0" w:color="auto"/>
        <w:left w:val="none" w:sz="0" w:space="0" w:color="auto"/>
        <w:bottom w:val="none" w:sz="0" w:space="0" w:color="auto"/>
        <w:right w:val="none" w:sz="0" w:space="0" w:color="auto"/>
      </w:divBdr>
    </w:div>
    <w:div w:id="1196969912">
      <w:bodyDiv w:val="1"/>
      <w:marLeft w:val="0"/>
      <w:marRight w:val="0"/>
      <w:marTop w:val="0"/>
      <w:marBottom w:val="0"/>
      <w:divBdr>
        <w:top w:val="none" w:sz="0" w:space="0" w:color="auto"/>
        <w:left w:val="none" w:sz="0" w:space="0" w:color="auto"/>
        <w:bottom w:val="none" w:sz="0" w:space="0" w:color="auto"/>
        <w:right w:val="none" w:sz="0" w:space="0" w:color="auto"/>
      </w:divBdr>
    </w:div>
    <w:div w:id="1205869405">
      <w:bodyDiv w:val="1"/>
      <w:marLeft w:val="0"/>
      <w:marRight w:val="0"/>
      <w:marTop w:val="0"/>
      <w:marBottom w:val="0"/>
      <w:divBdr>
        <w:top w:val="none" w:sz="0" w:space="0" w:color="auto"/>
        <w:left w:val="none" w:sz="0" w:space="0" w:color="auto"/>
        <w:bottom w:val="none" w:sz="0" w:space="0" w:color="auto"/>
        <w:right w:val="none" w:sz="0" w:space="0" w:color="auto"/>
      </w:divBdr>
    </w:div>
    <w:div w:id="1205941626">
      <w:bodyDiv w:val="1"/>
      <w:marLeft w:val="0"/>
      <w:marRight w:val="0"/>
      <w:marTop w:val="0"/>
      <w:marBottom w:val="0"/>
      <w:divBdr>
        <w:top w:val="none" w:sz="0" w:space="0" w:color="auto"/>
        <w:left w:val="none" w:sz="0" w:space="0" w:color="auto"/>
        <w:bottom w:val="none" w:sz="0" w:space="0" w:color="auto"/>
        <w:right w:val="none" w:sz="0" w:space="0" w:color="auto"/>
      </w:divBdr>
    </w:div>
    <w:div w:id="1206261781">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288700489">
      <w:bodyDiv w:val="1"/>
      <w:marLeft w:val="0"/>
      <w:marRight w:val="0"/>
      <w:marTop w:val="0"/>
      <w:marBottom w:val="0"/>
      <w:divBdr>
        <w:top w:val="none" w:sz="0" w:space="0" w:color="auto"/>
        <w:left w:val="none" w:sz="0" w:space="0" w:color="auto"/>
        <w:bottom w:val="none" w:sz="0" w:space="0" w:color="auto"/>
        <w:right w:val="none" w:sz="0" w:space="0" w:color="auto"/>
      </w:divBdr>
    </w:div>
    <w:div w:id="1289386632">
      <w:bodyDiv w:val="1"/>
      <w:marLeft w:val="0"/>
      <w:marRight w:val="0"/>
      <w:marTop w:val="0"/>
      <w:marBottom w:val="0"/>
      <w:divBdr>
        <w:top w:val="none" w:sz="0" w:space="0" w:color="auto"/>
        <w:left w:val="none" w:sz="0" w:space="0" w:color="auto"/>
        <w:bottom w:val="none" w:sz="0" w:space="0" w:color="auto"/>
        <w:right w:val="none" w:sz="0" w:space="0" w:color="auto"/>
      </w:divBdr>
    </w:div>
    <w:div w:id="1300570307">
      <w:bodyDiv w:val="1"/>
      <w:marLeft w:val="0"/>
      <w:marRight w:val="0"/>
      <w:marTop w:val="0"/>
      <w:marBottom w:val="0"/>
      <w:divBdr>
        <w:top w:val="none" w:sz="0" w:space="0" w:color="auto"/>
        <w:left w:val="none" w:sz="0" w:space="0" w:color="auto"/>
        <w:bottom w:val="none" w:sz="0" w:space="0" w:color="auto"/>
        <w:right w:val="none" w:sz="0" w:space="0" w:color="auto"/>
      </w:divBdr>
    </w:div>
    <w:div w:id="1319966810">
      <w:bodyDiv w:val="1"/>
      <w:marLeft w:val="0"/>
      <w:marRight w:val="0"/>
      <w:marTop w:val="0"/>
      <w:marBottom w:val="0"/>
      <w:divBdr>
        <w:top w:val="none" w:sz="0" w:space="0" w:color="auto"/>
        <w:left w:val="none" w:sz="0" w:space="0" w:color="auto"/>
        <w:bottom w:val="none" w:sz="0" w:space="0" w:color="auto"/>
        <w:right w:val="none" w:sz="0" w:space="0" w:color="auto"/>
      </w:divBdr>
    </w:div>
    <w:div w:id="1320495754">
      <w:bodyDiv w:val="1"/>
      <w:marLeft w:val="0"/>
      <w:marRight w:val="0"/>
      <w:marTop w:val="0"/>
      <w:marBottom w:val="0"/>
      <w:divBdr>
        <w:top w:val="none" w:sz="0" w:space="0" w:color="auto"/>
        <w:left w:val="none" w:sz="0" w:space="0" w:color="auto"/>
        <w:bottom w:val="none" w:sz="0" w:space="0" w:color="auto"/>
        <w:right w:val="none" w:sz="0" w:space="0" w:color="auto"/>
      </w:divBdr>
    </w:div>
    <w:div w:id="1333293079">
      <w:bodyDiv w:val="1"/>
      <w:marLeft w:val="0"/>
      <w:marRight w:val="0"/>
      <w:marTop w:val="0"/>
      <w:marBottom w:val="0"/>
      <w:divBdr>
        <w:top w:val="none" w:sz="0" w:space="0" w:color="auto"/>
        <w:left w:val="none" w:sz="0" w:space="0" w:color="auto"/>
        <w:bottom w:val="none" w:sz="0" w:space="0" w:color="auto"/>
        <w:right w:val="none" w:sz="0" w:space="0" w:color="auto"/>
      </w:divBdr>
    </w:div>
    <w:div w:id="1371956484">
      <w:bodyDiv w:val="1"/>
      <w:marLeft w:val="0"/>
      <w:marRight w:val="0"/>
      <w:marTop w:val="0"/>
      <w:marBottom w:val="0"/>
      <w:divBdr>
        <w:top w:val="none" w:sz="0" w:space="0" w:color="auto"/>
        <w:left w:val="none" w:sz="0" w:space="0" w:color="auto"/>
        <w:bottom w:val="none" w:sz="0" w:space="0" w:color="auto"/>
        <w:right w:val="none" w:sz="0" w:space="0" w:color="auto"/>
      </w:divBdr>
    </w:div>
    <w:div w:id="1380744614">
      <w:bodyDiv w:val="1"/>
      <w:marLeft w:val="0"/>
      <w:marRight w:val="0"/>
      <w:marTop w:val="0"/>
      <w:marBottom w:val="0"/>
      <w:divBdr>
        <w:top w:val="none" w:sz="0" w:space="0" w:color="auto"/>
        <w:left w:val="none" w:sz="0" w:space="0" w:color="auto"/>
        <w:bottom w:val="none" w:sz="0" w:space="0" w:color="auto"/>
        <w:right w:val="none" w:sz="0" w:space="0" w:color="auto"/>
      </w:divBdr>
    </w:div>
    <w:div w:id="1391002723">
      <w:bodyDiv w:val="1"/>
      <w:marLeft w:val="0"/>
      <w:marRight w:val="0"/>
      <w:marTop w:val="0"/>
      <w:marBottom w:val="0"/>
      <w:divBdr>
        <w:top w:val="none" w:sz="0" w:space="0" w:color="auto"/>
        <w:left w:val="none" w:sz="0" w:space="0" w:color="auto"/>
        <w:bottom w:val="none" w:sz="0" w:space="0" w:color="auto"/>
        <w:right w:val="none" w:sz="0" w:space="0" w:color="auto"/>
      </w:divBdr>
    </w:div>
    <w:div w:id="1450666373">
      <w:bodyDiv w:val="1"/>
      <w:marLeft w:val="0"/>
      <w:marRight w:val="0"/>
      <w:marTop w:val="0"/>
      <w:marBottom w:val="0"/>
      <w:divBdr>
        <w:top w:val="none" w:sz="0" w:space="0" w:color="auto"/>
        <w:left w:val="none" w:sz="0" w:space="0" w:color="auto"/>
        <w:bottom w:val="none" w:sz="0" w:space="0" w:color="auto"/>
        <w:right w:val="none" w:sz="0" w:space="0" w:color="auto"/>
      </w:divBdr>
    </w:div>
    <w:div w:id="1459565356">
      <w:bodyDiv w:val="1"/>
      <w:marLeft w:val="0"/>
      <w:marRight w:val="0"/>
      <w:marTop w:val="0"/>
      <w:marBottom w:val="0"/>
      <w:divBdr>
        <w:top w:val="none" w:sz="0" w:space="0" w:color="auto"/>
        <w:left w:val="none" w:sz="0" w:space="0" w:color="auto"/>
        <w:bottom w:val="none" w:sz="0" w:space="0" w:color="auto"/>
        <w:right w:val="none" w:sz="0" w:space="0" w:color="auto"/>
      </w:divBdr>
    </w:div>
    <w:div w:id="1471746005">
      <w:bodyDiv w:val="1"/>
      <w:marLeft w:val="0"/>
      <w:marRight w:val="0"/>
      <w:marTop w:val="0"/>
      <w:marBottom w:val="0"/>
      <w:divBdr>
        <w:top w:val="none" w:sz="0" w:space="0" w:color="auto"/>
        <w:left w:val="none" w:sz="0" w:space="0" w:color="auto"/>
        <w:bottom w:val="none" w:sz="0" w:space="0" w:color="auto"/>
        <w:right w:val="none" w:sz="0" w:space="0" w:color="auto"/>
      </w:divBdr>
    </w:div>
    <w:div w:id="1501429999">
      <w:bodyDiv w:val="1"/>
      <w:marLeft w:val="0"/>
      <w:marRight w:val="0"/>
      <w:marTop w:val="0"/>
      <w:marBottom w:val="0"/>
      <w:divBdr>
        <w:top w:val="none" w:sz="0" w:space="0" w:color="auto"/>
        <w:left w:val="none" w:sz="0" w:space="0" w:color="auto"/>
        <w:bottom w:val="none" w:sz="0" w:space="0" w:color="auto"/>
        <w:right w:val="none" w:sz="0" w:space="0" w:color="auto"/>
      </w:divBdr>
    </w:div>
    <w:div w:id="1513761670">
      <w:bodyDiv w:val="1"/>
      <w:marLeft w:val="0"/>
      <w:marRight w:val="0"/>
      <w:marTop w:val="0"/>
      <w:marBottom w:val="0"/>
      <w:divBdr>
        <w:top w:val="none" w:sz="0" w:space="0" w:color="auto"/>
        <w:left w:val="none" w:sz="0" w:space="0" w:color="auto"/>
        <w:bottom w:val="none" w:sz="0" w:space="0" w:color="auto"/>
        <w:right w:val="none" w:sz="0" w:space="0" w:color="auto"/>
      </w:divBdr>
    </w:div>
    <w:div w:id="1514371551">
      <w:bodyDiv w:val="1"/>
      <w:marLeft w:val="0"/>
      <w:marRight w:val="0"/>
      <w:marTop w:val="0"/>
      <w:marBottom w:val="0"/>
      <w:divBdr>
        <w:top w:val="none" w:sz="0" w:space="0" w:color="auto"/>
        <w:left w:val="none" w:sz="0" w:space="0" w:color="auto"/>
        <w:bottom w:val="none" w:sz="0" w:space="0" w:color="auto"/>
        <w:right w:val="none" w:sz="0" w:space="0" w:color="auto"/>
      </w:divBdr>
    </w:div>
    <w:div w:id="1533499831">
      <w:bodyDiv w:val="1"/>
      <w:marLeft w:val="0"/>
      <w:marRight w:val="0"/>
      <w:marTop w:val="0"/>
      <w:marBottom w:val="0"/>
      <w:divBdr>
        <w:top w:val="none" w:sz="0" w:space="0" w:color="auto"/>
        <w:left w:val="none" w:sz="0" w:space="0" w:color="auto"/>
        <w:bottom w:val="none" w:sz="0" w:space="0" w:color="auto"/>
        <w:right w:val="none" w:sz="0" w:space="0" w:color="auto"/>
      </w:divBdr>
    </w:div>
    <w:div w:id="1543637112">
      <w:bodyDiv w:val="1"/>
      <w:marLeft w:val="0"/>
      <w:marRight w:val="0"/>
      <w:marTop w:val="0"/>
      <w:marBottom w:val="0"/>
      <w:divBdr>
        <w:top w:val="none" w:sz="0" w:space="0" w:color="auto"/>
        <w:left w:val="none" w:sz="0" w:space="0" w:color="auto"/>
        <w:bottom w:val="none" w:sz="0" w:space="0" w:color="auto"/>
        <w:right w:val="none" w:sz="0" w:space="0" w:color="auto"/>
      </w:divBdr>
    </w:div>
    <w:div w:id="1544560575">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598757746">
      <w:bodyDiv w:val="1"/>
      <w:marLeft w:val="0"/>
      <w:marRight w:val="0"/>
      <w:marTop w:val="0"/>
      <w:marBottom w:val="0"/>
      <w:divBdr>
        <w:top w:val="none" w:sz="0" w:space="0" w:color="auto"/>
        <w:left w:val="none" w:sz="0" w:space="0" w:color="auto"/>
        <w:bottom w:val="none" w:sz="0" w:space="0" w:color="auto"/>
        <w:right w:val="none" w:sz="0" w:space="0" w:color="auto"/>
      </w:divBdr>
    </w:div>
    <w:div w:id="1625849722">
      <w:bodyDiv w:val="1"/>
      <w:marLeft w:val="0"/>
      <w:marRight w:val="0"/>
      <w:marTop w:val="0"/>
      <w:marBottom w:val="0"/>
      <w:divBdr>
        <w:top w:val="none" w:sz="0" w:space="0" w:color="auto"/>
        <w:left w:val="none" w:sz="0" w:space="0" w:color="auto"/>
        <w:bottom w:val="none" w:sz="0" w:space="0" w:color="auto"/>
        <w:right w:val="none" w:sz="0" w:space="0" w:color="auto"/>
      </w:divBdr>
    </w:div>
    <w:div w:id="1625885849">
      <w:bodyDiv w:val="1"/>
      <w:marLeft w:val="0"/>
      <w:marRight w:val="0"/>
      <w:marTop w:val="0"/>
      <w:marBottom w:val="0"/>
      <w:divBdr>
        <w:top w:val="none" w:sz="0" w:space="0" w:color="auto"/>
        <w:left w:val="none" w:sz="0" w:space="0" w:color="auto"/>
        <w:bottom w:val="none" w:sz="0" w:space="0" w:color="auto"/>
        <w:right w:val="none" w:sz="0" w:space="0" w:color="auto"/>
      </w:divBdr>
    </w:div>
    <w:div w:id="1671132684">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698314662">
      <w:bodyDiv w:val="1"/>
      <w:marLeft w:val="0"/>
      <w:marRight w:val="0"/>
      <w:marTop w:val="0"/>
      <w:marBottom w:val="0"/>
      <w:divBdr>
        <w:top w:val="none" w:sz="0" w:space="0" w:color="auto"/>
        <w:left w:val="none" w:sz="0" w:space="0" w:color="auto"/>
        <w:bottom w:val="none" w:sz="0" w:space="0" w:color="auto"/>
        <w:right w:val="none" w:sz="0" w:space="0" w:color="auto"/>
      </w:divBdr>
    </w:div>
    <w:div w:id="1730571460">
      <w:bodyDiv w:val="1"/>
      <w:marLeft w:val="0"/>
      <w:marRight w:val="0"/>
      <w:marTop w:val="0"/>
      <w:marBottom w:val="0"/>
      <w:divBdr>
        <w:top w:val="none" w:sz="0" w:space="0" w:color="auto"/>
        <w:left w:val="none" w:sz="0" w:space="0" w:color="auto"/>
        <w:bottom w:val="none" w:sz="0" w:space="0" w:color="auto"/>
        <w:right w:val="none" w:sz="0" w:space="0" w:color="auto"/>
      </w:divBdr>
    </w:div>
    <w:div w:id="1749113862">
      <w:bodyDiv w:val="1"/>
      <w:marLeft w:val="0"/>
      <w:marRight w:val="0"/>
      <w:marTop w:val="0"/>
      <w:marBottom w:val="0"/>
      <w:divBdr>
        <w:top w:val="none" w:sz="0" w:space="0" w:color="auto"/>
        <w:left w:val="none" w:sz="0" w:space="0" w:color="auto"/>
        <w:bottom w:val="none" w:sz="0" w:space="0" w:color="auto"/>
        <w:right w:val="none" w:sz="0" w:space="0" w:color="auto"/>
      </w:divBdr>
    </w:div>
    <w:div w:id="1772235268">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20947547">
      <w:bodyDiv w:val="1"/>
      <w:marLeft w:val="0"/>
      <w:marRight w:val="0"/>
      <w:marTop w:val="0"/>
      <w:marBottom w:val="0"/>
      <w:divBdr>
        <w:top w:val="none" w:sz="0" w:space="0" w:color="auto"/>
        <w:left w:val="none" w:sz="0" w:space="0" w:color="auto"/>
        <w:bottom w:val="none" w:sz="0" w:space="0" w:color="auto"/>
        <w:right w:val="none" w:sz="0" w:space="0" w:color="auto"/>
      </w:divBdr>
    </w:div>
    <w:div w:id="1933276854">
      <w:bodyDiv w:val="1"/>
      <w:marLeft w:val="0"/>
      <w:marRight w:val="0"/>
      <w:marTop w:val="0"/>
      <w:marBottom w:val="0"/>
      <w:divBdr>
        <w:top w:val="none" w:sz="0" w:space="0" w:color="auto"/>
        <w:left w:val="none" w:sz="0" w:space="0" w:color="auto"/>
        <w:bottom w:val="none" w:sz="0" w:space="0" w:color="auto"/>
        <w:right w:val="none" w:sz="0" w:space="0" w:color="auto"/>
      </w:divBdr>
    </w:div>
    <w:div w:id="194576606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 w:id="1988170608">
      <w:bodyDiv w:val="1"/>
      <w:marLeft w:val="0"/>
      <w:marRight w:val="0"/>
      <w:marTop w:val="0"/>
      <w:marBottom w:val="0"/>
      <w:divBdr>
        <w:top w:val="none" w:sz="0" w:space="0" w:color="auto"/>
        <w:left w:val="none" w:sz="0" w:space="0" w:color="auto"/>
        <w:bottom w:val="none" w:sz="0" w:space="0" w:color="auto"/>
        <w:right w:val="none" w:sz="0" w:space="0" w:color="auto"/>
      </w:divBdr>
    </w:div>
    <w:div w:id="2002151881">
      <w:bodyDiv w:val="1"/>
      <w:marLeft w:val="0"/>
      <w:marRight w:val="0"/>
      <w:marTop w:val="0"/>
      <w:marBottom w:val="0"/>
      <w:divBdr>
        <w:top w:val="none" w:sz="0" w:space="0" w:color="auto"/>
        <w:left w:val="none" w:sz="0" w:space="0" w:color="auto"/>
        <w:bottom w:val="none" w:sz="0" w:space="0" w:color="auto"/>
        <w:right w:val="none" w:sz="0" w:space="0" w:color="auto"/>
      </w:divBdr>
    </w:div>
    <w:div w:id="2017729704">
      <w:bodyDiv w:val="1"/>
      <w:marLeft w:val="0"/>
      <w:marRight w:val="0"/>
      <w:marTop w:val="0"/>
      <w:marBottom w:val="0"/>
      <w:divBdr>
        <w:top w:val="none" w:sz="0" w:space="0" w:color="auto"/>
        <w:left w:val="none" w:sz="0" w:space="0" w:color="auto"/>
        <w:bottom w:val="none" w:sz="0" w:space="0" w:color="auto"/>
        <w:right w:val="none" w:sz="0" w:space="0" w:color="auto"/>
      </w:divBdr>
    </w:div>
    <w:div w:id="2023891694">
      <w:bodyDiv w:val="1"/>
      <w:marLeft w:val="0"/>
      <w:marRight w:val="0"/>
      <w:marTop w:val="0"/>
      <w:marBottom w:val="0"/>
      <w:divBdr>
        <w:top w:val="none" w:sz="0" w:space="0" w:color="auto"/>
        <w:left w:val="none" w:sz="0" w:space="0" w:color="auto"/>
        <w:bottom w:val="none" w:sz="0" w:space="0" w:color="auto"/>
        <w:right w:val="none" w:sz="0" w:space="0" w:color="auto"/>
      </w:divBdr>
    </w:div>
    <w:div w:id="2037729104">
      <w:bodyDiv w:val="1"/>
      <w:marLeft w:val="0"/>
      <w:marRight w:val="0"/>
      <w:marTop w:val="0"/>
      <w:marBottom w:val="0"/>
      <w:divBdr>
        <w:top w:val="none" w:sz="0" w:space="0" w:color="auto"/>
        <w:left w:val="none" w:sz="0" w:space="0" w:color="auto"/>
        <w:bottom w:val="none" w:sz="0" w:space="0" w:color="auto"/>
        <w:right w:val="none" w:sz="0" w:space="0" w:color="auto"/>
      </w:divBdr>
    </w:div>
    <w:div w:id="2079396249">
      <w:bodyDiv w:val="1"/>
      <w:marLeft w:val="0"/>
      <w:marRight w:val="0"/>
      <w:marTop w:val="0"/>
      <w:marBottom w:val="0"/>
      <w:divBdr>
        <w:top w:val="none" w:sz="0" w:space="0" w:color="auto"/>
        <w:left w:val="none" w:sz="0" w:space="0" w:color="auto"/>
        <w:bottom w:val="none" w:sz="0" w:space="0" w:color="auto"/>
        <w:right w:val="none" w:sz="0" w:space="0" w:color="auto"/>
      </w:divBdr>
    </w:div>
    <w:div w:id="2122869922">
      <w:bodyDiv w:val="1"/>
      <w:marLeft w:val="0"/>
      <w:marRight w:val="0"/>
      <w:marTop w:val="0"/>
      <w:marBottom w:val="0"/>
      <w:divBdr>
        <w:top w:val="none" w:sz="0" w:space="0" w:color="auto"/>
        <w:left w:val="none" w:sz="0" w:space="0" w:color="auto"/>
        <w:bottom w:val="none" w:sz="0" w:space="0" w:color="auto"/>
        <w:right w:val="none" w:sz="0" w:space="0" w:color="auto"/>
      </w:divBdr>
    </w:div>
    <w:div w:id="21444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ore.ui.com/collections/wireless/products/unifi-hd" TargetMode="External"/><Relationship Id="rId18" Type="http://schemas.openxmlformats.org/officeDocument/2006/relationships/hyperlink" Target="https://www.it-market.com/en/juniper-mx204-ir1?gclid=CjwKCAjwqdn1BRBREiwAEbZcR5KVDaTVSgY8m4J7LfVTdsQdjJfRcfpKcj3iVGFHRS5197JRS8evthoCBpUQAvD_BwE"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fs.com/uk/products/68023.html" TargetMode="External"/><Relationship Id="rId7" Type="http://schemas.openxmlformats.org/officeDocument/2006/relationships/image" Target="media/image2.png"/><Relationship Id="rId12" Type="http://schemas.openxmlformats.org/officeDocument/2006/relationships/hyperlink" Target="https://eu.store.ui.com/products/usw-pro-24-poe-gen2" TargetMode="External"/><Relationship Id="rId17" Type="http://schemas.openxmlformats.org/officeDocument/2006/relationships/hyperlink" Target="https://www.amazon.co.uk/10Gtek-Transceiver-Compatible-SFP-10G-T-S-UF-RJ45-10G/dp/B01M8O3MA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amazon.co.uk/BeMatik-Ethernet-network-40GBase-T-category-Blue/dp/B07NYXB3YM" TargetMode="External"/><Relationship Id="rId20" Type="http://schemas.openxmlformats.org/officeDocument/2006/relationships/hyperlink" Target="https://www.fs.com/uk/products/36439.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ore.ui.com/collections/unifi-network-routing-switching/products/unifiswitch-48-500w" TargetMode="External"/><Relationship Id="rId24" Type="http://schemas.openxmlformats.org/officeDocument/2006/relationships/hyperlink" Target="https://www.fs.com/uk/products/73579.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azon.co.uk/CAT6A-Copper-Network-10GBASE-T-Ethernet-Lilac-Violet/dp/B00L46YWRG" TargetMode="External"/><Relationship Id="rId23" Type="http://schemas.openxmlformats.org/officeDocument/2006/relationships/hyperlink" Target="https://www.fs.com/uk/products/75869.html" TargetMode="External"/><Relationship Id="rId28" Type="http://schemas.openxmlformats.org/officeDocument/2006/relationships/image" Target="media/image8.png"/><Relationship Id="rId10" Type="http://schemas.openxmlformats.org/officeDocument/2006/relationships/hyperlink" Target="https://www.fs.com/uk/products/29123.html" TargetMode="External"/><Relationship Id="rId19" Type="http://schemas.openxmlformats.org/officeDocument/2006/relationships/hyperlink" Target="https://www.juniper.net/uk/en/products-services/routing/mx-series/mx204/"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uk/External-COPPER-Double-Network-Outdoor/dp/B01GK898I0/ref=psdc_430464031_t1_B01HVTV448" TargetMode="External"/><Relationship Id="rId22" Type="http://schemas.openxmlformats.org/officeDocument/2006/relationships/hyperlink" Target="https://www.amazon.co.uk/APC-Back-UPS-BX-BX1400UI-Uninterruptible/dp/B00T7BYPDG/ref=sxbs_sxwds-stvp?cv_ct_cx=Power+line+interactive+UPS&amp;dchild=1&amp;keywords=Power+line+interactive+UPS&amp;pd_rd_i=B00T7BYPDG&amp;pd_rd_r=51d8c2e2-418a-4bdf-b5c3-8334c12e7433&amp;pd_rd_w=IoSQf&amp;pd_rd_wg=cGMqR&amp;pf_rd_p=d9b87ec0-c7c2-464c-b8a6-2e7b5576127a&amp;pf_rd_r=SREYDEMTPP9VMM9CH5ZC&amp;psc=1&amp;qid=1589117193&amp;sr=1-1-718396de-69ac-46a0-9195-9669ab0086b2" TargetMode="External"/><Relationship Id="rId27" Type="http://schemas.openxmlformats.org/officeDocument/2006/relationships/image" Target="media/image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435319"/>
    <w:rsid w:val="006E5867"/>
    <w:rsid w:val="00771987"/>
    <w:rsid w:val="00823472"/>
    <w:rsid w:val="008271DA"/>
    <w:rsid w:val="00834BC4"/>
    <w:rsid w:val="00893997"/>
    <w:rsid w:val="009B0766"/>
    <w:rsid w:val="009B1766"/>
    <w:rsid w:val="009B75ED"/>
    <w:rsid w:val="00A75261"/>
    <w:rsid w:val="00AA6623"/>
    <w:rsid w:val="00AB3006"/>
    <w:rsid w:val="00AF0E94"/>
    <w:rsid w:val="00AF3967"/>
    <w:rsid w:val="00B802CD"/>
    <w:rsid w:val="00B97D6D"/>
    <w:rsid w:val="00BD5E77"/>
    <w:rsid w:val="00C214A6"/>
    <w:rsid w:val="00C93BA2"/>
    <w:rsid w:val="00CB28F9"/>
    <w:rsid w:val="00D26085"/>
    <w:rsid w:val="00D43F4F"/>
    <w:rsid w:val="00D55B21"/>
    <w:rsid w:val="00D76D59"/>
    <w:rsid w:val="00E02E94"/>
    <w:rsid w:val="00E86201"/>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
    <b:Tag>Jun20</b:Tag>
    <b:SourceType>InternetSite</b:SourceType>
    <b:Guid>{2BAE10BD-ECC6-4546-B2CF-513DBD26505F}</b:Guid>
    <b:Author>
      <b:Author>
        <b:Corporate>Juniper</b:Corporate>
      </b:Author>
    </b:Author>
    <b:Title>MX Series 5G Universal Routing Platforms</b:Title>
    <b:InternetSiteTitle>Juniper Network</b:InternetSiteTitle>
    <b:Year>2020</b:Year>
    <b:URL>https://www.juniper.net/uk/en/products-services/routing/mx-series/datasheets/1000597.page</b:URL>
    <b:RefOrder>10</b:RefOrder>
  </b:Source>
  <b:Source>
    <b:Tag>Jun201</b:Tag>
    <b:SourceType>InternetSite</b:SourceType>
    <b:Guid>{C4304131-055E-4D9A-858E-03B7ED71D402}</b:Guid>
    <b:Author>
      <b:Author>
        <b:Corporate>Juniper</b:Corporate>
      </b:Author>
    </b:Author>
    <b:Title>MX204 Universal Routing Platform</b:Title>
    <b:InternetSiteTitle>Juniper Networks</b:InternetSiteTitle>
    <b:Year>2020</b:Year>
    <b:URL>https://www.juniper.net/uk/en/products-services/routing/mx-series/mx204/</b:URL>
    <b:RefOrder>9</b:RefOrder>
  </b:Source>
</b:Sources>
</file>

<file path=customXml/itemProps1.xml><?xml version="1.0" encoding="utf-8"?>
<ds:datastoreItem xmlns:ds="http://schemas.openxmlformats.org/officeDocument/2006/customXml" ds:itemID="{E28EDACF-4A3A-4297-B48C-4B0376B1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5418</Words>
  <Characters>30884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36230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2</cp:revision>
  <dcterms:created xsi:type="dcterms:W3CDTF">2020-05-10T15:13:00Z</dcterms:created>
  <dcterms:modified xsi:type="dcterms:W3CDTF">2020-05-10T15:13:00Z</dcterms:modified>
  <cp:category>Computer Systems, Infrastructure and Management</cp:category>
</cp:coreProperties>
</file>