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5299C25A"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270177CD"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t xml:space="preserve">Group being assessed: </w:t>
            </w:r>
          </w:p>
        </w:tc>
        <w:tc>
          <w:tcPr>
            <w:tcW w:w="1723" w:type="dxa"/>
            <w:shd w:val="clear" w:color="auto" w:fill="D9D9D9" w:themeFill="background1" w:themeFillShade="D9"/>
          </w:tcPr>
          <w:p w14:paraId="7E5DC43E"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701" w:type="dxa"/>
            <w:shd w:val="clear" w:color="auto" w:fill="D9D9D9" w:themeFill="background1" w:themeFillShade="D9"/>
          </w:tcPr>
          <w:p w14:paraId="6E3E7761" w14:textId="195326EF" w:rsidR="00AC6648" w:rsidRPr="001C50EE" w:rsidRDefault="00EF7B56"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11</w:t>
            </w:r>
          </w:p>
        </w:tc>
        <w:tc>
          <w:tcPr>
            <w:tcW w:w="1530" w:type="dxa"/>
            <w:shd w:val="clear" w:color="auto" w:fill="D9D9D9" w:themeFill="background1" w:themeFillShade="D9"/>
          </w:tcPr>
          <w:p w14:paraId="6D76C3FD"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0049B594"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26C79B33" w14:textId="62FFF29C"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EF7B56">
              <w:rPr>
                <w:rFonts w:eastAsia="PingFang SC" w:cstheme="minorHAnsi"/>
                <w:b w:val="0"/>
                <w:bCs w:val="0"/>
                <w:color w:val="000000" w:themeColor="text1"/>
              </w:rPr>
              <w:t xml:space="preserve"> 10</w:t>
            </w:r>
          </w:p>
        </w:tc>
      </w:tr>
      <w:tr w:rsidR="00AC6648" w:rsidRPr="00BB08E0" w14:paraId="138D9DC8"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6FC1E237"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7C104AEB"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18170BA4"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47264634"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22601880"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5B98B7A5"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0CCA2A48"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42C4D0DE"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4F8EA1B2"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3AEABFEC"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Clear and well presented poster</w:t>
            </w:r>
          </w:p>
        </w:tc>
        <w:tc>
          <w:tcPr>
            <w:tcW w:w="1950" w:type="dxa"/>
            <w:shd w:val="clear" w:color="auto" w:fill="FFFFFF" w:themeFill="background1"/>
          </w:tcPr>
          <w:p w14:paraId="5AD19866"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35D06ED3"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18387277"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488C0297"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3E4C4002"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0E406ED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58E7CC1F"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54A4A193"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2DDDFABD"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37E8ECAB"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7DCC24F3"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1BB26D66"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271BA3EB"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6A6C3B3F" w14:textId="26095766" w:rsidR="00AC6648" w:rsidRPr="00DF38C2" w:rsidRDefault="00EF7B56"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7</w:t>
            </w:r>
          </w:p>
        </w:tc>
        <w:tc>
          <w:tcPr>
            <w:tcW w:w="2384" w:type="dxa"/>
            <w:shd w:val="clear" w:color="auto" w:fill="FFFFFF" w:themeFill="background1"/>
          </w:tcPr>
          <w:p w14:paraId="5529C7A9"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3EDD8E30"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0682E824"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4AD771F2"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463B402F"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6A1A1ACC" w14:textId="784FF184" w:rsidR="00AC6648" w:rsidRPr="00DF38C2" w:rsidRDefault="00EF7B56"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The overall layout was quite clear and had all the major sections with figures allowing for understanding. Explained most of the jargon used not part of the core physics with a helpful labelled schematic. Schematic was ideally placed for easy reference throughout the poster. However, some of the Figures 3 and 4 felt a bit to crammed in with the results section with the captions indistinct from the main body of the text hindering readability in that section.  Furthermore, the text in each </w:t>
            </w:r>
            <w:r w:rsidR="00526AF7">
              <w:rPr>
                <w:rFonts w:eastAsia="PingFang SC" w:cstheme="minorHAnsi"/>
                <w:sz w:val="20"/>
                <w:szCs w:val="20"/>
              </w:rPr>
              <w:t>section could</w:t>
            </w:r>
            <w:r>
              <w:rPr>
                <w:rFonts w:eastAsia="PingFang SC" w:cstheme="minorHAnsi"/>
                <w:sz w:val="20"/>
                <w:szCs w:val="20"/>
              </w:rPr>
              <w:t xml:space="preserve"> use with breaking up into paragraphs as opposed to just a single block of text.</w:t>
            </w:r>
          </w:p>
        </w:tc>
      </w:tr>
      <w:tr w:rsidR="00AC6648" w:rsidRPr="00BB08E0" w14:paraId="1DCAB145"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6710735C"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7D2678CB"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47F504EC" w14:textId="5AC77BBF" w:rsidR="00AC6648" w:rsidRPr="00DF38C2" w:rsidRDefault="00526AF7"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Physics solid.</w:t>
            </w:r>
          </w:p>
        </w:tc>
      </w:tr>
    </w:tbl>
    <w:p w14:paraId="09A1D776" w14:textId="4EA1DA00" w:rsidR="00AC6648" w:rsidRDefault="00AC6648">
      <w:pPr>
        <w:rPr>
          <w:b/>
          <w:bCs/>
        </w:rPr>
      </w:pPr>
      <w:r>
        <w:rPr>
          <w:b/>
          <w:bCs/>
        </w:rPr>
        <w:br w:type="page"/>
      </w: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273E42C7"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720AE5DE"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lastRenderedPageBreak/>
              <w:t xml:space="preserve">Group being assessed: </w:t>
            </w:r>
          </w:p>
        </w:tc>
        <w:tc>
          <w:tcPr>
            <w:tcW w:w="1723" w:type="dxa"/>
            <w:shd w:val="clear" w:color="auto" w:fill="D9D9D9" w:themeFill="background1" w:themeFillShade="D9"/>
          </w:tcPr>
          <w:p w14:paraId="27216152" w14:textId="2AA6CB50" w:rsidR="00AC6648" w:rsidRPr="001C50EE" w:rsidRDefault="00EF7B56"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12</w:t>
            </w:r>
          </w:p>
        </w:tc>
        <w:tc>
          <w:tcPr>
            <w:tcW w:w="1701" w:type="dxa"/>
            <w:shd w:val="clear" w:color="auto" w:fill="D9D9D9" w:themeFill="background1" w:themeFillShade="D9"/>
          </w:tcPr>
          <w:p w14:paraId="469F6161"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6B6790DD"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7F2D6B30"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0C7608DA" w14:textId="4F79BD71"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EF7B56">
              <w:rPr>
                <w:rFonts w:eastAsia="PingFang SC" w:cstheme="minorHAnsi"/>
                <w:b w:val="0"/>
                <w:bCs w:val="0"/>
                <w:color w:val="000000" w:themeColor="text1"/>
              </w:rPr>
              <w:t xml:space="preserve"> 10</w:t>
            </w:r>
          </w:p>
        </w:tc>
      </w:tr>
      <w:tr w:rsidR="00AC6648" w:rsidRPr="00BB08E0" w14:paraId="4D81D7D4"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1A948CE2"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4FED839B"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65DEB26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2B6F75E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6E0C1B1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6178A702"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6CABED96"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1AC688FB"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4E8F86DB"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941C745"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Clear and well presented poster</w:t>
            </w:r>
          </w:p>
        </w:tc>
        <w:tc>
          <w:tcPr>
            <w:tcW w:w="1950" w:type="dxa"/>
            <w:shd w:val="clear" w:color="auto" w:fill="FFFFFF" w:themeFill="background1"/>
          </w:tcPr>
          <w:p w14:paraId="3B866115"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2D47334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1F86092D"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741ABE8A"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410CA10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1C897A5C"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6127CA7A"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342AB5F7"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33565E8"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62937A21"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4EC11FC6"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61ECDC53"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56CD3D7C"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1ABC9604" w14:textId="41B7A629" w:rsidR="00AC6648" w:rsidRPr="00DF38C2" w:rsidRDefault="00056552"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7</w:t>
            </w:r>
          </w:p>
        </w:tc>
        <w:tc>
          <w:tcPr>
            <w:tcW w:w="2384" w:type="dxa"/>
            <w:shd w:val="clear" w:color="auto" w:fill="FFFFFF" w:themeFill="background1"/>
          </w:tcPr>
          <w:p w14:paraId="4FD3D45F" w14:textId="3D6E5919"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0C870DD7"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363FCCF3"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65939BCC"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6ACCBD7E"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4B8E898D" w14:textId="06D27990" w:rsidR="00AC6648" w:rsidRPr="00DF38C2" w:rsidRDefault="00EF7B56"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Great use of bold font for section headings and colour to easily discriminate between sections allowing for the text to be more easily digestible. Captions all explained figures </w:t>
            </w:r>
            <w:r w:rsidR="00056552">
              <w:rPr>
                <w:rFonts w:eastAsia="PingFang SC" w:cstheme="minorHAnsi"/>
                <w:sz w:val="20"/>
                <w:szCs w:val="20"/>
              </w:rPr>
              <w:t>well</w:t>
            </w:r>
            <w:r>
              <w:rPr>
                <w:rFonts w:eastAsia="PingFang SC" w:cstheme="minorHAnsi"/>
                <w:sz w:val="20"/>
                <w:szCs w:val="20"/>
              </w:rPr>
              <w:t xml:space="preserve">. However, </w:t>
            </w:r>
            <w:r w:rsidR="00056552">
              <w:rPr>
                <w:rFonts w:eastAsia="PingFang SC" w:cstheme="minorHAnsi"/>
                <w:sz w:val="20"/>
                <w:szCs w:val="20"/>
              </w:rPr>
              <w:t>equations in text could do with larger font than surrounding text to make them stand out more. Furthermore, the Results section could arguably have some of the sentences that were in the discussion section instead of just the key modelling assumptions made.</w:t>
            </w:r>
          </w:p>
        </w:tc>
      </w:tr>
      <w:tr w:rsidR="00AC6648" w:rsidRPr="00BB08E0" w14:paraId="0EB73F3B"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48A6613D"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31ED4EA2"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77EE5EC9" w14:textId="5AF02EF4" w:rsidR="00056552" w:rsidRPr="00056552" w:rsidRDefault="00EF7B56" w:rsidP="0005655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Very </w:t>
            </w:r>
            <w:r w:rsidR="00056552">
              <w:rPr>
                <w:rFonts w:eastAsia="PingFang SC" w:cstheme="minorHAnsi"/>
                <w:sz w:val="20"/>
                <w:szCs w:val="20"/>
              </w:rPr>
              <w:t>relevant and on topic with the explanations allowing for quick and concise understanding of the topic at hand.</w:t>
            </w:r>
          </w:p>
        </w:tc>
      </w:tr>
    </w:tbl>
    <w:p w14:paraId="32351F06" w14:textId="77777777" w:rsidR="00AC6648" w:rsidRDefault="00AC6648">
      <w:pPr>
        <w:spacing w:after="160" w:line="278" w:lineRule="auto"/>
        <w:rPr>
          <w:b/>
          <w:bCs/>
        </w:rPr>
      </w:pPr>
      <w:r>
        <w:rPr>
          <w:b/>
          <w:bCs/>
        </w:rPr>
        <w:br w:type="page"/>
      </w: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34ED22A0"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060C7B7F"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lastRenderedPageBreak/>
              <w:t xml:space="preserve">Group being assessed: </w:t>
            </w:r>
          </w:p>
        </w:tc>
        <w:tc>
          <w:tcPr>
            <w:tcW w:w="1723" w:type="dxa"/>
            <w:shd w:val="clear" w:color="auto" w:fill="D9D9D9" w:themeFill="background1" w:themeFillShade="D9"/>
          </w:tcPr>
          <w:p w14:paraId="27EA7268" w14:textId="1171720F" w:rsidR="00AC6648" w:rsidRPr="001C50EE" w:rsidRDefault="00056552"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13</w:t>
            </w:r>
          </w:p>
        </w:tc>
        <w:tc>
          <w:tcPr>
            <w:tcW w:w="1701" w:type="dxa"/>
            <w:shd w:val="clear" w:color="auto" w:fill="D9D9D9" w:themeFill="background1" w:themeFillShade="D9"/>
          </w:tcPr>
          <w:p w14:paraId="6833CD41"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26562FC6"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53738DC1"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13120241" w14:textId="7F479ECE"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056552">
              <w:rPr>
                <w:rFonts w:eastAsia="PingFang SC" w:cstheme="minorHAnsi"/>
                <w:b w:val="0"/>
                <w:bCs w:val="0"/>
                <w:color w:val="000000" w:themeColor="text1"/>
              </w:rPr>
              <w:t xml:space="preserve"> 10</w:t>
            </w:r>
          </w:p>
        </w:tc>
      </w:tr>
      <w:tr w:rsidR="00AC6648" w:rsidRPr="00BB08E0" w14:paraId="51061576"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085611A5"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68EF9F49"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4BBEA423"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6BABACC7"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341034D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6CC91C1C"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7A485AD9"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44D240A0"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760E75F1"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17239D0"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Clear and well presented poster</w:t>
            </w:r>
          </w:p>
        </w:tc>
        <w:tc>
          <w:tcPr>
            <w:tcW w:w="1950" w:type="dxa"/>
            <w:shd w:val="clear" w:color="auto" w:fill="FFFFFF" w:themeFill="background1"/>
          </w:tcPr>
          <w:p w14:paraId="4620DA9F"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756FDB8D"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5F46AF99"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35CB78B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59E1FEA8"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4DF3638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0D3CF1A1"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7E9BD1C3"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23CF9131"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6D01DB31"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7B42D132"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4D6068AB"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069C4B8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350B3B7C" w14:textId="79A442DD" w:rsidR="00AC6648" w:rsidRPr="00DF38C2" w:rsidRDefault="00056552"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7</w:t>
            </w:r>
          </w:p>
        </w:tc>
        <w:tc>
          <w:tcPr>
            <w:tcW w:w="2384" w:type="dxa"/>
            <w:shd w:val="clear" w:color="auto" w:fill="FFFFFF" w:themeFill="background1"/>
          </w:tcPr>
          <w:p w14:paraId="0AF5E708"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16ACCF5D"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AC6648" w:rsidRPr="00BB08E0" w14:paraId="54F0B642"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3ACB21C6"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1DDB6D0B"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05F2F6BF" w14:textId="5BBAF5A1" w:rsidR="00AC6648" w:rsidRPr="00DF38C2" w:rsidRDefault="00056552"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Really liked the design of the poster as it makes it stand out compared to the others. More drawn to it given the creative and colourful design. The text itself could use with spacing out and broken into paragraphs to make it more digestible to read and not just a big block of text – makes it looked too crammed. Furthermore, the results section could do with a description more than just a caption and figure – some of the discussion could be moved to the results section. </w:t>
            </w:r>
          </w:p>
        </w:tc>
      </w:tr>
      <w:tr w:rsidR="00AC6648" w:rsidRPr="00BB08E0" w14:paraId="6F5A30B1"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318CD6A6"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03135B86"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8AAE685" w14:textId="337CFDDD" w:rsidR="00AC6648" w:rsidRPr="00DF38C2" w:rsidRDefault="00526AF7"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Solid physics.</w:t>
            </w:r>
          </w:p>
        </w:tc>
      </w:tr>
    </w:tbl>
    <w:p w14:paraId="6D682009" w14:textId="64FBA2B5" w:rsidR="00AC6648" w:rsidRDefault="00AC6648"/>
    <w:p w14:paraId="249DD8B1" w14:textId="77777777" w:rsidR="00AC6648" w:rsidRDefault="00AC6648">
      <w:pPr>
        <w:spacing w:after="160" w:line="278" w:lineRule="auto"/>
      </w:pPr>
      <w:r>
        <w:br w:type="page"/>
      </w:r>
    </w:p>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AC6648" w:rsidRPr="00BB08E0" w14:paraId="4C1DF081" w14:textId="77777777" w:rsidTr="00553AA2">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4255B4C1" w14:textId="77777777" w:rsidR="00AC6648" w:rsidRPr="00A01784" w:rsidRDefault="00AC6648" w:rsidP="00553AA2">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lastRenderedPageBreak/>
              <w:t xml:space="preserve">Group being assessed: </w:t>
            </w:r>
          </w:p>
        </w:tc>
        <w:tc>
          <w:tcPr>
            <w:tcW w:w="1723" w:type="dxa"/>
            <w:shd w:val="clear" w:color="auto" w:fill="D9D9D9" w:themeFill="background1" w:themeFillShade="D9"/>
          </w:tcPr>
          <w:p w14:paraId="6D04230E" w14:textId="1FA2CAE9" w:rsidR="00AC6648" w:rsidRPr="001C50EE" w:rsidRDefault="00056552"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r>
              <w:rPr>
                <w:rFonts w:eastAsia="PingFang SC" w:cstheme="minorHAnsi"/>
                <w:color w:val="000000" w:themeColor="text1"/>
                <w:sz w:val="32"/>
                <w:szCs w:val="32"/>
              </w:rPr>
              <w:t>14</w:t>
            </w:r>
          </w:p>
        </w:tc>
        <w:tc>
          <w:tcPr>
            <w:tcW w:w="1701" w:type="dxa"/>
            <w:shd w:val="clear" w:color="auto" w:fill="D9D9D9" w:themeFill="background1" w:themeFillShade="D9"/>
          </w:tcPr>
          <w:p w14:paraId="52C1D336"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70D09382"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0CB7DAB7" w14:textId="77777777" w:rsidR="00AC6648" w:rsidRPr="001C50EE"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044E54F5" w14:textId="0DDFAC30" w:rsidR="00AC6648" w:rsidRPr="00A01784" w:rsidRDefault="00AC6648" w:rsidP="00553AA2">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r w:rsidR="00056552">
              <w:rPr>
                <w:rFonts w:eastAsia="PingFang SC" w:cstheme="minorHAnsi"/>
                <w:b w:val="0"/>
                <w:bCs w:val="0"/>
                <w:color w:val="000000" w:themeColor="text1"/>
              </w:rPr>
              <w:t xml:space="preserve"> 10</w:t>
            </w:r>
          </w:p>
        </w:tc>
      </w:tr>
      <w:tr w:rsidR="00AC6648" w:rsidRPr="00BB08E0" w14:paraId="650C5F92" w14:textId="77777777" w:rsidTr="00553AA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33A052DD" w14:textId="77777777" w:rsidR="00AC6648" w:rsidRPr="006F057B" w:rsidRDefault="00AC6648" w:rsidP="00553AA2">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2897C57F"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6180717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178E3515"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45971F5A"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519A866D"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3023EF6C"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6DA4C452" w14:textId="77777777" w:rsidR="00AC6648" w:rsidRPr="001C50EE" w:rsidRDefault="00AC6648" w:rsidP="00553AA2">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AC6648" w:rsidRPr="00BB08E0" w14:paraId="56E3F347" w14:textId="77777777" w:rsidTr="00553AA2">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26BB3F87" w14:textId="77777777" w:rsidR="00AC6648" w:rsidRPr="001C50EE" w:rsidRDefault="00AC6648" w:rsidP="00553AA2">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Clear and well presented poster</w:t>
            </w:r>
          </w:p>
        </w:tc>
        <w:tc>
          <w:tcPr>
            <w:tcW w:w="1950" w:type="dxa"/>
            <w:shd w:val="clear" w:color="auto" w:fill="FFFFFF" w:themeFill="background1"/>
          </w:tcPr>
          <w:p w14:paraId="7880EF9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05735922"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352F1D88"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6B8CBC60"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1123A424"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1F5CB6E5"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42E14369" w14:textId="77777777" w:rsidR="00AC6648" w:rsidRPr="00DF38C2" w:rsidRDefault="00AC6648" w:rsidP="00553AA2">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AC6648" w:rsidRPr="00BB08E0" w14:paraId="0EB3FFF0" w14:textId="77777777" w:rsidTr="00553AA2">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1F8C65C" w14:textId="77777777" w:rsidR="00AC6648" w:rsidRPr="004F0A81" w:rsidRDefault="00AC6648" w:rsidP="00553AA2">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3FDE698D"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52840D8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2F08EE6F"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04AFD6BE"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68CDF643" w14:textId="77777777"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84" w:type="dxa"/>
            <w:shd w:val="clear" w:color="auto" w:fill="FFFFFF" w:themeFill="background1"/>
          </w:tcPr>
          <w:p w14:paraId="406D4DDE" w14:textId="33F4A703" w:rsidR="00AC6648" w:rsidRPr="00DF38C2" w:rsidRDefault="00AC6648"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3C511C35" w14:textId="6EB1BEE1" w:rsidR="00AC6648" w:rsidRPr="00DF38C2" w:rsidRDefault="00526AF7"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9</w:t>
            </w:r>
          </w:p>
        </w:tc>
      </w:tr>
      <w:tr w:rsidR="00AC6648" w:rsidRPr="00BB08E0" w14:paraId="46CEF6D5" w14:textId="77777777" w:rsidTr="00553AA2">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2A6E5622" w14:textId="77777777" w:rsidR="00AC6648" w:rsidRDefault="00AC6648" w:rsidP="00553AA2">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65EB15D0" w14:textId="77777777" w:rsidR="00AC6648" w:rsidRPr="004F0A81" w:rsidRDefault="00AC6648" w:rsidP="00553AA2">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06B0C700" w14:textId="07B80CBF" w:rsidR="00AC6648" w:rsidRPr="00DF38C2" w:rsidRDefault="00526AF7" w:rsidP="00526AF7">
            <w:pPr>
              <w:tabs>
                <w:tab w:val="left" w:pos="5400"/>
              </w:tabs>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I really like the text font and spacing used as allows for enough explanation and description without the poster ever feeling crowed at all. Figures with relevant captions all stand out and relevant to the given section allowing them to enhance rather than retract from the sections text. </w:t>
            </w:r>
            <w:r w:rsidR="00F26F51">
              <w:rPr>
                <w:rFonts w:eastAsia="PingFang SC" w:cstheme="minorHAnsi"/>
                <w:sz w:val="20"/>
                <w:szCs w:val="20"/>
              </w:rPr>
              <w:t>Numerical method section could use modelling equation for more concise explanation on method.</w:t>
            </w:r>
          </w:p>
        </w:tc>
      </w:tr>
      <w:tr w:rsidR="00AC6648" w:rsidRPr="00BB08E0" w14:paraId="0FDF56AA" w14:textId="77777777" w:rsidTr="00553AA2">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0CE02D30" w14:textId="77777777" w:rsidR="00AC6648" w:rsidRPr="007A21FE" w:rsidRDefault="00AC6648" w:rsidP="00553AA2">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0F323BD2" w14:textId="77777777" w:rsidR="00AC6648" w:rsidRPr="001C50EE" w:rsidRDefault="00AC6648" w:rsidP="00553AA2">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52D8F4E" w14:textId="240558FC" w:rsidR="00AC6648" w:rsidRPr="00DF38C2" w:rsidRDefault="00056552" w:rsidP="00553AA2">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r>
              <w:rPr>
                <w:rFonts w:eastAsia="PingFang SC" w:cstheme="minorHAnsi"/>
                <w:sz w:val="20"/>
                <w:szCs w:val="20"/>
              </w:rPr>
              <w:t xml:space="preserve">A very creative use of condensed matter physics – Ising model to something I wouldn’t </w:t>
            </w:r>
            <w:r w:rsidR="00526AF7">
              <w:rPr>
                <w:rFonts w:eastAsia="PingFang SC" w:cstheme="minorHAnsi"/>
                <w:sz w:val="20"/>
                <w:szCs w:val="20"/>
              </w:rPr>
              <w:t>normally associate with it. All relevant physics clearly explained and at level of 3</w:t>
            </w:r>
            <w:r w:rsidR="00526AF7" w:rsidRPr="00526AF7">
              <w:rPr>
                <w:rFonts w:eastAsia="PingFang SC" w:cstheme="minorHAnsi"/>
                <w:sz w:val="20"/>
                <w:szCs w:val="20"/>
                <w:vertAlign w:val="superscript"/>
              </w:rPr>
              <w:t>rd</w:t>
            </w:r>
            <w:r w:rsidR="00526AF7">
              <w:rPr>
                <w:rFonts w:eastAsia="PingFang SC" w:cstheme="minorHAnsi"/>
                <w:sz w:val="20"/>
                <w:szCs w:val="20"/>
              </w:rPr>
              <w:t xml:space="preserve"> year core. Furthermore, gave a brief discussion on why the specific numerical method was used and added detailed discussion on the limitations of the physics used in the modelling.</w:t>
            </w:r>
          </w:p>
        </w:tc>
      </w:tr>
    </w:tbl>
    <w:p w14:paraId="3A0B77B1" w14:textId="411E6B5B" w:rsidR="00AC6648" w:rsidRDefault="00AC6648"/>
    <w:p w14:paraId="47096AE2" w14:textId="77777777" w:rsidR="00AC6648" w:rsidRDefault="00AC6648">
      <w:pPr>
        <w:spacing w:after="160" w:line="278" w:lineRule="auto"/>
      </w:pPr>
      <w:r>
        <w:br w:type="page"/>
      </w:r>
    </w:p>
    <w:p w14:paraId="3C1307C9" w14:textId="77777777" w:rsidR="00AC6648" w:rsidRDefault="00AC6648"/>
    <w:tbl>
      <w:tblPr>
        <w:tblStyle w:val="GridTable4-Accent1"/>
        <w:tblpPr w:leftFromText="180" w:rightFromText="180" w:vertAnchor="page" w:horzAnchor="margin" w:tblpXSpec="center" w:tblpY="1412"/>
        <w:tblW w:w="15871" w:type="dxa"/>
        <w:shd w:val="clear" w:color="auto" w:fill="FFFFFF" w:themeFill="background1"/>
        <w:tblLook w:val="04A0" w:firstRow="1" w:lastRow="0" w:firstColumn="1" w:lastColumn="0" w:noHBand="0" w:noVBand="1"/>
      </w:tblPr>
      <w:tblGrid>
        <w:gridCol w:w="1709"/>
        <w:gridCol w:w="1950"/>
        <w:gridCol w:w="1723"/>
        <w:gridCol w:w="1701"/>
        <w:gridCol w:w="1530"/>
        <w:gridCol w:w="2500"/>
        <w:gridCol w:w="2384"/>
        <w:gridCol w:w="2374"/>
      </w:tblGrid>
      <w:tr w:rsidR="000B5328" w:rsidRPr="00BB08E0" w14:paraId="4F6CB8D1" w14:textId="77777777" w:rsidTr="000B5328">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3659" w:type="dxa"/>
            <w:gridSpan w:val="2"/>
            <w:shd w:val="clear" w:color="auto" w:fill="D9D9D9" w:themeFill="background1" w:themeFillShade="D9"/>
          </w:tcPr>
          <w:p w14:paraId="57B83726" w14:textId="51B0E083" w:rsidR="000B5328" w:rsidRPr="00A01784" w:rsidRDefault="000B5328" w:rsidP="000B5328">
            <w:pPr>
              <w:jc w:val="center"/>
              <w:rPr>
                <w:rFonts w:eastAsia="PingFang SC" w:cstheme="minorHAnsi"/>
                <w:b w:val="0"/>
                <w:bCs w:val="0"/>
                <w:color w:val="000000" w:themeColor="text1"/>
                <w:sz w:val="32"/>
                <w:szCs w:val="32"/>
              </w:rPr>
            </w:pPr>
            <w:r w:rsidRPr="00A01784">
              <w:rPr>
                <w:rFonts w:eastAsia="PingFang SC" w:cstheme="minorHAnsi"/>
                <w:color w:val="000000" w:themeColor="text1"/>
                <w:sz w:val="32"/>
                <w:szCs w:val="32"/>
              </w:rPr>
              <w:t xml:space="preserve">Group being assessed: </w:t>
            </w:r>
          </w:p>
        </w:tc>
        <w:tc>
          <w:tcPr>
            <w:tcW w:w="1723" w:type="dxa"/>
            <w:shd w:val="clear" w:color="auto" w:fill="D9D9D9" w:themeFill="background1" w:themeFillShade="D9"/>
          </w:tcPr>
          <w:p w14:paraId="512891CF"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701" w:type="dxa"/>
            <w:shd w:val="clear" w:color="auto" w:fill="D9D9D9" w:themeFill="background1" w:themeFillShade="D9"/>
          </w:tcPr>
          <w:p w14:paraId="1C6E8659"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1530" w:type="dxa"/>
            <w:shd w:val="clear" w:color="auto" w:fill="D9D9D9" w:themeFill="background1" w:themeFillShade="D9"/>
          </w:tcPr>
          <w:p w14:paraId="5724B722"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2500" w:type="dxa"/>
            <w:shd w:val="clear" w:color="auto" w:fill="D9D9D9" w:themeFill="background1" w:themeFillShade="D9"/>
          </w:tcPr>
          <w:p w14:paraId="36927309" w14:textId="77777777" w:rsidR="000B5328" w:rsidRPr="001C50EE"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color w:val="000000" w:themeColor="text1"/>
                <w:sz w:val="32"/>
                <w:szCs w:val="32"/>
              </w:rPr>
            </w:pPr>
          </w:p>
        </w:tc>
        <w:tc>
          <w:tcPr>
            <w:tcW w:w="4758" w:type="dxa"/>
            <w:gridSpan w:val="2"/>
            <w:shd w:val="clear" w:color="auto" w:fill="D9D9D9" w:themeFill="background1" w:themeFillShade="D9"/>
          </w:tcPr>
          <w:p w14:paraId="2B53F863" w14:textId="77777777" w:rsidR="000B5328" w:rsidRPr="00A01784" w:rsidRDefault="000B5328" w:rsidP="000B5328">
            <w:pPr>
              <w:jc w:val="center"/>
              <w:cnfStyle w:val="100000000000" w:firstRow="1" w:lastRow="0" w:firstColumn="0" w:lastColumn="0" w:oddVBand="0" w:evenVBand="0" w:oddHBand="0" w:evenHBand="0" w:firstRowFirstColumn="0" w:firstRowLastColumn="0" w:lastRowFirstColumn="0" w:lastRowLastColumn="0"/>
              <w:rPr>
                <w:rFonts w:eastAsia="PingFang SC" w:cstheme="minorHAnsi"/>
                <w:b w:val="0"/>
                <w:bCs w:val="0"/>
                <w:color w:val="000000" w:themeColor="text1"/>
              </w:rPr>
            </w:pPr>
            <w:r w:rsidRPr="00A01784">
              <w:rPr>
                <w:rFonts w:eastAsia="PingFang SC" w:cstheme="minorHAnsi"/>
                <w:b w:val="0"/>
                <w:bCs w:val="0"/>
                <w:color w:val="000000" w:themeColor="text1"/>
              </w:rPr>
              <w:t>Poster assessed</w:t>
            </w:r>
            <w:r w:rsidRPr="00A01784">
              <w:rPr>
                <w:rFonts w:eastAsia="PingFang SC" w:cstheme="minorHAnsi"/>
                <w:color w:val="000000" w:themeColor="text1"/>
              </w:rPr>
              <w:t xml:space="preserve"> </w:t>
            </w:r>
            <w:r w:rsidRPr="00A01784">
              <w:rPr>
                <w:rFonts w:eastAsia="PingFang SC" w:cstheme="minorHAnsi"/>
                <w:b w:val="0"/>
                <w:bCs w:val="0"/>
                <w:color w:val="000000" w:themeColor="text1"/>
              </w:rPr>
              <w:t>by Group:</w:t>
            </w:r>
          </w:p>
        </w:tc>
      </w:tr>
      <w:tr w:rsidR="000B5328" w:rsidRPr="00BB08E0" w14:paraId="5780752E" w14:textId="77777777" w:rsidTr="000B5328">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709" w:type="dxa"/>
            <w:shd w:val="clear" w:color="auto" w:fill="D9D9D9" w:themeFill="background1" w:themeFillShade="D9"/>
          </w:tcPr>
          <w:p w14:paraId="18FB1560" w14:textId="77777777" w:rsidR="000B5328" w:rsidRPr="006F057B" w:rsidRDefault="000B5328" w:rsidP="000B5328">
            <w:pPr>
              <w:widowControl w:val="0"/>
              <w:autoSpaceDE w:val="0"/>
              <w:autoSpaceDN w:val="0"/>
              <w:adjustRightInd w:val="0"/>
              <w:spacing w:after="320"/>
              <w:rPr>
                <w:rFonts w:eastAsia="PingFang SC" w:cstheme="minorHAnsi"/>
                <w:color w:val="000000" w:themeColor="text1"/>
                <w:sz w:val="20"/>
                <w:szCs w:val="20"/>
              </w:rPr>
            </w:pPr>
          </w:p>
        </w:tc>
        <w:tc>
          <w:tcPr>
            <w:tcW w:w="1950" w:type="dxa"/>
            <w:shd w:val="clear" w:color="auto" w:fill="D9D9D9" w:themeFill="background1" w:themeFillShade="D9"/>
          </w:tcPr>
          <w:p w14:paraId="736FC97B"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1-3</w:t>
            </w:r>
          </w:p>
        </w:tc>
        <w:tc>
          <w:tcPr>
            <w:tcW w:w="1723" w:type="dxa"/>
            <w:shd w:val="clear" w:color="auto" w:fill="D9D9D9" w:themeFill="background1" w:themeFillShade="D9"/>
          </w:tcPr>
          <w:p w14:paraId="22916A13"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4</w:t>
            </w:r>
          </w:p>
        </w:tc>
        <w:tc>
          <w:tcPr>
            <w:tcW w:w="1701" w:type="dxa"/>
            <w:shd w:val="clear" w:color="auto" w:fill="D9D9D9" w:themeFill="background1" w:themeFillShade="D9"/>
          </w:tcPr>
          <w:p w14:paraId="3F9F0E14"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5</w:t>
            </w:r>
          </w:p>
        </w:tc>
        <w:tc>
          <w:tcPr>
            <w:tcW w:w="1530" w:type="dxa"/>
            <w:shd w:val="clear" w:color="auto" w:fill="D9D9D9" w:themeFill="background1" w:themeFillShade="D9"/>
          </w:tcPr>
          <w:p w14:paraId="53EBF16D"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6</w:t>
            </w:r>
          </w:p>
        </w:tc>
        <w:tc>
          <w:tcPr>
            <w:tcW w:w="2500" w:type="dxa"/>
            <w:shd w:val="clear" w:color="auto" w:fill="D9D9D9" w:themeFill="background1" w:themeFillShade="D9"/>
          </w:tcPr>
          <w:p w14:paraId="1D99CC79"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7</w:t>
            </w:r>
          </w:p>
        </w:tc>
        <w:tc>
          <w:tcPr>
            <w:tcW w:w="2384" w:type="dxa"/>
            <w:shd w:val="clear" w:color="auto" w:fill="D9D9D9" w:themeFill="background1" w:themeFillShade="D9"/>
          </w:tcPr>
          <w:p w14:paraId="30460AAF"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8</w:t>
            </w:r>
          </w:p>
        </w:tc>
        <w:tc>
          <w:tcPr>
            <w:tcW w:w="2374" w:type="dxa"/>
            <w:shd w:val="clear" w:color="auto" w:fill="D9D9D9" w:themeFill="background1" w:themeFillShade="D9"/>
          </w:tcPr>
          <w:p w14:paraId="0A14B56B" w14:textId="77777777" w:rsidR="000B5328" w:rsidRPr="001C50EE" w:rsidRDefault="000B5328" w:rsidP="000B5328">
            <w:pPr>
              <w:jc w:val="center"/>
              <w:cnfStyle w:val="000000100000" w:firstRow="0" w:lastRow="0" w:firstColumn="0" w:lastColumn="0" w:oddVBand="0" w:evenVBand="0" w:oddHBand="1" w:evenHBand="0" w:firstRowFirstColumn="0" w:firstRowLastColumn="0" w:lastRowFirstColumn="0" w:lastRowLastColumn="0"/>
              <w:rPr>
                <w:rFonts w:eastAsia="PingFang SC" w:cstheme="minorHAnsi"/>
                <w:color w:val="000000" w:themeColor="text1"/>
                <w:sz w:val="32"/>
                <w:szCs w:val="32"/>
              </w:rPr>
            </w:pPr>
            <w:r w:rsidRPr="001C50EE">
              <w:rPr>
                <w:rFonts w:eastAsia="PingFang SC" w:cstheme="minorHAnsi"/>
                <w:color w:val="000000" w:themeColor="text1"/>
                <w:sz w:val="32"/>
                <w:szCs w:val="32"/>
              </w:rPr>
              <w:t>9-10</w:t>
            </w:r>
          </w:p>
        </w:tc>
      </w:tr>
      <w:tr w:rsidR="000B5328" w:rsidRPr="00BB08E0" w14:paraId="18C97F91" w14:textId="77777777" w:rsidTr="000B5328">
        <w:trPr>
          <w:trHeight w:hRule="exact" w:val="3755"/>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761C3F19" w14:textId="77777777" w:rsidR="000B5328" w:rsidRPr="001C50EE" w:rsidRDefault="000B5328" w:rsidP="000B5328">
            <w:pPr>
              <w:widowControl w:val="0"/>
              <w:autoSpaceDE w:val="0"/>
              <w:autoSpaceDN w:val="0"/>
              <w:adjustRightInd w:val="0"/>
              <w:spacing w:after="320"/>
              <w:rPr>
                <w:rFonts w:eastAsia="PingFang SC" w:cstheme="minorHAnsi"/>
                <w:sz w:val="32"/>
                <w:szCs w:val="32"/>
              </w:rPr>
            </w:pPr>
            <w:r w:rsidRPr="001C50EE">
              <w:rPr>
                <w:rFonts w:eastAsia="PingFang SC" w:cstheme="minorHAnsi"/>
                <w:sz w:val="32"/>
                <w:szCs w:val="32"/>
              </w:rPr>
              <w:t>Clear and well presented poster</w:t>
            </w:r>
          </w:p>
        </w:tc>
        <w:tc>
          <w:tcPr>
            <w:tcW w:w="1950" w:type="dxa"/>
            <w:shd w:val="clear" w:color="auto" w:fill="FFFFFF" w:themeFill="background1"/>
          </w:tcPr>
          <w:p w14:paraId="34AD96AC"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Little attempt made to make the poster clear and understandable. Potentially significant gaps.</w:t>
            </w:r>
          </w:p>
        </w:tc>
        <w:tc>
          <w:tcPr>
            <w:tcW w:w="1723" w:type="dxa"/>
            <w:shd w:val="clear" w:color="auto" w:fill="FFFFFF" w:themeFill="background1"/>
          </w:tcPr>
          <w:p w14:paraId="027A103E"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Poster is acceptably presented. Work </w:t>
            </w:r>
            <w:r>
              <w:rPr>
                <w:rFonts w:eastAsia="PingFang SC" w:cstheme="minorHAnsi"/>
                <w:sz w:val="20"/>
                <w:szCs w:val="20"/>
              </w:rPr>
              <w:t xml:space="preserve">in </w:t>
            </w:r>
            <w:r w:rsidRPr="00DF38C2">
              <w:rPr>
                <w:rFonts w:eastAsia="PingFang SC" w:cstheme="minorHAnsi"/>
                <w:sz w:val="20"/>
                <w:szCs w:val="20"/>
              </w:rPr>
              <w:t>this category will normally have multiple issues, such as the poster is aimed at the wrong audience, unexplained jargon, unclear plots or poor structure.</w:t>
            </w:r>
          </w:p>
        </w:tc>
        <w:tc>
          <w:tcPr>
            <w:tcW w:w="1701" w:type="dxa"/>
            <w:shd w:val="clear" w:color="auto" w:fill="FFFFFF" w:themeFill="background1"/>
          </w:tcPr>
          <w:p w14:paraId="1FCDC024"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Poster is acceptably presented and could be understood by a 3rd year student that only understands core physics. Th</w:t>
            </w:r>
            <w:r>
              <w:rPr>
                <w:rFonts w:eastAsia="PingFang SC" w:cstheme="minorHAnsi"/>
                <w:sz w:val="20"/>
                <w:szCs w:val="20"/>
              </w:rPr>
              <w:t>ere</w:t>
            </w:r>
            <w:r w:rsidRPr="00DF38C2">
              <w:rPr>
                <w:rFonts w:eastAsia="PingFang SC" w:cstheme="minorHAnsi"/>
                <w:sz w:val="20"/>
                <w:szCs w:val="20"/>
              </w:rPr>
              <w:t xml:space="preserve"> may be up to 2 significant issues, such as unclear plots, imprecise text, etc.</w:t>
            </w:r>
          </w:p>
        </w:tc>
        <w:tc>
          <w:tcPr>
            <w:tcW w:w="1530" w:type="dxa"/>
            <w:shd w:val="clear" w:color="auto" w:fill="FFFFFF" w:themeFill="background1"/>
          </w:tcPr>
          <w:p w14:paraId="3350DF9A"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clearly and would be generally useful to another third-year student. The</w:t>
            </w:r>
            <w:r>
              <w:rPr>
                <w:rFonts w:eastAsia="PingFang SC" w:cstheme="minorHAnsi"/>
                <w:sz w:val="20"/>
                <w:szCs w:val="20"/>
              </w:rPr>
              <w:t>re</w:t>
            </w:r>
            <w:r w:rsidRPr="00DF38C2">
              <w:rPr>
                <w:rFonts w:eastAsia="PingFang SC" w:cstheme="minorHAnsi"/>
                <w:sz w:val="20"/>
                <w:szCs w:val="20"/>
              </w:rPr>
              <w:t xml:space="preserve"> should only be one significant issue, such as unclear plots or imprecise text.</w:t>
            </w:r>
          </w:p>
        </w:tc>
        <w:tc>
          <w:tcPr>
            <w:tcW w:w="2500" w:type="dxa"/>
            <w:shd w:val="clear" w:color="auto" w:fill="FFFFFF" w:themeFill="background1"/>
          </w:tcPr>
          <w:p w14:paraId="409EDC1B" w14:textId="31951C72"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 xml:space="preserve">The poster is presented very clearly and would provide a useful resource for another 3rd year student who wanted to understand the topic. There should be no significant problems but may </w:t>
            </w:r>
            <w:r w:rsidR="00473D03">
              <w:rPr>
                <w:rFonts w:eastAsia="PingFang SC" w:cstheme="minorHAnsi"/>
                <w:sz w:val="20"/>
                <w:szCs w:val="20"/>
              </w:rPr>
              <w:t>have</w:t>
            </w:r>
            <w:r w:rsidRPr="00DF38C2">
              <w:rPr>
                <w:rFonts w:eastAsia="PingFang SC" w:cstheme="minorHAnsi"/>
                <w:sz w:val="20"/>
                <w:szCs w:val="20"/>
              </w:rPr>
              <w:t xml:space="preserve"> a few typesetting or formatting issues.</w:t>
            </w:r>
          </w:p>
        </w:tc>
        <w:tc>
          <w:tcPr>
            <w:tcW w:w="2384" w:type="dxa"/>
            <w:shd w:val="clear" w:color="auto" w:fill="FFFFFF" w:themeFill="background1"/>
          </w:tcPr>
          <w:p w14:paraId="296EC463"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The poster is presented very clearly and would provide a useful resource for another 3rd year student who wanted to understand the topic</w:t>
            </w:r>
            <w:r>
              <w:rPr>
                <w:rFonts w:eastAsia="PingFang SC" w:cstheme="minorHAnsi"/>
                <w:sz w:val="20"/>
                <w:szCs w:val="20"/>
              </w:rPr>
              <w:t xml:space="preserve"> in depth</w:t>
            </w:r>
            <w:r w:rsidRPr="00DF38C2">
              <w:rPr>
                <w:rFonts w:eastAsia="PingFang SC" w:cstheme="minorHAnsi"/>
                <w:sz w:val="20"/>
                <w:szCs w:val="20"/>
              </w:rPr>
              <w:t>. There should be no mistakes or formatting issues, though potentially there may be clearer ways to present the information.</w:t>
            </w:r>
          </w:p>
        </w:tc>
        <w:tc>
          <w:tcPr>
            <w:tcW w:w="2374" w:type="dxa"/>
            <w:shd w:val="clear" w:color="auto" w:fill="FFFFFF" w:themeFill="background1"/>
          </w:tcPr>
          <w:p w14:paraId="1970D5DF"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b/>
                <w:bCs/>
                <w:sz w:val="20"/>
                <w:szCs w:val="20"/>
              </w:rPr>
            </w:pPr>
            <w:r w:rsidRPr="00DF38C2">
              <w:rPr>
                <w:rFonts w:eastAsia="PingFang SC" w:cstheme="minorHAnsi"/>
                <w:sz w:val="20"/>
                <w:szCs w:val="20"/>
              </w:rPr>
              <w:t>An outstanding poster that could be presented external</w:t>
            </w:r>
            <w:r>
              <w:rPr>
                <w:rFonts w:eastAsia="PingFang SC" w:cstheme="minorHAnsi"/>
                <w:sz w:val="20"/>
                <w:szCs w:val="20"/>
              </w:rPr>
              <w:t>ly</w:t>
            </w:r>
            <w:r w:rsidRPr="00DF38C2">
              <w:rPr>
                <w:rFonts w:eastAsia="PingFang SC" w:cstheme="minorHAnsi"/>
                <w:sz w:val="20"/>
                <w:szCs w:val="20"/>
              </w:rPr>
              <w:t xml:space="preserve"> to represent our university.</w:t>
            </w:r>
            <w:r>
              <w:rPr>
                <w:rFonts w:eastAsia="PingFang SC" w:cstheme="minorHAnsi"/>
                <w:sz w:val="20"/>
                <w:szCs w:val="20"/>
              </w:rPr>
              <w:t xml:space="preserve"> </w:t>
            </w:r>
            <w:r w:rsidRPr="00DF38C2">
              <w:rPr>
                <w:rFonts w:eastAsia="PingFang SC" w:cstheme="minorHAnsi"/>
                <w:sz w:val="20"/>
                <w:szCs w:val="20"/>
              </w:rPr>
              <w:t xml:space="preserve">The quality of the presentation should be such that it would be a </w:t>
            </w:r>
            <w:r>
              <w:rPr>
                <w:rFonts w:eastAsia="PingFang SC" w:cstheme="minorHAnsi"/>
                <w:sz w:val="20"/>
                <w:szCs w:val="20"/>
              </w:rPr>
              <w:t xml:space="preserve">very </w:t>
            </w:r>
            <w:r w:rsidRPr="00DF38C2">
              <w:rPr>
                <w:rFonts w:eastAsia="PingFang SC" w:cstheme="minorHAnsi"/>
                <w:sz w:val="20"/>
                <w:szCs w:val="20"/>
              </w:rPr>
              <w:t>useful resource</w:t>
            </w:r>
            <w:r>
              <w:rPr>
                <w:rFonts w:eastAsia="PingFang SC" w:cstheme="minorHAnsi"/>
                <w:sz w:val="20"/>
                <w:szCs w:val="20"/>
              </w:rPr>
              <w:t xml:space="preserve"> for another student</w:t>
            </w:r>
            <w:r w:rsidRPr="00DF38C2">
              <w:rPr>
                <w:rFonts w:eastAsia="PingFang SC" w:cstheme="minorHAnsi"/>
                <w:sz w:val="20"/>
                <w:szCs w:val="20"/>
              </w:rPr>
              <w:t>.</w:t>
            </w:r>
          </w:p>
        </w:tc>
      </w:tr>
      <w:tr w:rsidR="000B5328" w:rsidRPr="00BB08E0" w14:paraId="7D2E992F" w14:textId="77777777" w:rsidTr="000B5328">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709" w:type="dxa"/>
            <w:tcBorders>
              <w:top w:val="single" w:sz="4" w:space="0" w:color="156082" w:themeColor="accent1"/>
            </w:tcBorders>
            <w:shd w:val="clear" w:color="auto" w:fill="D9D9D9" w:themeFill="background1" w:themeFillShade="D9"/>
          </w:tcPr>
          <w:p w14:paraId="052F8FF5" w14:textId="77777777" w:rsidR="000B5328" w:rsidRPr="004F0A81" w:rsidRDefault="000B5328" w:rsidP="000B5328">
            <w:pPr>
              <w:widowControl w:val="0"/>
              <w:autoSpaceDE w:val="0"/>
              <w:autoSpaceDN w:val="0"/>
              <w:adjustRightInd w:val="0"/>
              <w:spacing w:after="320"/>
              <w:rPr>
                <w:rFonts w:eastAsia="PingFang SC" w:cstheme="minorHAnsi"/>
                <w:sz w:val="28"/>
                <w:szCs w:val="28"/>
              </w:rPr>
            </w:pPr>
            <w:r w:rsidRPr="004F0A81">
              <w:rPr>
                <w:rFonts w:eastAsia="PingFang SC" w:cstheme="minorHAnsi"/>
                <w:sz w:val="28"/>
                <w:szCs w:val="28"/>
              </w:rPr>
              <w:t>Mark</w:t>
            </w:r>
          </w:p>
        </w:tc>
        <w:tc>
          <w:tcPr>
            <w:tcW w:w="1950" w:type="dxa"/>
            <w:shd w:val="clear" w:color="auto" w:fill="FFFFFF" w:themeFill="background1"/>
          </w:tcPr>
          <w:p w14:paraId="0CB258EA"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23" w:type="dxa"/>
            <w:shd w:val="clear" w:color="auto" w:fill="FFFFFF" w:themeFill="background1"/>
          </w:tcPr>
          <w:p w14:paraId="3109B13F"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701" w:type="dxa"/>
            <w:shd w:val="clear" w:color="auto" w:fill="FFFFFF" w:themeFill="background1"/>
          </w:tcPr>
          <w:p w14:paraId="5BE1861E"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1530" w:type="dxa"/>
            <w:shd w:val="clear" w:color="auto" w:fill="FFFFFF" w:themeFill="background1"/>
          </w:tcPr>
          <w:p w14:paraId="75E30AA1"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500" w:type="dxa"/>
            <w:shd w:val="clear" w:color="auto" w:fill="FFFFFF" w:themeFill="background1"/>
          </w:tcPr>
          <w:p w14:paraId="221BCB9C"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84" w:type="dxa"/>
            <w:shd w:val="clear" w:color="auto" w:fill="FFFFFF" w:themeFill="background1"/>
          </w:tcPr>
          <w:p w14:paraId="1F5EE296"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c>
          <w:tcPr>
            <w:tcW w:w="2374" w:type="dxa"/>
            <w:shd w:val="clear" w:color="auto" w:fill="FFFFFF" w:themeFill="background1"/>
          </w:tcPr>
          <w:p w14:paraId="16274FD7"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r w:rsidR="000B5328" w:rsidRPr="00BB08E0" w14:paraId="4D1806A5" w14:textId="77777777" w:rsidTr="000B5328">
        <w:trPr>
          <w:trHeight w:hRule="exact" w:val="1311"/>
        </w:trPr>
        <w:tc>
          <w:tcPr>
            <w:cnfStyle w:val="001000000000" w:firstRow="0" w:lastRow="0" w:firstColumn="1" w:lastColumn="0" w:oddVBand="0" w:evenVBand="0" w:oddHBand="0" w:evenHBand="0" w:firstRowFirstColumn="0" w:firstRowLastColumn="0" w:lastRowFirstColumn="0" w:lastRowLastColumn="0"/>
            <w:tcW w:w="1709" w:type="dxa"/>
            <w:tcBorders>
              <w:bottom w:val="single" w:sz="24" w:space="0" w:color="45B0E1" w:themeColor="accent1" w:themeTint="99"/>
            </w:tcBorders>
            <w:shd w:val="clear" w:color="auto" w:fill="D9D9D9" w:themeFill="background1" w:themeFillShade="D9"/>
          </w:tcPr>
          <w:p w14:paraId="7FB7951C" w14:textId="77777777" w:rsidR="000B5328" w:rsidRDefault="000B5328" w:rsidP="000B5328">
            <w:pPr>
              <w:widowControl w:val="0"/>
              <w:autoSpaceDE w:val="0"/>
              <w:autoSpaceDN w:val="0"/>
              <w:adjustRightInd w:val="0"/>
              <w:spacing w:after="320"/>
              <w:rPr>
                <w:rFonts w:eastAsia="PingFang SC" w:cstheme="minorHAnsi"/>
                <w:b w:val="0"/>
                <w:bCs w:val="0"/>
              </w:rPr>
            </w:pPr>
            <w:r w:rsidRPr="004F0A81">
              <w:rPr>
                <w:rFonts w:eastAsia="PingFang SC" w:cstheme="minorHAnsi"/>
              </w:rPr>
              <w:t xml:space="preserve">Brief reason for the </w:t>
            </w:r>
            <w:r>
              <w:rPr>
                <w:rFonts w:eastAsia="PingFang SC" w:cstheme="minorHAnsi"/>
              </w:rPr>
              <w:t xml:space="preserve">presentation </w:t>
            </w:r>
            <w:r w:rsidRPr="004F0A81">
              <w:rPr>
                <w:rFonts w:eastAsia="PingFang SC" w:cstheme="minorHAnsi"/>
              </w:rPr>
              <w:t>mark</w:t>
            </w:r>
            <w:r>
              <w:rPr>
                <w:rFonts w:eastAsia="PingFang SC" w:cstheme="minorHAnsi"/>
              </w:rPr>
              <w:t xml:space="preserve">. </w:t>
            </w:r>
          </w:p>
          <w:p w14:paraId="40E048BC" w14:textId="77777777" w:rsidR="000B5328" w:rsidRPr="004F0A81" w:rsidRDefault="000B5328" w:rsidP="000B5328">
            <w:pPr>
              <w:widowControl w:val="0"/>
              <w:autoSpaceDE w:val="0"/>
              <w:autoSpaceDN w:val="0"/>
              <w:adjustRightInd w:val="0"/>
              <w:spacing w:after="320"/>
              <w:rPr>
                <w:rFonts w:eastAsia="PingFang SC" w:cstheme="minorHAnsi"/>
              </w:rPr>
            </w:pPr>
          </w:p>
        </w:tc>
        <w:tc>
          <w:tcPr>
            <w:tcW w:w="14162" w:type="dxa"/>
            <w:gridSpan w:val="7"/>
            <w:tcBorders>
              <w:bottom w:val="single" w:sz="24" w:space="0" w:color="45B0E1" w:themeColor="accent1" w:themeTint="99"/>
            </w:tcBorders>
            <w:shd w:val="clear" w:color="auto" w:fill="FFFFFF" w:themeFill="background1"/>
          </w:tcPr>
          <w:p w14:paraId="77532DFC" w14:textId="77777777" w:rsidR="000B5328" w:rsidRPr="00DF38C2" w:rsidRDefault="000B5328" w:rsidP="000B5328">
            <w:pPr>
              <w:cnfStyle w:val="000000000000" w:firstRow="0" w:lastRow="0" w:firstColumn="0" w:lastColumn="0" w:oddVBand="0" w:evenVBand="0" w:oddHBand="0" w:evenHBand="0" w:firstRowFirstColumn="0" w:firstRowLastColumn="0" w:lastRowFirstColumn="0" w:lastRowLastColumn="0"/>
              <w:rPr>
                <w:rFonts w:eastAsia="PingFang SC" w:cstheme="minorHAnsi"/>
                <w:sz w:val="20"/>
                <w:szCs w:val="20"/>
              </w:rPr>
            </w:pPr>
          </w:p>
        </w:tc>
      </w:tr>
      <w:tr w:rsidR="000B5328" w:rsidRPr="00BB08E0" w14:paraId="193CD999" w14:textId="77777777" w:rsidTr="000B5328">
        <w:trPr>
          <w:cnfStyle w:val="000000100000" w:firstRow="0" w:lastRow="0" w:firstColumn="0" w:lastColumn="0" w:oddVBand="0" w:evenVBand="0" w:oddHBand="1" w:evenHBand="0" w:firstRowFirstColumn="0" w:firstRowLastColumn="0" w:lastRowFirstColumn="0" w:lastRowLastColumn="0"/>
          <w:trHeight w:hRule="exact" w:val="2032"/>
        </w:trPr>
        <w:tc>
          <w:tcPr>
            <w:cnfStyle w:val="001000000000" w:firstRow="0" w:lastRow="0" w:firstColumn="1" w:lastColumn="0" w:oddVBand="0" w:evenVBand="0" w:oddHBand="0" w:evenHBand="0" w:firstRowFirstColumn="0" w:firstRowLastColumn="0" w:lastRowFirstColumn="0" w:lastRowLastColumn="0"/>
            <w:tcW w:w="1709" w:type="dxa"/>
            <w:tcBorders>
              <w:top w:val="single" w:sz="24" w:space="0" w:color="45B0E1" w:themeColor="accent1" w:themeTint="99"/>
              <w:bottom w:val="single" w:sz="24" w:space="0" w:color="45B0E1" w:themeColor="accent1" w:themeTint="99"/>
            </w:tcBorders>
            <w:shd w:val="clear" w:color="auto" w:fill="D9D9D9" w:themeFill="background1" w:themeFillShade="D9"/>
          </w:tcPr>
          <w:p w14:paraId="2DC3C993" w14:textId="77777777" w:rsidR="000B5328" w:rsidRPr="007A21FE" w:rsidRDefault="000B5328" w:rsidP="000B5328">
            <w:pPr>
              <w:widowControl w:val="0"/>
              <w:autoSpaceDE w:val="0"/>
              <w:autoSpaceDN w:val="0"/>
              <w:adjustRightInd w:val="0"/>
              <w:spacing w:after="320"/>
              <w:rPr>
                <w:rFonts w:eastAsia="PingFang SC" w:cstheme="minorHAnsi"/>
                <w:b w:val="0"/>
                <w:bCs w:val="0"/>
              </w:rPr>
            </w:pPr>
            <w:r w:rsidRPr="007A21FE">
              <w:rPr>
                <w:rFonts w:eastAsia="PingFang SC" w:cstheme="minorHAnsi"/>
                <w:b w:val="0"/>
                <w:bCs w:val="0"/>
              </w:rPr>
              <w:t>Brief comments on the quality of the physics (for feedback only)</w:t>
            </w:r>
          </w:p>
          <w:p w14:paraId="4B18D9E1" w14:textId="77777777" w:rsidR="000B5328" w:rsidRPr="001C50EE" w:rsidRDefault="000B5328" w:rsidP="000B5328">
            <w:pPr>
              <w:widowControl w:val="0"/>
              <w:autoSpaceDE w:val="0"/>
              <w:autoSpaceDN w:val="0"/>
              <w:adjustRightInd w:val="0"/>
              <w:spacing w:after="320"/>
              <w:rPr>
                <w:rFonts w:eastAsia="PingFang SC" w:cstheme="minorHAnsi"/>
                <w:b w:val="0"/>
                <w:bCs w:val="0"/>
                <w:sz w:val="28"/>
                <w:szCs w:val="28"/>
              </w:rPr>
            </w:pPr>
          </w:p>
        </w:tc>
        <w:tc>
          <w:tcPr>
            <w:tcW w:w="14162" w:type="dxa"/>
            <w:gridSpan w:val="7"/>
            <w:tcBorders>
              <w:top w:val="single" w:sz="24" w:space="0" w:color="45B0E1" w:themeColor="accent1" w:themeTint="99"/>
              <w:bottom w:val="single" w:sz="24" w:space="0" w:color="45B0E1" w:themeColor="accent1" w:themeTint="99"/>
            </w:tcBorders>
            <w:shd w:val="clear" w:color="auto" w:fill="FFFFFF" w:themeFill="background1"/>
          </w:tcPr>
          <w:p w14:paraId="136B5F89" w14:textId="77777777" w:rsidR="000B5328" w:rsidRPr="00DF38C2" w:rsidRDefault="000B5328" w:rsidP="000B5328">
            <w:pPr>
              <w:cnfStyle w:val="000000100000" w:firstRow="0" w:lastRow="0" w:firstColumn="0" w:lastColumn="0" w:oddVBand="0" w:evenVBand="0" w:oddHBand="1" w:evenHBand="0" w:firstRowFirstColumn="0" w:firstRowLastColumn="0" w:lastRowFirstColumn="0" w:lastRowLastColumn="0"/>
              <w:rPr>
                <w:rFonts w:eastAsia="PingFang SC" w:cstheme="minorHAnsi"/>
                <w:sz w:val="20"/>
                <w:szCs w:val="20"/>
              </w:rPr>
            </w:pPr>
          </w:p>
        </w:tc>
      </w:tr>
    </w:tbl>
    <w:p w14:paraId="1058B7E5" w14:textId="77777777" w:rsidR="00EA7ED6" w:rsidRDefault="00EA7ED6"/>
    <w:sectPr w:rsidR="00EA7ED6" w:rsidSect="00300DA9">
      <w:headerReference w:type="default" r:id="rId6"/>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8CA48" w14:textId="77777777" w:rsidR="00B11306" w:rsidRDefault="00B11306" w:rsidP="00300DA9">
      <w:r>
        <w:separator/>
      </w:r>
    </w:p>
  </w:endnote>
  <w:endnote w:type="continuationSeparator" w:id="0">
    <w:p w14:paraId="41FA6673" w14:textId="77777777" w:rsidR="00B11306" w:rsidRDefault="00B11306" w:rsidP="00300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ingFang SC">
    <w:charset w:val="86"/>
    <w:family w:val="swiss"/>
    <w:pitch w:val="variable"/>
    <w:sig w:usb0="A00002FF" w:usb1="7ACFFDFB" w:usb2="00000017"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153E2" w14:textId="77777777" w:rsidR="00B11306" w:rsidRDefault="00B11306" w:rsidP="00300DA9">
      <w:r>
        <w:separator/>
      </w:r>
    </w:p>
  </w:footnote>
  <w:footnote w:type="continuationSeparator" w:id="0">
    <w:p w14:paraId="7273D6B3" w14:textId="77777777" w:rsidR="00B11306" w:rsidRDefault="00B11306" w:rsidP="00300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6FED" w14:textId="6F6967D5" w:rsidR="00300DA9" w:rsidRPr="00300DA9" w:rsidRDefault="00300DA9" w:rsidP="00300DA9">
    <w:pPr>
      <w:pStyle w:val="Header"/>
      <w:jc w:val="center"/>
      <w:rPr>
        <w:i/>
        <w:iCs/>
      </w:rPr>
    </w:pPr>
    <w:r w:rsidRPr="00300DA9">
      <w:rPr>
        <w:i/>
        <w:iCs/>
      </w:rPr>
      <w:t xml:space="preserve">These marksheets will be separated, so please ensure both your group number and the number of the group being assessed </w:t>
    </w:r>
    <w:r>
      <w:rPr>
        <w:i/>
        <w:iCs/>
      </w:rPr>
      <w:t>are</w:t>
    </w:r>
    <w:r w:rsidRPr="00300DA9">
      <w:rPr>
        <w:i/>
        <w:iCs/>
      </w:rPr>
      <w:t xml:space="preserve"> included on all pages.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89"/>
    <w:rsid w:val="00056552"/>
    <w:rsid w:val="000A6440"/>
    <w:rsid w:val="000B5328"/>
    <w:rsid w:val="0019497B"/>
    <w:rsid w:val="002A2AD3"/>
    <w:rsid w:val="00300DA9"/>
    <w:rsid w:val="00374B71"/>
    <w:rsid w:val="00473D03"/>
    <w:rsid w:val="00526AF7"/>
    <w:rsid w:val="0091333C"/>
    <w:rsid w:val="00A22B69"/>
    <w:rsid w:val="00AC5302"/>
    <w:rsid w:val="00AC6648"/>
    <w:rsid w:val="00B11306"/>
    <w:rsid w:val="00B13DD4"/>
    <w:rsid w:val="00B364E6"/>
    <w:rsid w:val="00CD2433"/>
    <w:rsid w:val="00DB453A"/>
    <w:rsid w:val="00E94072"/>
    <w:rsid w:val="00EA7ED6"/>
    <w:rsid w:val="00ED4536"/>
    <w:rsid w:val="00EE5B89"/>
    <w:rsid w:val="00EF7B56"/>
    <w:rsid w:val="00F26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1A1B"/>
  <w15:chartTrackingRefBased/>
  <w15:docId w15:val="{68EDF3BD-AE35-8B47-9D9F-B52AF0E0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B89"/>
    <w:pPr>
      <w:spacing w:after="0" w:line="240" w:lineRule="auto"/>
    </w:pPr>
    <w:rPr>
      <w:rFonts w:eastAsiaTheme="minorEastAsia"/>
      <w:kern w:val="0"/>
      <w:lang w:eastAsia="en-GB"/>
      <w14:ligatures w14:val="none"/>
    </w:rPr>
  </w:style>
  <w:style w:type="paragraph" w:styleId="Heading1">
    <w:name w:val="heading 1"/>
    <w:basedOn w:val="Normal"/>
    <w:next w:val="Normal"/>
    <w:link w:val="Heading1Char"/>
    <w:uiPriority w:val="9"/>
    <w:qFormat/>
    <w:rsid w:val="00EE5B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E5B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E5B89"/>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E5B89"/>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E5B89"/>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E5B89"/>
    <w:pPr>
      <w:keepNext/>
      <w:keepLines/>
      <w:spacing w:before="4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E5B89"/>
    <w:pPr>
      <w:keepNext/>
      <w:keepLines/>
      <w:spacing w:before="4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E5B89"/>
    <w:pPr>
      <w:keepNext/>
      <w:keepLines/>
      <w:spacing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E5B89"/>
    <w:pPr>
      <w:keepNext/>
      <w:keepLines/>
      <w:spacing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89"/>
    <w:rPr>
      <w:rFonts w:eastAsiaTheme="majorEastAsia" w:cstheme="majorBidi"/>
      <w:color w:val="272727" w:themeColor="text1" w:themeTint="D8"/>
    </w:rPr>
  </w:style>
  <w:style w:type="paragraph" w:styleId="Title">
    <w:name w:val="Title"/>
    <w:basedOn w:val="Normal"/>
    <w:next w:val="Normal"/>
    <w:link w:val="TitleChar"/>
    <w:uiPriority w:val="10"/>
    <w:qFormat/>
    <w:rsid w:val="00EE5B8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E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89"/>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E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89"/>
    <w:pPr>
      <w:spacing w:before="160" w:after="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E5B89"/>
    <w:rPr>
      <w:i/>
      <w:iCs/>
      <w:color w:val="404040" w:themeColor="text1" w:themeTint="BF"/>
    </w:rPr>
  </w:style>
  <w:style w:type="paragraph" w:styleId="ListParagraph">
    <w:name w:val="List Paragraph"/>
    <w:basedOn w:val="Normal"/>
    <w:uiPriority w:val="34"/>
    <w:qFormat/>
    <w:rsid w:val="00EE5B89"/>
    <w:pPr>
      <w:spacing w:after="160"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EE5B89"/>
    <w:rPr>
      <w:i/>
      <w:iCs/>
      <w:color w:val="0F4761" w:themeColor="accent1" w:themeShade="BF"/>
    </w:rPr>
  </w:style>
  <w:style w:type="paragraph" w:styleId="IntenseQuote">
    <w:name w:val="Intense Quote"/>
    <w:basedOn w:val="Normal"/>
    <w:next w:val="Normal"/>
    <w:link w:val="IntenseQuoteChar"/>
    <w:uiPriority w:val="30"/>
    <w:qFormat/>
    <w:rsid w:val="00EE5B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E5B89"/>
    <w:rPr>
      <w:i/>
      <w:iCs/>
      <w:color w:val="0F4761" w:themeColor="accent1" w:themeShade="BF"/>
    </w:rPr>
  </w:style>
  <w:style w:type="character" w:styleId="IntenseReference">
    <w:name w:val="Intense Reference"/>
    <w:basedOn w:val="DefaultParagraphFont"/>
    <w:uiPriority w:val="32"/>
    <w:qFormat/>
    <w:rsid w:val="00EE5B89"/>
    <w:rPr>
      <w:b/>
      <w:bCs/>
      <w:smallCaps/>
      <w:color w:val="0F4761" w:themeColor="accent1" w:themeShade="BF"/>
      <w:spacing w:val="5"/>
    </w:rPr>
  </w:style>
  <w:style w:type="table" w:styleId="GridTable4-Accent1">
    <w:name w:val="Grid Table 4 Accent 1"/>
    <w:basedOn w:val="TableNormal"/>
    <w:uiPriority w:val="49"/>
    <w:rsid w:val="00EE5B89"/>
    <w:pPr>
      <w:spacing w:after="0" w:line="240" w:lineRule="auto"/>
    </w:pPr>
    <w:rPr>
      <w:rFonts w:eastAsiaTheme="minorEastAsia"/>
      <w:kern w:val="0"/>
      <w:lang w:eastAsia="en-GB"/>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300DA9"/>
    <w:pPr>
      <w:tabs>
        <w:tab w:val="center" w:pos="4513"/>
        <w:tab w:val="right" w:pos="9026"/>
      </w:tabs>
    </w:pPr>
  </w:style>
  <w:style w:type="character" w:customStyle="1" w:styleId="HeaderChar">
    <w:name w:val="Header Char"/>
    <w:basedOn w:val="DefaultParagraphFont"/>
    <w:link w:val="Header"/>
    <w:uiPriority w:val="99"/>
    <w:rsid w:val="00300DA9"/>
    <w:rPr>
      <w:rFonts w:eastAsiaTheme="minorEastAsia"/>
      <w:kern w:val="0"/>
      <w:lang w:eastAsia="en-GB"/>
      <w14:ligatures w14:val="none"/>
    </w:rPr>
  </w:style>
  <w:style w:type="paragraph" w:styleId="Footer">
    <w:name w:val="footer"/>
    <w:basedOn w:val="Normal"/>
    <w:link w:val="FooterChar"/>
    <w:uiPriority w:val="99"/>
    <w:unhideWhenUsed/>
    <w:rsid w:val="00300DA9"/>
    <w:pPr>
      <w:tabs>
        <w:tab w:val="center" w:pos="4513"/>
        <w:tab w:val="right" w:pos="9026"/>
      </w:tabs>
    </w:pPr>
  </w:style>
  <w:style w:type="character" w:customStyle="1" w:styleId="FooterChar">
    <w:name w:val="Footer Char"/>
    <w:basedOn w:val="DefaultParagraphFont"/>
    <w:link w:val="Footer"/>
    <w:uiPriority w:val="99"/>
    <w:rsid w:val="00300DA9"/>
    <w:rPr>
      <w:rFonts w:eastAsiaTheme="minorEastAsia"/>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1683</Words>
  <Characters>8707</Characters>
  <Application>Microsoft Office Word</Application>
  <DocSecurity>0</DocSecurity>
  <Lines>870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mbcssmh5</dc:creator>
  <cp:keywords/>
  <dc:description/>
  <cp:lastModifiedBy>Nicholas Mitchiner</cp:lastModifiedBy>
  <cp:revision>5</cp:revision>
  <dcterms:created xsi:type="dcterms:W3CDTF">2026-04-08T12:57:00Z</dcterms:created>
  <dcterms:modified xsi:type="dcterms:W3CDTF">2026-04-08T13:01:00Z</dcterms:modified>
</cp:coreProperties>
</file>