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24" w:rsidRDefault="00151C24" w:rsidP="00E42FEC">
      <w:pPr>
        <w:pStyle w:val="Heading1"/>
        <w:rPr>
          <w:sz w:val="40"/>
        </w:rPr>
      </w:pPr>
      <w:r w:rsidRPr="00E42FEC">
        <w:rPr>
          <w:sz w:val="40"/>
        </w:rPr>
        <w:t>Documentation</w:t>
      </w:r>
    </w:p>
    <w:p w:rsidR="00C92D73" w:rsidRDefault="00C92D73" w:rsidP="00C92D73"/>
    <w:p w:rsidR="00DE30F9" w:rsidRDefault="00DE30F9" w:rsidP="00682091">
      <w:pPr>
        <w:pStyle w:val="Heading2"/>
      </w:pPr>
      <w:r>
        <w:t>High Definition Render Pipeline (HDRP)</w:t>
      </w:r>
    </w:p>
    <w:p w:rsidR="00682091" w:rsidRPr="00682091" w:rsidRDefault="00682091" w:rsidP="00682091"/>
    <w:p w:rsidR="00C92D73" w:rsidRDefault="00C92D73" w:rsidP="00C92D73">
      <w:pPr>
        <w:pStyle w:val="Heading2"/>
      </w:pPr>
      <w:r>
        <w:t>Quick heads up about Player Prefabs</w:t>
      </w:r>
    </w:p>
    <w:p w:rsidR="005E2EEC" w:rsidRDefault="005E2EEC" w:rsidP="005E2EEC">
      <w:r>
        <w:t xml:space="preserve">Unfortunately, we did not have enough time to </w:t>
      </w:r>
      <w:r w:rsidR="00F80795">
        <w:t>clean-up</w:t>
      </w:r>
      <w:r>
        <w:t xml:space="preserve"> some of the prefab names from the previous group of students, so instead I will show you which player prefab is the important one for development, and then you can figure out what to do with the rest.</w:t>
      </w:r>
    </w:p>
    <w:p w:rsidR="00F14C11" w:rsidRDefault="00F14C11" w:rsidP="005E2EEC">
      <w:r>
        <w:t>If you search “player” in Unity’s project search area, you will be displayed with 4 player prefabs (see image below). The circled prefab is the prefab you should use for development, as it is the local player that is spawned when a player connects.</w:t>
      </w:r>
      <w:r w:rsidR="009E09CF">
        <w:t xml:space="preserve"> </w:t>
      </w:r>
      <w:r w:rsidR="009E09C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7.25pt">
            <v:imagedata r:id="rId6" o:title="prefab"/>
          </v:shape>
        </w:pict>
      </w:r>
    </w:p>
    <w:p w:rsidR="009E09CF" w:rsidRPr="005E2EEC" w:rsidRDefault="009E09CF" w:rsidP="005E2EEC">
      <w:r>
        <w:t>Opening this prefab will look like the image below. This is the layout for how we handle our players. The main camera is the camera that each player sees out of.</w:t>
      </w:r>
      <w:r w:rsidR="009A5B57">
        <w:t xml:space="preserve"> The important</w:t>
      </w:r>
      <w:r w:rsidR="00D3535F">
        <w:t xml:space="preserve"> stuff is the pauseMenu, PlayerUICanvas, CircleMenu, Inventory and PostProcesssingVolume</w:t>
      </w:r>
      <w:r w:rsidR="00134FFD">
        <w:t>.</w:t>
      </w:r>
      <w:r w:rsidR="008F3269">
        <w:t xml:space="preserve"> I will be explaining these features below.</w:t>
      </w:r>
    </w:p>
    <w:p w:rsidR="00151C24" w:rsidRDefault="00BA2E09" w:rsidP="00C23FA8">
      <w:pPr>
        <w:spacing w:after="0" w:line="240" w:lineRule="auto"/>
        <w:rPr>
          <w:rFonts w:ascii="Arial" w:hAnsi="Arial" w:cs="Arial"/>
        </w:rPr>
      </w:pPr>
      <w:r>
        <w:rPr>
          <w:noProof/>
          <w:lang w:eastAsia="en-NZ"/>
        </w:rPr>
        <w:drawing>
          <wp:inline distT="0" distB="0" distL="0" distR="0" wp14:anchorId="08610077" wp14:editId="0C5B7CCC">
            <wp:extent cx="2847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676525"/>
                    </a:xfrm>
                    <a:prstGeom prst="rect">
                      <a:avLst/>
                    </a:prstGeom>
                  </pic:spPr>
                </pic:pic>
              </a:graphicData>
            </a:graphic>
          </wp:inline>
        </w:drawing>
      </w:r>
    </w:p>
    <w:p w:rsidR="00C3779E" w:rsidRDefault="00C3779E" w:rsidP="00C23FA8">
      <w:pPr>
        <w:spacing w:after="0" w:line="240" w:lineRule="auto"/>
        <w:rPr>
          <w:rFonts w:ascii="Arial" w:hAnsi="Arial" w:cs="Arial"/>
        </w:rPr>
      </w:pPr>
    </w:p>
    <w:p w:rsidR="00C3779E" w:rsidRDefault="00C3779E" w:rsidP="00C23FA8">
      <w:pPr>
        <w:spacing w:after="0" w:line="240" w:lineRule="auto"/>
        <w:rPr>
          <w:rFonts w:ascii="Arial" w:hAnsi="Arial" w:cs="Arial"/>
        </w:rPr>
      </w:pPr>
      <w:r>
        <w:rPr>
          <w:rFonts w:ascii="Arial" w:hAnsi="Arial" w:cs="Arial"/>
        </w:rPr>
        <w:t>As a last note, the player 1 prefab is stored in the prefabs folder in the assets folder.</w:t>
      </w:r>
    </w:p>
    <w:p w:rsidR="00C3779E" w:rsidRDefault="00C3779E" w:rsidP="00C23FA8">
      <w:pPr>
        <w:spacing w:after="0" w:line="240" w:lineRule="auto"/>
        <w:rPr>
          <w:rFonts w:ascii="Arial" w:hAnsi="Arial" w:cs="Arial"/>
        </w:rPr>
      </w:pPr>
    </w:p>
    <w:p w:rsidR="00151C24" w:rsidRDefault="006125A1" w:rsidP="00E42FEC">
      <w:pPr>
        <w:pStyle w:val="Heading2"/>
      </w:pPr>
      <w:r>
        <w:lastRenderedPageBreak/>
        <w:t>UI / HUD</w:t>
      </w:r>
    </w:p>
    <w:p w:rsidR="00135AF5" w:rsidRDefault="00135AF5" w:rsidP="00135AF5">
      <w:r>
        <w:t>For the game to have a user interface (UI) and a heads up display (HUD) for each individual player, we have setup these elements on the player prefab, rather than in the Unity Editor. This is</w:t>
      </w:r>
      <w:r w:rsidR="005652B9">
        <w:t xml:space="preserve"> </w:t>
      </w:r>
      <w:r>
        <w:t>due to the game being multiplayer. If we store our UI elements in the “Player 1” prefab, then every time a new instance of a player is created (when a new player logs into the sever), then it creates a new UI environment for that specific player.</w:t>
      </w:r>
      <w:r w:rsidR="00BA2E09">
        <w:t xml:space="preserve"> As you can see in the image above from inside the player 1 prefab, I have each of the UI / HUD items in their own drop down section. These different sections are normally their canvas for the elements to display on. A canvas, for anyone who doesn’t know, is what you link the cam</w:t>
      </w:r>
      <w:r w:rsidR="00183F8A">
        <w:t>era to that it will display on.</w:t>
      </w:r>
      <w:r w:rsidR="00D23B2F">
        <w:t xml:space="preserve"> This essentially controls what player sees what information in regard to the multiplayer.</w:t>
      </w:r>
    </w:p>
    <w:p w:rsidR="00721027" w:rsidRDefault="00721027" w:rsidP="00135AF5">
      <w:r>
        <w:t>PauseMenu controls the pause menu. This needs to be reworked as the quit button stopped working right before we finished development. This should be an easy fix. It also needs a settings menu at some point. This pause menu is controlled by an animation when it opens.</w:t>
      </w:r>
      <w:r w:rsidR="00943EF3">
        <w:t xml:space="preserve"> This animation is stored in the Animations folder in the assets folder.</w:t>
      </w:r>
    </w:p>
    <w:p w:rsidR="001C5C44" w:rsidRDefault="00C5489F" w:rsidP="00135AF5">
      <w:r>
        <w:t>CircleMenu controls the menu canvas that displays when a user opens up their inventory. This inventory has 4 slots, but if you play around with the code and the image, youll be able to have it have as many slots as you wish. This can be achieved by doing some radial math, and having the image cut to the right degree amount.</w:t>
      </w:r>
      <w:r w:rsidR="00CF05F3">
        <w:t xml:space="preserve"> It was originally designed as just a placeholder inventory circle menu, however it seems to be staying in the game for now. Feel free to scrap it for a better menu, I never intended for it to actually be the final product.</w:t>
      </w:r>
    </w:p>
    <w:p w:rsidR="007F021C" w:rsidRDefault="007F021C" w:rsidP="00135AF5">
      <w:r>
        <w:t>The inventory just connects to the CircleMenu in the end. It controls what is in each inventory slot.</w:t>
      </w:r>
    </w:p>
    <w:p w:rsidR="00010C75" w:rsidRPr="00135AF5" w:rsidRDefault="00955B02" w:rsidP="00135AF5">
      <w:r>
        <w:t>PostPro</w:t>
      </w:r>
      <w:r w:rsidR="00010C75">
        <w:t xml:space="preserve">cessingVolume is the important values that control the post processing that each player sees. In this game, each player handles their own post processing, that way they are able to control what they want on and off once a settings menu is created. </w:t>
      </w:r>
      <w:r w:rsidR="00181097">
        <w:t>I will elaborate on how this work below in the Post Processing Section.</w:t>
      </w:r>
    </w:p>
    <w:p w:rsidR="006125A1" w:rsidRDefault="006125A1" w:rsidP="00E42FEC">
      <w:pPr>
        <w:pStyle w:val="Heading2"/>
      </w:pPr>
    </w:p>
    <w:p w:rsidR="006125A1" w:rsidRDefault="006125A1" w:rsidP="00E42FEC">
      <w:pPr>
        <w:pStyle w:val="Heading2"/>
      </w:pPr>
      <w:r>
        <w:t>Day / Night Cycle</w:t>
      </w:r>
    </w:p>
    <w:p w:rsidR="001764DE" w:rsidRDefault="00AA579E" w:rsidP="00AA579E">
      <w:r>
        <w:t xml:space="preserve">Currently in the game, there are 2 day / night cycles. There is one that I built, and one that Adon built. They differ by quite a bit. </w:t>
      </w:r>
    </w:p>
    <w:p w:rsidR="001764DE" w:rsidRDefault="00AA579E" w:rsidP="00AA579E">
      <w:r>
        <w:t>The original day / night cycle consisted of 2 spheres with directional lights attached to them. They were on a 24 hour clock cycle, and had a proper yearly cycle.</w:t>
      </w:r>
      <w:r w:rsidR="001764DE">
        <w:t xml:space="preserve"> The yearly cycle controlled the sky colours too. In this version, the sky is running as a gradient sky.</w:t>
      </w:r>
      <w:r w:rsidR="00F21B26">
        <w:t xml:space="preserve"> We controlled the colour of the sky, based on the time of day in a script called “Time Clock”. It was a pretty hard coded way of doing things, but it worked well. However, near the end of development, we scrapped that day/night cycle for a newer one that has more potential.</w:t>
      </w:r>
    </w:p>
    <w:p w:rsidR="00F21B26" w:rsidRDefault="00F21B26" w:rsidP="00AA579E">
      <w:r>
        <w:t>The newer day / night cycle just has 2 directional lights that rotate oppositely depending on the time of day. The sky is a procedural sky, which meant that a sun disk is automatically produced in the s</w:t>
      </w:r>
      <w:r w:rsidR="00024504">
        <w:t>ky box, rather than needing a 3D</w:t>
      </w:r>
      <w:r>
        <w:t xml:space="preserve"> object.</w:t>
      </w:r>
      <w:r w:rsidR="00AE71C5">
        <w:t xml:space="preserve"> </w:t>
      </w:r>
      <w:r w:rsidR="007C3626">
        <w:t>This day / night cycle is controlled by the “Day Night Cycle” script.</w:t>
      </w:r>
    </w:p>
    <w:p w:rsidR="008D54C1" w:rsidRDefault="008D54C1" w:rsidP="008D54C1">
      <w:pPr>
        <w:pStyle w:val="Heading2"/>
      </w:pPr>
      <w:r>
        <w:lastRenderedPageBreak/>
        <w:t>Scene Settings</w:t>
      </w:r>
    </w:p>
    <w:p w:rsidR="00E66009" w:rsidRDefault="00E66009" w:rsidP="00AA579E">
      <w:r>
        <w:t>To control the different sky boxes, and other environment features, find the “Scene Settings”</w:t>
      </w:r>
      <w:r w:rsidR="003503A6">
        <w:t xml:space="preserve"> object in the Unity Editor (see image below).</w:t>
      </w:r>
    </w:p>
    <w:p w:rsidR="00436029" w:rsidRDefault="00436029" w:rsidP="00AA579E">
      <w:r>
        <w:rPr>
          <w:noProof/>
          <w:lang w:eastAsia="en-NZ"/>
        </w:rPr>
        <w:drawing>
          <wp:inline distT="0" distB="0" distL="0" distR="0" wp14:anchorId="219F6765" wp14:editId="7FF7BC98">
            <wp:extent cx="26193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2371725"/>
                    </a:xfrm>
                    <a:prstGeom prst="rect">
                      <a:avLst/>
                    </a:prstGeom>
                  </pic:spPr>
                </pic:pic>
              </a:graphicData>
            </a:graphic>
          </wp:inline>
        </w:drawing>
      </w:r>
    </w:p>
    <w:p w:rsidR="007E722D" w:rsidRDefault="00D446D4" w:rsidP="00AA579E">
      <w:r>
        <w:t>This Scene Settings object controls a lot of the different environment stuff, including the different types of sky box types, fog, volumetric lighting etc.</w:t>
      </w:r>
      <w:r w:rsidR="00C5240D">
        <w:t xml:space="preserve"> </w:t>
      </w:r>
      <w:r w:rsidR="00B97D83">
        <w:t xml:space="preserve">To create something new in here, </w:t>
      </w:r>
      <w:r w:rsidR="00A90822">
        <w:t>click</w:t>
      </w:r>
      <w:r w:rsidR="00B97D83">
        <w:t xml:space="preserve"> the “Add component overrides…” button, and select what you want.</w:t>
      </w:r>
    </w:p>
    <w:p w:rsidR="007A56BB" w:rsidRDefault="007A56BB" w:rsidP="00AA579E">
      <w:r>
        <w:rPr>
          <w:noProof/>
          <w:lang w:eastAsia="en-NZ"/>
        </w:rPr>
        <w:drawing>
          <wp:inline distT="0" distB="0" distL="0" distR="0" wp14:anchorId="56209907" wp14:editId="585A5EF1">
            <wp:extent cx="4038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533900"/>
                    </a:xfrm>
                    <a:prstGeom prst="rect">
                      <a:avLst/>
                    </a:prstGeom>
                  </pic:spPr>
                </pic:pic>
              </a:graphicData>
            </a:graphic>
          </wp:inline>
        </w:drawing>
      </w:r>
    </w:p>
    <w:p w:rsidR="00C5240D" w:rsidRDefault="00C5240D" w:rsidP="00AA579E">
      <w:r>
        <w:lastRenderedPageBreak/>
        <w:t>Visual Environment controls the type of sky we wish to use, and the type of fog that we want in our scene. If you set these variables to something you have not set up, it will just take the default values instead.</w:t>
      </w:r>
      <w:r w:rsidR="00931B35">
        <w:t xml:space="preserve"> This just controls what Unity will render in the scene.</w:t>
      </w:r>
    </w:p>
    <w:p w:rsidR="007678CF" w:rsidRDefault="007678CF" w:rsidP="00AA579E">
      <w:r>
        <w:t>Procedural Sky is the sky that we are currently using.</w:t>
      </w:r>
      <w:r w:rsidR="007A56BB">
        <w:t xml:space="preserve"> This controls the gradient colours of the sky, as well as a few other things including the sun disk that shows in the sky. It is pretty </w:t>
      </w:r>
      <w:r w:rsidR="00585F0B">
        <w:t>self-explanatory</w:t>
      </w:r>
      <w:r w:rsidR="007A56BB">
        <w:t>, just play around to figure it out properly.</w:t>
      </w:r>
    </w:p>
    <w:p w:rsidR="00EC0EB2" w:rsidRDefault="00BB0C21" w:rsidP="00AA579E">
      <w:r>
        <w:rPr>
          <w:noProof/>
          <w:lang w:eastAsia="en-NZ"/>
        </w:rPr>
        <w:drawing>
          <wp:anchor distT="0" distB="0" distL="114300" distR="114300" simplePos="0" relativeHeight="251659264" behindDoc="0" locked="0" layoutInCell="1" allowOverlap="1">
            <wp:simplePos x="0" y="0"/>
            <wp:positionH relativeFrom="column">
              <wp:posOffset>4838700</wp:posOffset>
            </wp:positionH>
            <wp:positionV relativeFrom="paragraph">
              <wp:posOffset>569595</wp:posOffset>
            </wp:positionV>
            <wp:extent cx="1041400" cy="11525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400" cy="1152525"/>
                    </a:xfrm>
                    <a:prstGeom prst="rect">
                      <a:avLst/>
                    </a:prstGeom>
                  </pic:spPr>
                </pic:pic>
              </a:graphicData>
            </a:graphic>
            <wp14:sizeRelH relativeFrom="page">
              <wp14:pctWidth>0</wp14:pctWidth>
            </wp14:sizeRelH>
            <wp14:sizeRelV relativeFrom="page">
              <wp14:pctHeight>0</wp14:pctHeight>
            </wp14:sizeRelV>
          </wp:anchor>
        </w:drawing>
      </w:r>
      <w:r w:rsidR="00EC0EB2">
        <w:t xml:space="preserve">Baking Sky is a script that controls what sky is actually baked into the scene. You can setup and turn on other types of sky types, and then set a different one in this script, but the results can be messy. Normally just set this value to whatever sky you have </w:t>
      </w:r>
      <w:r w:rsidR="00BF2F3B">
        <w:t>active</w:t>
      </w:r>
      <w:r w:rsidR="00EC0EB2">
        <w:t xml:space="preserve"> above. </w:t>
      </w:r>
    </w:p>
    <w:p w:rsidR="00F721B2" w:rsidRDefault="00F721B2" w:rsidP="00AA579E">
      <w:r>
        <w:t xml:space="preserve">Volumetric fog controls the fog in the scene, however this type of fog differs from the other type of fog as it reacts to the lighting differently. This fog will give off volumetric lighting (also known as God Rays). This is </w:t>
      </w:r>
      <w:r w:rsidR="00FE7827">
        <w:t>noticeable</w:t>
      </w:r>
      <w:r>
        <w:t xml:space="preserve"> when light shines through the trees. This effect is very pleasing, so keep it. </w:t>
      </w:r>
    </w:p>
    <w:p w:rsidR="00BB0C21" w:rsidRDefault="00BD7405" w:rsidP="00AA579E">
      <w:r>
        <w:rPr>
          <w:noProof/>
          <w:lang w:eastAsia="en-NZ"/>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3079750" cy="553593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9750" cy="5535930"/>
                    </a:xfrm>
                    <a:prstGeom prst="rect">
                      <a:avLst/>
                    </a:prstGeom>
                  </pic:spPr>
                </pic:pic>
              </a:graphicData>
            </a:graphic>
            <wp14:sizeRelH relativeFrom="page">
              <wp14:pctWidth>0</wp14:pctWidth>
            </wp14:sizeRelH>
            <wp14:sizeRelV relativeFrom="page">
              <wp14:pctHeight>0</wp14:pctHeight>
            </wp14:sizeRelV>
          </wp:anchor>
        </w:drawing>
      </w:r>
    </w:p>
    <w:p w:rsidR="00BD7405" w:rsidRDefault="00BD7405" w:rsidP="00AA579E"/>
    <w:p w:rsidR="00153EB5" w:rsidRPr="00AA579E" w:rsidRDefault="00153EB5" w:rsidP="00AA579E">
      <w:r>
        <w:t xml:space="preserve">As you will notice, there are a lot of unused / unchecked values in here. This stuff is stuff we have used in the past, for different builds of the game. We are still trying to </w:t>
      </w:r>
      <w:r w:rsidR="00ED56C1">
        <w:t>figure</w:t>
      </w:r>
      <w:r>
        <w:t xml:space="preserve"> out what feel we what in this game, so we have kept these values so we have references to past work.</w:t>
      </w:r>
      <w:r w:rsidR="00AE000F">
        <w:t xml:space="preserve"> Turn them on and off to find out how they work. They all work very similarly to how the previous things work.</w:t>
      </w:r>
    </w:p>
    <w:p w:rsidR="006125A1" w:rsidRDefault="006125A1" w:rsidP="00E42FEC">
      <w:pPr>
        <w:pStyle w:val="Heading2"/>
      </w:pPr>
    </w:p>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BD7405" w:rsidRDefault="00BD7405" w:rsidP="00BD7405"/>
    <w:p w:rsidR="001F7A70" w:rsidRDefault="00FB24B0" w:rsidP="00E42FEC">
      <w:pPr>
        <w:pStyle w:val="Heading2"/>
      </w:pPr>
      <w:r>
        <w:t>Book of the Dead</w:t>
      </w:r>
    </w:p>
    <w:p w:rsidR="0037578A" w:rsidRDefault="0037578A" w:rsidP="0037578A">
      <w:r>
        <w:t xml:space="preserve">Book of the Dead is a demo showcase which Unity created to show off the power of Unity. It is a visually beautiful </w:t>
      </w:r>
      <w:r w:rsidR="00CE3E02">
        <w:t>scene that</w:t>
      </w:r>
      <w:r>
        <w:t xml:space="preserve"> runs amazingly w</w:t>
      </w:r>
      <w:r w:rsidR="008D75F6">
        <w:t>ell. Adon was inspired by this.</w:t>
      </w:r>
      <w:r w:rsidR="00EE7BE3">
        <w:t xml:space="preserve"> If you want to test this scene out, either open up the unity project labelled something like “New Book of Dead”, or re-import the Book of the Dead package into a new scene and play around with it from there. The “New Book of Dead” scene has been broken down, so it is not the full scene, and will probably look </w:t>
      </w:r>
      <w:r w:rsidR="00D04AE1">
        <w:t>quite</w:t>
      </w:r>
      <w:r w:rsidR="00EE7BE3">
        <w:t xml:space="preserve"> broken. This is due to me breaking down the entire system they use to try and replicate it.</w:t>
      </w:r>
    </w:p>
    <w:p w:rsidR="00BB0743" w:rsidRDefault="00D7718F" w:rsidP="0037578A">
      <w:r>
        <w:t>In a nutshell, they use a combination of high resolution textures, well-made post processing, custom built wind controllers / shaders and custom built lighting and occlusion probes. I had replicated their post processing in our game, however that has changed now with the attempt to create the dynamic post processing between t</w:t>
      </w:r>
      <w:r w:rsidR="00BB0743">
        <w:t>he different regions on the map. The thing that makes Book of the Dead better visually than our scene, is the use of their Occlusion probes. This is something that Unity custom built for that demo, and is not technically available to the public. You could try and w</w:t>
      </w:r>
      <w:r w:rsidR="00217559">
        <w:t>rite your own, but it was far t</w:t>
      </w:r>
      <w:r w:rsidR="00BB0743">
        <w:t>oo advanced for us to try and do in the short time period we had.</w:t>
      </w:r>
    </w:p>
    <w:p w:rsidR="00C85D31" w:rsidRPr="00BB0743" w:rsidRDefault="00C85D31" w:rsidP="0037578A">
      <w:r>
        <w:t>In our game, we have also “borrowed” some of the assets they have used in their demo.</w:t>
      </w:r>
      <w:r w:rsidR="000110DE">
        <w:t xml:space="preserve"> Since we have set our game up to be an HDRP scene, it actually ends up being rather simple to bring these assets in now.</w:t>
      </w:r>
    </w:p>
    <w:p w:rsidR="00314F0A" w:rsidRDefault="001F7A70" w:rsidP="00E42FEC">
      <w:pPr>
        <w:pStyle w:val="Heading2"/>
      </w:pPr>
      <w:r>
        <w:t>Animations</w:t>
      </w:r>
    </w:p>
    <w:p w:rsidR="0037578A" w:rsidRPr="0037578A" w:rsidRDefault="00E75802" w:rsidP="0037578A">
      <w:r>
        <w:t>I have created a basic animation setup for the player. This is completely a placeholder as it was a last minute addition.</w:t>
      </w:r>
      <w:r w:rsidR="006D213A">
        <w:t xml:space="preserve"> However, it is set up in a way that it shouldn’t be too difficult to figure out from here.</w:t>
      </w:r>
    </w:p>
    <w:p w:rsidR="00314F0A" w:rsidRDefault="00314F0A" w:rsidP="00E42FEC">
      <w:pPr>
        <w:pStyle w:val="Heading2"/>
      </w:pPr>
      <w:r>
        <w:t>Particle Systems</w:t>
      </w:r>
    </w:p>
    <w:p w:rsidR="009A5B57" w:rsidRDefault="00537AFE" w:rsidP="009A5B57">
      <w:r>
        <w:t>I have a couple of particle systems built into this game. These are used for the clouds, and for the possession of the deer. I believe that by the time anyone is reading this, I will have re-added in the particle effects into the intro scene, so I will assume I have done that.</w:t>
      </w:r>
      <w:r w:rsidR="00494F48">
        <w:t xml:space="preserve"> </w:t>
      </w:r>
      <w:r>
        <w:t xml:space="preserve">  </w:t>
      </w:r>
    </w:p>
    <w:p w:rsidR="009A5B57" w:rsidRDefault="009A5B57" w:rsidP="009A5B57">
      <w:pPr>
        <w:pStyle w:val="Heading2"/>
      </w:pPr>
      <w:r>
        <w:t>Post Processing</w:t>
      </w:r>
    </w:p>
    <w:p w:rsidR="00C14D9A" w:rsidRDefault="00E42851" w:rsidP="00C14D9A">
      <w:r>
        <w:t>Post processing</w:t>
      </w:r>
    </w:p>
    <w:p w:rsidR="00C14D9A" w:rsidRPr="00C14D9A" w:rsidRDefault="00C14D9A" w:rsidP="00C14D9A">
      <w:pPr>
        <w:pStyle w:val="Heading2"/>
      </w:pPr>
      <w:r>
        <w:t>Potential Pink Object Fix</w:t>
      </w:r>
    </w:p>
    <w:p w:rsidR="009A5B57" w:rsidRPr="009A5B57" w:rsidRDefault="00D63A78" w:rsidP="009A5B57">
      <w:r>
        <w:t>Due to working in HDRP, sometimes objects will import and become pink, or you might just randomly find that assets in the same may already be pink. This is due to the objects not having HDRP compatible shader / materials attached to them.</w:t>
      </w:r>
      <w:r w:rsidR="00C611E0">
        <w:t xml:space="preserve"> </w:t>
      </w:r>
      <w:bookmarkStart w:id="0" w:name="_GoBack"/>
      <w:bookmarkEnd w:id="0"/>
    </w:p>
    <w:sectPr w:rsidR="009A5B57" w:rsidRPr="009A5B5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D72" w:rsidRDefault="00FD2D72" w:rsidP="00C23FA8">
      <w:pPr>
        <w:spacing w:after="0" w:line="240" w:lineRule="auto"/>
      </w:pPr>
      <w:r>
        <w:separator/>
      </w:r>
    </w:p>
  </w:endnote>
  <w:endnote w:type="continuationSeparator" w:id="0">
    <w:p w:rsidR="00FD2D72" w:rsidRDefault="00FD2D7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D72" w:rsidRDefault="00FD2D72" w:rsidP="00C23FA8">
      <w:pPr>
        <w:spacing w:after="0" w:line="240" w:lineRule="auto"/>
      </w:pPr>
      <w:r>
        <w:separator/>
      </w:r>
    </w:p>
  </w:footnote>
  <w:footnote w:type="continuationSeparator" w:id="0">
    <w:p w:rsidR="00FD2D72" w:rsidRDefault="00FD2D72"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72"/>
    <w:rsid w:val="00010C75"/>
    <w:rsid w:val="000110DE"/>
    <w:rsid w:val="00024504"/>
    <w:rsid w:val="00134FFD"/>
    <w:rsid w:val="00135AF5"/>
    <w:rsid w:val="00151C24"/>
    <w:rsid w:val="00153EB5"/>
    <w:rsid w:val="001764DE"/>
    <w:rsid w:val="00181097"/>
    <w:rsid w:val="00183F8A"/>
    <w:rsid w:val="001C5C44"/>
    <w:rsid w:val="001E66CD"/>
    <w:rsid w:val="001F7A70"/>
    <w:rsid w:val="00217559"/>
    <w:rsid w:val="00314F0A"/>
    <w:rsid w:val="003503A6"/>
    <w:rsid w:val="0037578A"/>
    <w:rsid w:val="00436029"/>
    <w:rsid w:val="00494F48"/>
    <w:rsid w:val="00537AFE"/>
    <w:rsid w:val="005652B9"/>
    <w:rsid w:val="00585F0B"/>
    <w:rsid w:val="005E2EEC"/>
    <w:rsid w:val="006125A1"/>
    <w:rsid w:val="00616120"/>
    <w:rsid w:val="00682091"/>
    <w:rsid w:val="006D213A"/>
    <w:rsid w:val="00702EC1"/>
    <w:rsid w:val="00721027"/>
    <w:rsid w:val="00724154"/>
    <w:rsid w:val="007678CF"/>
    <w:rsid w:val="007A56BB"/>
    <w:rsid w:val="007C3626"/>
    <w:rsid w:val="007E722D"/>
    <w:rsid w:val="007F021C"/>
    <w:rsid w:val="00890A38"/>
    <w:rsid w:val="008D54C1"/>
    <w:rsid w:val="008D75F6"/>
    <w:rsid w:val="008F3269"/>
    <w:rsid w:val="00931B35"/>
    <w:rsid w:val="00943EF3"/>
    <w:rsid w:val="00955B02"/>
    <w:rsid w:val="009A5B57"/>
    <w:rsid w:val="009E09CF"/>
    <w:rsid w:val="00A73C11"/>
    <w:rsid w:val="00A90822"/>
    <w:rsid w:val="00AA579E"/>
    <w:rsid w:val="00AE000F"/>
    <w:rsid w:val="00AE71C5"/>
    <w:rsid w:val="00B97D83"/>
    <w:rsid w:val="00BA2E09"/>
    <w:rsid w:val="00BB0743"/>
    <w:rsid w:val="00BB0C21"/>
    <w:rsid w:val="00BD7405"/>
    <w:rsid w:val="00BF2F3B"/>
    <w:rsid w:val="00C14D9A"/>
    <w:rsid w:val="00C23FA8"/>
    <w:rsid w:val="00C3779E"/>
    <w:rsid w:val="00C5240D"/>
    <w:rsid w:val="00C5489F"/>
    <w:rsid w:val="00C611E0"/>
    <w:rsid w:val="00C85D31"/>
    <w:rsid w:val="00C92D73"/>
    <w:rsid w:val="00CE3E02"/>
    <w:rsid w:val="00CF05F3"/>
    <w:rsid w:val="00D04AE1"/>
    <w:rsid w:val="00D23B2F"/>
    <w:rsid w:val="00D3535F"/>
    <w:rsid w:val="00D446D4"/>
    <w:rsid w:val="00D508E6"/>
    <w:rsid w:val="00D63A78"/>
    <w:rsid w:val="00D7718F"/>
    <w:rsid w:val="00DE30F9"/>
    <w:rsid w:val="00E42851"/>
    <w:rsid w:val="00E42FEC"/>
    <w:rsid w:val="00E4747F"/>
    <w:rsid w:val="00E66009"/>
    <w:rsid w:val="00E75802"/>
    <w:rsid w:val="00EC0EB2"/>
    <w:rsid w:val="00ED56C1"/>
    <w:rsid w:val="00EE7BE3"/>
    <w:rsid w:val="00F14C11"/>
    <w:rsid w:val="00F21B26"/>
    <w:rsid w:val="00F306C5"/>
    <w:rsid w:val="00F721B2"/>
    <w:rsid w:val="00F80795"/>
    <w:rsid w:val="00FB24B0"/>
    <w:rsid w:val="00FD2D72"/>
    <w:rsid w:val="00FE782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4F39"/>
  <w15:chartTrackingRefBased/>
  <w15:docId w15:val="{289A6E4F-10C8-41A3-BAFE-0229377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F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2F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42F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2F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Grigg (1000044428)</dc:creator>
  <cp:keywords/>
  <dc:description/>
  <cp:lastModifiedBy>James Grigg (1000044428)</cp:lastModifiedBy>
  <cp:revision>85</cp:revision>
  <dcterms:created xsi:type="dcterms:W3CDTF">2019-11-21T00:32:00Z</dcterms:created>
  <dcterms:modified xsi:type="dcterms:W3CDTF">2019-11-21T01:24:00Z</dcterms:modified>
</cp:coreProperties>
</file>