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7"/>
      <w:r>
        <w:rPr>
          <w:rFonts w:hint="default" w:ascii="Times New Roman" w:hAnsi="Times New Roman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 </w:t>
      </w:r>
      <w:bookmarkEnd w:id="0"/>
      <w:r>
        <w:rPr>
          <w:rFonts w:hint="eastAsia" w:cs="Times New Roman"/>
          <w:b/>
          <w:bCs/>
          <w:sz w:val="30"/>
          <w:szCs w:val="30"/>
          <w:lang w:val="en-US" w:eastAsia="zh-CN"/>
        </w:rPr>
        <w:t>Java Web高级应用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了解可以产生事件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掌握ServletContext和HttpSession对象上的事件处理方法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了解在ServletRequest对象上的事件及处理方法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了解过滤器的作用；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掌握过滤器的开发与部署的步骤；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了解过滤器链。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Web应用程序中，事件的处理也是通过事件监听器接口处理的。Web应用事件处理的原理为：当Web应用中某些状态改变时，Servlet容器就产生某种事件，如ServletContext对象初始化时会产生ServletContextEvent事件，此时Servlet容器就会从注册的事件监听器中寻找处理该事件的监听器对象，并执行相应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在Servlet 2.4规范中共定义了6种事件类型和8个事件监听器接口，它们可以处理三种对象上的事件，如表1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1所示：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表12-1  监听器接口与事件类</w:t>
      </w:r>
    </w:p>
    <w:tbl>
      <w:tblPr>
        <w:tblStyle w:val="3"/>
        <w:tblW w:w="7188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938"/>
        <w:gridCol w:w="27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5" w:hRule="atLeast"/>
          <w:jc w:val="center"/>
        </w:trPr>
        <w:tc>
          <w:tcPr>
            <w:tcW w:w="1790" w:type="dxa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监听对象</w:t>
            </w:r>
          </w:p>
        </w:tc>
        <w:tc>
          <w:tcPr>
            <w:tcW w:w="298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监听器接口</w:t>
            </w:r>
          </w:p>
        </w:tc>
        <w:tc>
          <w:tcPr>
            <w:tcW w:w="241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监听事件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nil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</w:t>
            </w:r>
          </w:p>
        </w:tc>
        <w:tc>
          <w:tcPr>
            <w:tcW w:w="2983" w:type="dxa"/>
            <w:tcBorders>
              <w:top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ServletContextListener</w:t>
            </w:r>
          </w:p>
        </w:tc>
        <w:tc>
          <w:tcPr>
            <w:tcW w:w="2415" w:type="dxa"/>
            <w:tcBorders>
              <w:top w:val="nil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HttpSessionActivationListener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HttpSessionAttributeListener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ServletRequestAttributeEvent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过滤器是web服务器上的组件，它们对客户和资源之间的请求和响应进行过滤。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过滤器的工作原理是：当servlet容器接收到对某个资源的请求，它要检查是否有过滤器与之关联。如果有过滤器与该资源关联，servlet容器将把该请求发送给过滤器。在过滤器处理完请求后，它将做下面3件事：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产生响应并将其返回给客户；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如果有过滤器链，它将把（修改过或没有修改过）请求传递给下一个过滤器；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将请求传递给不同的资源。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当请求返回到客户时，它是以相反的方向经过同一组过滤器返回。过滤器链中的每个过滤器够可能修改响应。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过滤器API主要包括：Filter、FilterConfig和FilterChain接口。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1、编写一个ServletContext事件监听器。该事件监听器的功能是当Web应用程序初始化和销毁时以及在ServletContext对象上添加属性、删除属性和替换属性时，在Tomcat日志中记录有关信息。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package com.demo;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javax.servlet.ServletContextAttributeEvent;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javax.servlet.ServletContextAttributeListener;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javax.servlet.ServletContextEvent;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javax.servlet.annotation.WebListener;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@WebListener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class SCListener implements javax.servlet.ServletContextListener, ServletContextAttributeListener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private ServletContext context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SCListener()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attributeAdded(ServletContextAttributeEvent scae)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 = scae.getServletContext();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context.log("添加属性" + scae.getName() + ":" +scae.getValue());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attributeRemoved(ServletContextAttributeEvent scae)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 = scae.getServletContext();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context.log("删除属性" + scae.getName() + ":" +scae.getValue());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contextDestroyed(ServletContextEvent sce)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context.log("销毁："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attributeReplaced(ServletContextAttributeEvent scae)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 = scae.getServletContext();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context.log("替换属性" + scae.getName() + ":" +scae.getValue());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contextInitialized(ServletContextEvent sce)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context.log("初始化："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注册监听器类。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&lt;listener-class&gt;com.demo.SCListener&lt;/listener-class&gt;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&lt;/web-app&gt;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完成测试类EventTestServlet.java，实现添加属性（obj=100）、替换属性（obj=当前日期）和删除属性（obj）。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package com.demo;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java.io.IOException;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java.io.PrintWriter;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java.util.Date;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javax.servlet.ServletContext;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public class EventTestServlet extends HttpServlet{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private static final long serialVersionUID = 1L;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protected void doGet(HttpServletRequest request, HttpServletResponse response)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throws ServletException, IOException {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ServletContext context =null;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context = getServletConfig().getServletContext();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response.setContentType("text/html;charset=UTF-8");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PrintWriter out = response.getWriter();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out.println("&lt;html&gt;&lt;head&gt;&lt;title&gt;EventTestServlet&lt;/title&gt;&lt;/head&gt;");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context.setAttribute("obj",100); //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添加属性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context.setAttribute("obj",new Date());  //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替换属性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context.removeAttribute("obj");  //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删除属性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out.println("&lt;h3 align=center&gt;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已在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ServletContext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对象上添加、替换和删除了属性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&lt;/h3&gt;");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out.println("&lt;/body&gt;&lt;/html&gt;");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 xml:space="preserve">    out.close();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protected void doPost(HttpServletRequest request, HttpServletResponse response)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throws ServletException, IOException {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doGet(request, response);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12" w:lineRule="atLeast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（4）代码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&lt;listener-class&gt;com.demo.SCListener&lt;/listener-class&gt;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&lt;servlet-name&gt;EventTest&lt;/servlet-name&gt;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&lt;servlet-class&gt;com.demo.EventTestServlet&lt;/servlet-class&gt;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&lt;servlet-name&gt;EventTest&lt;/servlet-name&gt;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&lt;url-pattern&gt;/EventTestServlet&lt;/url-pattern&gt;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&lt;/web-app&gt;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【步骤5】启动Tomcat，访问EventTestServlet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8229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1 EventTestServlet程序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1649095"/>
            <wp:effectExtent l="0" t="0" r="5715" b="825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【步骤6】检查日志文件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XXXXXX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.log日志文件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在其中可以找到下面这些行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394335"/>
            <wp:effectExtent l="0" t="0" r="1270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信息是执行事件监听器后写到日志文件中的。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（6）运行截图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69865" cy="1186815"/>
            <wp:effectExtent l="0" t="0" r="6985" b="13335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2、编写HttpSession事件监听器用来记录当前在线人数。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【步骤1】编写HttpSessionListener监听器类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package com.test2;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javax.servlet.annotation.WebListener;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javax.servlet.http.HttpSessionEvent;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javax.servlet.http.HttpSessionListener;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@WebListener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class HSListener implements HttpSessionListener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private int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sessionCreated(HttpSessionEvent se)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     count++;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     se.getSession().getServletContext().setAttribute("count",count);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public void sessionDestroyed(HttpSessionEvent se)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     count--;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     se.getSession().getServletContext().setAttribute("count",count);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注册事件监听器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&lt;listener-class&gt;com.test2.HSListener&lt;/listener-class&gt;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&lt;/listener&gt;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&lt;/web-app&gt;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【步骤3】编写测试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package com.test2;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java.io.PrintWriter;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javax.servlet.http.HttpSession;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class OnlineCountServlet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PrintWriter out = response.getWriter();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ServletContext application=request.getServletContext();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HttpSession session = request. getSession();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out.println("&lt;html&gt;&lt;head&gt;&lt;title&gt;OnlineCountServlet&lt;/title&gt;&lt;/head&gt;");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out.println("&lt;h2&gt; 当前在线人数 ："+(Integer)application.getAttribute("count")+"&lt;/h2&gt;");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out.println("&lt;/body&gt;&lt;/html&gt;");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web.xml文件，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&lt;servlet-name&gt;OnlineCount&lt;/servlet-name&gt;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&lt;servlet-class&gt;com.test2.OnlineCountServlet&lt;/servlet-class&gt;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&lt;servlet-name&gt;OnlineCount&lt;/servlet-name&gt;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  &lt;url-pattern&gt;/OnlineCountServlet&lt;/url-pattern&gt;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&lt;/web-app&gt;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【步骤5】访问OnlineCountServlet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再启动两个浏览器窗口访问该Servlet，计数器就会增加，而点击浏览器的“刷新”按钮，计数器不会增加（因为没有开始新会话）。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16903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2 OnlineCountServlet程序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2105025"/>
            <wp:effectExtent l="0" t="0" r="5715" b="9525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3、编写过滤器审计用户对资源的访问。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完成AuditFilter.java过滤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实现当用户访问应用程序任何资源时，将用户的IP地址和主机名写入日志文件中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package com.test3;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javax.servlet.Filter;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javax.servlet.FilterChain;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javax.servlet.FilterConfig;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import javax.servlet.annotation.WebFilter;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@WebFilter("/AuditFilter")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class AuditFilter implements 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void 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void doFilter(ServletRequest request, ServletResponse response, FilterChain chain) throws IOException, ServletException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String ip = request.getRemoteAddr();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String host = request.getRemoteHost();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request.getServletContext().log("用户IP地址："+ ip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request.getServletContext().log("用户主机名："+ host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chain.doFilter(request,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public void init(FilterConfig fConfig) throws ServletException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【步骤2】在部署描述文件中配置过滤器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使用URL模式为/*，将该过滤器映射到Web应用程序的任何资源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&lt;filter-name&gt;AuditFilter&lt;/filter-name&gt;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&lt;filter-class&gt;com.test3.AuditFilter&lt;/filter-class&gt;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&lt;/filter&gt;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&lt;filter-name&gt;AuditFilter&lt;/filter-name&gt;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 &lt;url-pattern&gt;/*&lt;/url-pattern&gt;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&lt;/web-app&gt;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onlineCount.jsp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后进行访问。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.log文件中有下面一行（访问多个资源就会有多行）：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04140"/>
            <wp:effectExtent l="9525" t="9525" r="1651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597400" cy="1375410"/>
            <wp:effectExtent l="0" t="0" r="12700" b="15240"/>
            <wp:docPr id="4" name="图片 4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4、编写过滤器实现改变请求编码。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loginform.html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实现利用表单获取用户名和密码，将用户输入内容提交至由servlet/check映射的Servlet处理。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33850" cy="1952625"/>
            <wp:effectExtent l="9525" t="9525" r="952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default" w:ascii="Times New Roman" w:hAnsi="Times New Roman" w:cs="Times New Roman"/>
          <w:kern w:val="0"/>
        </w:rPr>
        <w:t>图1</w:t>
      </w:r>
      <w:r>
        <w:rPr>
          <w:rFonts w:hint="default" w:ascii="Times New Roman" w:hAnsi="Times New Roman" w:cs="Times New Roman"/>
          <w:kern w:val="0"/>
          <w:lang w:val="en-US" w:eastAsia="zh-CN"/>
        </w:rPr>
        <w:t>2-3</w:t>
      </w:r>
      <w:r>
        <w:rPr>
          <w:rFonts w:hint="default" w:ascii="Times New Roman" w:hAnsi="Times New Roman" w:cs="Times New Roman"/>
          <w:kern w:val="0"/>
        </w:rPr>
        <w:t xml:space="preserve"> loginform.html程序的运行结果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&lt;title&gt;loginform&lt;/title&gt;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&lt;h1&gt;请输入用户名和口令：&lt;/h1&gt;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&lt;form action="/ch12/CheckParamServlet"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用户名：&lt;input name="username" /&gt; &lt;br /&gt; 口令：&lt;input name="password" /&gt; 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&lt;input type="submit" /&gt;&lt;input type="reset"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CheckParamServlet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处理请求参数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，并响应至前端显示用户名和口令。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package com.test4;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class CheckParamServlet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PrintWriter out = response.getWriter();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out.print("&lt;!Doctype html&gt;&lt;html&gt;&lt;body&gt;");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out.print("你的用户名为："+request.getParameter("username")+"&lt;br/&gt;");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out.print("你的口令为："+request.getParameter("password")+"&lt;br/&gt;");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out.print("&lt;/body&gt;&lt;/html&gt;");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doGet(request,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&lt;servlet-name&gt;CheckParam&lt;/servlet-name&gt;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&lt;servlet-class&gt;com.test4.CheckParamServlet&lt;/servlet-class&gt;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&lt;servlet-name&gt;CheckParam&lt;/servlet-name&gt;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&lt;url-pattern&gt;/CheckParamServlet&lt;/url-pattern&gt;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&lt;/web-app&gt;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loginform.html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4310" cy="1437640"/>
            <wp:effectExtent l="0" t="0" r="2540" b="10160"/>
            <wp:docPr id="5" name="图片 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点击“提交”按钮，经CheckParamServlet处理后返回的结果如下图所示：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529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2-4</w:t>
      </w: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 xml:space="preserve"> CheckParamServlet程序的运行结果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可以看到，从服务器返回的汉字成了乱码。原因是没有指定request的编码。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接下来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通过编写过滤器改变请求编码。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完成EncodingFilter.java，实现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过滤器改变请求编码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（5）代码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package com.test4;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javax.servlet.Filter;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javax.servlet.FilterChain;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javax.servlet.FilterConfig;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import javax.servlet.annotation.WebFilter;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@WebFilter("/EncodingFilter")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class EncodingFilter implements 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private String encoding = "UTF-8"; // 设置编码为UTF-8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init(FilterConfig filterConfig) throws ServletException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public void doFilter(ServletRequest request, ServletResponse response, FilterChain chain)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throws IOException, ServletException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request.setCharacterEncoding(encoding);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response.setCharacterEncoding(encoding);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chain.doFilter(request,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配置过滤器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（6）代码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&lt;display-name&gt;ch12&lt;/display-name&gt;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&lt;filter-name&gt;EncodingFilter&lt;/filter-name&gt;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&lt;filter-class&gt;com.test4.EncodingFilter&lt;/filter-class&gt;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&lt;/filter&gt;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&lt;filter-name&gt;EncodingFilter&lt;/filter-name&gt;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  &lt;url-pattern&gt;/*&lt;/url-pattern&gt;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 &lt;/filter-mapping&gt;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&lt;/web-app&gt;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【步骤7】重复第（4）步操作，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访问loginForm.html。</w:t>
      </w:r>
    </w:p>
    <w:p>
      <w:pPr>
        <w:ind w:left="210" w:leftChars="100" w:firstLine="210" w:firstLineChars="100"/>
        <w:jc w:val="center"/>
        <w:rPr>
          <w:rFonts w:hint="default" w:ascii="Times New Roman" w:hAnsi="Times New Roman" w:cs="Times New Roman"/>
        </w:rPr>
      </w:pPr>
      <w:bookmarkStart w:id="1" w:name="_GoBack"/>
      <w:r>
        <w:drawing>
          <wp:inline distT="0" distB="0" distL="114300" distR="114300">
            <wp:extent cx="4305300" cy="1495425"/>
            <wp:effectExtent l="9525" t="9525" r="952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eastAsia" w:cs="Times New Roman"/>
          <w:lang w:val="en-US" w:eastAsia="zh-CN"/>
        </w:rPr>
        <w:t>2-5</w:t>
      </w:r>
      <w:r>
        <w:rPr>
          <w:rFonts w:hint="default" w:ascii="Times New Roman" w:hAnsi="Times New Roman" w:cs="Times New Roman"/>
        </w:rPr>
        <w:t xml:space="preserve"> EncodingFilter</w:t>
      </w:r>
      <w:r>
        <w:rPr>
          <w:rFonts w:hint="default" w:ascii="Times New Roman" w:hAnsi="Times New Roman" w:cs="Times New Roman"/>
          <w:bCs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4310" cy="1447165"/>
            <wp:effectExtent l="0" t="0" r="2540" b="635"/>
            <wp:docPr id="6" name="图片 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3255"/>
    <w:multiLevelType w:val="singleLevel"/>
    <w:tmpl w:val="A0FE3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16C9C4"/>
    <w:multiLevelType w:val="singleLevel"/>
    <w:tmpl w:val="F116C9C4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01B524F9"/>
    <w:multiLevelType w:val="singleLevel"/>
    <w:tmpl w:val="01B524F9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7175632"/>
    <w:rsid w:val="073C7E19"/>
    <w:rsid w:val="079E7A50"/>
    <w:rsid w:val="11F01745"/>
    <w:rsid w:val="17384F67"/>
    <w:rsid w:val="216E3D61"/>
    <w:rsid w:val="2A355E0E"/>
    <w:rsid w:val="3052755E"/>
    <w:rsid w:val="532B7B38"/>
    <w:rsid w:val="69284071"/>
    <w:rsid w:val="6BB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表头"/>
    <w:basedOn w:val="1"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7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8">
    <w:name w:val="样式1"/>
    <w:basedOn w:val="1"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2249</Words>
  <Characters>9315</Characters>
  <Lines>1</Lines>
  <Paragraphs>1</Paragraphs>
  <TotalTime>0</TotalTime>
  <ScaleCrop>false</ScaleCrop>
  <LinksUpToDate>false</LinksUpToDate>
  <CharactersWithSpaces>11717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2022-06-03T02:20:00Z</dcterms:created>
  <dc:creator>簡簡單單ヾ</dc:creator>
  <cp:lastModifiedBy>James昊</cp:lastModifiedBy>
  <dcterms:modified xsi:type="dcterms:W3CDTF">2024-05-24T15:25:57Z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D66A2C1CB39C4B74B0C613A4EE0C1323</vt:lpwstr>
  </property>
</Properties>
</file>