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1052FE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Production deployment, automation, and monitoring with Kubernetes, Docker, AWS, CI and </w:t>
      </w:r>
      <w:r w:rsidR="00604D9F" w:rsidRPr="00E16F11">
        <w:rPr>
          <w:rFonts w:ascii="Calibri" w:hAnsi="Calibri"/>
          <w:sz w:val="20"/>
          <w:szCs w:val="20"/>
        </w:rPr>
        <w:t>Datad</w:t>
      </w:r>
      <w:r w:rsidR="00C0348D" w:rsidRPr="00E16F11">
        <w:rPr>
          <w:rFonts w:ascii="Calibri" w:hAnsi="Calibri"/>
          <w:sz w:val="20"/>
          <w:szCs w:val="20"/>
        </w:rPr>
        <w:t>og</w:t>
      </w:r>
    </w:p>
    <w:p w14:paraId="01F7D547" w14:textId="317F78C0" w:rsidR="00837EBB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F</w:t>
      </w:r>
      <w:r w:rsidR="003C1436" w:rsidRPr="00E16F11">
        <w:rPr>
          <w:rFonts w:ascii="Calibri" w:hAnsi="Calibri"/>
          <w:sz w:val="20"/>
          <w:szCs w:val="20"/>
        </w:rPr>
        <w:t>rontend engineering</w:t>
      </w:r>
      <w:r w:rsidR="002F033C" w:rsidRPr="00E16F11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 xml:space="preserve">in JavaScript </w:t>
      </w:r>
      <w:r w:rsidR="002F033C" w:rsidRPr="00E16F11">
        <w:rPr>
          <w:rFonts w:ascii="Calibri" w:hAnsi="Calibri"/>
          <w:sz w:val="20"/>
          <w:szCs w:val="20"/>
        </w:rPr>
        <w:t>with React</w:t>
      </w:r>
      <w:r w:rsidR="000C6DBD" w:rsidRPr="00E16F11">
        <w:rPr>
          <w:rFonts w:ascii="Calibri" w:hAnsi="Calibri"/>
          <w:sz w:val="20"/>
          <w:szCs w:val="20"/>
        </w:rPr>
        <w:t xml:space="preserve">, </w:t>
      </w:r>
      <w:r w:rsidRPr="00E16F11">
        <w:rPr>
          <w:rFonts w:ascii="Calibri" w:hAnsi="Calibri"/>
          <w:sz w:val="20"/>
          <w:szCs w:val="20"/>
        </w:rPr>
        <w:t xml:space="preserve">Redux, </w:t>
      </w:r>
      <w:r w:rsidR="002F033C" w:rsidRPr="00E16F11">
        <w:rPr>
          <w:rFonts w:ascii="Calibri" w:hAnsi="Calibri"/>
          <w:sz w:val="20"/>
          <w:szCs w:val="20"/>
        </w:rPr>
        <w:t>AngularJS</w:t>
      </w:r>
      <w:r w:rsidRPr="00E16F11">
        <w:rPr>
          <w:rFonts w:ascii="Calibri" w:hAnsi="Calibri"/>
          <w:sz w:val="20"/>
          <w:szCs w:val="20"/>
        </w:rPr>
        <w:t xml:space="preserve">, </w:t>
      </w:r>
      <w:r w:rsidR="00CF4D46" w:rsidRPr="00E16F11">
        <w:rPr>
          <w:rFonts w:ascii="Calibri" w:hAnsi="Calibri"/>
          <w:sz w:val="20"/>
          <w:szCs w:val="20"/>
        </w:rPr>
        <w:t>Test-Driven</w:t>
      </w:r>
      <w:r w:rsidR="00311BBD" w:rsidRPr="00E16F11">
        <w:rPr>
          <w:rFonts w:ascii="Calibri" w:hAnsi="Calibri"/>
          <w:sz w:val="20"/>
          <w:szCs w:val="20"/>
        </w:rPr>
        <w:t xml:space="preserve"> </w:t>
      </w:r>
      <w:r w:rsidR="00636327" w:rsidRPr="00E16F11">
        <w:rPr>
          <w:rFonts w:ascii="Calibri" w:hAnsi="Calibri"/>
          <w:sz w:val="20"/>
          <w:szCs w:val="20"/>
        </w:rPr>
        <w:t>D</w:t>
      </w:r>
      <w:r w:rsidR="00311BBD" w:rsidRPr="00E16F11">
        <w:rPr>
          <w:rFonts w:ascii="Calibri" w:hAnsi="Calibri"/>
          <w:sz w:val="20"/>
          <w:szCs w:val="20"/>
        </w:rPr>
        <w:t>evelopment</w:t>
      </w:r>
    </w:p>
    <w:p w14:paraId="230408DE" w14:textId="1C9EEC33" w:rsidR="00CC5F63" w:rsidRPr="00E16F11" w:rsidRDefault="001E09D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Backend d</w:t>
      </w:r>
      <w:r w:rsidR="002F033C" w:rsidRPr="00E16F11">
        <w:rPr>
          <w:rFonts w:ascii="Calibri" w:hAnsi="Calibri"/>
          <w:sz w:val="20"/>
          <w:szCs w:val="20"/>
        </w:rPr>
        <w:t xml:space="preserve">evelopment with </w:t>
      </w:r>
      <w:r w:rsidR="00A96970" w:rsidRPr="00E16F11">
        <w:rPr>
          <w:rFonts w:ascii="Calibri" w:hAnsi="Calibri"/>
          <w:sz w:val="20"/>
          <w:szCs w:val="20"/>
        </w:rPr>
        <w:t xml:space="preserve">Ruby on Rails, </w:t>
      </w:r>
      <w:r w:rsidR="000C6DBD" w:rsidRPr="00E16F11">
        <w:rPr>
          <w:rFonts w:ascii="Calibri" w:hAnsi="Calibri"/>
          <w:sz w:val="20"/>
          <w:szCs w:val="20"/>
        </w:rPr>
        <w:t>Node.js,</w:t>
      </w:r>
      <w:r w:rsidR="00906A8F" w:rsidRPr="00E16F11">
        <w:rPr>
          <w:rFonts w:ascii="Calibri" w:hAnsi="Calibri"/>
          <w:sz w:val="20"/>
          <w:szCs w:val="20"/>
        </w:rPr>
        <w:t xml:space="preserve"> </w:t>
      </w:r>
      <w:r w:rsidR="003C1436" w:rsidRPr="00E16F11">
        <w:rPr>
          <w:rFonts w:ascii="Calibri" w:hAnsi="Calibri"/>
          <w:sz w:val="20"/>
          <w:szCs w:val="20"/>
        </w:rPr>
        <w:t>PHP, SQL, Websockets</w:t>
      </w:r>
      <w:r w:rsidR="00C0348D" w:rsidRPr="00E16F11">
        <w:rPr>
          <w:rFonts w:ascii="Calibri" w:hAnsi="Calibr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01CE990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       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6DD0F6D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</w:t>
      </w:r>
      <w:r w:rsidR="0081104A">
        <w:rPr>
          <w:rFonts w:ascii="Calibri" w:hAnsi="Calibri"/>
          <w:sz w:val="20"/>
          <w:szCs w:val="20"/>
        </w:rPr>
        <w:tab/>
      </w:r>
      <w:proofErr w:type="gramEnd"/>
      <w:r w:rsidR="0081104A">
        <w:rPr>
          <w:rFonts w:ascii="Calibri" w:hAnsi="Calibri"/>
          <w:sz w:val="20"/>
          <w:szCs w:val="20"/>
        </w:rPr>
        <w:t xml:space="preserve">         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049A350F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Pr="00FC662D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122428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Reduced bugs by maintaining 80% unit test coverage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="00E03E21" w:rsidRPr="00FC662D">
        <w:rPr>
          <w:rFonts w:asciiTheme="majorHAnsi" w:hAnsiTheme="majorHAnsi"/>
          <w:sz w:val="20"/>
          <w:szCs w:val="20"/>
        </w:rPr>
        <w:t>Mocha, E</w:t>
      </w:r>
      <w:r w:rsidR="005D4664" w:rsidRPr="00FC662D">
        <w:rPr>
          <w:rFonts w:asciiTheme="majorHAnsi" w:hAnsiTheme="majorHAnsi"/>
          <w:sz w:val="20"/>
          <w:szCs w:val="20"/>
        </w:rPr>
        <w:t>nzyme and CircleCI</w:t>
      </w:r>
    </w:p>
    <w:p w14:paraId="351EFE6B" w14:textId="60A01941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0" w:name="h.hvgjop14sakv" w:colFirst="0" w:colLast="0"/>
      <w:bookmarkEnd w:id="0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3D643E06" w:rsidR="00190F76" w:rsidRPr="00190F76" w:rsidRDefault="002F033C" w:rsidP="00190F76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5CCF8437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  <w:bookmarkStart w:id="1" w:name="_GoBack"/>
      <w:bookmarkEnd w:id="1"/>
    </w:p>
    <w:p w14:paraId="3531891E" w14:textId="710CAB6D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  <w:r w:rsidRPr="00190F76">
        <w:rPr>
          <w:rFonts w:ascii="Calibri" w:eastAsia="Calibri" w:hAnsi="Calibri" w:cs="Calibri"/>
          <w:sz w:val="20"/>
          <w:szCs w:val="20"/>
        </w:rPr>
        <w:t xml:space="preserve"> </w:t>
      </w:r>
    </w:p>
    <w:p w14:paraId="6F6AF06C" w14:textId="57C16556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Recreational sports: skiing, cycling, hiking</w:t>
      </w:r>
    </w:p>
    <w:sectPr w:rsidR="00190F76" w:rsidRPr="00190F76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052FE"/>
    <w:rsid w:val="00122428"/>
    <w:rsid w:val="00173E70"/>
    <w:rsid w:val="00190F76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111"/>
    <w:rsid w:val="00CF4D46"/>
    <w:rsid w:val="00D07EDE"/>
    <w:rsid w:val="00D24014"/>
    <w:rsid w:val="00DD1BB8"/>
    <w:rsid w:val="00DE0D0C"/>
    <w:rsid w:val="00E03E21"/>
    <w:rsid w:val="00E16F1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F5B25C-2A42-2647-80EB-CC897599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4</cp:revision>
  <cp:lastPrinted>2018-01-04T02:53:00Z</cp:lastPrinted>
  <dcterms:created xsi:type="dcterms:W3CDTF">2018-01-04T02:53:00Z</dcterms:created>
  <dcterms:modified xsi:type="dcterms:W3CDTF">2018-01-04T15:03:00Z</dcterms:modified>
</cp:coreProperties>
</file>