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425" w:rsidRDefault="003847A0">
      <w:proofErr w:type="spellStart"/>
      <w:r>
        <w:rPr>
          <w:rFonts w:hint="eastAsia"/>
        </w:rPr>
        <w:t>M</w:t>
      </w:r>
      <w:r>
        <w:t>qtt</w:t>
      </w:r>
      <w:proofErr w:type="spellEnd"/>
      <w:r>
        <w:rPr>
          <w:rFonts w:hint="eastAsia"/>
        </w:rPr>
        <w:t>测试</w:t>
      </w:r>
      <w:r>
        <w:t>：</w:t>
      </w:r>
    </w:p>
    <w:p w:rsidR="003847A0" w:rsidRDefault="00646E55">
      <w:r>
        <w:rPr>
          <w:rFonts w:hint="eastAsia"/>
        </w:rPr>
        <w:t>测试</w:t>
      </w:r>
      <w:r>
        <w:rPr>
          <w:rFonts w:hint="eastAsia"/>
        </w:rPr>
        <w:t>1</w:t>
      </w:r>
      <w:r w:rsidR="003847A0">
        <w:rPr>
          <w:rFonts w:hint="eastAsia"/>
        </w:rPr>
        <w:t>：</w:t>
      </w:r>
      <w:r w:rsidR="003847A0">
        <w:rPr>
          <w:rFonts w:hint="eastAsia"/>
        </w:rPr>
        <w:t>C</w:t>
      </w:r>
      <w:r w:rsidR="003847A0">
        <w:t xml:space="preserve">ONNECT </w:t>
      </w:r>
      <w:r w:rsidR="003847A0">
        <w:rPr>
          <w:rFonts w:hint="eastAsia"/>
        </w:rPr>
        <w:t>客户端</w:t>
      </w:r>
      <w:r w:rsidR="003847A0">
        <w:t>连接到服务器消息</w:t>
      </w:r>
    </w:p>
    <w:p w:rsidR="00997CD8" w:rsidRDefault="003847A0" w:rsidP="003847A0">
      <w:r>
        <w:rPr>
          <w:rFonts w:hint="eastAsia"/>
        </w:rPr>
        <w:t>测试</w:t>
      </w:r>
      <w:r>
        <w:t>内容：</w:t>
      </w:r>
    </w:p>
    <w:p w:rsidR="00997CD8" w:rsidRDefault="003847A0" w:rsidP="00F05232">
      <w:r>
        <w:t>测试</w:t>
      </w:r>
      <w:r>
        <w:rPr>
          <w:rFonts w:hint="eastAsia"/>
        </w:rPr>
        <w:t>构造</w:t>
      </w:r>
      <w:r>
        <w:t>函数中所有参数是否赋值正确</w:t>
      </w:r>
      <w:r w:rsidR="00F05232">
        <w:rPr>
          <w:rFonts w:hint="eastAsia"/>
        </w:rPr>
        <w:t>以及临界值，空</w:t>
      </w:r>
      <w:r w:rsidR="00F05232">
        <w:t>等问题；</w:t>
      </w:r>
    </w:p>
    <w:p w:rsidR="00997CD8" w:rsidRDefault="00F05232" w:rsidP="003847A0">
      <w:r>
        <w:rPr>
          <w:rFonts w:hint="eastAsia"/>
        </w:rPr>
        <w:t>构造函数</w:t>
      </w:r>
      <w:r>
        <w:rPr>
          <w:rFonts w:hint="eastAsia"/>
        </w:rPr>
        <w:t>1</w:t>
      </w:r>
      <w:r>
        <w:t>:</w:t>
      </w:r>
    </w:p>
    <w:p w:rsidR="00F05232" w:rsidRDefault="00F05232" w:rsidP="003847A0">
      <w:r>
        <w:rPr>
          <w:noProof/>
        </w:rPr>
        <w:drawing>
          <wp:inline distT="0" distB="0" distL="0" distR="0" wp14:anchorId="0432D257" wp14:editId="5971E68C">
            <wp:extent cx="5274310" cy="1506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32" w:rsidRDefault="00F05232">
      <w:r>
        <w:rPr>
          <w:rFonts w:hint="eastAsia"/>
        </w:rPr>
        <w:t>测试</w:t>
      </w:r>
      <w:r>
        <w:t>参数为客户端编号，用户名，密码，</w:t>
      </w:r>
      <w:r>
        <w:rPr>
          <w:rFonts w:hint="eastAsia"/>
        </w:rPr>
        <w:t>保持</w:t>
      </w:r>
      <w:r>
        <w:t>连接</w:t>
      </w:r>
      <w:r>
        <w:rPr>
          <w:rFonts w:hint="eastAsia"/>
        </w:rPr>
        <w:t>与清理</w:t>
      </w:r>
      <w:r>
        <w:t>回话标志位</w:t>
      </w:r>
    </w:p>
    <w:p w:rsidR="00F05232" w:rsidRDefault="00F05232">
      <w:r>
        <w:rPr>
          <w:rFonts w:hint="eastAsia"/>
        </w:rPr>
        <w:t>对字符串</w:t>
      </w:r>
      <w:r>
        <w:t>型参数传入</w:t>
      </w:r>
      <w:r>
        <w:rPr>
          <w:rFonts w:hint="eastAsia"/>
        </w:rPr>
        <w:t>普通</w:t>
      </w:r>
      <w:r>
        <w:t>串，空串</w:t>
      </w:r>
      <w:r w:rsidR="0097283E">
        <w:rPr>
          <w:rFonts w:hint="eastAsia"/>
        </w:rPr>
        <w:t>，</w:t>
      </w:r>
      <w:r w:rsidR="0097283E">
        <w:t>特殊字符串（</w:t>
      </w:r>
      <w:r w:rsidR="0097283E">
        <w:rPr>
          <w:rFonts w:hint="eastAsia"/>
        </w:rPr>
        <w:t>如</w:t>
      </w:r>
      <w:r w:rsidR="0097283E">
        <w:t>！</w:t>
      </w:r>
      <w:r w:rsidR="0097283E">
        <w:rPr>
          <w:rFonts w:hint="eastAsia"/>
        </w:rPr>
        <w:t>@</w:t>
      </w:r>
      <w:r w:rsidR="0097283E">
        <w:t>#</w:t>
      </w:r>
      <w:r w:rsidR="0097283E">
        <w:t>￥等符号）</w:t>
      </w:r>
      <w:r>
        <w:rPr>
          <w:rFonts w:hint="eastAsia"/>
        </w:rPr>
        <w:t>；</w:t>
      </w:r>
    </w:p>
    <w:p w:rsidR="00F05232" w:rsidRDefault="00F05232">
      <w:r>
        <w:rPr>
          <w:rFonts w:hint="eastAsia"/>
        </w:rPr>
        <w:t>对</w:t>
      </w:r>
      <w:r>
        <w:t>无符号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t>整形传入边界值测试，</w:t>
      </w:r>
      <w:r w:rsidR="005F060B">
        <w:rPr>
          <w:rFonts w:hint="eastAsia"/>
        </w:rPr>
        <w:t>-</w:t>
      </w:r>
      <w:r w:rsidR="005F060B">
        <w:t>1</w:t>
      </w:r>
      <w:r w:rsidR="005F060B">
        <w:rPr>
          <w:rFonts w:hint="eastAsia"/>
        </w:rPr>
        <w:t>,</w:t>
      </w:r>
      <w:r>
        <w:rPr>
          <w:rFonts w:hint="eastAsia"/>
        </w:rPr>
        <w:t>0,1,65535,65536</w:t>
      </w:r>
      <w:r>
        <w:rPr>
          <w:rFonts w:hint="eastAsia"/>
        </w:rPr>
        <w:t>；</w:t>
      </w:r>
    </w:p>
    <w:p w:rsidR="00F05232" w:rsidRDefault="00F05232">
      <w:r>
        <w:rPr>
          <w:rFonts w:hint="eastAsia"/>
        </w:rPr>
        <w:t>对</w:t>
      </w:r>
      <w:r>
        <w:t>布尔值传入</w:t>
      </w:r>
      <w:proofErr w:type="spellStart"/>
      <w:r>
        <w:rPr>
          <w:rFonts w:hint="eastAsia"/>
        </w:rPr>
        <w:t>true,false</w:t>
      </w:r>
      <w:proofErr w:type="spellEnd"/>
      <w:r>
        <w:rPr>
          <w:rFonts w:hint="eastAsia"/>
        </w:rPr>
        <w:t>测试</w:t>
      </w:r>
      <w:r>
        <w:t>；</w:t>
      </w:r>
    </w:p>
    <w:p w:rsidR="00F05232" w:rsidRDefault="00BE77B7">
      <w:r>
        <w:rPr>
          <w:noProof/>
        </w:rPr>
        <w:drawing>
          <wp:inline distT="0" distB="0" distL="0" distR="0" wp14:anchorId="46434DCC" wp14:editId="18AC2179">
            <wp:extent cx="5274310" cy="25184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83E">
        <w:rPr>
          <w:noProof/>
        </w:rPr>
        <w:t xml:space="preserve"> </w:t>
      </w:r>
      <w:r w:rsidR="005F060B">
        <w:rPr>
          <w:noProof/>
        </w:rPr>
        <w:t xml:space="preserve"> </w:t>
      </w:r>
    </w:p>
    <w:p w:rsidR="0097283E" w:rsidRDefault="005F060B" w:rsidP="0097283E">
      <w:pPr>
        <w:widowControl/>
        <w:jc w:val="left"/>
      </w:pPr>
      <w:r>
        <w:br w:type="page"/>
      </w:r>
    </w:p>
    <w:p w:rsidR="005F060B" w:rsidRDefault="005F060B">
      <w:pPr>
        <w:widowControl/>
        <w:jc w:val="left"/>
      </w:pPr>
    </w:p>
    <w:p w:rsidR="005F060B" w:rsidRDefault="005F060B" w:rsidP="005F060B">
      <w:proofErr w:type="gramStart"/>
      <w:r>
        <w:rPr>
          <w:rFonts w:hint="eastAsia"/>
        </w:rPr>
        <w:t>测试总</w:t>
      </w:r>
      <w:proofErr w:type="gramEnd"/>
      <w:r>
        <w:t>概述：</w:t>
      </w:r>
    </w:p>
    <w:p w:rsidR="005F060B" w:rsidRDefault="00BE77B7" w:rsidP="005F060B">
      <w:r>
        <w:rPr>
          <w:noProof/>
        </w:rPr>
        <w:drawing>
          <wp:inline distT="0" distB="0" distL="0" distR="0" wp14:anchorId="6FA66C31" wp14:editId="206352FD">
            <wp:extent cx="2876190" cy="2552381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83E">
        <w:rPr>
          <w:noProof/>
        </w:rPr>
        <w:t xml:space="preserve">   </w:t>
      </w:r>
    </w:p>
    <w:p w:rsidR="005F060B" w:rsidRDefault="005F060B" w:rsidP="005F060B">
      <w:r>
        <w:rPr>
          <w:rFonts w:hint="eastAsia"/>
        </w:rPr>
        <w:t>正确</w:t>
      </w:r>
      <w:r>
        <w:t>的测试集合：</w:t>
      </w:r>
    </w:p>
    <w:p w:rsidR="00BE77B7" w:rsidRDefault="00BE77B7" w:rsidP="00BE77B7">
      <w:pPr>
        <w:ind w:firstLineChars="50" w:firstLine="105"/>
        <w:rPr>
          <w:rFonts w:hint="eastAsia"/>
        </w:rPr>
      </w:pPr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clientID</w:t>
      </w:r>
      <w:proofErr w:type="spellEnd"/>
      <w:proofErr w:type="gramEnd"/>
      <w:r>
        <w:rPr>
          <w:rFonts w:hint="eastAsia"/>
        </w:rPr>
        <w:t xml:space="preserve">: "!@#$%",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: " ", password: "!!..''", </w:t>
      </w:r>
      <w:proofErr w:type="spellStart"/>
      <w:r>
        <w:rPr>
          <w:rFonts w:hint="eastAsia"/>
        </w:rPr>
        <w:t>keepAlive</w:t>
      </w:r>
      <w:proofErr w:type="spellEnd"/>
      <w:r>
        <w:rPr>
          <w:rFonts w:hint="eastAsia"/>
        </w:rPr>
        <w:t xml:space="preserve">: 1, </w:t>
      </w:r>
      <w:proofErr w:type="spellStart"/>
      <w:r>
        <w:rPr>
          <w:rFonts w:hint="eastAsia"/>
        </w:rPr>
        <w:t>cleanSession</w:t>
      </w:r>
      <w:proofErr w:type="spellEnd"/>
      <w:r>
        <w:rPr>
          <w:rFonts w:hint="eastAsia"/>
        </w:rPr>
        <w:t>: False)</w:t>
      </w:r>
    </w:p>
    <w:p w:rsidR="00BE77B7" w:rsidRDefault="00BE77B7" w:rsidP="00BE77B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(</w:t>
      </w:r>
      <w:proofErr w:type="gramStart"/>
      <w:r>
        <w:rPr>
          <w:rFonts w:hint="eastAsia"/>
        </w:rPr>
        <w:t>clientID</w:t>
      </w:r>
      <w:proofErr w:type="gramEnd"/>
      <w:r>
        <w:rPr>
          <w:rFonts w:hint="eastAsia"/>
        </w:rPr>
        <w:t>: "</w:t>
      </w:r>
      <w:proofErr w:type="spellStart"/>
      <w:r>
        <w:rPr>
          <w:rFonts w:hint="eastAsia"/>
        </w:rPr>
        <w:t>linsipei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: "</w:t>
      </w:r>
      <w:proofErr w:type="spellStart"/>
      <w:r>
        <w:rPr>
          <w:rFonts w:hint="eastAsia"/>
        </w:rPr>
        <w:t>sipei</w:t>
      </w:r>
      <w:proofErr w:type="spellEnd"/>
      <w:r>
        <w:rPr>
          <w:rFonts w:hint="eastAsia"/>
        </w:rPr>
        <w:t xml:space="preserve">", password: "123456", </w:t>
      </w:r>
      <w:proofErr w:type="spellStart"/>
      <w:r>
        <w:rPr>
          <w:rFonts w:hint="eastAsia"/>
        </w:rPr>
        <w:t>keepAlive</w:t>
      </w:r>
      <w:proofErr w:type="spellEnd"/>
      <w:r>
        <w:rPr>
          <w:rFonts w:hint="eastAsia"/>
        </w:rPr>
        <w:t xml:space="preserve">: 65535, </w:t>
      </w:r>
      <w:proofErr w:type="spellStart"/>
      <w:r>
        <w:rPr>
          <w:rFonts w:hint="eastAsia"/>
        </w:rPr>
        <w:t>cleanSession</w:t>
      </w:r>
      <w:proofErr w:type="spellEnd"/>
      <w:r>
        <w:rPr>
          <w:rFonts w:hint="eastAsia"/>
        </w:rPr>
        <w:t>: True)</w:t>
      </w:r>
    </w:p>
    <w:p w:rsidR="00BE77B7" w:rsidRDefault="00BE77B7" w:rsidP="00BE77B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(clientID: "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: "</w:t>
      </w:r>
      <w:proofErr w:type="spellStart"/>
      <w:r>
        <w:rPr>
          <w:rFonts w:hint="eastAsia"/>
        </w:rPr>
        <w:t>guanqin</w:t>
      </w:r>
      <w:proofErr w:type="spellEnd"/>
      <w:r>
        <w:rPr>
          <w:rFonts w:hint="eastAsia"/>
        </w:rPr>
        <w:t xml:space="preserve">", password: "", </w:t>
      </w:r>
      <w:proofErr w:type="spellStart"/>
      <w:r>
        <w:rPr>
          <w:rFonts w:hint="eastAsia"/>
        </w:rPr>
        <w:t>keepAlive</w:t>
      </w:r>
      <w:proofErr w:type="spellEnd"/>
      <w:r>
        <w:rPr>
          <w:rFonts w:hint="eastAsia"/>
        </w:rPr>
        <w:t xml:space="preserve">: 1, </w:t>
      </w:r>
      <w:proofErr w:type="spellStart"/>
      <w:r>
        <w:rPr>
          <w:rFonts w:hint="eastAsia"/>
        </w:rPr>
        <w:t>cleanSession</w:t>
      </w:r>
      <w:proofErr w:type="spellEnd"/>
      <w:r>
        <w:rPr>
          <w:rFonts w:hint="eastAsia"/>
        </w:rPr>
        <w:t>: False)</w:t>
      </w:r>
    </w:p>
    <w:p w:rsidR="00BE77B7" w:rsidRDefault="00BE77B7" w:rsidP="00BE77B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(</w:t>
      </w:r>
      <w:proofErr w:type="gramStart"/>
      <w:r>
        <w:rPr>
          <w:rFonts w:hint="eastAsia"/>
        </w:rPr>
        <w:t>clientID</w:t>
      </w:r>
      <w:proofErr w:type="gramEnd"/>
      <w:r>
        <w:rPr>
          <w:rFonts w:hint="eastAsia"/>
        </w:rPr>
        <w:t>: "</w:t>
      </w:r>
      <w:proofErr w:type="spellStart"/>
      <w:r>
        <w:rPr>
          <w:rFonts w:hint="eastAsia"/>
        </w:rPr>
        <w:t>testMyClent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: "</w:t>
      </w:r>
      <w:proofErr w:type="spellStart"/>
      <w:r>
        <w:rPr>
          <w:rFonts w:hint="eastAsia"/>
        </w:rPr>
        <w:t>feikang</w:t>
      </w:r>
      <w:proofErr w:type="spellEnd"/>
      <w:r>
        <w:rPr>
          <w:rFonts w:hint="eastAsia"/>
        </w:rPr>
        <w:t xml:space="preserve">", password: "123456", </w:t>
      </w:r>
      <w:proofErr w:type="spellStart"/>
      <w:r>
        <w:rPr>
          <w:rFonts w:hint="eastAsia"/>
        </w:rPr>
        <w:t>keepAlive</w:t>
      </w:r>
      <w:proofErr w:type="spellEnd"/>
      <w:r>
        <w:rPr>
          <w:rFonts w:hint="eastAsia"/>
        </w:rPr>
        <w:t xml:space="preserve">: 0, </w:t>
      </w:r>
      <w:proofErr w:type="spellStart"/>
      <w:r>
        <w:rPr>
          <w:rFonts w:hint="eastAsia"/>
        </w:rPr>
        <w:t>cleanSession</w:t>
      </w:r>
      <w:proofErr w:type="spellEnd"/>
      <w:r>
        <w:rPr>
          <w:rFonts w:hint="eastAsia"/>
        </w:rPr>
        <w:t>: False)</w:t>
      </w:r>
    </w:p>
    <w:p w:rsidR="00BE77B7" w:rsidRDefault="00BE77B7" w:rsidP="00BE77B7"/>
    <w:p w:rsidR="00BE77B7" w:rsidRPr="00BE77B7" w:rsidRDefault="00BE77B7" w:rsidP="00BE77B7"/>
    <w:p w:rsidR="00BE77B7" w:rsidRDefault="00BE77B7" w:rsidP="00BE77B7"/>
    <w:p w:rsidR="00BE77B7" w:rsidRDefault="00BE77B7" w:rsidP="00BE77B7"/>
    <w:p w:rsidR="005F060B" w:rsidRDefault="005F060B" w:rsidP="005F060B"/>
    <w:p w:rsidR="00BE77B7" w:rsidRDefault="00BE77B7" w:rsidP="005F060B">
      <w:pPr>
        <w:rPr>
          <w:rFonts w:hint="eastAsia"/>
        </w:rPr>
      </w:pPr>
    </w:p>
    <w:p w:rsidR="005F060B" w:rsidRDefault="005F060B" w:rsidP="005F060B">
      <w:r>
        <w:rPr>
          <w:rFonts w:hint="eastAsia"/>
        </w:rPr>
        <w:t>错误</w:t>
      </w:r>
      <w:r>
        <w:t>的测试集合：</w:t>
      </w:r>
    </w:p>
    <w:p w:rsidR="00BE77B7" w:rsidRDefault="0097283E" w:rsidP="00BE77B7">
      <w:pPr>
        <w:rPr>
          <w:rFonts w:hint="eastAsia"/>
        </w:rPr>
      </w:pPr>
      <w:r>
        <w:rPr>
          <w:rFonts w:hint="eastAsia"/>
        </w:rPr>
        <w:t xml:space="preserve"> </w:t>
      </w:r>
      <w:r w:rsidR="00BE77B7">
        <w:rPr>
          <w:rFonts w:hint="eastAsia"/>
        </w:rPr>
        <w:t>(</w:t>
      </w:r>
      <w:proofErr w:type="spellStart"/>
      <w:r w:rsidR="00BE77B7">
        <w:rPr>
          <w:rFonts w:hint="eastAsia"/>
        </w:rPr>
        <w:t>clientID</w:t>
      </w:r>
      <w:proofErr w:type="spellEnd"/>
      <w:r w:rsidR="00BE77B7">
        <w:rPr>
          <w:rFonts w:hint="eastAsia"/>
        </w:rPr>
        <w:t xml:space="preserve">: "", </w:t>
      </w:r>
      <w:proofErr w:type="spellStart"/>
      <w:r w:rsidR="00BE77B7">
        <w:rPr>
          <w:rFonts w:hint="eastAsia"/>
        </w:rPr>
        <w:t>userID</w:t>
      </w:r>
      <w:proofErr w:type="spellEnd"/>
      <w:r w:rsidR="00BE77B7">
        <w:rPr>
          <w:rFonts w:hint="eastAsia"/>
        </w:rPr>
        <w:t>: "</w:t>
      </w:r>
      <w:proofErr w:type="spellStart"/>
      <w:r w:rsidR="00BE77B7">
        <w:rPr>
          <w:rFonts w:hint="eastAsia"/>
        </w:rPr>
        <w:t>wangtian</w:t>
      </w:r>
      <w:proofErr w:type="spellEnd"/>
      <w:r w:rsidR="00BE77B7">
        <w:rPr>
          <w:rFonts w:hint="eastAsia"/>
        </w:rPr>
        <w:t>", password: "</w:t>
      </w:r>
      <w:proofErr w:type="gramStart"/>
      <w:r w:rsidR="00BE77B7">
        <w:rPr>
          <w:rFonts w:hint="eastAsia"/>
        </w:rPr>
        <w:t>!!..''</w:t>
      </w:r>
      <w:proofErr w:type="gramEnd"/>
      <w:r w:rsidR="00BE77B7">
        <w:rPr>
          <w:rFonts w:hint="eastAsia"/>
        </w:rPr>
        <w:t xml:space="preserve">", </w:t>
      </w:r>
      <w:proofErr w:type="spellStart"/>
      <w:r w:rsidR="00BE77B7">
        <w:rPr>
          <w:rFonts w:hint="eastAsia"/>
        </w:rPr>
        <w:t>keepAlive</w:t>
      </w:r>
      <w:proofErr w:type="spellEnd"/>
      <w:r w:rsidR="00BE77B7">
        <w:rPr>
          <w:rFonts w:hint="eastAsia"/>
        </w:rPr>
        <w:t xml:space="preserve">: -1, </w:t>
      </w:r>
      <w:proofErr w:type="spellStart"/>
      <w:r w:rsidR="00BE77B7">
        <w:rPr>
          <w:rFonts w:hint="eastAsia"/>
        </w:rPr>
        <w:t>cleanSession</w:t>
      </w:r>
      <w:proofErr w:type="spellEnd"/>
      <w:r w:rsidR="00BE77B7">
        <w:rPr>
          <w:rFonts w:hint="eastAsia"/>
        </w:rPr>
        <w:t>: False)</w:t>
      </w:r>
    </w:p>
    <w:p w:rsidR="00BE77B7" w:rsidRDefault="00BE77B7" w:rsidP="00BE77B7">
      <w:pPr>
        <w:rPr>
          <w:rFonts w:hint="eastAsia"/>
        </w:rPr>
      </w:pP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rPr>
          <w:rFonts w:hint="eastAsia"/>
        </w:rPr>
        <w:t>的堆栈跟踪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类型“</w:t>
      </w:r>
      <w:r>
        <w:rPr>
          <w:rFonts w:hint="eastAsia"/>
        </w:rPr>
        <w:t>System.Int32</w:t>
      </w:r>
      <w:r>
        <w:rPr>
          <w:rFonts w:hint="eastAsia"/>
        </w:rPr>
        <w:t>”的对象无法转换为类型“</w:t>
      </w:r>
      <w:r>
        <w:rPr>
          <w:rFonts w:hint="eastAsia"/>
        </w:rPr>
        <w:t>System.UInt16</w:t>
      </w:r>
      <w:r>
        <w:rPr>
          <w:rFonts w:hint="eastAsia"/>
        </w:rPr>
        <w:t>”。</w:t>
      </w:r>
    </w:p>
    <w:p w:rsidR="0097283E" w:rsidRPr="00BE77B7" w:rsidRDefault="0097283E" w:rsidP="00BE77B7">
      <w:pPr>
        <w:rPr>
          <w:rFonts w:hint="eastAsia"/>
        </w:rPr>
      </w:pPr>
    </w:p>
    <w:p w:rsidR="00BE77B7" w:rsidRDefault="00BE77B7" w:rsidP="00BE77B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clientID</w:t>
      </w:r>
      <w:proofErr w:type="spellEnd"/>
      <w:proofErr w:type="gramEnd"/>
      <w:r>
        <w:rPr>
          <w:rFonts w:hint="eastAsia"/>
        </w:rPr>
        <w:t>: "</w:t>
      </w:r>
      <w:proofErr w:type="spellStart"/>
      <w:r>
        <w:rPr>
          <w:rFonts w:hint="eastAsia"/>
        </w:rPr>
        <w:t>chenfuming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: "fuming", password: "123456", </w:t>
      </w:r>
      <w:proofErr w:type="spellStart"/>
      <w:r>
        <w:rPr>
          <w:rFonts w:hint="eastAsia"/>
        </w:rPr>
        <w:t>keepAlive</w:t>
      </w:r>
      <w:proofErr w:type="spellEnd"/>
      <w:r>
        <w:rPr>
          <w:rFonts w:hint="eastAsia"/>
        </w:rPr>
        <w:t xml:space="preserve">: 65536, </w:t>
      </w:r>
      <w:proofErr w:type="spellStart"/>
      <w:r>
        <w:rPr>
          <w:rFonts w:hint="eastAsia"/>
        </w:rPr>
        <w:t>cleanSession</w:t>
      </w:r>
      <w:proofErr w:type="spellEnd"/>
      <w:r>
        <w:rPr>
          <w:rFonts w:hint="eastAsia"/>
        </w:rPr>
        <w:t>: True)</w:t>
      </w:r>
    </w:p>
    <w:p w:rsidR="00BE77B7" w:rsidRDefault="00BE77B7" w:rsidP="00BE77B7">
      <w:pPr>
        <w:rPr>
          <w:rFonts w:hint="eastAsia"/>
        </w:rPr>
      </w:pP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rPr>
          <w:rFonts w:hint="eastAsia"/>
        </w:rPr>
        <w:t>的堆栈跟踪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类型“</w:t>
      </w:r>
      <w:r>
        <w:rPr>
          <w:rFonts w:hint="eastAsia"/>
        </w:rPr>
        <w:t>System.Int32</w:t>
      </w:r>
      <w:r>
        <w:rPr>
          <w:rFonts w:hint="eastAsia"/>
        </w:rPr>
        <w:t>”的对象无法转换为类型“</w:t>
      </w:r>
      <w:r>
        <w:rPr>
          <w:rFonts w:hint="eastAsia"/>
        </w:rPr>
        <w:t>System.UInt16</w:t>
      </w:r>
      <w:r>
        <w:rPr>
          <w:rFonts w:hint="eastAsia"/>
        </w:rPr>
        <w:t>”。</w:t>
      </w:r>
    </w:p>
    <w:p w:rsidR="005F060B" w:rsidRPr="00BE77B7" w:rsidRDefault="005F060B" w:rsidP="005F060B">
      <w:pPr>
        <w:rPr>
          <w:rFonts w:hint="eastAsia"/>
        </w:rPr>
      </w:pPr>
    </w:p>
    <w:p w:rsidR="005F060B" w:rsidRDefault="005F060B" w:rsidP="005F060B">
      <w:r>
        <w:rPr>
          <w:rFonts w:hint="eastAsia"/>
        </w:rPr>
        <w:t>测试</w:t>
      </w:r>
      <w:r>
        <w:t>总结：</w:t>
      </w:r>
    </w:p>
    <w:p w:rsidR="005F060B" w:rsidRDefault="005F060B" w:rsidP="005F060B">
      <w:r>
        <w:rPr>
          <w:rFonts w:hint="eastAsia"/>
        </w:rPr>
        <w:t>测试</w:t>
      </w:r>
      <w:r>
        <w:t>结果</w:t>
      </w:r>
      <w:r>
        <w:rPr>
          <w:rFonts w:hint="eastAsia"/>
        </w:rPr>
        <w:t>对于</w:t>
      </w:r>
      <w:r>
        <w:t>布尔值</w:t>
      </w:r>
      <w:r>
        <w:rPr>
          <w:rFonts w:hint="eastAsia"/>
        </w:rPr>
        <w:t>与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t>整数</w:t>
      </w:r>
      <w:r w:rsidR="0097283E">
        <w:rPr>
          <w:rFonts w:hint="eastAsia"/>
        </w:rPr>
        <w:t>能够</w:t>
      </w:r>
      <w:r w:rsidR="0097283E">
        <w:t>正常工作；</w:t>
      </w:r>
    </w:p>
    <w:p w:rsidR="0097283E" w:rsidRDefault="0097283E" w:rsidP="005F060B">
      <w:pPr>
        <w:rPr>
          <w:rFonts w:hint="eastAsia"/>
        </w:rPr>
      </w:pPr>
      <w:r>
        <w:rPr>
          <w:rFonts w:hint="eastAsia"/>
        </w:rPr>
        <w:t>对</w:t>
      </w:r>
      <w:r>
        <w:t>于字符串类型，</w:t>
      </w:r>
      <w:r>
        <w:rPr>
          <w:rFonts w:hint="eastAsia"/>
        </w:rPr>
        <w:t>客户端</w:t>
      </w:r>
      <w:r>
        <w:t>编号</w:t>
      </w:r>
      <w:r>
        <w:rPr>
          <w:rFonts w:hint="eastAsia"/>
        </w:rPr>
        <w:t>使用</w:t>
      </w:r>
      <w:r>
        <w:t>空字符</w:t>
      </w:r>
      <w:proofErr w:type="gramStart"/>
      <w:r>
        <w:t>串能够</w:t>
      </w:r>
      <w:proofErr w:type="gramEnd"/>
      <w:r>
        <w:rPr>
          <w:rFonts w:hint="eastAsia"/>
        </w:rPr>
        <w:t>正常</w:t>
      </w:r>
      <w:r>
        <w:t>工作，</w:t>
      </w:r>
      <w:r>
        <w:rPr>
          <w:rFonts w:hint="eastAsia"/>
        </w:rPr>
        <w:t>对应</w:t>
      </w:r>
      <w:r>
        <w:rPr>
          <w:rFonts w:hint="eastAsia"/>
        </w:rPr>
        <w:t>MQTT</w:t>
      </w:r>
      <w:r>
        <w:rPr>
          <w:rFonts w:hint="eastAsia"/>
        </w:rPr>
        <w:t>协议</w:t>
      </w:r>
      <w:r>
        <w:rPr>
          <w:rFonts w:hint="eastAsia"/>
        </w:rPr>
        <w:t>PDF</w:t>
      </w:r>
      <w:r>
        <w:rPr>
          <w:rFonts w:hint="eastAsia"/>
        </w:rPr>
        <w:t>中</w:t>
      </w:r>
      <w:r>
        <w:rPr>
          <w:rFonts w:hint="eastAsia"/>
        </w:rPr>
        <w:t>3.1.</w:t>
      </w:r>
      <w:r>
        <w:t>3.1</w:t>
      </w:r>
      <w:r w:rsidR="00BE77B7">
        <w:rPr>
          <w:rFonts w:hint="eastAsia"/>
        </w:rPr>
        <w:t>，但是</w:t>
      </w:r>
      <w:r w:rsidR="00BE77B7">
        <w:t>对于</w:t>
      </w:r>
      <w:r w:rsidR="00BE77B7">
        <w:rPr>
          <w:rFonts w:hint="eastAsia"/>
        </w:rPr>
        <w:t>特殊</w:t>
      </w:r>
      <w:r w:rsidR="00BE77B7">
        <w:t>字符</w:t>
      </w:r>
      <w:proofErr w:type="gramStart"/>
      <w:r w:rsidR="00BE77B7">
        <w:t>串没有</w:t>
      </w:r>
      <w:proofErr w:type="gramEnd"/>
      <w:r w:rsidR="00BE77B7">
        <w:t>做识别</w:t>
      </w:r>
      <w:r w:rsidR="00BE77B7">
        <w:rPr>
          <w:rFonts w:hint="eastAsia"/>
        </w:rPr>
        <w:t>，</w:t>
      </w:r>
      <w:r w:rsidR="00BE77B7">
        <w:t>见下图。</w:t>
      </w:r>
    </w:p>
    <w:p w:rsidR="0097283E" w:rsidRDefault="0097283E" w:rsidP="005F060B">
      <w:r>
        <w:rPr>
          <w:noProof/>
        </w:rPr>
        <w:lastRenderedPageBreak/>
        <w:drawing>
          <wp:inline distT="0" distB="0" distL="0" distR="0" wp14:anchorId="702207F3" wp14:editId="7EB9B968">
            <wp:extent cx="5274310" cy="23583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83E" w:rsidRPr="0097283E" w:rsidRDefault="00BE77B7" w:rsidP="00BE77B7">
      <w:pPr>
        <w:rPr>
          <w:rFonts w:hint="eastAsia"/>
        </w:rPr>
      </w:pPr>
      <w:r>
        <w:rPr>
          <w:rFonts w:hint="eastAsia"/>
        </w:rPr>
        <w:t>在</w:t>
      </w:r>
      <w:r w:rsidR="0097283E">
        <w:t>字符串类</w:t>
      </w:r>
      <w:r w:rsidR="0097283E">
        <w:rPr>
          <w:rFonts w:hint="eastAsia"/>
        </w:rPr>
        <w:t>型</w:t>
      </w:r>
      <w:r w:rsidR="0097283E">
        <w:t>中的，账号密码能够对</w:t>
      </w:r>
      <w:r w:rsidR="0097283E">
        <w:rPr>
          <w:rFonts w:hint="eastAsia"/>
        </w:rPr>
        <w:t>账号密码</w:t>
      </w:r>
      <w:r>
        <w:t>是否</w:t>
      </w:r>
      <w:proofErr w:type="gramStart"/>
      <w:r>
        <w:t>空字符串做分析</w:t>
      </w:r>
      <w:proofErr w:type="gramEnd"/>
      <w:r>
        <w:rPr>
          <w:rFonts w:hint="eastAsia"/>
        </w:rPr>
        <w:t>，建议对</w:t>
      </w:r>
      <w:r>
        <w:t>该函数进行</w:t>
      </w:r>
      <w:r>
        <w:rPr>
          <w:rFonts w:hint="eastAsia"/>
        </w:rPr>
        <w:t>重载去掉</w:t>
      </w:r>
      <w:r>
        <w:t>账号密码参数而不是使用空字符串去替代</w:t>
      </w:r>
      <w:r>
        <w:rPr>
          <w:rFonts w:hint="eastAsia"/>
        </w:rPr>
        <w:t>，</w:t>
      </w:r>
      <w:r>
        <w:t>本例中没有对账号密码长度上限测试</w:t>
      </w:r>
      <w:r>
        <w:rPr>
          <w:rFonts w:hint="eastAsia"/>
        </w:rPr>
        <w:t>（因</w:t>
      </w:r>
      <w:r>
        <w:t>最长上限为</w:t>
      </w:r>
      <w:r>
        <w:rPr>
          <w:rFonts w:hint="eastAsia"/>
        </w:rPr>
        <w:t>65535</w:t>
      </w:r>
      <w:r>
        <w:rPr>
          <w:rFonts w:hint="eastAsia"/>
        </w:rPr>
        <w:t>字节</w:t>
      </w:r>
      <w:r>
        <w:t>），</w:t>
      </w:r>
      <w:r>
        <w:rPr>
          <w:rFonts w:hint="eastAsia"/>
        </w:rPr>
        <w:t>后期</w:t>
      </w:r>
      <w:r>
        <w:t>需</w:t>
      </w:r>
      <w:r>
        <w:rPr>
          <w:rFonts w:hint="eastAsia"/>
        </w:rPr>
        <w:t>增加</w:t>
      </w:r>
      <w:r>
        <w:t>测试用例。</w:t>
      </w:r>
      <w:r w:rsidRPr="0097283E">
        <w:rPr>
          <w:rFonts w:hint="eastAsia"/>
        </w:rPr>
        <w:t xml:space="preserve"> </w:t>
      </w:r>
    </w:p>
    <w:p w:rsidR="005F060B" w:rsidRDefault="00BE77B7" w:rsidP="005F060B">
      <w:r>
        <w:rPr>
          <w:noProof/>
        </w:rPr>
        <w:drawing>
          <wp:inline distT="0" distB="0" distL="0" distR="0" wp14:anchorId="5C0E8DD1" wp14:editId="71589D37">
            <wp:extent cx="5274310" cy="19786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B7" w:rsidRDefault="00BE77B7" w:rsidP="005F060B"/>
    <w:p w:rsidR="00BE77B7" w:rsidRDefault="00932370" w:rsidP="005F060B">
      <w:r>
        <w:rPr>
          <w:rFonts w:hint="eastAsia"/>
        </w:rPr>
        <w:t>构造函数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32370" w:rsidRDefault="00932370" w:rsidP="005F060B">
      <w:r>
        <w:rPr>
          <w:noProof/>
        </w:rPr>
        <w:lastRenderedPageBreak/>
        <w:drawing>
          <wp:inline distT="0" distB="0" distL="0" distR="0" wp14:anchorId="3DE5DC13" wp14:editId="727036B6">
            <wp:extent cx="5274310" cy="41211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370" w:rsidRDefault="00932370" w:rsidP="005F060B">
      <w:r>
        <w:rPr>
          <w:rFonts w:hint="eastAsia"/>
        </w:rPr>
        <w:t>分析</w:t>
      </w:r>
      <w:r>
        <w:t>源码得知主要修改部分为加入遗嘱功能，服务质量功能，重点测试</w:t>
      </w:r>
      <w:r>
        <w:rPr>
          <w:rFonts w:hint="eastAsia"/>
        </w:rPr>
        <w:t>这</w:t>
      </w:r>
      <w:r>
        <w:t>几部分</w:t>
      </w:r>
    </w:p>
    <w:p w:rsidR="00932370" w:rsidRDefault="00932370" w:rsidP="005F060B">
      <w:r>
        <w:rPr>
          <w:rFonts w:hint="eastAsia"/>
        </w:rPr>
        <w:t>字符串</w:t>
      </w:r>
      <w:r>
        <w:t>类型</w:t>
      </w:r>
      <w:r>
        <w:rPr>
          <w:rFonts w:hint="eastAsia"/>
        </w:rPr>
        <w:t>遗嘱，</w:t>
      </w:r>
      <w:r>
        <w:t>比特数组</w:t>
      </w:r>
      <w:r>
        <w:rPr>
          <w:rFonts w:hint="eastAsia"/>
        </w:rPr>
        <w:t>遗嘱负载</w:t>
      </w:r>
      <w:r>
        <w:t>，</w:t>
      </w:r>
      <w:r>
        <w:rPr>
          <w:rFonts w:hint="eastAsia"/>
        </w:rPr>
        <w:t>服务</w:t>
      </w:r>
      <w:r>
        <w:t>质量</w:t>
      </w:r>
      <w:r>
        <w:rPr>
          <w:rFonts w:hint="eastAsia"/>
        </w:rPr>
        <w:t>标志位</w:t>
      </w:r>
      <w:r>
        <w:t>，</w:t>
      </w:r>
      <w:r>
        <w:rPr>
          <w:rFonts w:hint="eastAsia"/>
        </w:rPr>
        <w:t>遗嘱保留</w:t>
      </w:r>
      <w:r>
        <w:t>标志</w:t>
      </w:r>
      <w:r>
        <w:rPr>
          <w:rFonts w:hint="eastAsia"/>
        </w:rPr>
        <w:t>位</w:t>
      </w:r>
    </w:p>
    <w:p w:rsidR="00932370" w:rsidRDefault="00932370" w:rsidP="005F060B">
      <w:proofErr w:type="gramStart"/>
      <w:r>
        <w:rPr>
          <w:rFonts w:hint="eastAsia"/>
        </w:rPr>
        <w:t>测试总</w:t>
      </w:r>
      <w:proofErr w:type="gramEnd"/>
      <w:r>
        <w:rPr>
          <w:rFonts w:hint="eastAsia"/>
        </w:rPr>
        <w:t>结果</w:t>
      </w:r>
      <w:r>
        <w:t>：</w:t>
      </w:r>
    </w:p>
    <w:p w:rsidR="00932370" w:rsidRDefault="00932370" w:rsidP="005F060B">
      <w:r>
        <w:rPr>
          <w:noProof/>
        </w:rPr>
        <w:drawing>
          <wp:inline distT="0" distB="0" distL="0" distR="0" wp14:anchorId="646F9C6B" wp14:editId="2D4FFB3B">
            <wp:extent cx="4019048" cy="3819048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370" w:rsidRDefault="00932370" w:rsidP="005F060B">
      <w:r>
        <w:rPr>
          <w:rFonts w:hint="eastAsia"/>
        </w:rPr>
        <w:lastRenderedPageBreak/>
        <w:t>全部出错</w:t>
      </w:r>
      <w:r>
        <w:t>原因：</w:t>
      </w:r>
    </w:p>
    <w:p w:rsidR="00932370" w:rsidRDefault="00932370" w:rsidP="005F060B">
      <w:r>
        <w:rPr>
          <w:rFonts w:hint="eastAsia"/>
        </w:rPr>
        <w:t>服务质量</w:t>
      </w:r>
      <w:proofErr w:type="gramStart"/>
      <w:r>
        <w:t>仅修改</w:t>
      </w:r>
      <w:proofErr w:type="gramEnd"/>
      <w:r>
        <w:t>了</w:t>
      </w:r>
      <w:r w:rsidR="00640F53">
        <w:rPr>
          <w:rFonts w:hint="eastAsia"/>
        </w:rPr>
        <w:t>继承类</w:t>
      </w:r>
      <w:r w:rsidR="00640F53">
        <w:t>的标志位</w:t>
      </w:r>
      <w:r w:rsidR="00640F53"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 w:rsidR="00640F53">
        <w:rPr>
          <w:rFonts w:ascii="新宋体" w:eastAsia="新宋体" w:cs="新宋体"/>
          <w:color w:val="000000"/>
          <w:kern w:val="0"/>
          <w:sz w:val="19"/>
          <w:szCs w:val="19"/>
        </w:rPr>
        <w:t>connectFlags</w:t>
      </w:r>
      <w:proofErr w:type="spellEnd"/>
      <w:r w:rsidR="00640F53">
        <w:t>，但是对外部接口是通过</w:t>
      </w:r>
      <w:proofErr w:type="gramStart"/>
      <w:r w:rsidR="00640F53">
        <w:t>基类查找</w:t>
      </w:r>
      <w:proofErr w:type="gramEnd"/>
      <w:r w:rsidR="00640F53">
        <w:t>获取</w:t>
      </w:r>
    </w:p>
    <w:p w:rsidR="00640F53" w:rsidRPr="00640F53" w:rsidRDefault="00640F53" w:rsidP="005F060B">
      <w:pPr>
        <w:rPr>
          <w:rFonts w:hint="eastAsia"/>
        </w:rPr>
      </w:pPr>
      <w:r>
        <w:rPr>
          <w:noProof/>
        </w:rPr>
        <w:drawing>
          <wp:inline distT="0" distB="0" distL="0" distR="0" wp14:anchorId="4A21BD08" wp14:editId="237FC42B">
            <wp:extent cx="2123810" cy="6380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370" w:rsidRPr="00932370" w:rsidRDefault="00640F53" w:rsidP="005F060B">
      <w:pPr>
        <w:rPr>
          <w:rFonts w:hint="eastAsia"/>
        </w:rPr>
      </w:pPr>
      <w:r>
        <w:rPr>
          <w:noProof/>
        </w:rPr>
        <w:drawing>
          <wp:inline distT="0" distB="0" distL="0" distR="0" wp14:anchorId="4901586C" wp14:editId="1F62B63D">
            <wp:extent cx="2571429" cy="609524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60B" w:rsidRDefault="00640F53" w:rsidP="005F060B">
      <w:pPr>
        <w:rPr>
          <w:noProof/>
        </w:rPr>
      </w:pPr>
      <w:r>
        <w:rPr>
          <w:rFonts w:hint="eastAsia"/>
        </w:rPr>
        <w:t>修改</w:t>
      </w:r>
      <w:r>
        <w:t>方法</w:t>
      </w:r>
      <w:r>
        <w:rPr>
          <w:rFonts w:hint="eastAsia"/>
        </w:rPr>
        <w:t>：</w:t>
      </w:r>
      <w:r>
        <w:t>加入</w:t>
      </w:r>
      <w:proofErr w:type="gramStart"/>
      <w:r>
        <w:t>设置基类</w:t>
      </w:r>
      <w:r>
        <w:rPr>
          <w:rFonts w:hint="eastAsia"/>
        </w:rPr>
        <w:t>成员</w:t>
      </w:r>
      <w:proofErr w:type="gramEnd"/>
    </w:p>
    <w:p w:rsidR="00640F53" w:rsidRDefault="00640F53" w:rsidP="005F060B">
      <w:r>
        <w:rPr>
          <w:noProof/>
        </w:rPr>
        <w:drawing>
          <wp:inline distT="0" distB="0" distL="0" distR="0" wp14:anchorId="516F304A" wp14:editId="721442CD">
            <wp:extent cx="2333333" cy="495238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53" w:rsidRDefault="00640F53" w:rsidP="005F060B">
      <w:r>
        <w:rPr>
          <w:rFonts w:hint="eastAsia"/>
        </w:rPr>
        <w:t>修改后结果</w:t>
      </w:r>
      <w:r>
        <w:t>：</w:t>
      </w:r>
    </w:p>
    <w:p w:rsidR="00640F53" w:rsidRDefault="00640F53" w:rsidP="005F060B">
      <w:r>
        <w:rPr>
          <w:noProof/>
        </w:rPr>
        <w:drawing>
          <wp:inline distT="0" distB="0" distL="0" distR="0" wp14:anchorId="28B08870" wp14:editId="467A4C31">
            <wp:extent cx="3276190" cy="2533333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53" w:rsidRDefault="00640F53" w:rsidP="005F060B">
      <w:pPr>
        <w:rPr>
          <w:rFonts w:hint="eastAsia"/>
        </w:rPr>
      </w:pPr>
      <w:r>
        <w:rPr>
          <w:rFonts w:hint="eastAsia"/>
        </w:rPr>
        <w:t>修改后</w:t>
      </w:r>
      <w:r>
        <w:t>代码</w:t>
      </w:r>
      <w:r>
        <w:rPr>
          <w:rFonts w:hint="eastAsia"/>
        </w:rPr>
        <w:t>:</w:t>
      </w:r>
    </w:p>
    <w:p w:rsidR="00640F53" w:rsidRPr="00640F53" w:rsidRDefault="00640F53" w:rsidP="005F06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BD6B32" wp14:editId="18A6D5D0">
            <wp:extent cx="5274310" cy="44278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55" w:rsidRDefault="00646E55">
      <w:pPr>
        <w:widowControl/>
        <w:jc w:val="left"/>
      </w:pPr>
      <w:r>
        <w:br w:type="page"/>
      </w:r>
    </w:p>
    <w:p w:rsidR="00646E55" w:rsidRDefault="00646E55">
      <w:r>
        <w:rPr>
          <w:rFonts w:hint="eastAsia"/>
        </w:rPr>
        <w:lastRenderedPageBreak/>
        <w:t>测试</w:t>
      </w:r>
      <w:r>
        <w:rPr>
          <w:rFonts w:hint="eastAsia"/>
        </w:rPr>
        <w:t>2</w:t>
      </w:r>
      <w:r>
        <w:rPr>
          <w:rFonts w:hint="eastAsia"/>
        </w:rPr>
        <w:t>：主题</w:t>
      </w:r>
      <w:r w:rsidR="0011516C">
        <w:rPr>
          <w:rFonts w:hint="eastAsia"/>
        </w:rPr>
        <w:t>名</w:t>
      </w:r>
      <w:r w:rsidR="0011516C">
        <w:t>和主题过滤器</w:t>
      </w:r>
    </w:p>
    <w:p w:rsidR="0011516C" w:rsidRDefault="0011516C">
      <w:r>
        <w:rPr>
          <w:rFonts w:hint="eastAsia"/>
        </w:rPr>
        <w:t>根据</w:t>
      </w:r>
      <w:r>
        <w:rPr>
          <w:rFonts w:hint="eastAsia"/>
        </w:rPr>
        <w:t>pdf</w:t>
      </w:r>
      <w:r>
        <w:t>4.7</w:t>
      </w:r>
      <w:r>
        <w:rPr>
          <w:rFonts w:hint="eastAsia"/>
        </w:rPr>
        <w:t>介绍，</w:t>
      </w:r>
      <w:r>
        <w:t>主题</w:t>
      </w:r>
      <w:r>
        <w:rPr>
          <w:rFonts w:hint="eastAsia"/>
        </w:rPr>
        <w:t>层级</w:t>
      </w:r>
      <w:r>
        <w:t>类似于文件系统的目录树一样，</w:t>
      </w:r>
      <w:r>
        <w:rPr>
          <w:rFonts w:hint="eastAsia"/>
        </w:rPr>
        <w:t>具有</w:t>
      </w:r>
      <w:r>
        <w:t>层级结构，</w:t>
      </w:r>
      <w:r>
        <w:rPr>
          <w:rFonts w:hint="eastAsia"/>
        </w:rPr>
        <w:t>同时能够</w:t>
      </w:r>
      <w:r>
        <w:t>使用单程</w:t>
      </w:r>
      <w:r>
        <w:rPr>
          <w:rFonts w:hint="eastAsia"/>
        </w:rPr>
        <w:t>通配符</w:t>
      </w:r>
      <w:r>
        <w:t>+</w:t>
      </w:r>
      <w:r>
        <w:rPr>
          <w:rFonts w:hint="eastAsia"/>
        </w:rPr>
        <w:t>和</w:t>
      </w:r>
      <w:r>
        <w:t>多层通配符</w:t>
      </w:r>
      <w:r>
        <w:t>#</w:t>
      </w:r>
      <w:r>
        <w:rPr>
          <w:rFonts w:hint="eastAsia"/>
        </w:rPr>
        <w:t>进行</w:t>
      </w:r>
      <w:proofErr w:type="gramStart"/>
      <w:r>
        <w:rPr>
          <w:rFonts w:hint="eastAsia"/>
        </w:rPr>
        <w:t>多主题</w:t>
      </w:r>
      <w:proofErr w:type="gramEnd"/>
      <w:r>
        <w:t>订阅</w:t>
      </w:r>
      <w:r>
        <w:rPr>
          <w:rFonts w:hint="eastAsia"/>
        </w:rPr>
        <w:t>（仅考虑</w:t>
      </w:r>
      <w:r>
        <w:t>客户端，服务</w:t>
      </w:r>
      <w:proofErr w:type="gramStart"/>
      <w:r>
        <w:t>端具有</w:t>
      </w:r>
      <w:proofErr w:type="gramEnd"/>
      <w:r>
        <w:rPr>
          <w:rFonts w:hint="eastAsia"/>
        </w:rPr>
        <w:t>$</w:t>
      </w:r>
      <w:r>
        <w:rPr>
          <w:rFonts w:hint="eastAsia"/>
        </w:rPr>
        <w:t>通配符</w:t>
      </w:r>
      <w:r>
        <w:t>）。</w:t>
      </w:r>
    </w:p>
    <w:p w:rsidR="007B0931" w:rsidRDefault="007B0931">
      <w:r>
        <w:rPr>
          <w:noProof/>
        </w:rPr>
        <w:drawing>
          <wp:inline distT="0" distB="0" distL="0" distR="0" wp14:anchorId="263103C6" wp14:editId="0E96701D">
            <wp:extent cx="5274310" cy="280606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931" w:rsidRDefault="007B0931">
      <w:pPr>
        <w:rPr>
          <w:rFonts w:hint="eastAsia"/>
        </w:rPr>
      </w:pPr>
      <w:r>
        <w:rPr>
          <w:noProof/>
        </w:rPr>
        <w:drawing>
          <wp:inline distT="0" distB="0" distL="0" distR="0" wp14:anchorId="0B65352D" wp14:editId="4BA298AC">
            <wp:extent cx="5274310" cy="2927350"/>
            <wp:effectExtent l="0" t="0" r="254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5E23" w:rsidRDefault="00A65E23">
      <w:r>
        <w:rPr>
          <w:rFonts w:hint="eastAsia"/>
        </w:rPr>
        <w:t>老版本的</w:t>
      </w:r>
      <w:r>
        <w:t>源代码：</w:t>
      </w:r>
    </w:p>
    <w:p w:rsidR="0011516C" w:rsidRDefault="00A65E23" w:rsidP="00A65E23">
      <w:r>
        <w:rPr>
          <w:noProof/>
        </w:rPr>
        <w:drawing>
          <wp:inline distT="0" distB="0" distL="0" distR="0" wp14:anchorId="6AE351D9" wp14:editId="64C1FBE8">
            <wp:extent cx="3504762" cy="638095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931" w:rsidRDefault="007B0931" w:rsidP="00A65E23">
      <w:r>
        <w:rPr>
          <w:rFonts w:hint="eastAsia"/>
        </w:rPr>
        <w:t>针对</w:t>
      </w:r>
      <w:r>
        <w:rPr>
          <w:rFonts w:hint="eastAsia"/>
        </w:rPr>
        <w:t>pdf</w:t>
      </w:r>
      <w:r>
        <w:rPr>
          <w:rFonts w:hint="eastAsia"/>
        </w:rPr>
        <w:t>进行</w:t>
      </w:r>
      <w:r>
        <w:t>修改</w:t>
      </w:r>
    </w:p>
    <w:p w:rsidR="007B0931" w:rsidRDefault="007B0931" w:rsidP="00A65E23">
      <w:r>
        <w:rPr>
          <w:noProof/>
        </w:rPr>
        <w:lastRenderedPageBreak/>
        <w:drawing>
          <wp:inline distT="0" distB="0" distL="0" distR="0" wp14:anchorId="69FF2812" wp14:editId="288A12AD">
            <wp:extent cx="5274310" cy="2418715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931" w:rsidRDefault="007B0931" w:rsidP="00A65E23">
      <w:r>
        <w:rPr>
          <w:rFonts w:hint="eastAsia"/>
        </w:rPr>
        <w:t>测试</w:t>
      </w:r>
      <w:r>
        <w:t>代码：</w:t>
      </w:r>
    </w:p>
    <w:p w:rsidR="007B0931" w:rsidRDefault="007B0931" w:rsidP="00A65E23">
      <w:r>
        <w:rPr>
          <w:noProof/>
        </w:rPr>
        <w:drawing>
          <wp:inline distT="0" distB="0" distL="0" distR="0" wp14:anchorId="7BE48E30" wp14:editId="593E3048">
            <wp:extent cx="4400000" cy="5438095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5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931" w:rsidRDefault="007B0931" w:rsidP="00A65E23">
      <w:r>
        <w:rPr>
          <w:rFonts w:hint="eastAsia"/>
        </w:rPr>
        <w:t>测试</w:t>
      </w:r>
      <w:r>
        <w:t>结果：</w:t>
      </w:r>
    </w:p>
    <w:p w:rsidR="007B0931" w:rsidRPr="0011516C" w:rsidRDefault="007B0931" w:rsidP="00A65E2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B662F0" wp14:editId="5D5034CC">
            <wp:extent cx="2628571" cy="3485714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931" w:rsidRPr="00115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AC7F51"/>
    <w:multiLevelType w:val="hybridMultilevel"/>
    <w:tmpl w:val="87402BB4"/>
    <w:lvl w:ilvl="0" w:tplc="A8A0718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584"/>
    <w:rsid w:val="0011516C"/>
    <w:rsid w:val="0032731B"/>
    <w:rsid w:val="003847A0"/>
    <w:rsid w:val="005E0425"/>
    <w:rsid w:val="005F060B"/>
    <w:rsid w:val="00640F53"/>
    <w:rsid w:val="00646E55"/>
    <w:rsid w:val="007B0931"/>
    <w:rsid w:val="00932370"/>
    <w:rsid w:val="0097283E"/>
    <w:rsid w:val="00997CD8"/>
    <w:rsid w:val="009A681D"/>
    <w:rsid w:val="00A65E23"/>
    <w:rsid w:val="00B94584"/>
    <w:rsid w:val="00BE77B7"/>
    <w:rsid w:val="00D23D6D"/>
    <w:rsid w:val="00F0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A0EF4-111A-4215-B642-88FF19B1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2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215</Words>
  <Characters>1226</Characters>
  <Application>Microsoft Office Word</Application>
  <DocSecurity>0</DocSecurity>
  <Lines>10</Lines>
  <Paragraphs>2</Paragraphs>
  <ScaleCrop>false</ScaleCrop>
  <Company> 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2017-10-24T12:32:00Z</dcterms:created>
  <dcterms:modified xsi:type="dcterms:W3CDTF">2017-10-24T17:24:00Z</dcterms:modified>
</cp:coreProperties>
</file>