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Default="00C85E96" w:rsidP="00C85E96">
      <w:pPr>
        <w:jc w:val="center"/>
      </w:pPr>
    </w:p>
    <w:p w:rsidR="00C85E96" w:rsidRPr="006F0DFC" w:rsidRDefault="00C85E96" w:rsidP="006F0DFC">
      <w:pPr>
        <w:pStyle w:val="1"/>
        <w:jc w:val="center"/>
      </w:pPr>
      <w:r w:rsidRPr="006F0DFC">
        <w:rPr>
          <w:rFonts w:hint="eastAsia"/>
        </w:rPr>
        <w:t>河北雁翔门窗厂综合业务系统</w:t>
      </w:r>
      <w:r w:rsidR="00F85514">
        <w:rPr>
          <w:rFonts w:hint="eastAsia"/>
        </w:rPr>
        <w:t>项目</w:t>
      </w:r>
      <w:r w:rsidRPr="006F0DFC">
        <w:rPr>
          <w:rFonts w:hint="eastAsia"/>
        </w:rPr>
        <w:t>方案初稿</w:t>
      </w: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52"/>
          <w:szCs w:val="52"/>
        </w:rPr>
      </w:pPr>
    </w:p>
    <w:p w:rsid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20190501</w:t>
      </w:r>
    </w:p>
    <w:p w:rsidR="00C85E96" w:rsidRPr="00C85E96" w:rsidRDefault="00C85E96" w:rsidP="00C85E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设计人：余志翔</w:t>
      </w:r>
    </w:p>
    <w:p w:rsidR="00C85E96" w:rsidRDefault="00C85E96" w:rsidP="00C85E96">
      <w:pPr>
        <w:rPr>
          <w:sz w:val="52"/>
          <w:szCs w:val="52"/>
        </w:rPr>
      </w:pPr>
    </w:p>
    <w:p w:rsidR="00C85E96" w:rsidRDefault="00C85E96" w:rsidP="00C85E96">
      <w:pPr>
        <w:pStyle w:val="1"/>
        <w:numPr>
          <w:ilvl w:val="0"/>
          <w:numId w:val="2"/>
        </w:numPr>
      </w:pPr>
      <w:r w:rsidRPr="00C85E96">
        <w:rPr>
          <w:rFonts w:hint="eastAsia"/>
        </w:rPr>
        <w:lastRenderedPageBreak/>
        <w:t>项目</w:t>
      </w:r>
      <w:r w:rsidR="00D355C3">
        <w:rPr>
          <w:rFonts w:hint="eastAsia"/>
        </w:rPr>
        <w:t>简介</w:t>
      </w:r>
      <w:r>
        <w:rPr>
          <w:rFonts w:hint="eastAsia"/>
        </w:rPr>
        <w:t>概述</w:t>
      </w:r>
    </w:p>
    <w:p w:rsidR="00351E09" w:rsidRDefault="00351E09" w:rsidP="00351E09">
      <w:pPr>
        <w:pStyle w:val="2"/>
      </w:pPr>
      <w:r>
        <w:rPr>
          <w:rFonts w:hint="eastAsia"/>
        </w:rPr>
        <w:t>行业现状：</w:t>
      </w:r>
    </w:p>
    <w:p w:rsidR="00A92C50" w:rsidRDefault="00A92C50" w:rsidP="00A92C50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这几年，用户对住宅品质的需求日益提高，建筑门窗市场也发生了深刻的变化。系统门窗</w:t>
      </w:r>
      <w:r>
        <w:rPr>
          <w:rFonts w:hint="eastAsia"/>
        </w:rPr>
        <w:t xml:space="preserve"> </w:t>
      </w:r>
      <w:r>
        <w:rPr>
          <w:rFonts w:hint="eastAsia"/>
        </w:rPr>
        <w:t>日益受到用户关注，国内从事系统门窗的研究机构如雨后春笋般涌现，系统门窗产品也逐渐在市场上打开局面，在品质上有追求的地产商也开始将系统门窗纳入采购体系。</w:t>
      </w:r>
    </w:p>
    <w:p w:rsidR="00A92C50" w:rsidRPr="00A92C50" w:rsidRDefault="00A92C50" w:rsidP="00A92C5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与此同时，市场对系统门窗的认识还不充分，市场中的系统门窗产品也良莠不齐。系统门窗是一个复杂的系统，从原材料到产品再到最终用户。本文拟从帮助需求端</w:t>
      </w:r>
      <w:r>
        <w:rPr>
          <w:rFonts w:hint="eastAsia"/>
        </w:rPr>
        <w:t>(</w:t>
      </w:r>
      <w:r>
        <w:rPr>
          <w:rFonts w:hint="eastAsia"/>
        </w:rPr>
        <w:t>地产商</w:t>
      </w:r>
      <w:r>
        <w:rPr>
          <w:rFonts w:hint="eastAsia"/>
        </w:rPr>
        <w:t>)</w:t>
      </w:r>
      <w:r>
        <w:rPr>
          <w:rFonts w:hint="eastAsia"/>
        </w:rPr>
        <w:t>更好的选择合格的系统门窗产品，同时也帮助供给端</w:t>
      </w:r>
      <w:r>
        <w:rPr>
          <w:rFonts w:hint="eastAsia"/>
        </w:rPr>
        <w:t>(</w:t>
      </w:r>
      <w:r>
        <w:rPr>
          <w:rFonts w:hint="eastAsia"/>
        </w:rPr>
        <w:t>供应商</w:t>
      </w:r>
      <w:r>
        <w:rPr>
          <w:rFonts w:hint="eastAsia"/>
        </w:rPr>
        <w:t>)</w:t>
      </w:r>
      <w:r>
        <w:rPr>
          <w:rFonts w:hint="eastAsia"/>
        </w:rPr>
        <w:t>生产符合市场需求的系统门窗产品。</w:t>
      </w:r>
    </w:p>
    <w:p w:rsidR="00C85E96" w:rsidRDefault="00C85E96" w:rsidP="005F4DA0">
      <w:pPr>
        <w:pStyle w:val="1"/>
        <w:numPr>
          <w:ilvl w:val="0"/>
          <w:numId w:val="2"/>
        </w:numPr>
      </w:pPr>
      <w:r>
        <w:rPr>
          <w:rFonts w:hint="eastAsia"/>
        </w:rPr>
        <w:t>公司当前现状</w:t>
      </w:r>
    </w:p>
    <w:p w:rsidR="005F4DA0" w:rsidRDefault="005F4DA0" w:rsidP="003C7C80">
      <w:pPr>
        <w:pStyle w:val="2"/>
      </w:pPr>
      <w:r>
        <w:rPr>
          <w:rFonts w:hint="eastAsia"/>
        </w:rPr>
        <w:t>家中现状：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人工计算尺寸，容易出现尺寸算错，中途更换得不偿失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安装时间混乱，安装时丢三落四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办理入区手续复杂，模板不定。</w:t>
      </w:r>
    </w:p>
    <w:p w:rsidR="005F4DA0" w:rsidRDefault="005F4DA0" w:rsidP="005F4D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工具分配不均，材料计算不均。</w:t>
      </w:r>
    </w:p>
    <w:p w:rsidR="005F4DA0" w:rsidRDefault="005F4DA0" w:rsidP="00962F2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安装修复不能及时确定时间，安排维修混乱。</w:t>
      </w:r>
    </w:p>
    <w:p w:rsidR="00962F21" w:rsidRPr="005F4DA0" w:rsidRDefault="00487CE3" w:rsidP="00962F21">
      <w:r>
        <w:fldChar w:fldCharType="begin"/>
      </w:r>
      <w:r>
        <w:instrText xml:space="preserve"> </w:instrText>
      </w:r>
      <w:r>
        <w:fldChar w:fldCharType="begin"/>
      </w:r>
      <w:r>
        <w:instrText xml:space="preserve"> </w:instrText>
      </w:r>
      <w:r>
        <w:fldChar w:fldCharType="begin"/>
      </w:r>
      <w:r>
        <w:instrText xml:space="preserve">  </w:instrText>
      </w:r>
      <w:r>
        <w:fldChar w:fldCharType="end"/>
      </w:r>
      <w:r>
        <w:instrText xml:space="preserve"> </w:instrText>
      </w:r>
      <w:r>
        <w:fldChar w:fldCharType="end"/>
      </w:r>
      <w:r>
        <w:instrText xml:space="preserve"> </w:instrText>
      </w:r>
      <w:r>
        <w:fldChar w:fldCharType="end"/>
      </w:r>
    </w:p>
    <w:p w:rsidR="00C85E96" w:rsidRDefault="00D355C3" w:rsidP="000D15C8">
      <w:pPr>
        <w:pStyle w:val="1"/>
        <w:numPr>
          <w:ilvl w:val="0"/>
          <w:numId w:val="2"/>
        </w:numPr>
      </w:pPr>
      <w:r>
        <w:rPr>
          <w:rFonts w:hint="eastAsia"/>
        </w:rPr>
        <w:t>目前系统需要实现的目标</w:t>
      </w:r>
    </w:p>
    <w:p w:rsidR="00F30889" w:rsidRPr="00F30889" w:rsidRDefault="00F30889" w:rsidP="00F30889">
      <w:pPr>
        <w:pStyle w:val="2"/>
      </w:pPr>
      <w:r>
        <w:rPr>
          <w:rFonts w:hint="eastAsia"/>
        </w:rPr>
        <w:t>功能实现大块：</w:t>
      </w:r>
    </w:p>
    <w:p w:rsidR="000D15C8" w:rsidRDefault="00A92C50" w:rsidP="000D15C8">
      <w:r>
        <w:rPr>
          <w:rFonts w:hint="eastAsia"/>
        </w:rPr>
        <w:t>1</w:t>
      </w:r>
      <w:r>
        <w:t>.</w:t>
      </w:r>
      <w:r>
        <w:t>客户信息模块</w:t>
      </w:r>
      <w:r>
        <w:rPr>
          <w:rFonts w:hint="eastAsia"/>
        </w:rPr>
        <w:t>：</w:t>
      </w:r>
      <w:r w:rsidR="000D15C8">
        <w:rPr>
          <w:rFonts w:hint="eastAsia"/>
        </w:rPr>
        <w:t>实现记录客户详细信息及跟踪客户状态信息</w:t>
      </w:r>
    </w:p>
    <w:p w:rsidR="000D15C8" w:rsidRDefault="00A92C50" w:rsidP="000D15C8">
      <w:r>
        <w:rPr>
          <w:rFonts w:hint="eastAsia"/>
        </w:rPr>
        <w:t>2</w:t>
      </w:r>
      <w:r>
        <w:t>.</w:t>
      </w:r>
      <w:r>
        <w:t>订单</w:t>
      </w:r>
      <w:r w:rsidR="00E35AFA">
        <w:t>信息模块</w:t>
      </w:r>
      <w:r w:rsidR="00E35AFA">
        <w:rPr>
          <w:rFonts w:hint="eastAsia"/>
        </w:rPr>
        <w:t>：</w:t>
      </w:r>
      <w:r w:rsidR="000D15C8">
        <w:rPr>
          <w:rFonts w:hint="eastAsia"/>
        </w:rPr>
        <w:t>实现输入窗型及材料自动计算工</w:t>
      </w:r>
      <w:proofErr w:type="gramStart"/>
      <w:r w:rsidR="000D15C8">
        <w:rPr>
          <w:rFonts w:hint="eastAsia"/>
        </w:rPr>
        <w:t>单材料</w:t>
      </w:r>
      <w:proofErr w:type="gramEnd"/>
      <w:r w:rsidR="000D15C8">
        <w:rPr>
          <w:rFonts w:hint="eastAsia"/>
        </w:rPr>
        <w:t>及工单打印</w:t>
      </w:r>
    </w:p>
    <w:p w:rsidR="000D15C8" w:rsidRDefault="00E35AFA" w:rsidP="000D15C8">
      <w:r>
        <w:rPr>
          <w:rFonts w:hint="eastAsia"/>
        </w:rPr>
        <w:t>3</w:t>
      </w:r>
      <w:r>
        <w:t>.</w:t>
      </w:r>
      <w:r>
        <w:t>加工进度模块</w:t>
      </w:r>
      <w:r>
        <w:rPr>
          <w:rFonts w:hint="eastAsia"/>
        </w:rPr>
        <w:t>：</w:t>
      </w:r>
      <w:r w:rsidR="000D15C8">
        <w:rPr>
          <w:rFonts w:hint="eastAsia"/>
        </w:rPr>
        <w:t>实现材料的自动计算最合适的耗材</w:t>
      </w:r>
    </w:p>
    <w:p w:rsidR="000D15C8" w:rsidRDefault="00E35AFA" w:rsidP="000D15C8">
      <w:r>
        <w:rPr>
          <w:rFonts w:hint="eastAsia"/>
        </w:rPr>
        <w:t>4</w:t>
      </w:r>
      <w:r>
        <w:t>.</w:t>
      </w:r>
      <w:r>
        <w:t>安装进程模块</w:t>
      </w:r>
      <w:r>
        <w:rPr>
          <w:rFonts w:hint="eastAsia"/>
        </w:rPr>
        <w:t>：</w:t>
      </w:r>
      <w:proofErr w:type="gramStart"/>
      <w:r w:rsidR="000D15C8">
        <w:rPr>
          <w:rFonts w:hint="eastAsia"/>
        </w:rPr>
        <w:t>实现排活并</w:t>
      </w:r>
      <w:proofErr w:type="gramEnd"/>
      <w:r w:rsidR="000D15C8">
        <w:rPr>
          <w:rFonts w:hint="eastAsia"/>
        </w:rPr>
        <w:t>自动通知工人工作安排</w:t>
      </w:r>
    </w:p>
    <w:p w:rsidR="000D15C8" w:rsidRDefault="00E35AFA" w:rsidP="000D15C8">
      <w:r>
        <w:rPr>
          <w:rFonts w:hint="eastAsia"/>
        </w:rPr>
        <w:t>5</w:t>
      </w:r>
      <w:r>
        <w:t>.</w:t>
      </w:r>
      <w:r>
        <w:t>仓库管理模块</w:t>
      </w:r>
      <w:r>
        <w:rPr>
          <w:rFonts w:hint="eastAsia"/>
        </w:rPr>
        <w:t>：</w:t>
      </w:r>
      <w:r w:rsidR="000D15C8">
        <w:rPr>
          <w:rFonts w:hint="eastAsia"/>
        </w:rPr>
        <w:t>实现材料的入库</w:t>
      </w:r>
      <w:r w:rsidR="000D15C8">
        <w:t>、</w:t>
      </w:r>
      <w:r w:rsidR="000D15C8">
        <w:rPr>
          <w:rFonts w:hint="eastAsia"/>
        </w:rPr>
        <w:t>管理、出库功能</w:t>
      </w:r>
    </w:p>
    <w:p w:rsidR="000D15C8" w:rsidRDefault="00E35AFA" w:rsidP="000D15C8">
      <w:r>
        <w:t>6.</w:t>
      </w:r>
      <w:r>
        <w:t>财务管理模块</w:t>
      </w:r>
      <w:r>
        <w:rPr>
          <w:rFonts w:hint="eastAsia"/>
        </w:rPr>
        <w:t>：</w:t>
      </w:r>
      <w:r w:rsidR="000D15C8">
        <w:rPr>
          <w:rFonts w:hint="eastAsia"/>
        </w:rPr>
        <w:t>实现</w:t>
      </w:r>
      <w:proofErr w:type="gramStart"/>
      <w:r w:rsidR="00743A65">
        <w:rPr>
          <w:rFonts w:hint="eastAsia"/>
        </w:rPr>
        <w:t>简单算费功能</w:t>
      </w:r>
      <w:proofErr w:type="gramEnd"/>
      <w:r w:rsidR="00743A65">
        <w:rPr>
          <w:rFonts w:hint="eastAsia"/>
        </w:rPr>
        <w:t>：员工预支、进料支出等</w:t>
      </w:r>
    </w:p>
    <w:p w:rsidR="00E35AFA" w:rsidRPr="000D15C8" w:rsidRDefault="00E35AFA" w:rsidP="000D15C8">
      <w:pPr>
        <w:rPr>
          <w:rFonts w:hint="eastAsia"/>
        </w:rPr>
      </w:pPr>
      <w:r>
        <w:rPr>
          <w:rFonts w:hint="eastAsia"/>
        </w:rPr>
        <w:t>7</w:t>
      </w:r>
      <w:r>
        <w:t>.</w:t>
      </w:r>
      <w:r>
        <w:t>系统管理模块</w:t>
      </w:r>
      <w:r>
        <w:rPr>
          <w:rFonts w:hint="eastAsia"/>
        </w:rPr>
        <w:t>：</w:t>
      </w:r>
      <w:r w:rsidR="00F835EA">
        <w:t>实现字典值的</w:t>
      </w:r>
      <w:r>
        <w:t>配置</w:t>
      </w:r>
      <w:r>
        <w:rPr>
          <w:rFonts w:hint="eastAsia"/>
        </w:rPr>
        <w:t>，</w:t>
      </w:r>
      <w:r>
        <w:t>如材料类型</w:t>
      </w:r>
      <w:r>
        <w:rPr>
          <w:rFonts w:hint="eastAsia"/>
        </w:rPr>
        <w:t>、</w:t>
      </w:r>
      <w:r>
        <w:t>五金类型</w:t>
      </w:r>
      <w:r>
        <w:rPr>
          <w:rFonts w:hint="eastAsia"/>
        </w:rPr>
        <w:t>、</w:t>
      </w:r>
      <w:r w:rsidR="00A703B7">
        <w:rPr>
          <w:rFonts w:hint="eastAsia"/>
        </w:rPr>
        <w:t>不同类型材料的</w:t>
      </w:r>
      <w:r w:rsidR="00A703B7">
        <w:t>计算基本参数</w:t>
      </w:r>
      <w:r w:rsidR="00A703B7">
        <w:rPr>
          <w:rFonts w:hint="eastAsia"/>
        </w:rPr>
        <w:t>，角色管理、权限管理等</w:t>
      </w:r>
    </w:p>
    <w:p w:rsidR="009203A7" w:rsidRDefault="00D355C3" w:rsidP="007674F1">
      <w:pPr>
        <w:pStyle w:val="1"/>
      </w:pPr>
      <w:r>
        <w:rPr>
          <w:rFonts w:hint="eastAsia"/>
        </w:rPr>
        <w:lastRenderedPageBreak/>
        <w:t>四、架构设计</w:t>
      </w:r>
      <w:bookmarkStart w:id="0" w:name="_GoBack"/>
      <w:bookmarkEnd w:id="0"/>
    </w:p>
    <w:p w:rsidR="002531E8" w:rsidRPr="002531E8" w:rsidRDefault="002531E8" w:rsidP="002531E8">
      <w:pPr>
        <w:rPr>
          <w:rFonts w:hint="eastAsia"/>
        </w:rPr>
      </w:pPr>
      <w:r>
        <w:t>由于系统</w:t>
      </w:r>
      <w:r w:rsidR="00CD7461">
        <w:t>使用人数不多</w:t>
      </w:r>
      <w:r w:rsidR="00CD7461">
        <w:rPr>
          <w:rFonts w:hint="eastAsia"/>
        </w:rPr>
        <w:t>，本系统采用单体式应用，代码管理工具通过</w:t>
      </w:r>
      <w:proofErr w:type="spellStart"/>
      <w:r w:rsidR="00CD7461">
        <w:rPr>
          <w:rFonts w:hint="eastAsia"/>
        </w:rPr>
        <w:t>git</w:t>
      </w:r>
      <w:proofErr w:type="spellEnd"/>
      <w:r w:rsidR="00CD7461">
        <w:rPr>
          <w:rFonts w:hint="eastAsia"/>
        </w:rPr>
        <w:t>管理代码</w:t>
      </w:r>
    </w:p>
    <w:p w:rsidR="00D355C3" w:rsidRDefault="00D355C3" w:rsidP="003D5B12">
      <w:pPr>
        <w:pStyle w:val="1"/>
        <w:numPr>
          <w:ilvl w:val="0"/>
          <w:numId w:val="2"/>
        </w:numPr>
      </w:pPr>
      <w:r>
        <w:rPr>
          <w:rFonts w:hint="eastAsia"/>
        </w:rPr>
        <w:t>技术选型</w:t>
      </w:r>
    </w:p>
    <w:p w:rsidR="003D5B12" w:rsidRPr="003D5B12" w:rsidRDefault="003D5B12" w:rsidP="003D5B12">
      <w:pPr>
        <w:rPr>
          <w:rFonts w:hint="eastAsia"/>
        </w:rPr>
      </w:pPr>
      <w:r>
        <w:t>采用</w:t>
      </w:r>
      <w:r>
        <w:t>maven</w:t>
      </w:r>
      <w:r>
        <w:t>项目管理的</w:t>
      </w:r>
      <w:proofErr w:type="spellStart"/>
      <w:r>
        <w:t>ssm</w:t>
      </w:r>
      <w:proofErr w:type="spellEnd"/>
      <w:r>
        <w:t>架构设计方案</w:t>
      </w:r>
      <w:r>
        <w:rPr>
          <w:rFonts w:hint="eastAsia"/>
        </w:rPr>
        <w:t>。</w:t>
      </w:r>
    </w:p>
    <w:p w:rsidR="00D355C3" w:rsidRDefault="00D355C3" w:rsidP="006F0DFC">
      <w:pPr>
        <w:pStyle w:val="1"/>
      </w:pPr>
      <w:r>
        <w:rPr>
          <w:rFonts w:hint="eastAsia"/>
        </w:rPr>
        <w:t>六、</w:t>
      </w:r>
      <w:r w:rsidR="005F2AE4">
        <w:rPr>
          <w:rFonts w:hint="eastAsia"/>
        </w:rPr>
        <w:t>需求统计</w:t>
      </w:r>
    </w:p>
    <w:p w:rsidR="007057A2" w:rsidRPr="007057A2" w:rsidRDefault="007057A2" w:rsidP="007057A2">
      <w:pPr>
        <w:rPr>
          <w:rFonts w:hint="eastAsia"/>
        </w:rPr>
      </w:pPr>
      <w:r>
        <w:t>详见需求文档</w:t>
      </w:r>
    </w:p>
    <w:p w:rsidR="005F2AE4" w:rsidRDefault="005F2AE4" w:rsidP="006F0DFC">
      <w:pPr>
        <w:pStyle w:val="1"/>
      </w:pPr>
      <w:r>
        <w:rPr>
          <w:rFonts w:hint="eastAsia"/>
        </w:rPr>
        <w:t>七、开发设计</w:t>
      </w:r>
    </w:p>
    <w:p w:rsidR="007057A2" w:rsidRPr="007057A2" w:rsidRDefault="007057A2" w:rsidP="007057A2">
      <w:pPr>
        <w:rPr>
          <w:rFonts w:hint="eastAsia"/>
        </w:rPr>
      </w:pPr>
      <w:r>
        <w:t>详见开发文档</w:t>
      </w:r>
    </w:p>
    <w:p w:rsidR="005F2AE4" w:rsidRDefault="005F2AE4" w:rsidP="006F0DFC">
      <w:pPr>
        <w:pStyle w:val="1"/>
      </w:pPr>
      <w:r>
        <w:rPr>
          <w:rFonts w:hint="eastAsia"/>
        </w:rPr>
        <w:t>八、功能测试</w:t>
      </w:r>
    </w:p>
    <w:p w:rsidR="007057A2" w:rsidRPr="007057A2" w:rsidRDefault="007057A2" w:rsidP="007057A2">
      <w:pPr>
        <w:rPr>
          <w:rFonts w:hint="eastAsia"/>
        </w:rPr>
      </w:pPr>
      <w:r>
        <w:t>详见测试文档</w:t>
      </w:r>
    </w:p>
    <w:p w:rsidR="005F2AE4" w:rsidRDefault="005F2AE4" w:rsidP="006F0DFC">
      <w:pPr>
        <w:pStyle w:val="1"/>
      </w:pPr>
      <w:r>
        <w:rPr>
          <w:rFonts w:hint="eastAsia"/>
        </w:rPr>
        <w:t>九、项目试运行</w:t>
      </w:r>
    </w:p>
    <w:p w:rsidR="007057A2" w:rsidRPr="007057A2" w:rsidRDefault="007057A2" w:rsidP="007057A2">
      <w:pPr>
        <w:rPr>
          <w:rFonts w:hint="eastAsia"/>
        </w:rPr>
      </w:pPr>
      <w:r>
        <w:t>运行测试记录</w:t>
      </w:r>
    </w:p>
    <w:p w:rsidR="005F2AE4" w:rsidRDefault="005F2AE4" w:rsidP="006F0DFC">
      <w:pPr>
        <w:pStyle w:val="1"/>
      </w:pPr>
      <w:r>
        <w:rPr>
          <w:rFonts w:hint="eastAsia"/>
        </w:rPr>
        <w:t>十、项目实施</w:t>
      </w:r>
    </w:p>
    <w:p w:rsidR="007057A2" w:rsidRPr="007057A2" w:rsidRDefault="007057A2" w:rsidP="007057A2">
      <w:pPr>
        <w:rPr>
          <w:rFonts w:hint="eastAsia"/>
        </w:rPr>
      </w:pPr>
      <w:r>
        <w:t>实施问题统计</w:t>
      </w:r>
      <w:r>
        <w:rPr>
          <w:rFonts w:hint="eastAsia"/>
        </w:rPr>
        <w:t>，</w:t>
      </w:r>
      <w:r>
        <w:t>解决方案</w:t>
      </w:r>
    </w:p>
    <w:p w:rsidR="006F0DFC" w:rsidRPr="006F0DFC" w:rsidRDefault="005F2AE4" w:rsidP="006F0DFC">
      <w:pPr>
        <w:pStyle w:val="1"/>
      </w:pPr>
      <w:r>
        <w:rPr>
          <w:rFonts w:hint="eastAsia"/>
        </w:rPr>
        <w:lastRenderedPageBreak/>
        <w:t>十一、项目维护</w:t>
      </w:r>
    </w:p>
    <w:p w:rsidR="005F2AE4" w:rsidRPr="00C85E96" w:rsidRDefault="005F2AE4" w:rsidP="006F0DFC">
      <w:pPr>
        <w:pStyle w:val="1"/>
      </w:pPr>
      <w:r>
        <w:rPr>
          <w:rFonts w:hint="eastAsia"/>
        </w:rPr>
        <w:t>十二、项目升级</w:t>
      </w:r>
    </w:p>
    <w:p w:rsidR="00C85E96" w:rsidRPr="00C85E96" w:rsidRDefault="00C85E96" w:rsidP="006F0DFC">
      <w:pPr>
        <w:pStyle w:val="1"/>
        <w:rPr>
          <w:sz w:val="28"/>
          <w:szCs w:val="28"/>
        </w:rPr>
      </w:pPr>
    </w:p>
    <w:sectPr w:rsidR="00C85E96" w:rsidRPr="00C85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A1425"/>
    <w:multiLevelType w:val="hybridMultilevel"/>
    <w:tmpl w:val="4F26D75A"/>
    <w:lvl w:ilvl="0" w:tplc="607AA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0F5F65"/>
    <w:multiLevelType w:val="hybridMultilevel"/>
    <w:tmpl w:val="241C9722"/>
    <w:lvl w:ilvl="0" w:tplc="C468498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53677D"/>
    <w:multiLevelType w:val="hybridMultilevel"/>
    <w:tmpl w:val="84E8519C"/>
    <w:lvl w:ilvl="0" w:tplc="08C8611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92034"/>
    <w:multiLevelType w:val="hybridMultilevel"/>
    <w:tmpl w:val="CAFE2C8A"/>
    <w:lvl w:ilvl="0" w:tplc="E40C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7"/>
    <w:rsid w:val="00051AD7"/>
    <w:rsid w:val="000D15C8"/>
    <w:rsid w:val="00205813"/>
    <w:rsid w:val="002531E8"/>
    <w:rsid w:val="00351E09"/>
    <w:rsid w:val="0038674F"/>
    <w:rsid w:val="003C7C80"/>
    <w:rsid w:val="003D5B12"/>
    <w:rsid w:val="004214C1"/>
    <w:rsid w:val="00487CE3"/>
    <w:rsid w:val="004F6B44"/>
    <w:rsid w:val="005F2AE4"/>
    <w:rsid w:val="005F4DA0"/>
    <w:rsid w:val="0062046F"/>
    <w:rsid w:val="00634541"/>
    <w:rsid w:val="006F0DFC"/>
    <w:rsid w:val="007057A2"/>
    <w:rsid w:val="00743A65"/>
    <w:rsid w:val="007674F1"/>
    <w:rsid w:val="007C7911"/>
    <w:rsid w:val="008B2E9B"/>
    <w:rsid w:val="00906221"/>
    <w:rsid w:val="009203A7"/>
    <w:rsid w:val="00962F21"/>
    <w:rsid w:val="009C78E5"/>
    <w:rsid w:val="00A703B7"/>
    <w:rsid w:val="00A92C50"/>
    <w:rsid w:val="00C077B7"/>
    <w:rsid w:val="00C85E96"/>
    <w:rsid w:val="00CD7461"/>
    <w:rsid w:val="00D355C3"/>
    <w:rsid w:val="00DA2525"/>
    <w:rsid w:val="00E35AFA"/>
    <w:rsid w:val="00F30889"/>
    <w:rsid w:val="00F835EA"/>
    <w:rsid w:val="00F8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01A78-836D-4885-96C6-7CC309C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E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E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E9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85E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1E0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5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045E0-9DA2-4731-B317-C04B2FBB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志翔</dc:creator>
  <cp:keywords/>
  <dc:description/>
  <cp:lastModifiedBy>余 志翔</cp:lastModifiedBy>
  <cp:revision>66</cp:revision>
  <dcterms:created xsi:type="dcterms:W3CDTF">2019-05-01T11:11:00Z</dcterms:created>
  <dcterms:modified xsi:type="dcterms:W3CDTF">2019-05-08T08:01:00Z</dcterms:modified>
</cp:coreProperties>
</file>