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p>
    <w:p>
      <w:pPr>
        <w:pStyle w:val="Body"/>
      </w:pPr>
    </w:p>
    <w:p>
      <w:pPr>
        <w:pStyle w:val="Body"/>
      </w:pPr>
    </w:p>
    <w:p>
      <w:pPr>
        <w:pStyle w:val="Body"/>
        <w:jc w:val="center"/>
      </w:pPr>
      <w:r>
        <w:rPr>
          <w:rtl w:val="0"/>
          <w:lang w:val="en-US"/>
        </w:rPr>
        <w:t>Currency Exchange</w:t>
      </w:r>
    </w:p>
    <w:p>
      <w:pPr>
        <w:pStyle w:val="Body"/>
        <w:jc w:val="center"/>
      </w:pPr>
      <w:r>
        <w:rPr>
          <w:rtl w:val="0"/>
        </w:rPr>
        <w:t>James LeBlanc</w:t>
      </w:r>
    </w:p>
    <w:p>
      <w:pPr>
        <w:pStyle w:val="Body"/>
        <w:jc w:val="center"/>
      </w:pPr>
      <w:r>
        <w:rPr>
          <w:rtl w:val="0"/>
        </w:rPr>
        <w:t>Price</w:t>
      </w:r>
    </w:p>
    <w:p>
      <w:pPr>
        <w:pStyle w:val="Body"/>
        <w:jc w:val="center"/>
      </w:pPr>
      <w:r>
        <w:rPr>
          <w:rtl w:val="0"/>
        </w:rPr>
        <w:t>December 4, 2015</w:t>
      </w:r>
    </w:p>
    <w:p>
      <w:pPr>
        <w:pStyle w:val="Body"/>
        <w:widowControl w:val="1"/>
        <w:spacing w:after="200" w:line="276" w:lineRule="auto"/>
      </w:pPr>
      <w:r>
        <w:rPr>
          <w:rFonts w:ascii="Arial Unicode MS" w:cs="Arial Unicode MS" w:hAnsi="Arial Unicode MS" w:eastAsia="Arial Unicode MS"/>
          <w:b w:val="0"/>
          <w:bCs w:val="0"/>
          <w:i w:val="0"/>
          <w:iCs w:val="0"/>
        </w:rPr>
        <w:br w:type="page"/>
      </w:r>
    </w:p>
    <w:p>
      <w:pPr>
        <w:pStyle w:val="TOC Heading"/>
        <w:jc w:val="center"/>
        <w:rPr>
          <w:color w:val="000000"/>
          <w:u w:color="000000"/>
        </w:rPr>
      </w:pPr>
      <w:r>
        <w:rPr>
          <w:color w:val="000000"/>
          <w:u w:color="000000"/>
          <w:rtl w:val="0"/>
          <w:lang w:val="en-US"/>
        </w:rPr>
        <w:t>Table of Contents</w:t>
      </w:r>
    </w:p>
    <w:p>
      <w:pPr>
        <w:pStyle w:val="Body"/>
      </w:pPr>
      <w:r>
        <w:rPr>
          <w:color w:val="000000"/>
          <w:u w:color="000000"/>
        </w:rPr>
        <w:fldChar w:fldCharType="begin" w:fldLock="0"/>
      </w:r>
      <w:r>
        <w:rPr>
          <w:color w:val="000000"/>
          <w:u w:color="000000"/>
        </w:rPr>
        <w:instrText xml:space="preserve"> TOC \o 2-2 \t "Heading, 3"</w:instrText>
      </w:r>
      <w:r>
        <w:rPr>
          <w:color w:val="000000"/>
          <w:u w:color="000000"/>
        </w:rPr>
        <w:fldChar w:fldCharType="separate" w:fldLock="0"/>
      </w:r>
    </w:p>
    <w:p>
      <w:pPr>
        <w:pStyle w:val="TOC 3"/>
      </w:pPr>
      <w:r>
        <w:rPr>
          <w:rFonts w:cs="Arial Unicode MS" w:eastAsia="Arial Unicode MS"/>
          <w:rtl w:val="0"/>
        </w:rPr>
        <w:t>Price</w:t>
        <w:tab/>
      </w:r>
      <w:r>
        <w:rPr/>
        <w:fldChar w:fldCharType="begin" w:fldLock="0"/>
      </w:r>
      <w:r>
        <w:instrText xml:space="preserve"> PAGEREF _Toc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Pricing Strategy</w:t>
        <w:tab/>
      </w:r>
      <w:r>
        <w:rPr/>
        <w:fldChar w:fldCharType="begin" w:fldLock="0"/>
      </w:r>
      <w:r>
        <w:instrText xml:space="preserve"> PAGEREF _Toc1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Trading fees</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Additional fees</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Marketing Budget</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Promotion Calendar</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Print marketing break even analysis</w:t>
        <w:tab/>
      </w:r>
      <w:r>
        <w:rPr/>
        <w:fldChar w:fldCharType="begin" w:fldLock="0"/>
      </w:r>
      <w:r>
        <w:instrText xml:space="preserve"> PAGEREF _Toc6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rPr>
        <w:t>References</w:t>
        <w:tab/>
      </w:r>
      <w:r>
        <w:rPr/>
        <w:fldChar w:fldCharType="begin" w:fldLock="0"/>
      </w:r>
      <w:r>
        <w:instrText xml:space="preserve"> PAGEREF _Toc7 \h </w:instrText>
      </w:r>
      <w:r>
        <w:rPr/>
        <w:fldChar w:fldCharType="separate" w:fldLock="0"/>
      </w:r>
      <w:r>
        <w:rPr>
          <w:rFonts w:cs="Arial Unicode MS" w:eastAsia="Arial Unicode MS"/>
          <w:rtl w:val="0"/>
        </w:rPr>
        <w:t>7</w:t>
      </w:r>
      <w:r>
        <w:rPr/>
        <w:fldChar w:fldCharType="end" w:fldLock="0"/>
      </w:r>
    </w:p>
    <w:p>
      <w:pPr>
        <w:pStyle w:val="Body"/>
        <w:rPr>
          <w:rFonts w:ascii="Calibri" w:cs="Calibri" w:hAnsi="Calibri" w:eastAsia="Calibri"/>
          <w:sz w:val="22"/>
          <w:szCs w:val="22"/>
        </w:rPr>
      </w:pPr>
      <w:r>
        <w:rPr>
          <w:color w:val="000000"/>
          <w:u w:color="000000"/>
        </w:rPr>
        <w:fldChar w:fldCharType="end" w:fldLock="0"/>
      </w:r>
    </w:p>
    <w:p>
      <w:pPr>
        <w:pStyle w:val="Heading"/>
      </w:pPr>
      <w:bookmarkStart w:name="_Toc" w:id="0"/>
      <w:r>
        <w:rPr>
          <w:rFonts w:cs="Arial Unicode MS" w:eastAsia="Arial Unicode MS"/>
          <w:rtl w:val="0"/>
        </w:rPr>
        <w:t>Price</w:t>
      </w:r>
      <w:bookmarkEnd w:id="0"/>
    </w:p>
    <w:p>
      <w:pPr>
        <w:pStyle w:val="Heading 2"/>
      </w:pPr>
      <w:bookmarkStart w:name="_Toc1" w:id="1"/>
      <w:r>
        <w:rPr>
          <w:rFonts w:cs="Arial Unicode MS" w:eastAsia="Arial Unicode MS"/>
          <w:rtl w:val="0"/>
          <w:lang w:val="en-US"/>
        </w:rPr>
        <w:t>Pricing Strategy</w:t>
      </w:r>
      <w:bookmarkEnd w:id="1"/>
    </w:p>
    <w:p>
      <w:pPr>
        <w:pStyle w:val="Body"/>
      </w:pPr>
      <w:r>
        <w:rPr>
          <w:rFonts w:cs="Arial Unicode MS" w:eastAsia="Arial Unicode MS"/>
          <w:rtl w:val="0"/>
          <w:lang w:val="en-US"/>
        </w:rPr>
        <w:tab/>
        <w:t>Currently there is very little difference between the products offered by the limited number of existing exchanges.  We will offer most of the service offered by the popular exchanges.  Because the types and quality of services we will be nearly identical to current exchanges lower prices will be are principle differentiator.  Therefore we will adopt and strategy of keeping our prices lower then the most widely used exchange will the goal of attracting customers concerned about price to our exchange.</w:t>
      </w:r>
    </w:p>
    <w:p>
      <w:pPr>
        <w:pStyle w:val="Body"/>
      </w:pPr>
      <w:r>
        <w:rPr>
          <w:rFonts w:cs="Arial Unicode MS" w:eastAsia="Arial Unicode MS"/>
          <w:rtl w:val="0"/>
          <w:lang w:val="en-US"/>
        </w:rPr>
        <w:tab/>
        <w:t>We will use the maker / taker model when assessing trading fees.  A maker is defined as the trader who added value to the order book.  Takers are defined as the trader who removes value from the order book.  Two encourage liquidity all fees will be paid by the taker.</w:t>
      </w:r>
    </w:p>
    <w:p>
      <w:pPr>
        <w:pStyle w:val="Heading 2"/>
      </w:pPr>
      <w:bookmarkStart w:name="_Toc2" w:id="2"/>
      <w:r>
        <w:rPr>
          <w:rFonts w:cs="Arial Unicode MS" w:eastAsia="Arial Unicode MS"/>
          <w:rtl w:val="0"/>
          <w:lang w:val="en-US"/>
        </w:rPr>
        <w:t>Trading fees</w:t>
      </w:r>
      <w:bookmarkEnd w:id="2"/>
    </w:p>
    <w:p>
      <w:pPr>
        <w:pStyle w:val="Body"/>
      </w:pPr>
      <w:r>
        <w:drawing>
          <wp:inline distT="0" distB="0" distL="0" distR="0">
            <wp:extent cx="2759190" cy="235501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df"/>
                    <pic:cNvPicPr>
                      <a:picLocks noChangeAspect="1"/>
                    </pic:cNvPicPr>
                  </pic:nvPicPr>
                  <pic:blipFill>
                    <a:blip r:embed="rId4">
                      <a:extLst/>
                    </a:blip>
                    <a:stretch>
                      <a:fillRect/>
                    </a:stretch>
                  </pic:blipFill>
                  <pic:spPr>
                    <a:xfrm>
                      <a:off x="0" y="0"/>
                      <a:ext cx="2759190" cy="2355011"/>
                    </a:xfrm>
                    <a:prstGeom prst="rect">
                      <a:avLst/>
                    </a:prstGeom>
                    <a:ln w="12700" cap="flat">
                      <a:noFill/>
                      <a:miter lim="400000"/>
                    </a:ln>
                    <a:effectLst/>
                  </pic:spPr>
                </pic:pic>
              </a:graphicData>
            </a:graphic>
          </wp:inline>
        </w:drawing>
      </w:r>
    </w:p>
    <w:p>
      <w:pPr>
        <w:pStyle w:val="Heading 2"/>
      </w:pPr>
      <w:bookmarkStart w:name="_Toc3" w:id="3"/>
      <w:r>
        <w:rPr>
          <w:rFonts w:cs="Arial Unicode MS" w:eastAsia="Arial Unicode MS"/>
          <w:rtl w:val="0"/>
          <w:lang w:val="en-US"/>
        </w:rPr>
        <w:t>Additional fees</w:t>
      </w:r>
      <w:bookmarkEnd w:id="3"/>
    </w:p>
    <w:p>
      <w:pPr>
        <w:pStyle w:val="Body"/>
      </w:pPr>
      <w:r>
        <w:rPr>
          <w:rFonts w:cs="Arial Unicode MS" w:eastAsia="Arial Unicode MS"/>
          <w:rtl w:val="0"/>
          <w:lang w:val="en-US"/>
        </w:rPr>
        <w:t>Minimum trade value $1</w:t>
      </w:r>
    </w:p>
    <w:p>
      <w:pPr>
        <w:pStyle w:val="Body"/>
      </w:pPr>
      <w:r>
        <w:rPr>
          <w:rFonts w:cs="Arial Unicode MS" w:eastAsia="Arial Unicode MS"/>
          <w:rtl w:val="0"/>
          <w:lang w:val="en-US"/>
        </w:rPr>
        <w:t>No withdraw fees</w:t>
      </w:r>
    </w:p>
    <w:p>
      <w:pPr>
        <w:pStyle w:val="Body"/>
      </w:pPr>
      <w:r>
        <w:rPr>
          <w:rFonts w:cs="Arial Unicode MS" w:eastAsia="Arial Unicode MS"/>
          <w:rtl w:val="0"/>
          <w:lang w:val="en-US"/>
        </w:rPr>
        <w:t>Minimum withdraw value $1</w:t>
      </w:r>
    </w:p>
    <w:p>
      <w:pPr>
        <w:pStyle w:val="Body"/>
      </w:pPr>
      <w:r>
        <w:rPr>
          <w:rFonts w:cs="Arial Unicode MS" w:eastAsia="Arial Unicode MS"/>
          <w:rtl w:val="0"/>
          <w:lang w:val="nl-NL"/>
        </w:rPr>
        <w:t>No maker fees</w:t>
      </w:r>
    </w:p>
    <w:p>
      <w:pPr>
        <w:pStyle w:val="Body"/>
      </w:pPr>
      <w:r>
        <w:rPr>
          <w:rFonts w:cs="Arial Unicode MS" w:eastAsia="Arial Unicode MS"/>
          <w:rtl w:val="0"/>
          <w:lang w:val="de-DE"/>
        </w:rPr>
        <w:t>$5 fee for wire transfers</w:t>
      </w:r>
    </w:p>
    <w:p>
      <w:pPr>
        <w:pStyle w:val="Heading 2"/>
      </w:pPr>
      <w:r>
        <w:rPr>
          <w:rFonts w:ascii="Arial Unicode MS" w:cs="Arial Unicode MS" w:hAnsi="Arial Unicode MS" w:eastAsia="Arial Unicode MS"/>
          <w:b w:val="0"/>
          <w:bCs w:val="0"/>
          <w:i w:val="0"/>
          <w:iCs w:val="0"/>
        </w:rPr>
        <w:br w:type="page"/>
      </w:r>
    </w:p>
    <w:p>
      <w:pPr>
        <w:pStyle w:val="Heading 2"/>
      </w:pPr>
      <w:bookmarkStart w:name="_Toc4" w:id="4"/>
      <w:r>
        <w:rPr>
          <w:rFonts w:cs="Arial Unicode MS" w:eastAsia="Arial Unicode MS"/>
          <w:rtl w:val="0"/>
          <w:lang w:val="en-US"/>
        </w:rPr>
        <w:t>Marketing Budget</w:t>
      </w:r>
      <w:bookmarkEnd w:id="4"/>
    </w:p>
    <w:p>
      <w:pPr>
        <w:pStyle w:val="Heading 2"/>
      </w:pPr>
      <w:bookmarkStart w:name="_Toc5" w:id="5"/>
      <w:r>
        <w:rPr>
          <w:rFonts w:cs="Arial Unicode MS" w:eastAsia="Arial Unicode MS"/>
          <w:rtl w:val="0"/>
          <w:lang w:val="en-US"/>
        </w:rPr>
        <w:t>Promotion Calendar</w:t>
      </w:r>
      <w:bookmarkEnd w:id="5"/>
    </w:p>
    <w:p>
      <w:pPr>
        <w:pStyle w:val="Heading 2"/>
      </w:pPr>
      <w:bookmarkStart w:name="_Toc6" w:id="6"/>
      <w:r>
        <w:rPr>
          <w:rFonts w:cs="Arial Unicode MS" w:eastAsia="Arial Unicode MS"/>
          <w:rtl w:val="0"/>
          <w:lang w:val="en-US"/>
        </w:rPr>
        <w:t>Print marketing</w:t>
      </w:r>
      <w:r>
        <w:rPr>
          <w:rFonts w:cs="Arial Unicode MS" w:eastAsia="Arial Unicode MS"/>
          <w:rtl w:val="0"/>
          <w:lang w:val="nl-NL"/>
        </w:rPr>
        <w:t xml:space="preserve"> break even</w:t>
      </w:r>
      <w:r>
        <w:rPr>
          <w:rFonts w:cs="Arial Unicode MS" w:eastAsia="Arial Unicode MS"/>
          <w:rtl w:val="0"/>
          <w:lang w:val="en-US"/>
        </w:rPr>
        <w:t xml:space="preserve"> analysis</w:t>
      </w:r>
      <w:bookmarkEnd w:id="6"/>
    </w:p>
    <w:p>
      <w:pPr>
        <w:pStyle w:val="Body"/>
        <w:rPr>
          <w:b w:val="1"/>
          <w:bCs w:val="1"/>
        </w:rPr>
      </w:pPr>
      <w:r>
        <w:rPr>
          <w:rFonts w:cs="Arial Unicode MS" w:eastAsia="Arial Unicode MS"/>
          <w:b w:val="1"/>
          <w:bCs w:val="1"/>
          <w:rtl w:val="0"/>
          <w:lang w:val="it-IT"/>
        </w:rPr>
        <w:t>Magazine</w:t>
      </w:r>
    </w:p>
    <w:p>
      <w:pPr>
        <w:pStyle w:val="Body"/>
        <w:rPr>
          <w:b w:val="1"/>
          <w:bCs w:val="1"/>
        </w:rPr>
      </w:pPr>
      <w:r>
        <w:rPr>
          <w:rFonts w:cs="Arial Unicode MS" w:eastAsia="Arial Unicode MS"/>
          <w:rtl w:val="0"/>
          <w:lang w:val="en-US"/>
        </w:rPr>
        <w:t>Need to select</w:t>
      </w:r>
      <w:r>
        <mc:AlternateContent>
          <mc:Choice Requires="wps">
            <w:drawing>
              <wp:anchor distT="152400" distB="152400" distL="152400" distR="152400" simplePos="0" relativeHeight="251661312" behindDoc="0" locked="0" layoutInCell="1" allowOverlap="1">
                <wp:simplePos x="0" y="0"/>
                <wp:positionH relativeFrom="page">
                  <wp:posOffset>1136193</wp:posOffset>
                </wp:positionH>
                <wp:positionV relativeFrom="page">
                  <wp:posOffset>7053419</wp:posOffset>
                </wp:positionV>
                <wp:extent cx="3187700" cy="1584325"/>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3187700" cy="1584325"/>
                        </a:xfrm>
                        <a:prstGeom prst="rect">
                          <a:avLst/>
                        </a:prstGeom>
                      </wps:spPr>
                      <wps:txbx>
                        <w:txbxContent>
                          <w:tbl>
                            <w:tblPr>
                              <w:tblW w:w="5020" w:type="dxa"/>
                              <w:tblInd w:w="10"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3520"/>
                              <w:gridCol w:w="1500"/>
                            </w:tblGrid>
                            <w:tr>
                              <w:tblPrEx>
                                <w:shd w:val="clear" w:color="auto" w:fill="auto"/>
                              </w:tblPrEx>
                              <w:trPr>
                                <w:trHeight w:val="459" w:hRule="atLeast"/>
                              </w:trPr>
                              <w:tc>
                                <w:tcPr>
                                  <w:tcW w:type="dxa" w:w="502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70c0"/>
                                  <w:tcMar>
                                    <w:top w:type="dxa" w:w="0"/>
                                    <w:left w:type="dxa" w:w="40"/>
                                    <w:bottom w:type="dxa" w:w="40"/>
                                    <w:right w:type="dxa" w:w="40"/>
                                  </w:tcMar>
                                  <w:vAlign w:val="center"/>
                                </w:tcPr>
                                <w:p>
                                  <w:pPr>
                                    <w:pStyle w:val="Table Style 2"/>
                                    <w:jc w:val="center"/>
                                  </w:pPr>
                                  <w:r>
                                    <w:rPr>
                                      <w:rFonts w:ascii="Calibri" w:cs="Calibri" w:hAnsi="Calibri" w:eastAsia="Calibri"/>
                                      <w:b w:val="1"/>
                                      <w:bCs w:val="1"/>
                                      <w:color w:val="ffffff"/>
                                      <w:sz w:val="24"/>
                                      <w:szCs w:val="24"/>
                                      <w:rtl w:val="0"/>
                                    </w:rPr>
                                    <w:t>Q1</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Cost</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5000</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Expected customers</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600</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Daily renue</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16.19</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Days to break even</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fldChar w:fldCharType="begin" w:fldLock="0"/>
                                  </w:r>
                                  <w:r>
                                    <w:instrText xml:space="preserve"> = B2/B4 \# "0" \* MERGEFORMAT</w:instrText>
                                  </w:r>
                                  <w:r>
                                    <w:rPr/>
                                    <w:fldChar w:fldCharType="separate" w:fldLock="0"/>
                                  </w:r>
                                  <w:r>
                                    <w:rPr>
                                      <w:rFonts w:ascii="Calibri" w:cs="Calibri" w:hAnsi="Calibri" w:eastAsia="Calibri"/>
                                      <w:sz w:val="24"/>
                                      <w:szCs w:val="24"/>
                                      <w:rtl w:val="0"/>
                                    </w:rPr>
                                    <w:t>309</w:t>
                                  </w:r>
                                  <w:r>
                                    <w:rPr/>
                                    <w:fldChar w:fldCharType="end" w:fldLock="0"/>
                                  </w:r>
                                </w:p>
                              </w:tc>
                            </w:tr>
                          </w:tbl>
                        </w:txbxContent>
                      </wps:txbx>
                      <wps:bodyPr lIns="0" tIns="0" rIns="0" bIns="0">
                        <a:spAutoFit/>
                      </wps:bodyPr>
                    </wps:wsp>
                  </a:graphicData>
                </a:graphic>
              </wp:anchor>
            </w:drawing>
          </mc:Choice>
          <mc:Fallback>
            <w:pict>
              <v:shape id="_x0000_s1026" type="#_x0000_t202" style="visibility:visible;position:absolute;margin-left:89.5pt;margin-top:555.4pt;width:251.0pt;height:124.7pt;z-index:251661312;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5020" w:type="dxa"/>
                        <w:tblInd w:w="10"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3520"/>
                        <w:gridCol w:w="1500"/>
                      </w:tblGrid>
                      <w:tr>
                        <w:tblPrEx>
                          <w:shd w:val="clear" w:color="auto" w:fill="auto"/>
                        </w:tblPrEx>
                        <w:trPr>
                          <w:trHeight w:val="459" w:hRule="atLeast"/>
                        </w:trPr>
                        <w:tc>
                          <w:tcPr>
                            <w:tcW w:type="dxa" w:w="502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70c0"/>
                            <w:tcMar>
                              <w:top w:type="dxa" w:w="0"/>
                              <w:left w:type="dxa" w:w="40"/>
                              <w:bottom w:type="dxa" w:w="40"/>
                              <w:right w:type="dxa" w:w="40"/>
                            </w:tcMar>
                            <w:vAlign w:val="center"/>
                          </w:tcPr>
                          <w:p>
                            <w:pPr>
                              <w:pStyle w:val="Table Style 2"/>
                              <w:jc w:val="center"/>
                            </w:pPr>
                            <w:r>
                              <w:rPr>
                                <w:rFonts w:ascii="Calibri" w:cs="Calibri" w:hAnsi="Calibri" w:eastAsia="Calibri"/>
                                <w:b w:val="1"/>
                                <w:bCs w:val="1"/>
                                <w:color w:val="ffffff"/>
                                <w:sz w:val="24"/>
                                <w:szCs w:val="24"/>
                                <w:rtl w:val="0"/>
                              </w:rPr>
                              <w:t>Q1</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Cost</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5000</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Expected customers</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600</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Daily renue</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16.19</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Days to break even</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fldChar w:fldCharType="begin" w:fldLock="0"/>
                            </w:r>
                            <w:r>
                              <w:instrText xml:space="preserve"> = B2/B4 \# "0" \* MERGEFORMAT</w:instrText>
                            </w:r>
                            <w:r>
                              <w:rPr/>
                              <w:fldChar w:fldCharType="separate" w:fldLock="0"/>
                            </w:r>
                            <w:r>
                              <w:rPr>
                                <w:rFonts w:ascii="Calibri" w:cs="Calibri" w:hAnsi="Calibri" w:eastAsia="Calibri"/>
                                <w:sz w:val="24"/>
                                <w:szCs w:val="24"/>
                                <w:rtl w:val="0"/>
                              </w:rPr>
                              <w:t>309</w:t>
                            </w:r>
                            <w:r>
                              <w:rPr/>
                              <w:fldChar w:fldCharType="end" w:fldLock="0"/>
                            </w:r>
                          </w:p>
                        </w:tc>
                      </w:tr>
                    </w:tbl>
                  </w:txbxContent>
                </v:textbox>
                <w10:wrap type="topAndBottom" side="bothSides" anchorx="page" anchory="page"/>
              </v:shape>
            </w:pict>
          </mc:Fallback>
        </mc:AlternateContent>
      </w:r>
      <w:r>
        <mc:AlternateContent>
          <mc:Choice Requires="wps">
            <w:drawing>
              <wp:anchor distT="152400" distB="152400" distL="152400" distR="152400" simplePos="0" relativeHeight="251668480" behindDoc="0" locked="0" layoutInCell="1" allowOverlap="1">
                <wp:simplePos x="0" y="0"/>
                <wp:positionH relativeFrom="page">
                  <wp:posOffset>717093</wp:posOffset>
                </wp:positionH>
                <wp:positionV relativeFrom="page">
                  <wp:posOffset>1760854</wp:posOffset>
                </wp:positionV>
                <wp:extent cx="5308600" cy="3268345"/>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5308600" cy="3268345"/>
                        </a:xfrm>
                        <a:prstGeom prst="rect">
                          <a:avLst/>
                        </a:prstGeom>
                      </wps:spPr>
                      <wps:txbx>
                        <w:txbxContent>
                          <w:tbl>
                            <w:tblPr>
                              <w:tblW w:w="8360" w:type="dxa"/>
                              <w:tblInd w:w="10"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2820"/>
                              <w:gridCol w:w="1580"/>
                              <w:gridCol w:w="1620"/>
                              <w:gridCol w:w="1240"/>
                              <w:gridCol w:w="1100"/>
                            </w:tblGrid>
                            <w:tr>
                              <w:tblPrEx>
                                <w:shd w:val="clear" w:color="auto" w:fill="auto"/>
                              </w:tblPrEx>
                              <w:trPr>
                                <w:trHeight w:val="1115"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70c0"/>
                                  <w:tcMar>
                                    <w:top w:type="dxa" w:w="0"/>
                                    <w:left w:type="dxa" w:w="40"/>
                                    <w:bottom w:type="dxa" w:w="40"/>
                                    <w:right w:type="dxa" w:w="40"/>
                                  </w:tcMar>
                                  <w:vAlign w:val="center"/>
                                </w:tcPr>
                                <w:p>
                                  <w:pPr>
                                    <w:pStyle w:val="Table Style 2"/>
                                    <w:jc w:val="center"/>
                                  </w:pPr>
                                  <w:r>
                                    <w:rPr>
                                      <w:rFonts w:ascii="Times New Roman" w:hAnsi="Times New Roman"/>
                                      <w:b w:val="1"/>
                                      <w:bCs w:val="1"/>
                                      <w:color w:val="ffffff"/>
                                      <w:sz w:val="24"/>
                                      <w:szCs w:val="24"/>
                                      <w:rtl w:val="0"/>
                                    </w:rPr>
                                    <w:t>Promotional Effort</w:t>
                                  </w:r>
                                </w:p>
                              </w:tc>
                              <w:tc>
                                <w:tcPr>
                                  <w:tcW w:type="dxa" w:w="15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70c0"/>
                                  <w:tcMar>
                                    <w:top w:type="dxa" w:w="0"/>
                                    <w:left w:type="dxa" w:w="40"/>
                                    <w:bottom w:type="dxa" w:w="40"/>
                                    <w:right w:type="dxa" w:w="40"/>
                                  </w:tcMar>
                                  <w:vAlign w:val="center"/>
                                </w:tcPr>
                                <w:p>
                                  <w:pPr>
                                    <w:pStyle w:val="Table Style 2"/>
                                    <w:jc w:val="center"/>
                                  </w:pPr>
                                  <w:r>
                                    <w:rPr>
                                      <w:rFonts w:ascii="Times New Roman" w:hAnsi="Times New Roman"/>
                                      <w:b w:val="1"/>
                                      <w:bCs w:val="1"/>
                                      <w:color w:val="ffffff"/>
                                      <w:sz w:val="24"/>
                                      <w:szCs w:val="24"/>
                                      <w:rtl w:val="0"/>
                                    </w:rPr>
                                    <w:t>10-1-17</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70c0"/>
                                  <w:tcMar>
                                    <w:top w:type="dxa" w:w="0"/>
                                    <w:left w:type="dxa" w:w="40"/>
                                    <w:bottom w:type="dxa" w:w="40"/>
                                    <w:right w:type="dxa" w:w="40"/>
                                  </w:tcMar>
                                  <w:vAlign w:val="center"/>
                                </w:tcPr>
                                <w:p>
                                  <w:pPr>
                                    <w:pStyle w:val="Table Style 2"/>
                                    <w:jc w:val="center"/>
                                  </w:pPr>
                                  <w:r>
                                    <w:rPr>
                                      <w:rFonts w:ascii="Times New Roman" w:hAnsi="Times New Roman"/>
                                      <w:b w:val="1"/>
                                      <w:bCs w:val="1"/>
                                      <w:color w:val="ffffff"/>
                                      <w:sz w:val="24"/>
                                      <w:szCs w:val="24"/>
                                      <w:rtl w:val="0"/>
                                    </w:rPr>
                                    <w:t>1-1-18</w:t>
                                  </w:r>
                                </w:p>
                              </w:tc>
                              <w:tc>
                                <w:tcPr>
                                  <w:tcW w:type="dxa" w:w="1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70c0"/>
                                  <w:tcMar>
                                    <w:top w:type="dxa" w:w="0"/>
                                    <w:left w:type="dxa" w:w="40"/>
                                    <w:bottom w:type="dxa" w:w="40"/>
                                    <w:right w:type="dxa" w:w="40"/>
                                  </w:tcMar>
                                  <w:vAlign w:val="center"/>
                                </w:tcPr>
                                <w:p>
                                  <w:pPr>
                                    <w:pStyle w:val="Table Style 2"/>
                                    <w:jc w:val="center"/>
                                  </w:pPr>
                                  <w:r>
                                    <w:rPr>
                                      <w:rFonts w:ascii="Times New Roman" w:hAnsi="Times New Roman"/>
                                      <w:b w:val="1"/>
                                      <w:bCs w:val="1"/>
                                      <w:color w:val="ffffff"/>
                                      <w:sz w:val="24"/>
                                      <w:szCs w:val="24"/>
                                      <w:rtl w:val="0"/>
                                    </w:rPr>
                                    <w:t>4-1-18</w:t>
                                  </w:r>
                                </w:p>
                              </w:tc>
                              <w:tc>
                                <w:tcPr>
                                  <w:tcW w:type="dxa" w:w="11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70c0"/>
                                  <w:tcMar>
                                    <w:top w:type="dxa" w:w="0"/>
                                    <w:left w:type="dxa" w:w="40"/>
                                    <w:bottom w:type="dxa" w:w="40"/>
                                    <w:right w:type="dxa" w:w="40"/>
                                  </w:tcMar>
                                  <w:vAlign w:val="center"/>
                                </w:tcPr>
                                <w:p>
                                  <w:pPr>
                                    <w:pStyle w:val="Table Style 2"/>
                                    <w:jc w:val="center"/>
                                  </w:pPr>
                                  <w:r>
                                    <w:rPr>
                                      <w:rFonts w:ascii="Times New Roman" w:hAnsi="Times New Roman"/>
                                      <w:b w:val="1"/>
                                      <w:bCs w:val="1"/>
                                      <w:color w:val="ffffff"/>
                                      <w:sz w:val="24"/>
                                      <w:szCs w:val="24"/>
                                      <w:rtl w:val="0"/>
                                    </w:rPr>
                                    <w:t>7-1-18</w:t>
                                  </w:r>
                                </w:p>
                              </w:tc>
                            </w:tr>
                            <w:tr>
                              <w:tblPrEx>
                                <w:shd w:val="clear" w:color="auto" w:fill="auto"/>
                              </w:tblPrEx>
                              <w:trPr>
                                <w:trHeight w:val="459"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Facebook</w:t>
                                  </w:r>
                                </w:p>
                              </w:tc>
                              <w:tc>
                                <w:tcPr>
                                  <w:tcW w:type="dxa" w:w="15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c>
                                <w:tcPr>
                                  <w:tcW w:type="dxa" w:w="1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c>
                                <w:tcPr>
                                  <w:tcW w:type="dxa" w:w="11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r>
                            <w:tr>
                              <w:tblPrEx>
                                <w:shd w:val="clear" w:color="auto" w:fill="auto"/>
                              </w:tblPrEx>
                              <w:trPr>
                                <w:trHeight w:val="459"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Twitter</w:t>
                                  </w:r>
                                </w:p>
                              </w:tc>
                              <w:tc>
                                <w:tcPr>
                                  <w:tcW w:type="dxa" w:w="15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c>
                                <w:tcPr>
                                  <w:tcW w:type="dxa" w:w="1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c>
                                <w:tcPr>
                                  <w:tcW w:type="dxa" w:w="11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r>
                            <w:tr>
                              <w:tblPrEx>
                                <w:shd w:val="clear" w:color="auto" w:fill="auto"/>
                              </w:tblPrEx>
                              <w:trPr>
                                <w:trHeight w:val="459"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Reddit</w:t>
                                  </w:r>
                                </w:p>
                              </w:tc>
                              <w:tc>
                                <w:tcPr>
                                  <w:tcW w:type="dxa" w:w="15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c>
                                <w:tcPr>
                                  <w:tcW w:type="dxa" w:w="1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c>
                                <w:tcPr>
                                  <w:tcW w:type="dxa" w:w="11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r>
                            <w:tr>
                              <w:tblPrEx>
                                <w:shd w:val="clear" w:color="auto" w:fill="auto"/>
                              </w:tblPrEx>
                              <w:trPr>
                                <w:trHeight w:val="459"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LinkedIn</w:t>
                                  </w:r>
                                </w:p>
                              </w:tc>
                              <w:tc>
                                <w:tcPr>
                                  <w:tcW w:type="dxa" w:w="15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c>
                                <w:tcPr>
                                  <w:tcW w:type="dxa" w:w="1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c>
                                <w:tcPr>
                                  <w:tcW w:type="dxa" w:w="11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r>
                            <w:tr>
                              <w:tblPrEx>
                                <w:shd w:val="clear" w:color="auto" w:fill="auto"/>
                              </w:tblPrEx>
                              <w:trPr>
                                <w:trHeight w:val="459"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Bitcoin conference</w:t>
                                  </w:r>
                                </w:p>
                              </w:tc>
                              <w:tc>
                                <w:tcPr>
                                  <w:tcW w:type="dxa" w:w="15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c>
                                <w:tcPr>
                                  <w:tcW w:type="dxa" w:w="1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c>
                                <w:tcPr>
                                  <w:tcW w:type="dxa" w:w="11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r>
                            <w:tr>
                              <w:tblPrEx>
                                <w:shd w:val="clear" w:color="auto" w:fill="auto"/>
                              </w:tblPrEx>
                              <w:trPr>
                                <w:trHeight w:val="459"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Magazine</w:t>
                                  </w:r>
                                </w:p>
                              </w:tc>
                              <w:tc>
                                <w:tcPr>
                                  <w:tcW w:type="dxa" w:w="15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c>
                                <w:tcPr>
                                  <w:tcW w:type="dxa" w:w="1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c>
                                <w:tcPr>
                                  <w:tcW w:type="dxa" w:w="11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r>
                            <w:tr>
                              <w:tblPrEx>
                                <w:shd w:val="clear" w:color="auto" w:fill="auto"/>
                              </w:tblPrEx>
                              <w:trPr>
                                <w:trHeight w:val="459"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News paper</w:t>
                                  </w:r>
                                </w:p>
                              </w:tc>
                              <w:tc>
                                <w:tcPr>
                                  <w:tcW w:type="dxa" w:w="15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c>
                                <w:tcPr>
                                  <w:tcW w:type="dxa" w:w="1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c>
                                <w:tcPr>
                                  <w:tcW w:type="dxa" w:w="11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r>
                            <w:tr>
                              <w:tblPrEx>
                                <w:shd w:val="clear" w:color="auto" w:fill="auto"/>
                              </w:tblPrEx>
                              <w:trPr>
                                <w:trHeight w:val="459"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Email</w:t>
                                  </w:r>
                                </w:p>
                              </w:tc>
                              <w:tc>
                                <w:tcPr>
                                  <w:tcW w:type="dxa" w:w="15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c>
                                <w:tcPr>
                                  <w:tcW w:type="dxa" w:w="1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c>
                                <w:tcPr>
                                  <w:tcW w:type="dxa" w:w="11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r>
                          </w:tbl>
                        </w:txbxContent>
                      </wps:txbx>
                      <wps:bodyPr lIns="0" tIns="0" rIns="0" bIns="0">
                        <a:spAutoFit/>
                      </wps:bodyPr>
                    </wps:wsp>
                  </a:graphicData>
                </a:graphic>
              </wp:anchor>
            </w:drawing>
          </mc:Choice>
          <mc:Fallback>
            <w:pict>
              <v:shape id="_x0000_s1027" type="#_x0000_t202" style="visibility:visible;position:absolute;margin-left:56.5pt;margin-top:138.6pt;width:418.0pt;height:257.3pt;z-index:251668480;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8360" w:type="dxa"/>
                        <w:tblInd w:w="10"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2820"/>
                        <w:gridCol w:w="1580"/>
                        <w:gridCol w:w="1620"/>
                        <w:gridCol w:w="1240"/>
                        <w:gridCol w:w="1100"/>
                      </w:tblGrid>
                      <w:tr>
                        <w:tblPrEx>
                          <w:shd w:val="clear" w:color="auto" w:fill="auto"/>
                        </w:tblPrEx>
                        <w:trPr>
                          <w:trHeight w:val="1115"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70c0"/>
                            <w:tcMar>
                              <w:top w:type="dxa" w:w="0"/>
                              <w:left w:type="dxa" w:w="40"/>
                              <w:bottom w:type="dxa" w:w="40"/>
                              <w:right w:type="dxa" w:w="40"/>
                            </w:tcMar>
                            <w:vAlign w:val="center"/>
                          </w:tcPr>
                          <w:p>
                            <w:pPr>
                              <w:pStyle w:val="Table Style 2"/>
                              <w:jc w:val="center"/>
                            </w:pPr>
                            <w:r>
                              <w:rPr>
                                <w:rFonts w:ascii="Times New Roman" w:hAnsi="Times New Roman"/>
                                <w:b w:val="1"/>
                                <w:bCs w:val="1"/>
                                <w:color w:val="ffffff"/>
                                <w:sz w:val="24"/>
                                <w:szCs w:val="24"/>
                                <w:rtl w:val="0"/>
                              </w:rPr>
                              <w:t>Promotional Effort</w:t>
                            </w:r>
                          </w:p>
                        </w:tc>
                        <w:tc>
                          <w:tcPr>
                            <w:tcW w:type="dxa" w:w="15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70c0"/>
                            <w:tcMar>
                              <w:top w:type="dxa" w:w="0"/>
                              <w:left w:type="dxa" w:w="40"/>
                              <w:bottom w:type="dxa" w:w="40"/>
                              <w:right w:type="dxa" w:w="40"/>
                            </w:tcMar>
                            <w:vAlign w:val="center"/>
                          </w:tcPr>
                          <w:p>
                            <w:pPr>
                              <w:pStyle w:val="Table Style 2"/>
                              <w:jc w:val="center"/>
                            </w:pPr>
                            <w:r>
                              <w:rPr>
                                <w:rFonts w:ascii="Times New Roman" w:hAnsi="Times New Roman"/>
                                <w:b w:val="1"/>
                                <w:bCs w:val="1"/>
                                <w:color w:val="ffffff"/>
                                <w:sz w:val="24"/>
                                <w:szCs w:val="24"/>
                                <w:rtl w:val="0"/>
                              </w:rPr>
                              <w:t>10-1-17</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70c0"/>
                            <w:tcMar>
                              <w:top w:type="dxa" w:w="0"/>
                              <w:left w:type="dxa" w:w="40"/>
                              <w:bottom w:type="dxa" w:w="40"/>
                              <w:right w:type="dxa" w:w="40"/>
                            </w:tcMar>
                            <w:vAlign w:val="center"/>
                          </w:tcPr>
                          <w:p>
                            <w:pPr>
                              <w:pStyle w:val="Table Style 2"/>
                              <w:jc w:val="center"/>
                            </w:pPr>
                            <w:r>
                              <w:rPr>
                                <w:rFonts w:ascii="Times New Roman" w:hAnsi="Times New Roman"/>
                                <w:b w:val="1"/>
                                <w:bCs w:val="1"/>
                                <w:color w:val="ffffff"/>
                                <w:sz w:val="24"/>
                                <w:szCs w:val="24"/>
                                <w:rtl w:val="0"/>
                              </w:rPr>
                              <w:t>1-1-18</w:t>
                            </w:r>
                          </w:p>
                        </w:tc>
                        <w:tc>
                          <w:tcPr>
                            <w:tcW w:type="dxa" w:w="1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70c0"/>
                            <w:tcMar>
                              <w:top w:type="dxa" w:w="0"/>
                              <w:left w:type="dxa" w:w="40"/>
                              <w:bottom w:type="dxa" w:w="40"/>
                              <w:right w:type="dxa" w:w="40"/>
                            </w:tcMar>
                            <w:vAlign w:val="center"/>
                          </w:tcPr>
                          <w:p>
                            <w:pPr>
                              <w:pStyle w:val="Table Style 2"/>
                              <w:jc w:val="center"/>
                            </w:pPr>
                            <w:r>
                              <w:rPr>
                                <w:rFonts w:ascii="Times New Roman" w:hAnsi="Times New Roman"/>
                                <w:b w:val="1"/>
                                <w:bCs w:val="1"/>
                                <w:color w:val="ffffff"/>
                                <w:sz w:val="24"/>
                                <w:szCs w:val="24"/>
                                <w:rtl w:val="0"/>
                              </w:rPr>
                              <w:t>4-1-18</w:t>
                            </w:r>
                          </w:p>
                        </w:tc>
                        <w:tc>
                          <w:tcPr>
                            <w:tcW w:type="dxa" w:w="11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70c0"/>
                            <w:tcMar>
                              <w:top w:type="dxa" w:w="0"/>
                              <w:left w:type="dxa" w:w="40"/>
                              <w:bottom w:type="dxa" w:w="40"/>
                              <w:right w:type="dxa" w:w="40"/>
                            </w:tcMar>
                            <w:vAlign w:val="center"/>
                          </w:tcPr>
                          <w:p>
                            <w:pPr>
                              <w:pStyle w:val="Table Style 2"/>
                              <w:jc w:val="center"/>
                            </w:pPr>
                            <w:r>
                              <w:rPr>
                                <w:rFonts w:ascii="Times New Roman" w:hAnsi="Times New Roman"/>
                                <w:b w:val="1"/>
                                <w:bCs w:val="1"/>
                                <w:color w:val="ffffff"/>
                                <w:sz w:val="24"/>
                                <w:szCs w:val="24"/>
                                <w:rtl w:val="0"/>
                              </w:rPr>
                              <w:t>7-1-18</w:t>
                            </w:r>
                          </w:p>
                        </w:tc>
                      </w:tr>
                      <w:tr>
                        <w:tblPrEx>
                          <w:shd w:val="clear" w:color="auto" w:fill="auto"/>
                        </w:tblPrEx>
                        <w:trPr>
                          <w:trHeight w:val="459"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Facebook</w:t>
                            </w:r>
                          </w:p>
                        </w:tc>
                        <w:tc>
                          <w:tcPr>
                            <w:tcW w:type="dxa" w:w="15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c>
                          <w:tcPr>
                            <w:tcW w:type="dxa" w:w="1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c>
                          <w:tcPr>
                            <w:tcW w:type="dxa" w:w="11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r>
                      <w:tr>
                        <w:tblPrEx>
                          <w:shd w:val="clear" w:color="auto" w:fill="auto"/>
                        </w:tblPrEx>
                        <w:trPr>
                          <w:trHeight w:val="459"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Twitter</w:t>
                            </w:r>
                          </w:p>
                        </w:tc>
                        <w:tc>
                          <w:tcPr>
                            <w:tcW w:type="dxa" w:w="15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c>
                          <w:tcPr>
                            <w:tcW w:type="dxa" w:w="1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c>
                          <w:tcPr>
                            <w:tcW w:type="dxa" w:w="11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r>
                      <w:tr>
                        <w:tblPrEx>
                          <w:shd w:val="clear" w:color="auto" w:fill="auto"/>
                        </w:tblPrEx>
                        <w:trPr>
                          <w:trHeight w:val="459"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Reddit</w:t>
                            </w:r>
                          </w:p>
                        </w:tc>
                        <w:tc>
                          <w:tcPr>
                            <w:tcW w:type="dxa" w:w="15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c>
                          <w:tcPr>
                            <w:tcW w:type="dxa" w:w="1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c>
                          <w:tcPr>
                            <w:tcW w:type="dxa" w:w="11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r>
                      <w:tr>
                        <w:tblPrEx>
                          <w:shd w:val="clear" w:color="auto" w:fill="auto"/>
                        </w:tblPrEx>
                        <w:trPr>
                          <w:trHeight w:val="459"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LinkedIn</w:t>
                            </w:r>
                          </w:p>
                        </w:tc>
                        <w:tc>
                          <w:tcPr>
                            <w:tcW w:type="dxa" w:w="15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c>
                          <w:tcPr>
                            <w:tcW w:type="dxa" w:w="1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c>
                          <w:tcPr>
                            <w:tcW w:type="dxa" w:w="11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r>
                      <w:tr>
                        <w:tblPrEx>
                          <w:shd w:val="clear" w:color="auto" w:fill="auto"/>
                        </w:tblPrEx>
                        <w:trPr>
                          <w:trHeight w:val="459"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Bitcoin conference</w:t>
                            </w:r>
                          </w:p>
                        </w:tc>
                        <w:tc>
                          <w:tcPr>
                            <w:tcW w:type="dxa" w:w="15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c>
                          <w:tcPr>
                            <w:tcW w:type="dxa" w:w="1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c>
                          <w:tcPr>
                            <w:tcW w:type="dxa" w:w="11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r>
                      <w:tr>
                        <w:tblPrEx>
                          <w:shd w:val="clear" w:color="auto" w:fill="auto"/>
                        </w:tblPrEx>
                        <w:trPr>
                          <w:trHeight w:val="459"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Magazine</w:t>
                            </w:r>
                          </w:p>
                        </w:tc>
                        <w:tc>
                          <w:tcPr>
                            <w:tcW w:type="dxa" w:w="15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c>
                          <w:tcPr>
                            <w:tcW w:type="dxa" w:w="1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c>
                          <w:tcPr>
                            <w:tcW w:type="dxa" w:w="11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r>
                      <w:tr>
                        <w:tblPrEx>
                          <w:shd w:val="clear" w:color="auto" w:fill="auto"/>
                        </w:tblPrEx>
                        <w:trPr>
                          <w:trHeight w:val="459"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News paper</w:t>
                            </w:r>
                          </w:p>
                        </w:tc>
                        <w:tc>
                          <w:tcPr>
                            <w:tcW w:type="dxa" w:w="15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c>
                          <w:tcPr>
                            <w:tcW w:type="dxa" w:w="1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c>
                          <w:tcPr>
                            <w:tcW w:type="dxa" w:w="11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r>
                      <w:tr>
                        <w:tblPrEx>
                          <w:shd w:val="clear" w:color="auto" w:fill="auto"/>
                        </w:tblPrEx>
                        <w:trPr>
                          <w:trHeight w:val="459"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Email</w:t>
                            </w:r>
                          </w:p>
                        </w:tc>
                        <w:tc>
                          <w:tcPr>
                            <w:tcW w:type="dxa" w:w="15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c>
                          <w:tcPr>
                            <w:tcW w:type="dxa" w:w="1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c>
                          <w:tcPr>
                            <w:tcW w:type="dxa" w:w="11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Times New Roman" w:hAnsi="Times New Roman"/>
                                <w:sz w:val="24"/>
                                <w:szCs w:val="24"/>
                                <w:rtl w:val="0"/>
                              </w:rPr>
                              <w:t>yes</w:t>
                            </w:r>
                          </w:p>
                        </w:tc>
                      </w:tr>
                    </w:tbl>
                  </w:txbxContent>
                </v:textbox>
                <w10:wrap type="topAndBottom" side="bothSides" anchorx="page" anchory="page"/>
              </v:shape>
            </w:pict>
          </mc:Fallback>
        </mc:AlternateContent>
      </w:r>
      <w:r>
        <w:rPr>
          <w:rFonts w:cs="Arial Unicode MS" w:eastAsia="Arial Unicode MS"/>
          <w:rtl w:val="0"/>
          <w:lang w:val="en-US"/>
        </w:rPr>
        <w:t xml:space="preserve"> a magazine to promote the exchange in</w:t>
      </w:r>
    </w:p>
    <w:p>
      <w:pPr>
        <w:pStyle w:val="Body"/>
      </w:pPr>
      <w:r>
        <w:rPr>
          <w:rFonts w:cs="Arial Unicode MS" w:eastAsia="Arial Unicode MS"/>
          <w:rtl w:val="0"/>
          <w:lang w:val="en-US"/>
        </w:rPr>
        <w:t>Need to design a magazine promotion for each quarter 1</w:t>
      </w:r>
    </w:p>
    <w:p>
      <w:pPr>
        <w:pStyle w:val="Body"/>
      </w:pPr>
    </w:p>
    <w:p>
      <w:pPr>
        <w:pStyle w:val="Body"/>
      </w:pPr>
      <w:r>
        <w:rPr>
          <w:rFonts w:cs="Arial Unicode MS" w:eastAsia="Arial Unicode MS"/>
          <w:rtl w:val="0"/>
          <w:lang w:val="en-US"/>
        </w:rPr>
        <w:t>Need to design a magazine promotion for each quarter 2</w:t>
      </w:r>
    </w:p>
    <w:p>
      <w:pPr>
        <w:pStyle w:val="Body"/>
      </w:pPr>
      <w:r>
        <w:rPr>
          <w:rFonts w:cs="Arial Unicode MS" w:eastAsia="Arial Unicode MS"/>
          <w:rtl w:val="0"/>
          <w:lang w:val="en-US"/>
        </w:rPr>
        <w:t>Need to design a magazine pro</w:t>
      </w:r>
      <w:r>
        <mc:AlternateContent>
          <mc:Choice Requires="wps">
            <w:drawing>
              <wp:anchor distT="152400" distB="152400" distL="152400" distR="152400" simplePos="0" relativeHeight="251660288" behindDoc="0" locked="0" layoutInCell="1" allowOverlap="1">
                <wp:simplePos x="0" y="0"/>
                <wp:positionH relativeFrom="page">
                  <wp:posOffset>1595379</wp:posOffset>
                </wp:positionH>
                <wp:positionV relativeFrom="page">
                  <wp:posOffset>13592279</wp:posOffset>
                </wp:positionV>
                <wp:extent cx="3187700" cy="1584325"/>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3187700" cy="1584325"/>
                        </a:xfrm>
                        <a:prstGeom prst="rect">
                          <a:avLst/>
                        </a:prstGeom>
                      </wps:spPr>
                      <wps:txbx>
                        <w:txbxContent>
                          <w:tbl>
                            <w:tblPr>
                              <w:tblW w:w="5020" w:type="dxa"/>
                              <w:tblInd w:w="10"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3520"/>
                              <w:gridCol w:w="1500"/>
                            </w:tblGrid>
                            <w:tr>
                              <w:tblPrEx>
                                <w:shd w:val="clear" w:color="auto" w:fill="auto"/>
                              </w:tblPrEx>
                              <w:trPr>
                                <w:trHeight w:val="459" w:hRule="atLeast"/>
                              </w:trPr>
                              <w:tc>
                                <w:tcPr>
                                  <w:tcW w:type="dxa" w:w="502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70c0"/>
                                  <w:tcMar>
                                    <w:top w:type="dxa" w:w="0"/>
                                    <w:left w:type="dxa" w:w="40"/>
                                    <w:bottom w:type="dxa" w:w="40"/>
                                    <w:right w:type="dxa" w:w="40"/>
                                  </w:tcMar>
                                  <w:vAlign w:val="center"/>
                                </w:tcPr>
                                <w:p>
                                  <w:pPr>
                                    <w:pStyle w:val="Table Style 2"/>
                                    <w:jc w:val="center"/>
                                  </w:pPr>
                                  <w:r>
                                    <w:rPr>
                                      <w:rFonts w:ascii="Calibri" w:cs="Calibri" w:hAnsi="Calibri" w:eastAsia="Calibri"/>
                                      <w:b w:val="1"/>
                                      <w:bCs w:val="1"/>
                                      <w:color w:val="ffffff"/>
                                      <w:sz w:val="24"/>
                                      <w:szCs w:val="24"/>
                                      <w:rtl w:val="0"/>
                                    </w:rPr>
                                    <w:t>Q2</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Cost</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5000</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Expected customers</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600</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Daily renue</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16.19</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Days to break even</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fldChar w:fldCharType="begin" w:fldLock="0"/>
                                  </w:r>
                                  <w:r>
                                    <w:instrText xml:space="preserve"> = B2/B4 \# "0" \* MERGEFORMAT</w:instrText>
                                  </w:r>
                                  <w:r>
                                    <w:rPr/>
                                    <w:fldChar w:fldCharType="separate" w:fldLock="0"/>
                                  </w:r>
                                  <w:r>
                                    <w:rPr>
                                      <w:rFonts w:ascii="Calibri" w:cs="Calibri" w:hAnsi="Calibri" w:eastAsia="Calibri"/>
                                      <w:sz w:val="24"/>
                                      <w:szCs w:val="24"/>
                                      <w:rtl w:val="0"/>
                                    </w:rPr>
                                    <w:t>309</w:t>
                                  </w:r>
                                  <w:r>
                                    <w:rPr/>
                                    <w:fldChar w:fldCharType="end" w:fldLock="0"/>
                                  </w:r>
                                </w:p>
                              </w:tc>
                            </w:tr>
                          </w:tbl>
                        </w:txbxContent>
                      </wps:txbx>
                      <wps:bodyPr lIns="0" tIns="0" rIns="0" bIns="0">
                        <a:spAutoFit/>
                      </wps:bodyPr>
                    </wps:wsp>
                  </a:graphicData>
                </a:graphic>
              </wp:anchor>
            </w:drawing>
          </mc:Choice>
          <mc:Fallback>
            <w:pict>
              <v:shape id="_x0000_s1028" type="#_x0000_t202" style="visibility:visible;position:absolute;margin-left:125.6pt;margin-top:1070.3pt;width:251.0pt;height:124.7pt;z-index:251660288;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5020" w:type="dxa"/>
                        <w:tblInd w:w="10"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3520"/>
                        <w:gridCol w:w="1500"/>
                      </w:tblGrid>
                      <w:tr>
                        <w:tblPrEx>
                          <w:shd w:val="clear" w:color="auto" w:fill="auto"/>
                        </w:tblPrEx>
                        <w:trPr>
                          <w:trHeight w:val="459" w:hRule="atLeast"/>
                        </w:trPr>
                        <w:tc>
                          <w:tcPr>
                            <w:tcW w:type="dxa" w:w="502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70c0"/>
                            <w:tcMar>
                              <w:top w:type="dxa" w:w="0"/>
                              <w:left w:type="dxa" w:w="40"/>
                              <w:bottom w:type="dxa" w:w="40"/>
                              <w:right w:type="dxa" w:w="40"/>
                            </w:tcMar>
                            <w:vAlign w:val="center"/>
                          </w:tcPr>
                          <w:p>
                            <w:pPr>
                              <w:pStyle w:val="Table Style 2"/>
                              <w:jc w:val="center"/>
                            </w:pPr>
                            <w:r>
                              <w:rPr>
                                <w:rFonts w:ascii="Calibri" w:cs="Calibri" w:hAnsi="Calibri" w:eastAsia="Calibri"/>
                                <w:b w:val="1"/>
                                <w:bCs w:val="1"/>
                                <w:color w:val="ffffff"/>
                                <w:sz w:val="24"/>
                                <w:szCs w:val="24"/>
                                <w:rtl w:val="0"/>
                              </w:rPr>
                              <w:t>Q2</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Cost</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5000</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Expected customers</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600</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Daily renue</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16.19</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Days to break even</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fldChar w:fldCharType="begin" w:fldLock="0"/>
                            </w:r>
                            <w:r>
                              <w:instrText xml:space="preserve"> = B2/B4 \# "0" \* MERGEFORMAT</w:instrText>
                            </w:r>
                            <w:r>
                              <w:rPr/>
                              <w:fldChar w:fldCharType="separate" w:fldLock="0"/>
                            </w:r>
                            <w:r>
                              <w:rPr>
                                <w:rFonts w:ascii="Calibri" w:cs="Calibri" w:hAnsi="Calibri" w:eastAsia="Calibri"/>
                                <w:sz w:val="24"/>
                                <w:szCs w:val="24"/>
                                <w:rtl w:val="0"/>
                              </w:rPr>
                              <w:t>309</w:t>
                            </w:r>
                            <w:r>
                              <w:rPr/>
                              <w:fldChar w:fldCharType="end" w:fldLock="0"/>
                            </w:r>
                          </w:p>
                        </w:tc>
                      </w:tr>
                    </w:tbl>
                  </w:txbxContent>
                </v:textbox>
                <w10:wrap type="topAndBottom" side="bothSides" anchorx="page" anchory="page"/>
              </v:shape>
            </w:pict>
          </mc:Fallback>
        </mc:AlternateContent>
      </w:r>
      <w:r>
        <mc:AlternateContent>
          <mc:Choice Requires="wps">
            <w:drawing>
              <wp:anchor distT="152400" distB="152400" distL="152400" distR="152400" simplePos="0" relativeHeight="251662336" behindDoc="0" locked="0" layoutInCell="1" allowOverlap="1">
                <wp:simplePos x="0" y="0"/>
                <wp:positionH relativeFrom="page">
                  <wp:posOffset>1195846</wp:posOffset>
                </wp:positionH>
                <wp:positionV relativeFrom="page">
                  <wp:posOffset>6322839</wp:posOffset>
                </wp:positionV>
                <wp:extent cx="3187700" cy="1584325"/>
                <wp:effectExtent l="0" t="0" r="0" b="0"/>
                <wp:wrapTopAndBottom distT="152400" distB="152400"/>
                <wp:docPr id="1073741829" name="officeArt object"/>
                <wp:cNvGraphicFramePr/>
                <a:graphic xmlns:a="http://schemas.openxmlformats.org/drawingml/2006/main">
                  <a:graphicData uri="http://schemas.microsoft.com/office/word/2010/wordprocessingShape">
                    <wps:wsp>
                      <wps:cNvSpPr/>
                      <wps:spPr>
                        <a:xfrm>
                          <a:off x="0" y="0"/>
                          <a:ext cx="3187700" cy="1584325"/>
                        </a:xfrm>
                        <a:prstGeom prst="rect">
                          <a:avLst/>
                        </a:prstGeom>
                      </wps:spPr>
                      <wps:txbx>
                        <w:txbxContent>
                          <w:tbl>
                            <w:tblPr>
                              <w:tblW w:w="5020" w:type="dxa"/>
                              <w:tblInd w:w="10"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3520"/>
                              <w:gridCol w:w="1500"/>
                            </w:tblGrid>
                            <w:tr>
                              <w:tblPrEx>
                                <w:shd w:val="clear" w:color="auto" w:fill="auto"/>
                              </w:tblPrEx>
                              <w:trPr>
                                <w:trHeight w:val="459" w:hRule="atLeast"/>
                              </w:trPr>
                              <w:tc>
                                <w:tcPr>
                                  <w:tcW w:type="dxa" w:w="502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70c0"/>
                                  <w:tcMar>
                                    <w:top w:type="dxa" w:w="0"/>
                                    <w:left w:type="dxa" w:w="40"/>
                                    <w:bottom w:type="dxa" w:w="40"/>
                                    <w:right w:type="dxa" w:w="40"/>
                                  </w:tcMar>
                                  <w:vAlign w:val="center"/>
                                </w:tcPr>
                                <w:p>
                                  <w:pPr>
                                    <w:pStyle w:val="Table Style 2"/>
                                    <w:jc w:val="center"/>
                                  </w:pPr>
                                  <w:r>
                                    <w:rPr>
                                      <w:rFonts w:ascii="Calibri" w:cs="Calibri" w:hAnsi="Calibri" w:eastAsia="Calibri"/>
                                      <w:b w:val="1"/>
                                      <w:bCs w:val="1"/>
                                      <w:color w:val="ffffff"/>
                                      <w:sz w:val="24"/>
                                      <w:szCs w:val="24"/>
                                      <w:rtl w:val="0"/>
                                    </w:rPr>
                                    <w:t>Q4</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Cost</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5000</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Expected customers</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600</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Daily renue</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16.19</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Days to break even</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fldChar w:fldCharType="begin" w:fldLock="0"/>
                                  </w:r>
                                  <w:r>
                                    <w:instrText xml:space="preserve"> = B2/B4 \# "0" \* MERGEFORMAT</w:instrText>
                                  </w:r>
                                  <w:r>
                                    <w:rPr/>
                                    <w:fldChar w:fldCharType="separate" w:fldLock="0"/>
                                  </w:r>
                                  <w:r>
                                    <w:rPr>
                                      <w:rFonts w:ascii="Calibri" w:cs="Calibri" w:hAnsi="Calibri" w:eastAsia="Calibri"/>
                                      <w:sz w:val="24"/>
                                      <w:szCs w:val="24"/>
                                      <w:rtl w:val="0"/>
                                    </w:rPr>
                                    <w:t>309</w:t>
                                  </w:r>
                                  <w:r>
                                    <w:rPr/>
                                    <w:fldChar w:fldCharType="end" w:fldLock="0"/>
                                  </w:r>
                                </w:p>
                              </w:tc>
                            </w:tr>
                          </w:tbl>
                        </w:txbxContent>
                      </wps:txbx>
                      <wps:bodyPr lIns="0" tIns="0" rIns="0" bIns="0">
                        <a:spAutoFit/>
                      </wps:bodyPr>
                    </wps:wsp>
                  </a:graphicData>
                </a:graphic>
              </wp:anchor>
            </w:drawing>
          </mc:Choice>
          <mc:Fallback>
            <w:pict>
              <v:shape id="_x0000_s1029" type="#_x0000_t202" style="visibility:visible;position:absolute;margin-left:94.2pt;margin-top:497.9pt;width:251.0pt;height:124.7pt;z-index:251662336;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5020" w:type="dxa"/>
                        <w:tblInd w:w="10"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3520"/>
                        <w:gridCol w:w="1500"/>
                      </w:tblGrid>
                      <w:tr>
                        <w:tblPrEx>
                          <w:shd w:val="clear" w:color="auto" w:fill="auto"/>
                        </w:tblPrEx>
                        <w:trPr>
                          <w:trHeight w:val="459" w:hRule="atLeast"/>
                        </w:trPr>
                        <w:tc>
                          <w:tcPr>
                            <w:tcW w:type="dxa" w:w="502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70c0"/>
                            <w:tcMar>
                              <w:top w:type="dxa" w:w="0"/>
                              <w:left w:type="dxa" w:w="40"/>
                              <w:bottom w:type="dxa" w:w="40"/>
                              <w:right w:type="dxa" w:w="40"/>
                            </w:tcMar>
                            <w:vAlign w:val="center"/>
                          </w:tcPr>
                          <w:p>
                            <w:pPr>
                              <w:pStyle w:val="Table Style 2"/>
                              <w:jc w:val="center"/>
                            </w:pPr>
                            <w:r>
                              <w:rPr>
                                <w:rFonts w:ascii="Calibri" w:cs="Calibri" w:hAnsi="Calibri" w:eastAsia="Calibri"/>
                                <w:b w:val="1"/>
                                <w:bCs w:val="1"/>
                                <w:color w:val="ffffff"/>
                                <w:sz w:val="24"/>
                                <w:szCs w:val="24"/>
                                <w:rtl w:val="0"/>
                              </w:rPr>
                              <w:t>Q4</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Cost</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5000</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Expected customers</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600</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Daily renue</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16.19</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Days to break even</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fldChar w:fldCharType="begin" w:fldLock="0"/>
                            </w:r>
                            <w:r>
                              <w:instrText xml:space="preserve"> = B2/B4 \# "0" \* MERGEFORMAT</w:instrText>
                            </w:r>
                            <w:r>
                              <w:rPr/>
                              <w:fldChar w:fldCharType="separate" w:fldLock="0"/>
                            </w:r>
                            <w:r>
                              <w:rPr>
                                <w:rFonts w:ascii="Calibri" w:cs="Calibri" w:hAnsi="Calibri" w:eastAsia="Calibri"/>
                                <w:sz w:val="24"/>
                                <w:szCs w:val="24"/>
                                <w:rtl w:val="0"/>
                              </w:rPr>
                              <w:t>309</w:t>
                            </w:r>
                            <w:r>
                              <w:rPr/>
                              <w:fldChar w:fldCharType="end" w:fldLock="0"/>
                            </w:r>
                          </w:p>
                        </w:tc>
                      </w:tr>
                    </w:tbl>
                  </w:txbxContent>
                </v:textbox>
                <w10:wrap type="topAndBottom" side="bothSides" anchorx="page" anchory="page"/>
              </v:shape>
            </w:pict>
          </mc:Fallback>
        </mc:AlternateContent>
      </w:r>
      <w:r>
        <mc:AlternateContent>
          <mc:Choice Requires="wps">
            <w:drawing>
              <wp:anchor distT="152400" distB="152400" distL="152400" distR="152400" simplePos="0" relativeHeight="251663360" behindDoc="0" locked="0" layoutInCell="1" allowOverlap="1">
                <wp:simplePos x="0" y="0"/>
                <wp:positionH relativeFrom="page">
                  <wp:posOffset>1195846</wp:posOffset>
                </wp:positionH>
                <wp:positionV relativeFrom="page">
                  <wp:posOffset>3757437</wp:posOffset>
                </wp:positionV>
                <wp:extent cx="3187700" cy="1584325"/>
                <wp:effectExtent l="0" t="0" r="0" b="0"/>
                <wp:wrapTopAndBottom distT="152400" distB="152400"/>
                <wp:docPr id="1073741830" name="officeArt object"/>
                <wp:cNvGraphicFramePr/>
                <a:graphic xmlns:a="http://schemas.openxmlformats.org/drawingml/2006/main">
                  <a:graphicData uri="http://schemas.microsoft.com/office/word/2010/wordprocessingShape">
                    <wps:wsp>
                      <wps:cNvSpPr/>
                      <wps:spPr>
                        <a:xfrm>
                          <a:off x="0" y="0"/>
                          <a:ext cx="3187700" cy="1584325"/>
                        </a:xfrm>
                        <a:prstGeom prst="rect">
                          <a:avLst/>
                        </a:prstGeom>
                      </wps:spPr>
                      <wps:txbx>
                        <w:txbxContent>
                          <w:tbl>
                            <w:tblPr>
                              <w:tblW w:w="5020" w:type="dxa"/>
                              <w:tblInd w:w="10"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3520"/>
                              <w:gridCol w:w="1500"/>
                            </w:tblGrid>
                            <w:tr>
                              <w:tblPrEx>
                                <w:shd w:val="clear" w:color="auto" w:fill="auto"/>
                              </w:tblPrEx>
                              <w:trPr>
                                <w:trHeight w:val="459" w:hRule="atLeast"/>
                              </w:trPr>
                              <w:tc>
                                <w:tcPr>
                                  <w:tcW w:type="dxa" w:w="502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70c0"/>
                                  <w:tcMar>
                                    <w:top w:type="dxa" w:w="0"/>
                                    <w:left w:type="dxa" w:w="40"/>
                                    <w:bottom w:type="dxa" w:w="40"/>
                                    <w:right w:type="dxa" w:w="40"/>
                                  </w:tcMar>
                                  <w:vAlign w:val="center"/>
                                </w:tcPr>
                                <w:p>
                                  <w:pPr>
                                    <w:pStyle w:val="Table Style 2"/>
                                    <w:jc w:val="center"/>
                                  </w:pPr>
                                  <w:r>
                                    <w:rPr>
                                      <w:rFonts w:ascii="Calibri" w:cs="Calibri" w:hAnsi="Calibri" w:eastAsia="Calibri"/>
                                      <w:b w:val="1"/>
                                      <w:bCs w:val="1"/>
                                      <w:color w:val="ffffff"/>
                                      <w:sz w:val="24"/>
                                      <w:szCs w:val="24"/>
                                      <w:rtl w:val="0"/>
                                    </w:rPr>
                                    <w:t>Q3</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Cost</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5000</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Expected customers</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600</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Daily renue</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16.19</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Days to break even</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fldChar w:fldCharType="begin" w:fldLock="0"/>
                                  </w:r>
                                  <w:r>
                                    <w:instrText xml:space="preserve"> = B2/B4 \# "0" \* MERGEFORMAT</w:instrText>
                                  </w:r>
                                  <w:r>
                                    <w:rPr/>
                                    <w:fldChar w:fldCharType="separate" w:fldLock="0"/>
                                  </w:r>
                                  <w:r>
                                    <w:rPr>
                                      <w:rFonts w:ascii="Calibri" w:cs="Calibri" w:hAnsi="Calibri" w:eastAsia="Calibri"/>
                                      <w:sz w:val="24"/>
                                      <w:szCs w:val="24"/>
                                      <w:rtl w:val="0"/>
                                    </w:rPr>
                                    <w:t>309</w:t>
                                  </w:r>
                                  <w:r>
                                    <w:rPr/>
                                    <w:fldChar w:fldCharType="end" w:fldLock="0"/>
                                  </w:r>
                                </w:p>
                              </w:tc>
                            </w:tr>
                          </w:tbl>
                        </w:txbxContent>
                      </wps:txbx>
                      <wps:bodyPr lIns="0" tIns="0" rIns="0" bIns="0">
                        <a:spAutoFit/>
                      </wps:bodyPr>
                    </wps:wsp>
                  </a:graphicData>
                </a:graphic>
              </wp:anchor>
            </w:drawing>
          </mc:Choice>
          <mc:Fallback>
            <w:pict>
              <v:shape id="_x0000_s1030" type="#_x0000_t202" style="visibility:visible;position:absolute;margin-left:94.2pt;margin-top:295.9pt;width:251.0pt;height:124.7pt;z-index:251663360;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5020" w:type="dxa"/>
                        <w:tblInd w:w="10"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3520"/>
                        <w:gridCol w:w="1500"/>
                      </w:tblGrid>
                      <w:tr>
                        <w:tblPrEx>
                          <w:shd w:val="clear" w:color="auto" w:fill="auto"/>
                        </w:tblPrEx>
                        <w:trPr>
                          <w:trHeight w:val="459" w:hRule="atLeast"/>
                        </w:trPr>
                        <w:tc>
                          <w:tcPr>
                            <w:tcW w:type="dxa" w:w="502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70c0"/>
                            <w:tcMar>
                              <w:top w:type="dxa" w:w="0"/>
                              <w:left w:type="dxa" w:w="40"/>
                              <w:bottom w:type="dxa" w:w="40"/>
                              <w:right w:type="dxa" w:w="40"/>
                            </w:tcMar>
                            <w:vAlign w:val="center"/>
                          </w:tcPr>
                          <w:p>
                            <w:pPr>
                              <w:pStyle w:val="Table Style 2"/>
                              <w:jc w:val="center"/>
                            </w:pPr>
                            <w:r>
                              <w:rPr>
                                <w:rFonts w:ascii="Calibri" w:cs="Calibri" w:hAnsi="Calibri" w:eastAsia="Calibri"/>
                                <w:b w:val="1"/>
                                <w:bCs w:val="1"/>
                                <w:color w:val="ffffff"/>
                                <w:sz w:val="24"/>
                                <w:szCs w:val="24"/>
                                <w:rtl w:val="0"/>
                              </w:rPr>
                              <w:t>Q3</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Cost</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5000</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Expected customers</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600</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Daily renue</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16.19</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Days to break even</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fldChar w:fldCharType="begin" w:fldLock="0"/>
                            </w:r>
                            <w:r>
                              <w:instrText xml:space="preserve"> = B2/B4 \# "0" \* MERGEFORMAT</w:instrText>
                            </w:r>
                            <w:r>
                              <w:rPr/>
                              <w:fldChar w:fldCharType="separate" w:fldLock="0"/>
                            </w:r>
                            <w:r>
                              <w:rPr>
                                <w:rFonts w:ascii="Calibri" w:cs="Calibri" w:hAnsi="Calibri" w:eastAsia="Calibri"/>
                                <w:sz w:val="24"/>
                                <w:szCs w:val="24"/>
                                <w:rtl w:val="0"/>
                              </w:rPr>
                              <w:t>309</w:t>
                            </w:r>
                            <w:r>
                              <w:rPr/>
                              <w:fldChar w:fldCharType="end" w:fldLock="0"/>
                            </w:r>
                          </w:p>
                        </w:tc>
                      </w:tr>
                    </w:tbl>
                  </w:txbxContent>
                </v:textbox>
                <w10:wrap type="topAndBottom" side="bothSides" anchorx="page" anchory="page"/>
              </v:shape>
            </w:pict>
          </mc:Fallback>
        </mc:AlternateContent>
      </w:r>
      <w:r>
        <mc:AlternateContent>
          <mc:Choice Requires="wps">
            <w:drawing>
              <wp:anchor distT="152400" distB="152400" distL="152400" distR="152400" simplePos="0" relativeHeight="251666432" behindDoc="0" locked="0" layoutInCell="1" allowOverlap="1">
                <wp:simplePos x="0" y="0"/>
                <wp:positionH relativeFrom="page">
                  <wp:posOffset>1195846</wp:posOffset>
                </wp:positionH>
                <wp:positionV relativeFrom="page">
                  <wp:posOffset>1578748</wp:posOffset>
                </wp:positionV>
                <wp:extent cx="3187700" cy="1584325"/>
                <wp:effectExtent l="0" t="0" r="0" b="0"/>
                <wp:wrapTopAndBottom distT="152400" distB="152400"/>
                <wp:docPr id="1073741831" name="officeArt object"/>
                <wp:cNvGraphicFramePr/>
                <a:graphic xmlns:a="http://schemas.openxmlformats.org/drawingml/2006/main">
                  <a:graphicData uri="http://schemas.microsoft.com/office/word/2010/wordprocessingShape">
                    <wps:wsp>
                      <wps:cNvSpPr/>
                      <wps:spPr>
                        <a:xfrm>
                          <a:off x="0" y="0"/>
                          <a:ext cx="3187700" cy="1584325"/>
                        </a:xfrm>
                        <a:prstGeom prst="rect">
                          <a:avLst/>
                        </a:prstGeom>
                      </wps:spPr>
                      <wps:txbx>
                        <w:txbxContent>
                          <w:tbl>
                            <w:tblPr>
                              <w:tblW w:w="5020" w:type="dxa"/>
                              <w:tblInd w:w="10"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3520"/>
                              <w:gridCol w:w="1500"/>
                            </w:tblGrid>
                            <w:tr>
                              <w:tblPrEx>
                                <w:shd w:val="clear" w:color="auto" w:fill="auto"/>
                              </w:tblPrEx>
                              <w:trPr>
                                <w:trHeight w:val="459" w:hRule="atLeast"/>
                              </w:trPr>
                              <w:tc>
                                <w:tcPr>
                                  <w:tcW w:type="dxa" w:w="502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70c0"/>
                                  <w:tcMar>
                                    <w:top w:type="dxa" w:w="0"/>
                                    <w:left w:type="dxa" w:w="40"/>
                                    <w:bottom w:type="dxa" w:w="40"/>
                                    <w:right w:type="dxa" w:w="40"/>
                                  </w:tcMar>
                                  <w:vAlign w:val="center"/>
                                </w:tcPr>
                                <w:p>
                                  <w:pPr>
                                    <w:pStyle w:val="Table Style 2"/>
                                    <w:jc w:val="center"/>
                                  </w:pPr>
                                  <w:r>
                                    <w:rPr>
                                      <w:rFonts w:ascii="Calibri" w:cs="Calibri" w:hAnsi="Calibri" w:eastAsia="Calibri"/>
                                      <w:b w:val="1"/>
                                      <w:bCs w:val="1"/>
                                      <w:color w:val="ffffff"/>
                                      <w:sz w:val="24"/>
                                      <w:szCs w:val="24"/>
                                      <w:rtl w:val="0"/>
                                    </w:rPr>
                                    <w:t>Q2</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Cost</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5000</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Expected customers</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600</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Daily renue</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16.19</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Days to break even</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fldChar w:fldCharType="begin" w:fldLock="0"/>
                                  </w:r>
                                  <w:r>
                                    <w:instrText xml:space="preserve"> = B2/B4 \# "0" \* MERGEFORMAT</w:instrText>
                                  </w:r>
                                  <w:r>
                                    <w:rPr/>
                                    <w:fldChar w:fldCharType="separate" w:fldLock="0"/>
                                  </w:r>
                                  <w:r>
                                    <w:rPr>
                                      <w:rFonts w:ascii="Calibri" w:cs="Calibri" w:hAnsi="Calibri" w:eastAsia="Calibri"/>
                                      <w:sz w:val="24"/>
                                      <w:szCs w:val="24"/>
                                      <w:rtl w:val="0"/>
                                    </w:rPr>
                                    <w:t>309</w:t>
                                  </w:r>
                                  <w:r>
                                    <w:rPr/>
                                    <w:fldChar w:fldCharType="end" w:fldLock="0"/>
                                  </w:r>
                                </w:p>
                              </w:tc>
                            </w:tr>
                          </w:tbl>
                        </w:txbxContent>
                      </wps:txbx>
                      <wps:bodyPr lIns="0" tIns="0" rIns="0" bIns="0">
                        <a:spAutoFit/>
                      </wps:bodyPr>
                    </wps:wsp>
                  </a:graphicData>
                </a:graphic>
              </wp:anchor>
            </w:drawing>
          </mc:Choice>
          <mc:Fallback>
            <w:pict>
              <v:shape id="_x0000_s1031" type="#_x0000_t202" style="visibility:visible;position:absolute;margin-left:94.2pt;margin-top:124.3pt;width:251.0pt;height:124.7pt;z-index:251666432;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5020" w:type="dxa"/>
                        <w:tblInd w:w="10"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3520"/>
                        <w:gridCol w:w="1500"/>
                      </w:tblGrid>
                      <w:tr>
                        <w:tblPrEx>
                          <w:shd w:val="clear" w:color="auto" w:fill="auto"/>
                        </w:tblPrEx>
                        <w:trPr>
                          <w:trHeight w:val="459" w:hRule="atLeast"/>
                        </w:trPr>
                        <w:tc>
                          <w:tcPr>
                            <w:tcW w:type="dxa" w:w="502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70c0"/>
                            <w:tcMar>
                              <w:top w:type="dxa" w:w="0"/>
                              <w:left w:type="dxa" w:w="40"/>
                              <w:bottom w:type="dxa" w:w="40"/>
                              <w:right w:type="dxa" w:w="40"/>
                            </w:tcMar>
                            <w:vAlign w:val="center"/>
                          </w:tcPr>
                          <w:p>
                            <w:pPr>
                              <w:pStyle w:val="Table Style 2"/>
                              <w:jc w:val="center"/>
                            </w:pPr>
                            <w:r>
                              <w:rPr>
                                <w:rFonts w:ascii="Calibri" w:cs="Calibri" w:hAnsi="Calibri" w:eastAsia="Calibri"/>
                                <w:b w:val="1"/>
                                <w:bCs w:val="1"/>
                                <w:color w:val="ffffff"/>
                                <w:sz w:val="24"/>
                                <w:szCs w:val="24"/>
                                <w:rtl w:val="0"/>
                              </w:rPr>
                              <w:t>Q2</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Cost</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5000</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Expected customers</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600</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Daily renue</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16.19</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Days to break even</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fldChar w:fldCharType="begin" w:fldLock="0"/>
                            </w:r>
                            <w:r>
                              <w:instrText xml:space="preserve"> = B2/B4 \# "0" \* MERGEFORMAT</w:instrText>
                            </w:r>
                            <w:r>
                              <w:rPr/>
                              <w:fldChar w:fldCharType="separate" w:fldLock="0"/>
                            </w:r>
                            <w:r>
                              <w:rPr>
                                <w:rFonts w:ascii="Calibri" w:cs="Calibri" w:hAnsi="Calibri" w:eastAsia="Calibri"/>
                                <w:sz w:val="24"/>
                                <w:szCs w:val="24"/>
                                <w:rtl w:val="0"/>
                              </w:rPr>
                              <w:t>309</w:t>
                            </w:r>
                            <w:r>
                              <w:rPr/>
                              <w:fldChar w:fldCharType="end" w:fldLock="0"/>
                            </w:r>
                          </w:p>
                        </w:tc>
                      </w:tr>
                    </w:tbl>
                  </w:txbxContent>
                </v:textbox>
                <w10:wrap type="topAndBottom" side="bothSides" anchorx="page" anchory="page"/>
              </v:shape>
            </w:pict>
          </mc:Fallback>
        </mc:AlternateContent>
      </w:r>
      <w:r>
        <w:rPr>
          <w:rFonts w:cs="Arial Unicode MS" w:eastAsia="Arial Unicode MS"/>
          <w:rtl w:val="0"/>
          <w:lang w:val="en-US"/>
        </w:rPr>
        <w:t>motion for each quarter 3</w:t>
      </w:r>
    </w:p>
    <w:p>
      <w:pPr>
        <w:pStyle w:val="Body"/>
      </w:pPr>
      <w:r>
        <w:rPr>
          <w:rFonts w:cs="Arial Unicode MS" w:eastAsia="Arial Unicode MS"/>
          <w:rtl w:val="0"/>
          <w:lang w:val="en-US"/>
        </w:rPr>
        <w:t>Need to design a magazine promotion for each quarter 4</w:t>
      </w:r>
    </w:p>
    <w:p>
      <w:pPr>
        <w:pStyle w:val="Body"/>
      </w:pPr>
    </w:p>
    <w:p>
      <w:pPr>
        <w:pStyle w:val="Body"/>
      </w:pPr>
    </w:p>
    <w:p>
      <w:pPr>
        <w:pStyle w:val="Body"/>
      </w:pPr>
    </w:p>
    <w:p>
      <w:pPr>
        <w:pStyle w:val="Body"/>
      </w:pPr>
    </w:p>
    <w:p>
      <w:pPr>
        <w:pStyle w:val="Body"/>
      </w:pPr>
    </w:p>
    <w:p>
      <w:pPr>
        <w:pStyle w:val="Body"/>
        <w:rPr>
          <w:b w:val="1"/>
          <w:bCs w:val="1"/>
        </w:rPr>
      </w:pPr>
      <w:r>
        <w:rPr>
          <w:rFonts w:cs="Arial Unicode MS" w:eastAsia="Arial Unicode MS"/>
          <w:b w:val="1"/>
          <w:bCs w:val="1"/>
          <w:rtl w:val="0"/>
        </w:rPr>
        <w:t xml:space="preserve">News </w:t>
      </w:r>
      <w:r>
        <w:rPr>
          <w:rFonts w:cs="Arial Unicode MS" w:eastAsia="Arial Unicode MS"/>
          <w:b w:val="1"/>
          <w:bCs w:val="1"/>
          <w:rtl w:val="0"/>
          <w:lang w:val="en-US"/>
        </w:rPr>
        <w:t>p</w:t>
      </w:r>
      <w:r>
        <w:rPr>
          <w:rFonts w:cs="Arial Unicode MS" w:eastAsia="Arial Unicode MS"/>
          <w:b w:val="1"/>
          <w:bCs w:val="1"/>
          <w:rtl w:val="0"/>
        </w:rPr>
        <w:t>aper</w:t>
      </w:r>
    </w:p>
    <w:p>
      <w:pPr>
        <w:pStyle w:val="Body"/>
        <w:rPr>
          <w:b w:val="1"/>
          <w:bCs w:val="1"/>
        </w:rPr>
      </w:pPr>
      <w:r>
        <w:rPr>
          <w:rFonts w:cs="Arial Unicode MS" w:eastAsia="Arial Unicode MS"/>
          <w:rtl w:val="0"/>
          <w:lang w:val="en-US"/>
        </w:rPr>
        <w:t>Need to select a news paper to promote the exchange in</w:t>
      </w:r>
    </w:p>
    <w:p>
      <w:pPr>
        <w:pStyle w:val="Body"/>
      </w:pPr>
      <w:r>
        <w:rPr>
          <w:rFonts w:cs="Arial Unicode MS" w:eastAsia="Arial Unicode MS"/>
          <w:rtl w:val="0"/>
          <w:lang w:val="en-US"/>
        </w:rPr>
        <w:t>Need to design a news paper promotion for each quart</w:t>
      </w:r>
      <w:r>
        <mc:AlternateContent>
          <mc:Choice Requires="wps">
            <w:drawing>
              <wp:anchor distT="152400" distB="152400" distL="152400" distR="152400" simplePos="0" relativeHeight="251659264" behindDoc="0" locked="0" layoutInCell="1" allowOverlap="1">
                <wp:simplePos x="0" y="0"/>
                <wp:positionH relativeFrom="page">
                  <wp:posOffset>1196905</wp:posOffset>
                </wp:positionH>
                <wp:positionV relativeFrom="page">
                  <wp:posOffset>2499652</wp:posOffset>
                </wp:positionV>
                <wp:extent cx="3187700" cy="1584325"/>
                <wp:effectExtent l="0" t="0" r="0" b="0"/>
                <wp:wrapTopAndBottom distT="152400" distB="152400"/>
                <wp:docPr id="1073741832" name="officeArt object"/>
                <wp:cNvGraphicFramePr/>
                <a:graphic xmlns:a="http://schemas.openxmlformats.org/drawingml/2006/main">
                  <a:graphicData uri="http://schemas.microsoft.com/office/word/2010/wordprocessingShape">
                    <wps:wsp>
                      <wps:cNvSpPr/>
                      <wps:spPr>
                        <a:xfrm>
                          <a:off x="0" y="0"/>
                          <a:ext cx="3187700" cy="1584325"/>
                        </a:xfrm>
                        <a:prstGeom prst="rect">
                          <a:avLst/>
                        </a:prstGeom>
                      </wps:spPr>
                      <wps:txbx>
                        <w:txbxContent>
                          <w:tbl>
                            <w:tblPr>
                              <w:tblW w:w="5020" w:type="dxa"/>
                              <w:tblInd w:w="10"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3520"/>
                              <w:gridCol w:w="1500"/>
                            </w:tblGrid>
                            <w:tr>
                              <w:tblPrEx>
                                <w:shd w:val="clear" w:color="auto" w:fill="auto"/>
                              </w:tblPrEx>
                              <w:trPr>
                                <w:trHeight w:val="459" w:hRule="atLeast"/>
                              </w:trPr>
                              <w:tc>
                                <w:tcPr>
                                  <w:tcW w:type="dxa" w:w="502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70c0"/>
                                  <w:tcMar>
                                    <w:top w:type="dxa" w:w="0"/>
                                    <w:left w:type="dxa" w:w="40"/>
                                    <w:bottom w:type="dxa" w:w="40"/>
                                    <w:right w:type="dxa" w:w="40"/>
                                  </w:tcMar>
                                  <w:vAlign w:val="center"/>
                                </w:tcPr>
                                <w:p>
                                  <w:pPr>
                                    <w:pStyle w:val="Table Style 2"/>
                                    <w:jc w:val="center"/>
                                  </w:pPr>
                                  <w:r>
                                    <w:rPr>
                                      <w:rFonts w:ascii="Calibri" w:cs="Calibri" w:hAnsi="Calibri" w:eastAsia="Calibri"/>
                                      <w:b w:val="1"/>
                                      <w:bCs w:val="1"/>
                                      <w:color w:val="ffffff"/>
                                      <w:sz w:val="24"/>
                                      <w:szCs w:val="24"/>
                                      <w:rtl w:val="0"/>
                                    </w:rPr>
                                    <w:t>Q1</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Cost</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5000</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Expected customers</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600</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Daily renue</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16.19</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Days to break even</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fldChar w:fldCharType="begin" w:fldLock="0"/>
                                  </w:r>
                                  <w:r>
                                    <w:instrText xml:space="preserve"> = B2/B4 \# "0" \* MERGEFORMAT</w:instrText>
                                  </w:r>
                                  <w:r>
                                    <w:rPr/>
                                    <w:fldChar w:fldCharType="separate" w:fldLock="0"/>
                                  </w:r>
                                  <w:r>
                                    <w:rPr>
                                      <w:rFonts w:ascii="Calibri" w:cs="Calibri" w:hAnsi="Calibri" w:eastAsia="Calibri"/>
                                      <w:sz w:val="24"/>
                                      <w:szCs w:val="24"/>
                                      <w:rtl w:val="0"/>
                                    </w:rPr>
                                    <w:t>309</w:t>
                                  </w:r>
                                  <w:r>
                                    <w:rPr/>
                                    <w:fldChar w:fldCharType="end" w:fldLock="0"/>
                                  </w:r>
                                </w:p>
                              </w:tc>
                            </w:tr>
                          </w:tbl>
                        </w:txbxContent>
                      </wps:txbx>
                      <wps:bodyPr lIns="0" tIns="0" rIns="0" bIns="0">
                        <a:spAutoFit/>
                      </wps:bodyPr>
                    </wps:wsp>
                  </a:graphicData>
                </a:graphic>
              </wp:anchor>
            </w:drawing>
          </mc:Choice>
          <mc:Fallback>
            <w:pict>
              <v:shape id="_x0000_s1032" type="#_x0000_t202" style="visibility:visible;position:absolute;margin-left:94.2pt;margin-top:196.8pt;width:251.0pt;height:124.7pt;z-index:25165926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5020" w:type="dxa"/>
                        <w:tblInd w:w="10"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3520"/>
                        <w:gridCol w:w="1500"/>
                      </w:tblGrid>
                      <w:tr>
                        <w:tblPrEx>
                          <w:shd w:val="clear" w:color="auto" w:fill="auto"/>
                        </w:tblPrEx>
                        <w:trPr>
                          <w:trHeight w:val="459" w:hRule="atLeast"/>
                        </w:trPr>
                        <w:tc>
                          <w:tcPr>
                            <w:tcW w:type="dxa" w:w="502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70c0"/>
                            <w:tcMar>
                              <w:top w:type="dxa" w:w="0"/>
                              <w:left w:type="dxa" w:w="40"/>
                              <w:bottom w:type="dxa" w:w="40"/>
                              <w:right w:type="dxa" w:w="40"/>
                            </w:tcMar>
                            <w:vAlign w:val="center"/>
                          </w:tcPr>
                          <w:p>
                            <w:pPr>
                              <w:pStyle w:val="Table Style 2"/>
                              <w:jc w:val="center"/>
                            </w:pPr>
                            <w:r>
                              <w:rPr>
                                <w:rFonts w:ascii="Calibri" w:cs="Calibri" w:hAnsi="Calibri" w:eastAsia="Calibri"/>
                                <w:b w:val="1"/>
                                <w:bCs w:val="1"/>
                                <w:color w:val="ffffff"/>
                                <w:sz w:val="24"/>
                                <w:szCs w:val="24"/>
                                <w:rtl w:val="0"/>
                              </w:rPr>
                              <w:t>Q1</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Cost</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5000</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Expected customers</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600</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Daily renue</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16.19</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Days to break even</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fldChar w:fldCharType="begin" w:fldLock="0"/>
                            </w:r>
                            <w:r>
                              <w:instrText xml:space="preserve"> = B2/B4 \# "0" \* MERGEFORMAT</w:instrText>
                            </w:r>
                            <w:r>
                              <w:rPr/>
                              <w:fldChar w:fldCharType="separate" w:fldLock="0"/>
                            </w:r>
                            <w:r>
                              <w:rPr>
                                <w:rFonts w:ascii="Calibri" w:cs="Calibri" w:hAnsi="Calibri" w:eastAsia="Calibri"/>
                                <w:sz w:val="24"/>
                                <w:szCs w:val="24"/>
                                <w:rtl w:val="0"/>
                              </w:rPr>
                              <w:t>309</w:t>
                            </w:r>
                            <w:r>
                              <w:rPr/>
                              <w:fldChar w:fldCharType="end" w:fldLock="0"/>
                            </w:r>
                          </w:p>
                        </w:tc>
                      </w:tr>
                    </w:tbl>
                  </w:txbxContent>
                </v:textbox>
                <w10:wrap type="topAndBottom" side="bothSides" anchorx="page" anchory="page"/>
              </v:shape>
            </w:pict>
          </mc:Fallback>
        </mc:AlternateContent>
      </w:r>
      <w:r>
        <mc:AlternateContent>
          <mc:Choice Requires="wps">
            <w:drawing>
              <wp:anchor distT="152400" distB="152400" distL="152400" distR="152400" simplePos="0" relativeHeight="251664384" behindDoc="0" locked="0" layoutInCell="1" allowOverlap="1">
                <wp:simplePos x="0" y="0"/>
                <wp:positionH relativeFrom="page">
                  <wp:posOffset>1210662</wp:posOffset>
                </wp:positionH>
                <wp:positionV relativeFrom="page">
                  <wp:posOffset>7288123</wp:posOffset>
                </wp:positionV>
                <wp:extent cx="3187700" cy="1584325"/>
                <wp:effectExtent l="0" t="0" r="0" b="0"/>
                <wp:wrapTopAndBottom distT="152400" distB="152400"/>
                <wp:docPr id="1073741833" name="officeArt object"/>
                <wp:cNvGraphicFramePr/>
                <a:graphic xmlns:a="http://schemas.openxmlformats.org/drawingml/2006/main">
                  <a:graphicData uri="http://schemas.microsoft.com/office/word/2010/wordprocessingShape">
                    <wps:wsp>
                      <wps:cNvSpPr/>
                      <wps:spPr>
                        <a:xfrm>
                          <a:off x="0" y="0"/>
                          <a:ext cx="3187700" cy="1584325"/>
                        </a:xfrm>
                        <a:prstGeom prst="rect">
                          <a:avLst/>
                        </a:prstGeom>
                      </wps:spPr>
                      <wps:txbx>
                        <w:txbxContent>
                          <w:tbl>
                            <w:tblPr>
                              <w:tblW w:w="5020" w:type="dxa"/>
                              <w:tblInd w:w="10"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3520"/>
                              <w:gridCol w:w="1500"/>
                            </w:tblGrid>
                            <w:tr>
                              <w:tblPrEx>
                                <w:shd w:val="clear" w:color="auto" w:fill="auto"/>
                              </w:tblPrEx>
                              <w:trPr>
                                <w:trHeight w:val="459" w:hRule="atLeast"/>
                              </w:trPr>
                              <w:tc>
                                <w:tcPr>
                                  <w:tcW w:type="dxa" w:w="502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70c0"/>
                                  <w:tcMar>
                                    <w:top w:type="dxa" w:w="0"/>
                                    <w:left w:type="dxa" w:w="40"/>
                                    <w:bottom w:type="dxa" w:w="40"/>
                                    <w:right w:type="dxa" w:w="40"/>
                                  </w:tcMar>
                                  <w:vAlign w:val="center"/>
                                </w:tcPr>
                                <w:p>
                                  <w:pPr>
                                    <w:pStyle w:val="Table Style 2"/>
                                    <w:jc w:val="center"/>
                                  </w:pPr>
                                  <w:r>
                                    <w:rPr>
                                      <w:rFonts w:ascii="Calibri" w:cs="Calibri" w:hAnsi="Calibri" w:eastAsia="Calibri"/>
                                      <w:b w:val="1"/>
                                      <w:bCs w:val="1"/>
                                      <w:color w:val="ffffff"/>
                                      <w:sz w:val="24"/>
                                      <w:szCs w:val="24"/>
                                      <w:rtl w:val="0"/>
                                    </w:rPr>
                                    <w:t>Q3</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Cost</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5000</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Expected customers</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600</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Daily renue</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16.19</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Days to break even</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fldChar w:fldCharType="begin" w:fldLock="0"/>
                                  </w:r>
                                  <w:r>
                                    <w:instrText xml:space="preserve"> = B2/B4 \# "0" \* MERGEFORMAT</w:instrText>
                                  </w:r>
                                  <w:r>
                                    <w:rPr/>
                                    <w:fldChar w:fldCharType="separate" w:fldLock="0"/>
                                  </w:r>
                                  <w:r>
                                    <w:rPr>
                                      <w:rFonts w:ascii="Calibri" w:cs="Calibri" w:hAnsi="Calibri" w:eastAsia="Calibri"/>
                                      <w:sz w:val="24"/>
                                      <w:szCs w:val="24"/>
                                      <w:rtl w:val="0"/>
                                    </w:rPr>
                                    <w:t>309</w:t>
                                  </w:r>
                                  <w:r>
                                    <w:rPr/>
                                    <w:fldChar w:fldCharType="end" w:fldLock="0"/>
                                  </w:r>
                                </w:p>
                              </w:tc>
                            </w:tr>
                          </w:tbl>
                        </w:txbxContent>
                      </wps:txbx>
                      <wps:bodyPr lIns="0" tIns="0" rIns="0" bIns="0">
                        <a:spAutoFit/>
                      </wps:bodyPr>
                    </wps:wsp>
                  </a:graphicData>
                </a:graphic>
              </wp:anchor>
            </w:drawing>
          </mc:Choice>
          <mc:Fallback>
            <w:pict>
              <v:shape id="_x0000_s1033" type="#_x0000_t202" style="visibility:visible;position:absolute;margin-left:95.3pt;margin-top:573.9pt;width:251.0pt;height:124.7pt;z-index:25166438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5020" w:type="dxa"/>
                        <w:tblInd w:w="10"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3520"/>
                        <w:gridCol w:w="1500"/>
                      </w:tblGrid>
                      <w:tr>
                        <w:tblPrEx>
                          <w:shd w:val="clear" w:color="auto" w:fill="auto"/>
                        </w:tblPrEx>
                        <w:trPr>
                          <w:trHeight w:val="459" w:hRule="atLeast"/>
                        </w:trPr>
                        <w:tc>
                          <w:tcPr>
                            <w:tcW w:type="dxa" w:w="502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70c0"/>
                            <w:tcMar>
                              <w:top w:type="dxa" w:w="0"/>
                              <w:left w:type="dxa" w:w="40"/>
                              <w:bottom w:type="dxa" w:w="40"/>
                              <w:right w:type="dxa" w:w="40"/>
                            </w:tcMar>
                            <w:vAlign w:val="center"/>
                          </w:tcPr>
                          <w:p>
                            <w:pPr>
                              <w:pStyle w:val="Table Style 2"/>
                              <w:jc w:val="center"/>
                            </w:pPr>
                            <w:r>
                              <w:rPr>
                                <w:rFonts w:ascii="Calibri" w:cs="Calibri" w:hAnsi="Calibri" w:eastAsia="Calibri"/>
                                <w:b w:val="1"/>
                                <w:bCs w:val="1"/>
                                <w:color w:val="ffffff"/>
                                <w:sz w:val="24"/>
                                <w:szCs w:val="24"/>
                                <w:rtl w:val="0"/>
                              </w:rPr>
                              <w:t>Q3</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Cost</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5000</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Expected customers</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600</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Daily renue</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16.19</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Days to break even</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fldChar w:fldCharType="begin" w:fldLock="0"/>
                            </w:r>
                            <w:r>
                              <w:instrText xml:space="preserve"> = B2/B4 \# "0" \* MERGEFORMAT</w:instrText>
                            </w:r>
                            <w:r>
                              <w:rPr/>
                              <w:fldChar w:fldCharType="separate" w:fldLock="0"/>
                            </w:r>
                            <w:r>
                              <w:rPr>
                                <w:rFonts w:ascii="Calibri" w:cs="Calibri" w:hAnsi="Calibri" w:eastAsia="Calibri"/>
                                <w:sz w:val="24"/>
                                <w:szCs w:val="24"/>
                                <w:rtl w:val="0"/>
                              </w:rPr>
                              <w:t>309</w:t>
                            </w:r>
                            <w:r>
                              <w:rPr/>
                              <w:fldChar w:fldCharType="end" w:fldLock="0"/>
                            </w:r>
                          </w:p>
                        </w:tc>
                      </w:tr>
                    </w:tbl>
                  </w:txbxContent>
                </v:textbox>
                <w10:wrap type="topAndBottom" side="bothSides" anchorx="page" anchory="page"/>
              </v:shape>
            </w:pict>
          </mc:Fallback>
        </mc:AlternateContent>
      </w:r>
      <w:r>
        <mc:AlternateContent>
          <mc:Choice Requires="wps">
            <w:drawing>
              <wp:anchor distT="152400" distB="152400" distL="152400" distR="152400" simplePos="0" relativeHeight="251665408" behindDoc="0" locked="0" layoutInCell="1" allowOverlap="1">
                <wp:simplePos x="0" y="0"/>
                <wp:positionH relativeFrom="page">
                  <wp:posOffset>1190555</wp:posOffset>
                </wp:positionH>
                <wp:positionV relativeFrom="page">
                  <wp:posOffset>4869581</wp:posOffset>
                </wp:positionV>
                <wp:extent cx="3187700" cy="1584325"/>
                <wp:effectExtent l="0" t="0" r="0" b="0"/>
                <wp:wrapTopAndBottom distT="152400" distB="152400"/>
                <wp:docPr id="1073741834" name="officeArt object"/>
                <wp:cNvGraphicFramePr/>
                <a:graphic xmlns:a="http://schemas.openxmlformats.org/drawingml/2006/main">
                  <a:graphicData uri="http://schemas.microsoft.com/office/word/2010/wordprocessingShape">
                    <wps:wsp>
                      <wps:cNvSpPr/>
                      <wps:spPr>
                        <a:xfrm>
                          <a:off x="0" y="0"/>
                          <a:ext cx="3187700" cy="1584325"/>
                        </a:xfrm>
                        <a:prstGeom prst="rect">
                          <a:avLst/>
                        </a:prstGeom>
                      </wps:spPr>
                      <wps:txbx>
                        <w:txbxContent>
                          <w:tbl>
                            <w:tblPr>
                              <w:tblW w:w="5020" w:type="dxa"/>
                              <w:tblInd w:w="10"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3520"/>
                              <w:gridCol w:w="1500"/>
                            </w:tblGrid>
                            <w:tr>
                              <w:tblPrEx>
                                <w:shd w:val="clear" w:color="auto" w:fill="auto"/>
                              </w:tblPrEx>
                              <w:trPr>
                                <w:trHeight w:val="459" w:hRule="atLeast"/>
                              </w:trPr>
                              <w:tc>
                                <w:tcPr>
                                  <w:tcW w:type="dxa" w:w="502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70c0"/>
                                  <w:tcMar>
                                    <w:top w:type="dxa" w:w="0"/>
                                    <w:left w:type="dxa" w:w="40"/>
                                    <w:bottom w:type="dxa" w:w="40"/>
                                    <w:right w:type="dxa" w:w="40"/>
                                  </w:tcMar>
                                  <w:vAlign w:val="center"/>
                                </w:tcPr>
                                <w:p>
                                  <w:pPr>
                                    <w:pStyle w:val="Table Style 2"/>
                                    <w:jc w:val="center"/>
                                  </w:pPr>
                                  <w:r>
                                    <w:rPr>
                                      <w:rFonts w:ascii="Calibri" w:cs="Calibri" w:hAnsi="Calibri" w:eastAsia="Calibri"/>
                                      <w:b w:val="1"/>
                                      <w:bCs w:val="1"/>
                                      <w:color w:val="ffffff"/>
                                      <w:sz w:val="24"/>
                                      <w:szCs w:val="24"/>
                                      <w:rtl w:val="0"/>
                                    </w:rPr>
                                    <w:t>Q2</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Cost</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5000</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Expected customers</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600</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Daily renue</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16.19</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Days to break even</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fldChar w:fldCharType="begin" w:fldLock="0"/>
                                  </w:r>
                                  <w:r>
                                    <w:instrText xml:space="preserve"> = B2/B4 \# "0" \* MERGEFORMAT</w:instrText>
                                  </w:r>
                                  <w:r>
                                    <w:rPr/>
                                    <w:fldChar w:fldCharType="separate" w:fldLock="0"/>
                                  </w:r>
                                  <w:r>
                                    <w:rPr>
                                      <w:rFonts w:ascii="Calibri" w:cs="Calibri" w:hAnsi="Calibri" w:eastAsia="Calibri"/>
                                      <w:sz w:val="24"/>
                                      <w:szCs w:val="24"/>
                                      <w:rtl w:val="0"/>
                                    </w:rPr>
                                    <w:t>309</w:t>
                                  </w:r>
                                  <w:r>
                                    <w:rPr/>
                                    <w:fldChar w:fldCharType="end" w:fldLock="0"/>
                                  </w:r>
                                </w:p>
                              </w:tc>
                            </w:tr>
                          </w:tbl>
                        </w:txbxContent>
                      </wps:txbx>
                      <wps:bodyPr lIns="0" tIns="0" rIns="0" bIns="0">
                        <a:spAutoFit/>
                      </wps:bodyPr>
                    </wps:wsp>
                  </a:graphicData>
                </a:graphic>
              </wp:anchor>
            </w:drawing>
          </mc:Choice>
          <mc:Fallback>
            <w:pict>
              <v:shape id="_x0000_s1034" type="#_x0000_t202" style="visibility:visible;position:absolute;margin-left:93.7pt;margin-top:383.4pt;width:251.0pt;height:124.7pt;z-index:251665408;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5020" w:type="dxa"/>
                        <w:tblInd w:w="10"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3520"/>
                        <w:gridCol w:w="1500"/>
                      </w:tblGrid>
                      <w:tr>
                        <w:tblPrEx>
                          <w:shd w:val="clear" w:color="auto" w:fill="auto"/>
                        </w:tblPrEx>
                        <w:trPr>
                          <w:trHeight w:val="459" w:hRule="atLeast"/>
                        </w:trPr>
                        <w:tc>
                          <w:tcPr>
                            <w:tcW w:type="dxa" w:w="502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70c0"/>
                            <w:tcMar>
                              <w:top w:type="dxa" w:w="0"/>
                              <w:left w:type="dxa" w:w="40"/>
                              <w:bottom w:type="dxa" w:w="40"/>
                              <w:right w:type="dxa" w:w="40"/>
                            </w:tcMar>
                            <w:vAlign w:val="center"/>
                          </w:tcPr>
                          <w:p>
                            <w:pPr>
                              <w:pStyle w:val="Table Style 2"/>
                              <w:jc w:val="center"/>
                            </w:pPr>
                            <w:r>
                              <w:rPr>
                                <w:rFonts w:ascii="Calibri" w:cs="Calibri" w:hAnsi="Calibri" w:eastAsia="Calibri"/>
                                <w:b w:val="1"/>
                                <w:bCs w:val="1"/>
                                <w:color w:val="ffffff"/>
                                <w:sz w:val="24"/>
                                <w:szCs w:val="24"/>
                                <w:rtl w:val="0"/>
                              </w:rPr>
                              <w:t>Q2</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Cost</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5000</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Expected customers</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600</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Daily renue</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16.19</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Days to break even</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fldChar w:fldCharType="begin" w:fldLock="0"/>
                            </w:r>
                            <w:r>
                              <w:instrText xml:space="preserve"> = B2/B4 \# "0" \* MERGEFORMAT</w:instrText>
                            </w:r>
                            <w:r>
                              <w:rPr/>
                              <w:fldChar w:fldCharType="separate" w:fldLock="0"/>
                            </w:r>
                            <w:r>
                              <w:rPr>
                                <w:rFonts w:ascii="Calibri" w:cs="Calibri" w:hAnsi="Calibri" w:eastAsia="Calibri"/>
                                <w:sz w:val="24"/>
                                <w:szCs w:val="24"/>
                                <w:rtl w:val="0"/>
                              </w:rPr>
                              <w:t>309</w:t>
                            </w:r>
                            <w:r>
                              <w:rPr/>
                              <w:fldChar w:fldCharType="end" w:fldLock="0"/>
                            </w:r>
                          </w:p>
                        </w:tc>
                      </w:tr>
                    </w:tbl>
                  </w:txbxContent>
                </v:textbox>
                <w10:wrap type="topAndBottom" side="bothSides" anchorx="page" anchory="page"/>
              </v:shape>
            </w:pict>
          </mc:Fallback>
        </mc:AlternateContent>
      </w:r>
      <w:r>
        <w:rPr>
          <w:rFonts w:cs="Arial Unicode MS" w:eastAsia="Arial Unicode MS"/>
          <w:rtl w:val="0"/>
          <w:lang w:val="en-US"/>
        </w:rPr>
        <w:t>er 1</w:t>
      </w:r>
    </w:p>
    <w:p>
      <w:pPr>
        <w:pStyle w:val="Body"/>
      </w:pPr>
      <w:r>
        <w:rPr>
          <w:rFonts w:cs="Arial Unicode MS" w:eastAsia="Arial Unicode MS"/>
          <w:rtl w:val="0"/>
          <w:lang w:val="en-US"/>
        </w:rPr>
        <w:t>Need to design a news paper promotion for each quarter 2</w:t>
      </w:r>
    </w:p>
    <w:p>
      <w:pPr>
        <w:pStyle w:val="Body"/>
      </w:pPr>
      <w:r>
        <w:rPr>
          <w:rFonts w:cs="Arial Unicode MS" w:eastAsia="Arial Unicode MS"/>
          <w:rtl w:val="0"/>
          <w:lang w:val="en-US"/>
        </w:rPr>
        <w:t>Need to design a news paper promotion for each quarter 3</w:t>
      </w:r>
    </w:p>
    <w:p>
      <w:pPr>
        <w:pStyle w:val="Body"/>
        <w:rPr>
          <w:b w:val="1"/>
          <w:bCs w:val="1"/>
        </w:rPr>
      </w:pPr>
      <w:r>
        <w:rPr>
          <w:rFonts w:cs="Arial Unicode MS" w:eastAsia="Arial Unicode MS"/>
          <w:rtl w:val="0"/>
          <w:lang w:val="en-US"/>
        </w:rPr>
        <w:t>Need to design a news paper promot</w:t>
      </w:r>
      <w:r>
        <mc:AlternateContent>
          <mc:Choice Requires="wps">
            <w:drawing>
              <wp:anchor distT="152400" distB="152400" distL="152400" distR="152400" simplePos="0" relativeHeight="251667456" behindDoc="0" locked="0" layoutInCell="1" allowOverlap="1">
                <wp:simplePos x="0" y="0"/>
                <wp:positionH relativeFrom="page">
                  <wp:posOffset>1454678</wp:posOffset>
                </wp:positionH>
                <wp:positionV relativeFrom="page">
                  <wp:posOffset>1387531</wp:posOffset>
                </wp:positionV>
                <wp:extent cx="3187700" cy="1584325"/>
                <wp:effectExtent l="0" t="0" r="0" b="0"/>
                <wp:wrapTopAndBottom distT="152400" distB="152400"/>
                <wp:docPr id="1073741835" name="officeArt object"/>
                <wp:cNvGraphicFramePr/>
                <a:graphic xmlns:a="http://schemas.openxmlformats.org/drawingml/2006/main">
                  <a:graphicData uri="http://schemas.microsoft.com/office/word/2010/wordprocessingShape">
                    <wps:wsp>
                      <wps:cNvSpPr/>
                      <wps:spPr>
                        <a:xfrm>
                          <a:off x="0" y="0"/>
                          <a:ext cx="3187700" cy="1584325"/>
                        </a:xfrm>
                        <a:prstGeom prst="rect">
                          <a:avLst/>
                        </a:prstGeom>
                      </wps:spPr>
                      <wps:txbx>
                        <w:txbxContent>
                          <w:tbl>
                            <w:tblPr>
                              <w:tblW w:w="5020" w:type="dxa"/>
                              <w:tblInd w:w="10"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3520"/>
                              <w:gridCol w:w="1500"/>
                            </w:tblGrid>
                            <w:tr>
                              <w:tblPrEx>
                                <w:shd w:val="clear" w:color="auto" w:fill="auto"/>
                              </w:tblPrEx>
                              <w:trPr>
                                <w:trHeight w:val="459" w:hRule="atLeast"/>
                              </w:trPr>
                              <w:tc>
                                <w:tcPr>
                                  <w:tcW w:type="dxa" w:w="502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70c0"/>
                                  <w:tcMar>
                                    <w:top w:type="dxa" w:w="0"/>
                                    <w:left w:type="dxa" w:w="40"/>
                                    <w:bottom w:type="dxa" w:w="40"/>
                                    <w:right w:type="dxa" w:w="40"/>
                                  </w:tcMar>
                                  <w:vAlign w:val="center"/>
                                </w:tcPr>
                                <w:p>
                                  <w:pPr>
                                    <w:pStyle w:val="Table Style 2"/>
                                    <w:jc w:val="center"/>
                                  </w:pPr>
                                  <w:r>
                                    <w:rPr>
                                      <w:rFonts w:ascii="Calibri" w:cs="Calibri" w:hAnsi="Calibri" w:eastAsia="Calibri"/>
                                      <w:b w:val="1"/>
                                      <w:bCs w:val="1"/>
                                      <w:color w:val="ffffff"/>
                                      <w:sz w:val="24"/>
                                      <w:szCs w:val="24"/>
                                      <w:rtl w:val="0"/>
                                    </w:rPr>
                                    <w:t>Q4</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Cost</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5000</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Expected customers</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600</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Daily renue</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16.19</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Days to break even</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fldChar w:fldCharType="begin" w:fldLock="0"/>
                                  </w:r>
                                  <w:r>
                                    <w:instrText xml:space="preserve"> = B2/B4 \# "0" \* MERGEFORMAT</w:instrText>
                                  </w:r>
                                  <w:r>
                                    <w:rPr/>
                                    <w:fldChar w:fldCharType="separate" w:fldLock="0"/>
                                  </w:r>
                                  <w:r>
                                    <w:rPr>
                                      <w:rFonts w:ascii="Calibri" w:cs="Calibri" w:hAnsi="Calibri" w:eastAsia="Calibri"/>
                                      <w:sz w:val="24"/>
                                      <w:szCs w:val="24"/>
                                      <w:rtl w:val="0"/>
                                    </w:rPr>
                                    <w:t>309</w:t>
                                  </w:r>
                                  <w:r>
                                    <w:rPr/>
                                    <w:fldChar w:fldCharType="end" w:fldLock="0"/>
                                  </w:r>
                                </w:p>
                              </w:tc>
                            </w:tr>
                          </w:tbl>
                        </w:txbxContent>
                      </wps:txbx>
                      <wps:bodyPr lIns="0" tIns="0" rIns="0" bIns="0">
                        <a:spAutoFit/>
                      </wps:bodyPr>
                    </wps:wsp>
                  </a:graphicData>
                </a:graphic>
              </wp:anchor>
            </w:drawing>
          </mc:Choice>
          <mc:Fallback>
            <w:pict>
              <v:shape id="_x0000_s1035" type="#_x0000_t202" style="visibility:visible;position:absolute;margin-left:114.5pt;margin-top:109.3pt;width:251.0pt;height:124.7pt;z-index:251667456;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5020" w:type="dxa"/>
                        <w:tblInd w:w="10"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3520"/>
                        <w:gridCol w:w="1500"/>
                      </w:tblGrid>
                      <w:tr>
                        <w:tblPrEx>
                          <w:shd w:val="clear" w:color="auto" w:fill="auto"/>
                        </w:tblPrEx>
                        <w:trPr>
                          <w:trHeight w:val="459" w:hRule="atLeast"/>
                        </w:trPr>
                        <w:tc>
                          <w:tcPr>
                            <w:tcW w:type="dxa" w:w="502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70c0"/>
                            <w:tcMar>
                              <w:top w:type="dxa" w:w="0"/>
                              <w:left w:type="dxa" w:w="40"/>
                              <w:bottom w:type="dxa" w:w="40"/>
                              <w:right w:type="dxa" w:w="40"/>
                            </w:tcMar>
                            <w:vAlign w:val="center"/>
                          </w:tcPr>
                          <w:p>
                            <w:pPr>
                              <w:pStyle w:val="Table Style 2"/>
                              <w:jc w:val="center"/>
                            </w:pPr>
                            <w:r>
                              <w:rPr>
                                <w:rFonts w:ascii="Calibri" w:cs="Calibri" w:hAnsi="Calibri" w:eastAsia="Calibri"/>
                                <w:b w:val="1"/>
                                <w:bCs w:val="1"/>
                                <w:color w:val="ffffff"/>
                                <w:sz w:val="24"/>
                                <w:szCs w:val="24"/>
                                <w:rtl w:val="0"/>
                              </w:rPr>
                              <w:t>Q4</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Cost</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5000</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Expected customers</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600</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Daily renue</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16.19</w:t>
                            </w:r>
                          </w:p>
                        </w:tc>
                      </w:tr>
                      <w:tr>
                        <w:tblPrEx>
                          <w:shd w:val="clear" w:color="auto" w:fill="auto"/>
                        </w:tblPrEx>
                        <w:trPr>
                          <w:trHeight w:val="459" w:hRule="atLeast"/>
                        </w:trPr>
                        <w:tc>
                          <w:tcPr>
                            <w:tcW w:type="dxa" w:w="3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rFonts w:ascii="Calibri" w:cs="Calibri" w:hAnsi="Calibri" w:eastAsia="Calibri"/>
                                <w:sz w:val="24"/>
                                <w:szCs w:val="24"/>
                                <w:rtl w:val="0"/>
                              </w:rPr>
                              <w:t>Days to break even</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jc w:val="center"/>
                            </w:pPr>
                            <w:r>
                              <w:rPr/>
                              <w:fldChar w:fldCharType="begin" w:fldLock="0"/>
                            </w:r>
                            <w:r>
                              <w:instrText xml:space="preserve"> = B2/B4 \# "0" \* MERGEFORMAT</w:instrText>
                            </w:r>
                            <w:r>
                              <w:rPr/>
                              <w:fldChar w:fldCharType="separate" w:fldLock="0"/>
                            </w:r>
                            <w:r>
                              <w:rPr>
                                <w:rFonts w:ascii="Calibri" w:cs="Calibri" w:hAnsi="Calibri" w:eastAsia="Calibri"/>
                                <w:sz w:val="24"/>
                                <w:szCs w:val="24"/>
                                <w:rtl w:val="0"/>
                              </w:rPr>
                              <w:t>309</w:t>
                            </w:r>
                            <w:r>
                              <w:rPr/>
                              <w:fldChar w:fldCharType="end" w:fldLock="0"/>
                            </w:r>
                          </w:p>
                        </w:tc>
                      </w:tr>
                    </w:tbl>
                  </w:txbxContent>
                </v:textbox>
                <w10:wrap type="topAndBottom" side="bothSides" anchorx="page" anchory="page"/>
              </v:shape>
            </w:pict>
          </mc:Fallback>
        </mc:AlternateContent>
      </w:r>
      <w:r>
        <w:rPr>
          <w:rFonts w:cs="Arial Unicode MS" w:eastAsia="Arial Unicode MS"/>
          <w:rtl w:val="0"/>
          <w:lang w:val="en-US"/>
        </w:rPr>
        <w:t>ion for each quarter 4</w:t>
      </w:r>
    </w:p>
    <w:p>
      <w:pPr>
        <w:pStyle w:val="Heading"/>
      </w:pPr>
      <w:bookmarkStart w:name="_Toc7" w:id="7"/>
      <w:r>
        <w:rPr>
          <w:rFonts w:cs="Arial Unicode MS" w:eastAsia="Arial Unicode MS"/>
          <w:rtl w:val="0"/>
          <w:lang w:val="en-US"/>
        </w:rPr>
        <w:t>References</w:t>
      </w:r>
      <w:bookmarkEnd w:id="7"/>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340"/>
        <w:tab w:val="clear" w:pos="9360"/>
      </w:tabs>
    </w:pPr>
    <w:r>
      <w:rPr>
        <w:rtl w:val="0"/>
        <w:lang w:val="en-US"/>
      </w:rPr>
      <w:t xml:space="preserve">James LeBlanc </w:t>
      <w:tab/>
      <w:t>Currency Exchange</w:t>
      <w:tab/>
    </w:r>
    <w:r>
      <w:rPr/>
      <w:fldChar w:fldCharType="begin" w:fldLock="0"/>
    </w:r>
    <w:r>
      <w:instrText xml:space="preserve"> PAGE </w:instrText>
    </w:r>
    <w:r>
      <w:rPr/>
      <w:fldChar w:fldCharType="separate" w:fldLock="0"/>
    </w:r>
    <w:r>
      <w:t>7</w:t>
    </w:r>
    <w:r>
      <w:rPr/>
      <w:fldChar w:fldCharType="end" w:fldLock="0"/>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0"/>
      <w:shd w:val="clear" w:color="auto" w:fill="auto"/>
      <w:suppressAutoHyphens w:val="0"/>
      <w:bidi w:val="0"/>
      <w:spacing w:before="0" w:after="0" w:line="48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TOC Heading">
    <w:name w:val="TOC 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9"/>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en-US"/>
    </w:rPr>
  </w:style>
  <w:style w:type="paragraph" w:styleId="TOC 2">
    <w:name w:val="TOC 2"/>
    <w:next w:val="TOC 2"/>
    <w:pPr>
      <w:keepNext w:val="0"/>
      <w:keepLines w:val="0"/>
      <w:pageBreakBefore w:val="0"/>
      <w:widowControl w:val="0"/>
      <w:shd w:val="clear" w:color="auto" w:fill="auto"/>
      <w:tabs>
        <w:tab w:val="right" w:pos="9340" w:leader="dot"/>
      </w:tabs>
      <w:suppressAutoHyphens w:val="0"/>
      <w:bidi w:val="0"/>
      <w:spacing w:before="0" w:after="100" w:line="480" w:lineRule="auto"/>
      <w:ind w:left="24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w:pPr>
      <w:keepNext w:val="1"/>
      <w:keepLines w:val="1"/>
      <w:pageBreakBefore w:val="0"/>
      <w:widowControl w:val="0"/>
      <w:shd w:val="clear" w:color="auto" w:fill="auto"/>
      <w:suppressAutoHyphens w:val="0"/>
      <w:bidi w:val="0"/>
      <w:spacing w:before="0" w:after="0" w:line="480" w:lineRule="auto"/>
      <w:ind w:left="0" w:right="0" w:firstLine="0"/>
      <w:jc w:val="left"/>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rPr>
  </w:style>
  <w:style w:type="paragraph" w:styleId="TOC 3">
    <w:name w:val="TOC 3"/>
    <w:next w:val="TOC 3"/>
    <w:pPr>
      <w:keepNext w:val="0"/>
      <w:keepLines w:val="0"/>
      <w:pageBreakBefore w:val="0"/>
      <w:widowControl w:val="0"/>
      <w:shd w:val="clear" w:color="auto" w:fill="auto"/>
      <w:tabs>
        <w:tab w:val="right" w:pos="9340" w:leader="dot"/>
      </w:tabs>
      <w:suppressAutoHyphens w:val="0"/>
      <w:bidi w:val="0"/>
      <w:spacing w:before="0" w:after="100" w:line="48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w:pPr>
      <w:keepNext w:val="0"/>
      <w:keepLines w:val="0"/>
      <w:pageBreakBefore w:val="0"/>
      <w:widowControl w:val="0"/>
      <w:shd w:val="clear" w:color="auto" w:fill="auto"/>
      <w:suppressAutoHyphens w:val="0"/>
      <w:bidi w:val="0"/>
      <w:spacing w:before="0" w:after="0" w:line="480" w:lineRule="auto"/>
      <w:ind w:left="0" w:right="0" w:firstLine="0"/>
      <w:jc w:val="center"/>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