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57" w:rsidRDefault="002E0357"/>
    <w:p w:rsidR="00120532" w:rsidRDefault="00120532"/>
    <w:p w:rsidR="00120532" w:rsidRDefault="00120532"/>
    <w:p w:rsidR="00120532" w:rsidRDefault="00120532" w:rsidP="00120532">
      <w:pPr>
        <w:jc w:val="center"/>
      </w:pPr>
      <w:r>
        <w:t>Currency Exchange</w:t>
      </w:r>
    </w:p>
    <w:p w:rsidR="00120532" w:rsidRDefault="00120532" w:rsidP="00120532">
      <w:pPr>
        <w:jc w:val="center"/>
      </w:pPr>
      <w:r>
        <w:t>James LeBlanc</w:t>
      </w:r>
    </w:p>
    <w:p w:rsidR="00120532" w:rsidRDefault="00235660" w:rsidP="004E1C48">
      <w:pPr>
        <w:jc w:val="center"/>
      </w:pPr>
      <w:r>
        <w:t>Pr</w:t>
      </w:r>
      <w:r w:rsidR="00A95313">
        <w:t>omotion</w:t>
      </w:r>
    </w:p>
    <w:p w:rsidR="00120532" w:rsidRDefault="004E1C48" w:rsidP="00120532">
      <w:pPr>
        <w:jc w:val="center"/>
      </w:pPr>
      <w:r>
        <w:t>December 4</w:t>
      </w:r>
      <w:r w:rsidR="00120532">
        <w:t>, 2015</w:t>
      </w:r>
    </w:p>
    <w:p w:rsidR="00120532" w:rsidRDefault="00120532">
      <w:pPr>
        <w:widowControl/>
        <w:spacing w:after="200" w:line="276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98756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2684" w:rsidRPr="00892684" w:rsidRDefault="00892684" w:rsidP="00892684">
          <w:pPr>
            <w:pStyle w:val="TOCHeading"/>
            <w:jc w:val="center"/>
            <w:rPr>
              <w:color w:val="auto"/>
            </w:rPr>
          </w:pPr>
          <w:r w:rsidRPr="00892684">
            <w:rPr>
              <w:color w:val="auto"/>
            </w:rPr>
            <w:t>Table of Contents</w:t>
          </w:r>
        </w:p>
        <w:p w:rsidR="00D466F4" w:rsidRDefault="008926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091702" w:history="1">
            <w:r w:rsidR="00D466F4" w:rsidRPr="00EA51D3">
              <w:rPr>
                <w:rStyle w:val="Hyperlink"/>
                <w:noProof/>
              </w:rPr>
              <w:t>Promotion</w:t>
            </w:r>
            <w:r w:rsidR="00D466F4">
              <w:rPr>
                <w:noProof/>
                <w:webHidden/>
              </w:rPr>
              <w:tab/>
            </w:r>
            <w:r w:rsidR="00D466F4">
              <w:rPr>
                <w:noProof/>
                <w:webHidden/>
              </w:rPr>
              <w:fldChar w:fldCharType="begin"/>
            </w:r>
            <w:r w:rsidR="00D466F4">
              <w:rPr>
                <w:noProof/>
                <w:webHidden/>
              </w:rPr>
              <w:instrText xml:space="preserve"> PAGEREF _Toc437091702 \h </w:instrText>
            </w:r>
            <w:r w:rsidR="00D466F4">
              <w:rPr>
                <w:noProof/>
                <w:webHidden/>
              </w:rPr>
            </w:r>
            <w:r w:rsidR="00D466F4">
              <w:rPr>
                <w:noProof/>
                <w:webHidden/>
              </w:rPr>
              <w:fldChar w:fldCharType="separate"/>
            </w:r>
            <w:r w:rsidR="00D466F4">
              <w:rPr>
                <w:noProof/>
                <w:webHidden/>
              </w:rPr>
              <w:t>2</w:t>
            </w:r>
            <w:r w:rsidR="00D466F4">
              <w:rPr>
                <w:noProof/>
                <w:webHidden/>
              </w:rPr>
              <w:fldChar w:fldCharType="end"/>
            </w:r>
          </w:hyperlink>
        </w:p>
        <w:p w:rsidR="00D466F4" w:rsidRDefault="00D466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091703" w:history="1">
            <w:r w:rsidRPr="00EA51D3">
              <w:rPr>
                <w:rStyle w:val="Hyperlink"/>
                <w:noProof/>
              </w:rPr>
              <w:t>Social media posting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_Toc437091703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6F4" w:rsidRDefault="00D466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091704" w:history="1">
            <w:r w:rsidRPr="00EA51D3">
              <w:rPr>
                <w:rStyle w:val="Hyperlink"/>
                <w:noProof/>
              </w:rPr>
              <w:t>Bitcoin 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_Toc437091704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6F4" w:rsidRDefault="00D466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091705" w:history="1">
            <w:r w:rsidRPr="00EA51D3">
              <w:rPr>
                <w:rStyle w:val="Hyperlink"/>
                <w:noProof/>
              </w:rPr>
              <w:t>Print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_Toc437091705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6F4" w:rsidRDefault="00D466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091706" w:history="1">
            <w:r w:rsidRPr="00EA51D3">
              <w:rPr>
                <w:rStyle w:val="Hyperlink"/>
                <w:noProof/>
              </w:rPr>
              <w:t>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_Toc437091706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6F4" w:rsidRDefault="00D466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091707" w:history="1">
            <w:r w:rsidRPr="00EA51D3">
              <w:rPr>
                <w:rStyle w:val="Hyperlink"/>
                <w:noProof/>
              </w:rPr>
              <w:t>Marketing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_Toc437091707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6F4" w:rsidRDefault="00D466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091708" w:history="1">
            <w:r w:rsidRPr="00EA51D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_Toc437091708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60E" w:rsidRPr="0099660E" w:rsidRDefault="00892684" w:rsidP="0099660E">
          <w:r>
            <w:rPr>
              <w:b/>
              <w:bCs/>
              <w:noProof/>
            </w:rPr>
            <w:fldChar w:fldCharType="end"/>
          </w:r>
        </w:p>
      </w:sdtContent>
    </w:sdt>
    <w:p w:rsidR="0099660E" w:rsidRDefault="007B6265" w:rsidP="0099660E">
      <w:pPr>
        <w:pStyle w:val="Heading1"/>
      </w:pPr>
      <w:bookmarkStart w:id="0" w:name="_Toc437091702"/>
      <w:r>
        <w:t>Promotion</w:t>
      </w:r>
      <w:bookmarkEnd w:id="0"/>
    </w:p>
    <w:p w:rsidR="007B6265" w:rsidRDefault="007B6265" w:rsidP="007B6265">
      <w:r>
        <w:t>Promotional efforts will be divided into four primary activities; Social media posting, Networking at conferences, print media adds and email campaign.</w:t>
      </w:r>
      <w:bookmarkStart w:id="1" w:name="_GoBack"/>
      <w:bookmarkEnd w:id="1"/>
    </w:p>
    <w:p w:rsidR="00B14555" w:rsidRDefault="007B6265" w:rsidP="004E1C48">
      <w:pPr>
        <w:pStyle w:val="Heading2"/>
      </w:pPr>
      <w:bookmarkStart w:id="2" w:name="_Toc437091703"/>
      <w:r>
        <w:t>Social media posting</w:t>
      </w:r>
      <w:bookmarkEnd w:id="2"/>
    </w:p>
    <w:p w:rsidR="00490DB1" w:rsidRPr="00490DB1" w:rsidRDefault="00490DB1" w:rsidP="00490DB1">
      <w:r>
        <w:t>Posting on social media will be primarily performed by the CEO, COO and customer service representatives.  The time spent posting on line will be valued at $18,750 per quarter.  Social media posting will be focused on the following platforms.</w:t>
      </w:r>
    </w:p>
    <w:p w:rsidR="00E41DAC" w:rsidRDefault="00E41DAC" w:rsidP="00E41DAC">
      <w:pPr>
        <w:pStyle w:val="ListParagraph"/>
        <w:numPr>
          <w:ilvl w:val="0"/>
          <w:numId w:val="4"/>
        </w:numPr>
      </w:pPr>
      <w:r>
        <w:t>Facebook</w:t>
      </w:r>
    </w:p>
    <w:p w:rsidR="00E41DAC" w:rsidRDefault="00E41DAC" w:rsidP="00E41DAC">
      <w:pPr>
        <w:pStyle w:val="ListParagraph"/>
        <w:numPr>
          <w:ilvl w:val="0"/>
          <w:numId w:val="4"/>
        </w:numPr>
      </w:pPr>
      <w:r>
        <w:t>Twitter</w:t>
      </w:r>
    </w:p>
    <w:p w:rsidR="00E41DAC" w:rsidRDefault="00E41DAC" w:rsidP="00E41DAC">
      <w:pPr>
        <w:pStyle w:val="ListParagraph"/>
        <w:numPr>
          <w:ilvl w:val="0"/>
          <w:numId w:val="4"/>
        </w:numPr>
      </w:pPr>
      <w:r w:rsidRPr="00E41DAC">
        <w:t>Reddit</w:t>
      </w:r>
    </w:p>
    <w:p w:rsidR="007B6265" w:rsidRDefault="007B6265" w:rsidP="00E41DAC">
      <w:pPr>
        <w:pStyle w:val="ListParagraph"/>
        <w:numPr>
          <w:ilvl w:val="0"/>
          <w:numId w:val="4"/>
        </w:numPr>
      </w:pPr>
      <w:r>
        <w:t>LinkedIn</w:t>
      </w:r>
    </w:p>
    <w:p w:rsidR="00490DB1" w:rsidRPr="00490DB1" w:rsidRDefault="00490DB1" w:rsidP="00490DB1">
      <w:r>
        <w:rPr>
          <w:i/>
        </w:rPr>
        <w:t xml:space="preserve">Rational:  </w:t>
      </w:r>
      <w:r>
        <w:t>Most competitors have a strong presence on the above platforms and use it as their primary method of reaching out to potential customers.</w:t>
      </w:r>
    </w:p>
    <w:p w:rsidR="007B6265" w:rsidRDefault="007B6265" w:rsidP="007B6265">
      <w:pPr>
        <w:pStyle w:val="Heading2"/>
      </w:pPr>
      <w:bookmarkStart w:id="3" w:name="_Toc437091704"/>
      <w:r>
        <w:lastRenderedPageBreak/>
        <w:t>Bitcoin Conferences</w:t>
      </w:r>
      <w:bookmarkEnd w:id="3"/>
    </w:p>
    <w:p w:rsidR="00490DB1" w:rsidRPr="00490DB1" w:rsidRDefault="00490DB1" w:rsidP="00490DB1">
      <w:r>
        <w:t xml:space="preserve">As the Bitcoin eco system has grown Bitcoin conferences have become increasing popular.  Having a presence at these conferences is </w:t>
      </w:r>
      <w:r w:rsidR="00AD6F33">
        <w:t>good way to reach potential customers.  Most competitors regularly attend these conferences.  $2,000 will be set aside each quarter to support conference attending activities.</w:t>
      </w:r>
    </w:p>
    <w:p w:rsidR="007B6265" w:rsidRDefault="007B6265" w:rsidP="007B6265">
      <w:pPr>
        <w:pStyle w:val="Heading2"/>
      </w:pPr>
      <w:bookmarkStart w:id="4" w:name="_Toc437091705"/>
      <w:r>
        <w:t>Print Media</w:t>
      </w:r>
      <w:bookmarkEnd w:id="4"/>
    </w:p>
    <w:p w:rsidR="008A6493" w:rsidRPr="00AD6F33" w:rsidRDefault="008A6493" w:rsidP="00AD6F33">
      <w:r w:rsidRPr="00AD6F33">
        <w:rPr>
          <w:i/>
        </w:rPr>
        <w:t>Magazine</w:t>
      </w:r>
      <w:r w:rsidR="00AD6F33">
        <w:rPr>
          <w:i/>
        </w:rPr>
        <w:t xml:space="preserve">:  </w:t>
      </w:r>
      <w:r w:rsidR="00AD6F33">
        <w:t>One effort per quarter budget at 5000 per quarter</w:t>
      </w:r>
    </w:p>
    <w:p w:rsidR="008A6493" w:rsidRPr="00AD6F33" w:rsidRDefault="008A6493" w:rsidP="00AD6F33">
      <w:r w:rsidRPr="00AD6F33">
        <w:rPr>
          <w:i/>
        </w:rPr>
        <w:t>New paper</w:t>
      </w:r>
      <w:r w:rsidR="00AD6F33">
        <w:rPr>
          <w:i/>
        </w:rPr>
        <w:t xml:space="preserve">:  </w:t>
      </w:r>
      <w:r w:rsidR="00AD6F33">
        <w:t>One effort per quarter budget at 5000 per quarter</w:t>
      </w:r>
    </w:p>
    <w:p w:rsidR="007B6265" w:rsidRDefault="007B6265" w:rsidP="005D541D">
      <w:pPr>
        <w:pStyle w:val="Heading2"/>
      </w:pPr>
      <w:bookmarkStart w:id="5" w:name="_Toc437091706"/>
      <w:r>
        <w:t>Email</w:t>
      </w:r>
      <w:bookmarkEnd w:id="5"/>
    </w:p>
    <w:p w:rsidR="00AD6F33" w:rsidRPr="00AD6F33" w:rsidRDefault="00AD6F33" w:rsidP="00AD6F33">
      <w:r>
        <w:t xml:space="preserve">One effort per quarter </w:t>
      </w:r>
      <w:r>
        <w:t>budget at 1</w:t>
      </w:r>
      <w:r>
        <w:t>000 per quarter</w:t>
      </w:r>
    </w:p>
    <w:p w:rsidR="00AD6F33" w:rsidRPr="00AD6F33" w:rsidRDefault="00AD6F33" w:rsidP="00AD6F33"/>
    <w:p w:rsidR="005D541D" w:rsidRDefault="005D541D" w:rsidP="005D541D">
      <w:pPr>
        <w:pStyle w:val="Heading2"/>
      </w:pPr>
      <w:bookmarkStart w:id="6" w:name="_Toc437091707"/>
      <w:r>
        <w:t>Marketing Plan</w:t>
      </w:r>
      <w:bookmarkEnd w:id="6"/>
    </w:p>
    <w:p w:rsidR="005D541D" w:rsidRPr="005D541D" w:rsidRDefault="00D466F4" w:rsidP="005D541D">
      <w:r w:rsidRPr="00D466F4">
        <w:drawing>
          <wp:inline distT="0" distB="0" distL="0" distR="0" wp14:anchorId="5E958EEB" wp14:editId="2A98AD48">
            <wp:extent cx="5943600" cy="292642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48" w:rsidRDefault="004E1C48" w:rsidP="004E1C48">
      <w:pPr>
        <w:pStyle w:val="Heading1"/>
      </w:pPr>
      <w:bookmarkStart w:id="7" w:name="_Toc437091708"/>
      <w:r>
        <w:t>References</w:t>
      </w:r>
      <w:bookmarkEnd w:id="7"/>
    </w:p>
    <w:p w:rsidR="004E1C48" w:rsidRPr="004E1C48" w:rsidRDefault="004E1C48" w:rsidP="004E1C48"/>
    <w:sectPr w:rsidR="004E1C48" w:rsidRPr="004E1C4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2F8" w:rsidRDefault="008A52F8" w:rsidP="00120532">
      <w:pPr>
        <w:spacing w:line="240" w:lineRule="auto"/>
      </w:pPr>
      <w:r>
        <w:separator/>
      </w:r>
    </w:p>
  </w:endnote>
  <w:endnote w:type="continuationSeparator" w:id="0">
    <w:p w:rsidR="008A52F8" w:rsidRDefault="008A52F8" w:rsidP="00120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2F8" w:rsidRDefault="008A52F8" w:rsidP="00120532">
      <w:pPr>
        <w:spacing w:line="240" w:lineRule="auto"/>
      </w:pPr>
      <w:r>
        <w:separator/>
      </w:r>
    </w:p>
  </w:footnote>
  <w:footnote w:type="continuationSeparator" w:id="0">
    <w:p w:rsidR="008A52F8" w:rsidRDefault="008A52F8" w:rsidP="00120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32" w:rsidRDefault="00120532">
    <w:pPr>
      <w:pStyle w:val="Header"/>
    </w:pPr>
    <w:r>
      <w:t xml:space="preserve">James LeBlanc </w:t>
    </w:r>
    <w:r>
      <w:tab/>
      <w:t>Currency Exchange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466F4">
      <w:rPr>
        <w:noProof/>
      </w:rPr>
      <w:t>1</w:t>
    </w:r>
    <w:r>
      <w:rPr>
        <w:noProof/>
      </w:rPr>
      <w:fldChar w:fldCharType="end"/>
    </w:r>
  </w:p>
  <w:p w:rsidR="00120532" w:rsidRDefault="001205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75D1"/>
    <w:multiLevelType w:val="hybridMultilevel"/>
    <w:tmpl w:val="30F8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0722B"/>
    <w:multiLevelType w:val="hybridMultilevel"/>
    <w:tmpl w:val="7948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23DD8"/>
    <w:multiLevelType w:val="hybridMultilevel"/>
    <w:tmpl w:val="921A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8D192B"/>
    <w:multiLevelType w:val="hybridMultilevel"/>
    <w:tmpl w:val="5DB8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A0DC3"/>
    <w:multiLevelType w:val="hybridMultilevel"/>
    <w:tmpl w:val="22A8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6428C"/>
    <w:multiLevelType w:val="hybridMultilevel"/>
    <w:tmpl w:val="747A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B2"/>
    <w:rsid w:val="00041177"/>
    <w:rsid w:val="00050DCC"/>
    <w:rsid w:val="00075A70"/>
    <w:rsid w:val="000829CB"/>
    <w:rsid w:val="0009123F"/>
    <w:rsid w:val="000C0CB3"/>
    <w:rsid w:val="000D705A"/>
    <w:rsid w:val="000D73A1"/>
    <w:rsid w:val="000E1F47"/>
    <w:rsid w:val="000E2898"/>
    <w:rsid w:val="000F0B48"/>
    <w:rsid w:val="000F4B2C"/>
    <w:rsid w:val="0011378B"/>
    <w:rsid w:val="00120532"/>
    <w:rsid w:val="001336D5"/>
    <w:rsid w:val="00145809"/>
    <w:rsid w:val="00164316"/>
    <w:rsid w:val="00167DA3"/>
    <w:rsid w:val="0018371B"/>
    <w:rsid w:val="00184B34"/>
    <w:rsid w:val="001A70B3"/>
    <w:rsid w:val="001B55E9"/>
    <w:rsid w:val="001B7657"/>
    <w:rsid w:val="001D5B5B"/>
    <w:rsid w:val="001E454A"/>
    <w:rsid w:val="001F5003"/>
    <w:rsid w:val="002120B5"/>
    <w:rsid w:val="002128AC"/>
    <w:rsid w:val="0021361E"/>
    <w:rsid w:val="002136A6"/>
    <w:rsid w:val="00224CC3"/>
    <w:rsid w:val="00232639"/>
    <w:rsid w:val="00235660"/>
    <w:rsid w:val="002375E6"/>
    <w:rsid w:val="00270E93"/>
    <w:rsid w:val="002B2BAD"/>
    <w:rsid w:val="002C3095"/>
    <w:rsid w:val="002E0357"/>
    <w:rsid w:val="002F0F22"/>
    <w:rsid w:val="00304701"/>
    <w:rsid w:val="00331353"/>
    <w:rsid w:val="00365BD5"/>
    <w:rsid w:val="00382D68"/>
    <w:rsid w:val="00384890"/>
    <w:rsid w:val="00391A34"/>
    <w:rsid w:val="003A6A4D"/>
    <w:rsid w:val="003B1D32"/>
    <w:rsid w:val="003B4AA4"/>
    <w:rsid w:val="003B7E82"/>
    <w:rsid w:val="003D65F3"/>
    <w:rsid w:val="003E192A"/>
    <w:rsid w:val="003E795E"/>
    <w:rsid w:val="00406ACC"/>
    <w:rsid w:val="00407B9A"/>
    <w:rsid w:val="0041065C"/>
    <w:rsid w:val="00417FC7"/>
    <w:rsid w:val="00441A1D"/>
    <w:rsid w:val="00450236"/>
    <w:rsid w:val="004553D5"/>
    <w:rsid w:val="00460F3C"/>
    <w:rsid w:val="00490DB1"/>
    <w:rsid w:val="0049340C"/>
    <w:rsid w:val="004A6CA7"/>
    <w:rsid w:val="004D68DF"/>
    <w:rsid w:val="004E1C48"/>
    <w:rsid w:val="004E5E9F"/>
    <w:rsid w:val="00525716"/>
    <w:rsid w:val="00526139"/>
    <w:rsid w:val="00584EE3"/>
    <w:rsid w:val="00586176"/>
    <w:rsid w:val="005A352E"/>
    <w:rsid w:val="005C7715"/>
    <w:rsid w:val="005D1608"/>
    <w:rsid w:val="005D1791"/>
    <w:rsid w:val="005D34DC"/>
    <w:rsid w:val="005D3E6E"/>
    <w:rsid w:val="005D541D"/>
    <w:rsid w:val="005D7927"/>
    <w:rsid w:val="005F593A"/>
    <w:rsid w:val="00606C04"/>
    <w:rsid w:val="006271A2"/>
    <w:rsid w:val="00656797"/>
    <w:rsid w:val="00693C15"/>
    <w:rsid w:val="006A19C7"/>
    <w:rsid w:val="006B25DF"/>
    <w:rsid w:val="006C034A"/>
    <w:rsid w:val="006E49E8"/>
    <w:rsid w:val="0077650B"/>
    <w:rsid w:val="00784AE6"/>
    <w:rsid w:val="007B03CF"/>
    <w:rsid w:val="007B6265"/>
    <w:rsid w:val="00813D08"/>
    <w:rsid w:val="00825A7F"/>
    <w:rsid w:val="00834AB6"/>
    <w:rsid w:val="00835C40"/>
    <w:rsid w:val="00847FE0"/>
    <w:rsid w:val="008566D1"/>
    <w:rsid w:val="00862CB7"/>
    <w:rsid w:val="008638EA"/>
    <w:rsid w:val="00892684"/>
    <w:rsid w:val="008951A9"/>
    <w:rsid w:val="00895341"/>
    <w:rsid w:val="008A1B49"/>
    <w:rsid w:val="008A1BEA"/>
    <w:rsid w:val="008A4C35"/>
    <w:rsid w:val="008A52F8"/>
    <w:rsid w:val="008A6493"/>
    <w:rsid w:val="008C3ED8"/>
    <w:rsid w:val="008D410A"/>
    <w:rsid w:val="008E311E"/>
    <w:rsid w:val="00902593"/>
    <w:rsid w:val="009202F7"/>
    <w:rsid w:val="009260FA"/>
    <w:rsid w:val="0093235B"/>
    <w:rsid w:val="00934D4E"/>
    <w:rsid w:val="009656F8"/>
    <w:rsid w:val="0096750B"/>
    <w:rsid w:val="00972919"/>
    <w:rsid w:val="0098047E"/>
    <w:rsid w:val="009806A2"/>
    <w:rsid w:val="0099660E"/>
    <w:rsid w:val="009D3582"/>
    <w:rsid w:val="009D3690"/>
    <w:rsid w:val="00A14F78"/>
    <w:rsid w:val="00A24B3A"/>
    <w:rsid w:val="00A2711D"/>
    <w:rsid w:val="00A30311"/>
    <w:rsid w:val="00A51F98"/>
    <w:rsid w:val="00A65514"/>
    <w:rsid w:val="00A65754"/>
    <w:rsid w:val="00A8151F"/>
    <w:rsid w:val="00A85253"/>
    <w:rsid w:val="00A95313"/>
    <w:rsid w:val="00A959AB"/>
    <w:rsid w:val="00AB27C3"/>
    <w:rsid w:val="00AC70C6"/>
    <w:rsid w:val="00AD6F33"/>
    <w:rsid w:val="00AD7D58"/>
    <w:rsid w:val="00B0070C"/>
    <w:rsid w:val="00B14555"/>
    <w:rsid w:val="00B23E14"/>
    <w:rsid w:val="00B3219A"/>
    <w:rsid w:val="00B33B1E"/>
    <w:rsid w:val="00B34593"/>
    <w:rsid w:val="00B46E4B"/>
    <w:rsid w:val="00B826AA"/>
    <w:rsid w:val="00B86714"/>
    <w:rsid w:val="00B92ADD"/>
    <w:rsid w:val="00BA2977"/>
    <w:rsid w:val="00BB2F38"/>
    <w:rsid w:val="00BB4FFD"/>
    <w:rsid w:val="00BE7C5B"/>
    <w:rsid w:val="00BF63D2"/>
    <w:rsid w:val="00C21924"/>
    <w:rsid w:val="00C24C34"/>
    <w:rsid w:val="00C30483"/>
    <w:rsid w:val="00C46F59"/>
    <w:rsid w:val="00C55B03"/>
    <w:rsid w:val="00C83760"/>
    <w:rsid w:val="00C9518C"/>
    <w:rsid w:val="00CB5B53"/>
    <w:rsid w:val="00CB6A32"/>
    <w:rsid w:val="00CC340A"/>
    <w:rsid w:val="00CD3446"/>
    <w:rsid w:val="00CD6A20"/>
    <w:rsid w:val="00CE6563"/>
    <w:rsid w:val="00CE74B2"/>
    <w:rsid w:val="00CF7B35"/>
    <w:rsid w:val="00D0792D"/>
    <w:rsid w:val="00D14575"/>
    <w:rsid w:val="00D16318"/>
    <w:rsid w:val="00D20C1F"/>
    <w:rsid w:val="00D37659"/>
    <w:rsid w:val="00D466F4"/>
    <w:rsid w:val="00D62AF9"/>
    <w:rsid w:val="00D81C65"/>
    <w:rsid w:val="00D86B8C"/>
    <w:rsid w:val="00D90721"/>
    <w:rsid w:val="00D93080"/>
    <w:rsid w:val="00D967B2"/>
    <w:rsid w:val="00DA102C"/>
    <w:rsid w:val="00DB31F8"/>
    <w:rsid w:val="00DC6C8A"/>
    <w:rsid w:val="00DD35F1"/>
    <w:rsid w:val="00DD6C75"/>
    <w:rsid w:val="00DE5564"/>
    <w:rsid w:val="00DF3519"/>
    <w:rsid w:val="00DF445D"/>
    <w:rsid w:val="00E15895"/>
    <w:rsid w:val="00E232DE"/>
    <w:rsid w:val="00E30AD7"/>
    <w:rsid w:val="00E413B9"/>
    <w:rsid w:val="00E41DAC"/>
    <w:rsid w:val="00E50E7A"/>
    <w:rsid w:val="00E631D8"/>
    <w:rsid w:val="00E63C2C"/>
    <w:rsid w:val="00E64EF4"/>
    <w:rsid w:val="00E76FFE"/>
    <w:rsid w:val="00E80EBD"/>
    <w:rsid w:val="00E91942"/>
    <w:rsid w:val="00E932A5"/>
    <w:rsid w:val="00E96D68"/>
    <w:rsid w:val="00EA7CD8"/>
    <w:rsid w:val="00EB21EA"/>
    <w:rsid w:val="00EF2652"/>
    <w:rsid w:val="00F01244"/>
    <w:rsid w:val="00F102D1"/>
    <w:rsid w:val="00F11A71"/>
    <w:rsid w:val="00F17294"/>
    <w:rsid w:val="00F41E28"/>
    <w:rsid w:val="00F50EE7"/>
    <w:rsid w:val="00F715A2"/>
    <w:rsid w:val="00F7209E"/>
    <w:rsid w:val="00FB7D79"/>
    <w:rsid w:val="00F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23A38-CBE9-4E84-88D0-8332EE689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College of Dentistry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ehruser</dc:creator>
  <cp:lastModifiedBy>Admin</cp:lastModifiedBy>
  <cp:revision>7</cp:revision>
  <dcterms:created xsi:type="dcterms:W3CDTF">2015-12-04T16:16:00Z</dcterms:created>
  <dcterms:modified xsi:type="dcterms:W3CDTF">2015-12-05T20:13:00Z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jl149@nyu.edu@www.mendeley.com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