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100" w:lineRule="atLeast"/>
        <w:outlineLvl w:val="0"/>
        <w:rPr>
          <w:rFonts w:ascii="標楷體" w:hAnsi="標楷體" w:eastAsia="標楷體" w:cs="新細明體"/>
          <w:b/>
          <w:bCs/>
          <w:color w:val="191B1F"/>
          <w:kern w:val="36"/>
          <w:sz w:val="36"/>
          <w:szCs w:val="36"/>
        </w:rPr>
      </w:pPr>
      <w:r>
        <w:rPr>
          <w:rFonts w:ascii="標楷體" w:hAnsi="標楷體" w:eastAsia="標楷體" w:cs="新細明體"/>
          <w:b/>
          <w:bCs/>
          <w:color w:val="191B1F"/>
          <w:kern w:val="36"/>
          <w:sz w:val="36"/>
          <w:szCs w:val="36"/>
        </w:rPr>
        <w:t>Python</w:t>
      </w:r>
      <w:r>
        <w:rPr>
          <w:rFonts w:hint="eastAsia" w:ascii="標楷體" w:hAnsi="標楷體" w:eastAsia="標楷體" w:cs="新細明體"/>
          <w:b/>
          <w:bCs/>
          <w:color w:val="191B1F"/>
          <w:kern w:val="36"/>
          <w:sz w:val="36"/>
          <w:szCs w:val="36"/>
        </w:rPr>
        <w:t>陷阱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1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、小括弧—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()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python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中，小括弧還能表示元組（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tuple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）這一資料類型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 xml:space="preserve">, 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元組是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immutable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的序列。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42050" cy="1208405"/>
            <wp:effectExtent l="0" t="0" r="6350" b="0"/>
            <wp:docPr id="21" name="圖片 21" descr="https://pic4.zhimg.com/v2-5342cc128993d4ee1c19fba86658c92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https://pic4.zhimg.com/v2-5342cc128993d4ee1c19fba86658c92b_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但如果只有一個元素呢？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09665" cy="723265"/>
            <wp:effectExtent l="0" t="0" r="635" b="635"/>
            <wp:docPr id="23" name="圖片 23" descr="https://pic4.zhimg.com/v2-01f0b735256de4e7232d948ade28070f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https://pic4.zhimg.com/v2-01f0b735256de4e7232d948ade28070f_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神奇不神奇？如果要表示只有一個元素的元組，正確：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65545" cy="779145"/>
            <wp:effectExtent l="0" t="0" r="1905" b="1905"/>
            <wp:docPr id="26" name="圖片 26" descr="https://pic1.zhimg.com/v2-39671f1158c3a4a2c8ef2b295f2bda0c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https://pic1.zhimg.com/v2-39671f1158c3a4a2c8ef2b295f2bda0c_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0" name="AutoShape 25" descr="https://pic1.zhimg.com/80/v2-39671f1158c3a4a2c8ef2b295f2bda0c_720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5" o:spid="_x0000_s1026" o:spt="1" alt="https://pic1.zhimg.com/80/v2-39671f1158c3a4a2c8ef2b295f2bda0c_720w.webp" style="height:23.8pt;width:23.8pt;" filled="f" stroked="f" coordsize="21600,21600" o:gfxdata="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nxKiDTAAAAAwEAAA8AAAAAAAAAAQAgAAAAIgAAAGRycy9kb3ducmV2Lnht&#10;bFBLAQIUABQAAAAIAIdO4kAH03erNwIAAGQEAAAOAAAAAAAAAAEAIAAAACIBAABkcnMvZTJvRG9j&#10;LnhtbFBLBQYAAAAABgAGAFkBAADL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2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、默認參數設為空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含有預設參數的函數，如果類型為容器，且設置為空：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73800" cy="2003425"/>
            <wp:effectExtent l="0" t="0" r="0" b="0"/>
            <wp:docPr id="27" name="圖片 27" descr="https://pic4.zhimg.com/v2-04e8f2b4df09aafd427548beed85a817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https://pic4.zhimg.com/v2-04e8f2b4df09aafd427548beed85a817_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781" cy="200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這是可變類型的默認參數之坑，記得設置此類默認參數為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None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170295" cy="492760"/>
            <wp:effectExtent l="0" t="0" r="1905" b="2540"/>
            <wp:docPr id="28" name="圖片 28" descr="https://pic2.zhimg.com/v2-c484d3f9cff4bd138867e12dd21289f1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https://pic2.zhimg.com/v2-c484d3f9cff4bd138867e12dd21289f1_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3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lambda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運算式中使用注意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522085" cy="1486535"/>
            <wp:effectExtent l="0" t="0" r="0" b="0"/>
            <wp:docPr id="30" name="圖片 30" descr="https://pic1.zhimg.com/v2-2082f92ed83ba6df6f06a7595182bbcc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https://pic1.zhimg.com/v2-2082f92ed83ba6df6f06a7595182bbcc_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2014" cy="15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在這裡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a(10)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b(10)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輸出結果相同的原因是：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 xml:space="preserve">x 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在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lambda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運算式中是一個自由變數，在運行時確定，而不是定義的時候（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the value of x used in the lambda expression is a free variable that gets bound at runtime, not definition time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），如果需要保存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 xml:space="preserve"> x 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的值，則：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73800" cy="1781175"/>
            <wp:effectExtent l="0" t="0" r="0" b="9525"/>
            <wp:docPr id="32" name="圖片 32" descr="https://pic1.zhimg.com/v2-3d8b7e362e2e0b3fcb8c496bd21bc264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https://pic1.zhimg.com/v2-3d8b7e362e2e0b3fcb8c496bd21bc264_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4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、列表刪除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刪除一個清單中的元素，此元素可能在清單中重複多次：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89675" cy="540385"/>
            <wp:effectExtent l="127000" t="107950" r="136525" b="132715"/>
            <wp:docPr id="34" name="圖片 34" descr="https://pic1.zhimg.com/v2-9e0663b55dabbd428e2b188286d8cc34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https://pic1.zhimg.com/v2-9e0663b55dabbd428e2b188286d8cc34_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考慮刪除這個序列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[1,3,3,3,5]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中的元素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3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，結果發現只刪除其中兩個：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305550" cy="318135"/>
            <wp:effectExtent l="0" t="0" r="0" b="5715"/>
            <wp:docPr id="36" name="圖片 36" descr="https://pic3.zhimg.com/v2-34a68c878c0ffc19c57debbca620cb7a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 descr="https://pic3.zhimg.com/v2-34a68c878c0ffc19c57debbca620cb7a_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正確：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89675" cy="715645"/>
            <wp:effectExtent l="0" t="0" r="0" b="8255"/>
            <wp:docPr id="38" name="圖片 38" descr="https://pic3.zhimg.com/v2-06d5b47092a590265f800d0d2439873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 descr="https://pic3.zhimg.com/v2-06d5b47092a590265f800d0d24398732_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5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decorator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使用注意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寫一個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decorator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的時候，最好在實現之前加上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functools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的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wrap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，它能保留原有函數的名稱和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docstring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，例如：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170295" cy="3061335"/>
            <wp:effectExtent l="0" t="0" r="1905" b="5715"/>
            <wp:docPr id="39" name="圖片 39" descr="https://pic2.zhimg.com/v2-7d6813a5226976b867c3ccc584ab6d55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https://pic2.zhimg.com/v2-7d6813a5226976b867c3ccc584ab6d55_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運行輸出：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193790" cy="325755"/>
            <wp:effectExtent l="0" t="0" r="0" b="0"/>
            <wp:docPr id="40" name="圖片 40" descr="https://pic2.zhimg.com/v2-864b622a775a8109d7314646923461dd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https://pic2.zhimg.com/v2-864b622a775a8109d7314646923461dd_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如果去掉了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 xml:space="preserve"> @wraps(f) 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這一行，得到的結果會是：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73800" cy="349885"/>
            <wp:effectExtent l="0" t="0" r="0" b="0"/>
            <wp:docPr id="42" name="圖片 42" descr="https://pic2.zhimg.com/v2-a957eb30d635c95b86f93583132cd40d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 descr="https://pic2.zhimg.com/v2-a957eb30d635c95b86f93583132cd40d_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6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dict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怎麼添加？沒有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insert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，也沒有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append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list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添加一個元素很容易，像下面這樣：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305550" cy="516890"/>
            <wp:effectExtent l="0" t="0" r="0" b="0"/>
            <wp:docPr id="44" name="圖片 44" descr="https://pic4.zhimg.com/v2-1d98f62392d1f2562ed7e84fb0c0138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44" descr="https://pic4.zhimg.com/v2-1d98f62392d1f2562ed7e84fb0c0138b_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dict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怎麼添加？沒有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insert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，也沒有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append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，怎麼辦？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直接寫一個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K-V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組合，就自動添加進來了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49670" cy="1550670"/>
            <wp:effectExtent l="0" t="0" r="0" b="0"/>
            <wp:docPr id="45" name="圖片 45" descr="https://pic1.zhimg.com/v2-17f3d2c321daf2c5e7eba8010d944870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圖片 45" descr="https://pic1.zhimg.com/v2-17f3d2c321daf2c5e7eba8010d944870_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別告訴我你不知道怎麼刪除，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del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7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、共用變數未綁定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有時想要多個函數共用一個全域變數，但卻在某個函數內試圖修改它為區域變數：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019165" cy="1336040"/>
            <wp:effectExtent l="0" t="0" r="635" b="0"/>
            <wp:docPr id="49" name="圖片 49" descr="https://pic4.zhimg.com/v2-4f7c34a816030b9de18702e6c1e2b92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 descr="https://pic4.zhimg.com/v2-4f7c34a816030b9de18702e6c1e2b92b_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應該在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f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函數內顯示聲明</w:t>
      </w:r>
      <w:r>
        <w:rPr>
          <w:rFonts w:ascii="標楷體" w:hAnsi="標楷體" w:eastAsia="標楷體" w:cs="細明體"/>
          <w:color w:val="191B1F"/>
          <w:kern w:val="0"/>
          <w:szCs w:val="24"/>
          <w:shd w:val="clear" w:color="auto" w:fill="F8F8FA"/>
        </w:rPr>
        <w:t>i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為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global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變數：</w:t>
      </w:r>
    </w:p>
    <w:p>
      <w:pPr>
        <w:widowControl/>
        <w:spacing w:line="100" w:lineRule="atLeast"/>
        <w:rPr>
          <w:rFonts w:hint="eastAsia" w:ascii="標楷體" w:hAnsi="標楷體" w:eastAsia="標楷體" w:cs="新細明體"/>
          <w:kern w:val="0"/>
          <w:szCs w:val="24"/>
        </w:rPr>
      </w:pPr>
      <w:r>
        <w:drawing>
          <wp:inline distT="0" distB="0" distL="0" distR="0">
            <wp:extent cx="6209665" cy="930275"/>
            <wp:effectExtent l="0" t="0" r="635" b="3175"/>
            <wp:docPr id="50" name="圖片 50" descr="https://pic3.zhimg.com/v2-541e5013030c759a90fceff4b9295a4e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圖片 50" descr="https://pic3.zhimg.com/v2-541e5013030c759a90fceff4b9295a4e_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8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、用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isinstance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代替</w:t>
      </w: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type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type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isinstance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均可用於驗證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Python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對象類型。但是，這是一個顯著的區別：在解決物件類型時，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isinstance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確保繼承，而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type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則不保證繼承。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9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、可變的默認參數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在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Python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中，有兩種類型的物件，在運行時，可變物件可以更改其狀態或內容，而不可變物件則不能。大多數內置對象類型都是不可變的，包括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int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float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string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bool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和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tuple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。</w:t>
      </w:r>
    </w:p>
    <w:p>
      <w:pPr>
        <w:widowControl/>
        <w:shd w:val="clear" w:color="auto" w:fill="FFFFFF"/>
        <w:spacing w:line="100" w:lineRule="atLeast"/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</w:pP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執行函式定義後，將檢查默認的</w:t>
      </w:r>
      <w:r>
        <w:rPr>
          <w:rFonts w:ascii="標楷體" w:hAnsi="標楷體" w:eastAsia="標楷體" w:cs="新細明體"/>
          <w:color w:val="191B1F"/>
          <w:kern w:val="0"/>
          <w:sz w:val="27"/>
          <w:szCs w:val="27"/>
        </w:rPr>
        <w:t>Python</w:t>
      </w:r>
      <w:r>
        <w:rPr>
          <w:rFonts w:hint="eastAsia" w:ascii="標楷體" w:hAnsi="標楷體" w:eastAsia="標楷體" w:cs="新細明體"/>
          <w:color w:val="191B1F"/>
          <w:kern w:val="0"/>
          <w:sz w:val="27"/>
          <w:szCs w:val="27"/>
        </w:rPr>
        <w:t>參數一次，這意味著在定義函數時僅對運算式進行一次檢查，並且對於每個後續調用都使用相同的值。但是，如果更改了可變的預設參數（清單，字典等），則所有後續調用都會更改它。</w:t>
      </w:r>
    </w:p>
    <w:p>
      <w:pPr>
        <w:pStyle w:val="3"/>
        <w:shd w:val="clear" w:color="auto" w:fill="FFFFFF"/>
        <w:spacing w:line="100" w:lineRule="atLeast"/>
        <w:rPr>
          <w:rFonts w:hint="eastAsia" w:ascii="標楷體" w:hAnsi="標楷體" w:eastAsia="標楷體" w:cs="Arial"/>
          <w:color w:val="000000"/>
          <w:sz w:val="21"/>
          <w:szCs w:val="21"/>
        </w:rPr>
      </w:pPr>
      <w:r>
        <w:rPr>
          <w:rFonts w:ascii="標楷體" w:hAnsi="標楷體" w:eastAsia="標楷體" w:cs="新細明體"/>
          <w:b/>
          <w:bCs/>
          <w:color w:val="191B1F"/>
          <w:kern w:val="0"/>
          <w:sz w:val="27"/>
          <w:szCs w:val="27"/>
        </w:rPr>
        <w:t>10</w:t>
      </w:r>
      <w:r>
        <w:rPr>
          <w:rFonts w:hint="eastAsia" w:ascii="標楷體" w:hAnsi="標楷體" w:eastAsia="標楷體" w:cs="新細明體"/>
          <w:b/>
          <w:bCs/>
          <w:color w:val="191B1F"/>
          <w:kern w:val="0"/>
          <w:sz w:val="27"/>
          <w:szCs w:val="27"/>
        </w:rPr>
        <w:t>、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7"/>
          <w:szCs w:val="27"/>
        </w:rPr>
        <w:t>生成多維元素清單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這個有點像二維陣列，當然生成一個元素是字典的清單也是可以的，更通俗的說，生成一個元素是可變物件的序列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很簡單嘛：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</w:t>
      </w: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=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[[]] </w:t>
      </w: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*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[[], [], [], [], [], [], [], [], [], []]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].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append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(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)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hAnsi="標楷體" w:eastAsia="標楷體" w:cs="細明體"/>
          <w:color w:val="CCCCCC"/>
          <w:kern w:val="0"/>
          <w:szCs w:val="24"/>
        </w:rPr>
      </w:pP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看起來很不錯，簡單明瞭，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but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hAnsi="標楷體" w:eastAsia="標楷體" w:cs="細明體"/>
          <w:color w:val="CCCCCC"/>
          <w:kern w:val="0"/>
          <w:szCs w:val="24"/>
        </w:rPr>
      </w:pP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[[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]]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我猜，這應該不是你預期的結果吧，究其原因，還是因為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中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list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是可變物件，上述的寫法大家都指向的同一個可變物件，正確的姿勢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 </w:t>
      </w: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=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[[] </w:t>
      </w:r>
      <w:r>
        <w:rPr>
          <w:rFonts w:ascii="標楷體" w:hAnsi="標楷體" w:eastAsia="標楷體" w:cs="細明體"/>
          <w:color w:val="CC99CD"/>
          <w:kern w:val="0"/>
          <w:sz w:val="21"/>
          <w:szCs w:val="21"/>
        </w:rPr>
        <w:t>for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_ </w:t>
      </w:r>
      <w:r>
        <w:rPr>
          <w:rFonts w:ascii="標楷體" w:hAnsi="標楷體" w:eastAsia="標楷體" w:cs="細明體"/>
          <w:color w:val="CC99CD"/>
          <w:kern w:val="0"/>
          <w:sz w:val="21"/>
          <w:szCs w:val="21"/>
        </w:rPr>
        <w:t>in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range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(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)]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].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append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(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)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hAnsi="標楷體" w:eastAsia="標楷體" w:cs="細明體"/>
          <w:color w:val="CCCCCC"/>
          <w:kern w:val="0"/>
          <w:sz w:val="21"/>
          <w:szCs w:val="21"/>
        </w:rPr>
      </w:pPr>
      <w:r>
        <w:rPr>
          <w:rFonts w:ascii="標楷體" w:hAnsi="標楷體" w:eastAsia="標楷體" w:cs="細明體"/>
          <w:color w:val="67CDCC"/>
          <w:kern w:val="0"/>
          <w:sz w:val="21"/>
          <w:szCs w:val="21"/>
        </w:rPr>
        <w:t>&gt;&gt;&gt;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 xml:space="preserve"> a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hAnsi="標楷體" w:eastAsia="標楷體" w:cs="細明體"/>
          <w:color w:val="CCCCCC"/>
          <w:kern w:val="0"/>
          <w:szCs w:val="24"/>
        </w:rPr>
      </w:pP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[[</w:t>
      </w: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10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], [], [], [], [], [], [], [], [], []]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另外一個在實際編碼中遇到的問題，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 xml:space="preserve">dict.fromkeys, 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也有異曲同工之妙：創建的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dict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的所有</w:t>
      </w: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values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指向同一個物件。</w:t>
      </w:r>
    </w:p>
    <w:p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hAnsi="標楷體" w:eastAsia="標楷體" w:cs="細明體"/>
          <w:color w:val="CCCCCC"/>
          <w:kern w:val="0"/>
          <w:szCs w:val="24"/>
        </w:rPr>
      </w:pPr>
      <w:r>
        <w:rPr>
          <w:rFonts w:ascii="標楷體" w:hAnsi="標楷體" w:eastAsia="標楷體" w:cs="細明體"/>
          <w:color w:val="F08D49"/>
          <w:kern w:val="0"/>
          <w:sz w:val="21"/>
          <w:szCs w:val="21"/>
        </w:rPr>
        <w:t>fromkeys</w:t>
      </w:r>
      <w:r>
        <w:rPr>
          <w:rFonts w:ascii="標楷體" w:hAnsi="標楷體" w:eastAsia="標楷體" w:cs="細明體"/>
          <w:color w:val="CCCCCC"/>
          <w:kern w:val="0"/>
          <w:sz w:val="21"/>
          <w:szCs w:val="21"/>
        </w:rPr>
        <w:t>(seq[, value])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ascii="標楷體" w:hAnsi="標楷體" w:eastAsia="標楷體" w:cs="Arial"/>
          <w:color w:val="333333"/>
          <w:kern w:val="0"/>
          <w:sz w:val="21"/>
          <w:szCs w:val="21"/>
        </w:rPr>
        <w:t>Create a new dictionary with keys from seq and values set to value.</w:t>
      </w: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　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11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，在訪問列表的時候，修改列表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列表（</w:t>
      </w:r>
      <w:r>
        <w:rPr>
          <w:rFonts w:ascii="標楷體" w:hAnsi="標楷體" w:eastAsia="標楷體" w:cs="Arial"/>
          <w:color w:val="333333"/>
          <w:sz w:val="21"/>
          <w:szCs w:val="21"/>
        </w:rPr>
        <w:t>list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）在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中使用非常廣泛，當然經常會在訪問列表的時候增加或者刪除一些元素。比如，下麵這個函數，試圖刪掉清單中為</w:t>
      </w:r>
      <w:r>
        <w:rPr>
          <w:rFonts w:ascii="標楷體" w:hAnsi="標楷體" w:eastAsia="標楷體" w:cs="Arial"/>
          <w:color w:val="333333"/>
          <w:sz w:val="21"/>
          <w:szCs w:val="21"/>
        </w:rPr>
        <w:t>3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的倍數的元素：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def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modify_lst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for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idx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elem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enumerate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if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elem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%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3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0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        del 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idx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測試一下，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lst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2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3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6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modify_lst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lst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2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好像沒什麼錯，不過這只是運氣好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lst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2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3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6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modify_lst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lst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lst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2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6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上面的例子中，</w:t>
      </w:r>
      <w:r>
        <w:rPr>
          <w:rFonts w:ascii="標楷體" w:hAnsi="標楷體" w:eastAsia="標楷體" w:cs="Arial"/>
          <w:color w:val="333333"/>
          <w:sz w:val="21"/>
          <w:szCs w:val="21"/>
        </w:rPr>
        <w:t>6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這個元素就沒有被刪除。如果在</w:t>
      </w:r>
      <w:r>
        <w:rPr>
          <w:rFonts w:ascii="標楷體" w:hAnsi="標楷體" w:eastAsia="標楷體" w:cs="Arial"/>
          <w:color w:val="333333"/>
          <w:sz w:val="21"/>
          <w:szCs w:val="21"/>
        </w:rPr>
        <w:t>modify_lst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函數中</w:t>
      </w:r>
      <w:r>
        <w:rPr>
          <w:rFonts w:ascii="標楷體" w:hAnsi="標楷體" w:eastAsia="標楷體" w:cs="Arial"/>
          <w:color w:val="333333"/>
          <w:sz w:val="21"/>
          <w:szCs w:val="21"/>
        </w:rPr>
        <w:t>print idx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item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就可以發現端倪：</w:t>
      </w:r>
      <w:r>
        <w:rPr>
          <w:rFonts w:ascii="標楷體" w:hAnsi="標楷體" w:eastAsia="標楷體" w:cs="Arial"/>
          <w:color w:val="333333"/>
          <w:sz w:val="21"/>
          <w:szCs w:val="21"/>
        </w:rPr>
        <w:t>lst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在變短，但</w:t>
      </w:r>
      <w:r>
        <w:rPr>
          <w:rFonts w:ascii="標楷體" w:hAnsi="標楷體" w:eastAsia="標楷體" w:cs="Arial"/>
          <w:color w:val="333333"/>
          <w:sz w:val="21"/>
          <w:szCs w:val="21"/>
        </w:rPr>
        <w:t>idx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是遞增的，所以在上面出錯的例子中，當</w:t>
      </w:r>
      <w:r>
        <w:rPr>
          <w:rFonts w:ascii="標楷體" w:hAnsi="標楷體" w:eastAsia="標楷體" w:cs="Arial"/>
          <w:color w:val="333333"/>
          <w:sz w:val="21"/>
          <w:szCs w:val="21"/>
        </w:rPr>
        <w:t>3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被刪除之後，</w:t>
      </w:r>
      <w:r>
        <w:rPr>
          <w:rFonts w:ascii="標楷體" w:hAnsi="標楷體" w:eastAsia="標楷體" w:cs="Arial"/>
          <w:color w:val="333333"/>
          <w:sz w:val="21"/>
          <w:szCs w:val="21"/>
        </w:rPr>
        <w:t>6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變成了</w:t>
      </w:r>
      <w:r>
        <w:rPr>
          <w:rFonts w:ascii="標楷體" w:hAnsi="標楷體" w:eastAsia="標楷體" w:cs="Arial"/>
          <w:color w:val="333333"/>
          <w:sz w:val="21"/>
          <w:szCs w:val="21"/>
        </w:rPr>
        <w:t>lst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的第</w:t>
      </w:r>
      <w:r>
        <w:rPr>
          <w:rFonts w:ascii="標楷體" w:hAnsi="標楷體" w:eastAsia="標楷體" w:cs="Arial"/>
          <w:color w:val="333333"/>
          <w:sz w:val="21"/>
          <w:szCs w:val="21"/>
        </w:rPr>
        <w:t>2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個元素（從</w:t>
      </w:r>
      <w:r>
        <w:rPr>
          <w:rFonts w:ascii="標楷體" w:hAnsi="標楷體" w:eastAsia="標楷體" w:cs="Arial"/>
          <w:color w:val="333333"/>
          <w:sz w:val="21"/>
          <w:szCs w:val="21"/>
        </w:rPr>
        <w:t>0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開始）。在</w:t>
      </w:r>
      <w:r>
        <w:rPr>
          <w:rFonts w:ascii="標楷體" w:hAnsi="標楷體" w:eastAsia="標楷體" w:cs="Arial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中，如果遍歷</w:t>
      </w:r>
      <w:r>
        <w:fldChar w:fldCharType="begin"/>
      </w:r>
      <w:r>
        <w:instrText xml:space="preserve"> HYPERLINK "https://cloud.tencent.com/product/tke?from_column=20065&amp;from=20065" \t "_blank" </w:instrText>
      </w:r>
      <w:r>
        <w:fldChar w:fldCharType="separate"/>
      </w:r>
      <w:r>
        <w:rPr>
          <w:rStyle w:val="9"/>
          <w:rFonts w:hint="eastAsia" w:ascii="標楷體" w:hAnsi="標楷體" w:eastAsia="標楷體" w:cs="Arial"/>
          <w:color w:val="0052D9"/>
          <w:sz w:val="21"/>
          <w:szCs w:val="21"/>
        </w:rPr>
        <w:t>容器</w:t>
      </w:r>
      <w:r>
        <w:rPr>
          <w:rStyle w:val="9"/>
          <w:rFonts w:hint="eastAsia" w:ascii="標楷體" w:hAnsi="標楷體" w:eastAsia="標楷體" w:cs="Arial"/>
          <w:color w:val="0052D9"/>
          <w:sz w:val="21"/>
          <w:szCs w:val="21"/>
        </w:rPr>
        <w:fldChar w:fldCharType="end"/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的時候用反覆運算器刪除元素，也會有同樣的問題。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如果邏輯比較簡單，使用</w:t>
      </w:r>
      <w:r>
        <w:rPr>
          <w:rFonts w:ascii="標楷體" w:hAnsi="標楷體" w:eastAsia="標楷體" w:cs="Arial"/>
          <w:color w:val="333333"/>
          <w:sz w:val="21"/>
          <w:szCs w:val="21"/>
        </w:rPr>
        <w:t>list comprehension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是不錯的注意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12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，閉包與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lambda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這個也是老生長談的例子，在其他語言也有類似的情況。先看一個例子</w:t>
      </w:r>
      <w:r>
        <w:rPr>
          <w:rFonts w:ascii="標楷體" w:hAnsi="標楷體" w:eastAsia="標楷體" w:cs="Arial"/>
          <w:color w:val="333333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def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create_multipliers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return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lambda x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i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*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x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for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range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)]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for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multiplier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create_multipliers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print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multiplier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2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>create_multipliers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函數的返回值時一個列表，清單的每一個元素都是一個函數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－－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將輸入參數</w:t>
      </w:r>
      <w:r>
        <w:rPr>
          <w:rFonts w:ascii="標楷體" w:hAnsi="標楷體" w:eastAsia="標楷體" w:cs="Arial"/>
          <w:color w:val="333333"/>
          <w:sz w:val="21"/>
          <w:szCs w:val="21"/>
        </w:rPr>
        <w:t>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乘以一個倍數</w:t>
      </w:r>
      <w:r>
        <w:rPr>
          <w:rFonts w:ascii="標楷體" w:hAnsi="標楷體" w:eastAsia="標楷體" w:cs="Arial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的函數。預期的結果時</w:t>
      </w:r>
      <w:r>
        <w:rPr>
          <w:rFonts w:ascii="標楷體" w:hAnsi="標楷體" w:eastAsia="標楷體" w:cs="Arial"/>
          <w:color w:val="333333"/>
          <w:sz w:val="21"/>
          <w:szCs w:val="21"/>
        </w:rPr>
        <w:t>0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2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4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6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8.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但結果是</w:t>
      </w:r>
      <w:r>
        <w:rPr>
          <w:rFonts w:ascii="標楷體" w:hAnsi="標楷體" w:eastAsia="標楷體" w:cs="Arial"/>
          <w:color w:val="333333"/>
          <w:sz w:val="21"/>
          <w:szCs w:val="21"/>
        </w:rPr>
        <w:t>5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個</w:t>
      </w:r>
      <w:r>
        <w:rPr>
          <w:rFonts w:ascii="標楷體" w:hAnsi="標楷體" w:eastAsia="標楷體" w:cs="Arial"/>
          <w:color w:val="333333"/>
          <w:sz w:val="21"/>
          <w:szCs w:val="21"/>
        </w:rPr>
        <w:t>8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，意外不意外。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由於出現這個陷阱的時候經常使用了</w:t>
      </w:r>
      <w:r>
        <w:rPr>
          <w:rFonts w:ascii="標楷體" w:hAnsi="標楷體" w:eastAsia="標楷體" w:cs="Arial"/>
          <w:color w:val="333333"/>
          <w:sz w:val="21"/>
          <w:szCs w:val="21"/>
        </w:rPr>
        <w:t>lambda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，所以可能會認為是</w:t>
      </w:r>
      <w:r>
        <w:rPr>
          <w:rFonts w:ascii="標楷體" w:hAnsi="標楷體" w:eastAsia="標楷體" w:cs="Arial"/>
          <w:color w:val="333333"/>
          <w:sz w:val="21"/>
          <w:szCs w:val="21"/>
        </w:rPr>
        <w:t>lambda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的問題，但</w:t>
      </w:r>
      <w:r>
        <w:rPr>
          <w:rFonts w:ascii="標楷體" w:hAnsi="標楷體" w:eastAsia="標楷體" w:cs="Arial"/>
          <w:color w:val="333333"/>
          <w:sz w:val="21"/>
          <w:szCs w:val="21"/>
        </w:rPr>
        <w:t>lambda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表示不願意背這個鍋。問題的本質在與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中的屬性查找規則，</w:t>
      </w:r>
      <w:r>
        <w:rPr>
          <w:rFonts w:ascii="標楷體" w:hAnsi="標楷體" w:eastAsia="標楷體" w:cs="Arial"/>
          <w:color w:val="333333"/>
          <w:sz w:val="21"/>
          <w:szCs w:val="21"/>
        </w:rPr>
        <w:t>LEGB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（</w:t>
      </w:r>
      <w:r>
        <w:rPr>
          <w:rFonts w:ascii="標楷體" w:hAnsi="標楷體" w:eastAsia="標楷體" w:cs="Arial"/>
          <w:color w:val="333333"/>
          <w:sz w:val="21"/>
          <w:szCs w:val="21"/>
        </w:rPr>
        <w:t>local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enclousing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global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bulitin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），在上面的例子中，</w:t>
      </w:r>
      <w:r>
        <w:rPr>
          <w:rFonts w:ascii="標楷體" w:hAnsi="標楷體" w:eastAsia="標楷體" w:cs="Arial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就是在閉包作用域（</w:t>
      </w:r>
      <w:r>
        <w:rPr>
          <w:rFonts w:ascii="標楷體" w:hAnsi="標楷體" w:eastAsia="標楷體" w:cs="Arial"/>
          <w:color w:val="333333"/>
          <w:sz w:val="21"/>
          <w:szCs w:val="21"/>
        </w:rPr>
        <w:t>enclousing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），而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的閉包是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遲綁定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這意味著閉包中用到的變數的值，是在內建函式被調用時查詢得到的。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解決辦法也很簡單，那就是變閉包作用域為局部作用域。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def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create_multipliers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return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lambda x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i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*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x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for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range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5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)]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13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，定義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del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大多數電腦專業的同學可能都是先學的</w:t>
      </w:r>
      <w:r>
        <w:rPr>
          <w:rFonts w:ascii="標楷體" w:hAnsi="標楷體" w:eastAsia="標楷體" w:cs="Arial"/>
          <w:color w:val="333333"/>
          <w:sz w:val="21"/>
          <w:szCs w:val="21"/>
        </w:rPr>
        <w:t>C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、</w:t>
      </w:r>
      <w:r>
        <w:rPr>
          <w:rFonts w:ascii="標楷體" w:hAnsi="標楷體" w:eastAsia="標楷體" w:cs="Arial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，構造、析構函數的概念應該都非常熟。於是，當切換到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的時候，自然也想知道有沒有相應的函數。比如，在</w:t>
      </w:r>
      <w:r>
        <w:rPr>
          <w:rFonts w:ascii="標楷體" w:hAnsi="標楷體" w:eastAsia="標楷體" w:cs="Arial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中非常有名的</w:t>
      </w:r>
      <w:r>
        <w:rPr>
          <w:rFonts w:ascii="標楷體" w:hAnsi="標楷體" w:eastAsia="標楷體" w:cs="Arial"/>
          <w:color w:val="333333"/>
          <w:sz w:val="21"/>
          <w:szCs w:val="21"/>
        </w:rPr>
        <w:t>RAII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，即通過構造、析構來管理資源（如記憶體、檔描述符）的聲明週期。那在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中要達到同樣的效果怎麼做呢，即需要找到一個物件在銷毀的時候一定會調用的函數，於是發現了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init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, 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del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函數，可能簡單寫了兩個例子發現確實也能工作。但事實上可能掉進了一個陷阱，在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 documnet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是有描述的：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 xml:space="preserve">Circular references which are garbage are detected when the option cycle detector is enabled (it’s on by default), but can only be cleaned up if there are no Python-level 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del</w:t>
      </w:r>
      <w:r>
        <w:rPr>
          <w:rFonts w:ascii="標楷體" w:hAnsi="標楷體" w:eastAsia="標楷體" w:cs="Arial"/>
          <w:color w:val="333333"/>
          <w:sz w:val="21"/>
          <w:szCs w:val="21"/>
        </w:rPr>
        <w:t>() methods involved.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簡單來說，如果在迴圈引用中的物件定義了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del</w:t>
      </w:r>
      <w:r>
        <w:rPr>
          <w:rFonts w:ascii="標楷體" w:hAnsi="標楷體" w:eastAsia="標楷體" w:cs="Arial"/>
          <w:color w:val="333333"/>
          <w:sz w:val="21"/>
          <w:szCs w:val="21"/>
        </w:rPr>
        <w:t>,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那麼</w:t>
      </w:r>
      <w:r>
        <w:rPr>
          <w:rFonts w:ascii="標楷體" w:hAnsi="標楷體" w:eastAsia="標楷體" w:cs="Arial"/>
          <w:color w:val="333333"/>
          <w:sz w:val="21"/>
          <w:szCs w:val="21"/>
        </w:rPr>
        <w:t>python gc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不能進行回收，因此，存在記憶體洩漏的風險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14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，不同的姿勢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import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同一個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module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示例在</w:t>
      </w:r>
      <w:r>
        <w:rPr>
          <w:rFonts w:ascii="標楷體" w:hAnsi="標楷體" w:eastAsia="標楷體" w:cs="Arial"/>
          <w:color w:val="333333"/>
          <w:sz w:val="21"/>
          <w:szCs w:val="21"/>
        </w:rPr>
        <w:t>stackoverflow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的例子上稍作修改，假設現在有一個</w:t>
      </w:r>
      <w:r>
        <w:rPr>
          <w:rFonts w:ascii="標楷體" w:hAnsi="標楷體" w:eastAsia="標楷體" w:cs="Arial"/>
          <w:color w:val="333333"/>
          <w:sz w:val="21"/>
          <w:szCs w:val="21"/>
        </w:rPr>
        <w:t>package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叫</w:t>
      </w:r>
      <w:r>
        <w:rPr>
          <w:rFonts w:ascii="標楷體" w:hAnsi="標楷體" w:eastAsia="標楷體" w:cs="Arial"/>
          <w:color w:val="333333"/>
          <w:sz w:val="21"/>
          <w:szCs w:val="21"/>
        </w:rPr>
        <w:t>mypackage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，裡面包含三個</w:t>
      </w: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檔：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mymodule.py, main.py, 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init</w:t>
      </w:r>
      <w:r>
        <w:rPr>
          <w:rFonts w:ascii="標楷體" w:hAnsi="標楷體" w:eastAsia="標楷體" w:cs="Arial"/>
          <w:color w:val="333333"/>
          <w:sz w:val="21"/>
          <w:szCs w:val="21"/>
        </w:rPr>
        <w:t>.py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。</w:t>
      </w:r>
      <w:r>
        <w:rPr>
          <w:rFonts w:ascii="標楷體" w:hAnsi="標楷體" w:eastAsia="標楷體" w:cs="Arial"/>
          <w:color w:val="333333"/>
          <w:sz w:val="21"/>
          <w:szCs w:val="21"/>
        </w:rPr>
        <w:t>mymodule.py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代碼如下：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l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[]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CC99CD"/>
          <w:sz w:val="21"/>
          <w:szCs w:val="21"/>
        </w:rPr>
        <w:t>class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8C555"/>
          <w:sz w:val="21"/>
          <w:szCs w:val="21"/>
        </w:rPr>
        <w:t>A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object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pass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>main.py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代碼如下：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def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add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x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from mypackage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import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mymodule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mymodule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append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x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print </w:t>
      </w:r>
      <w:r>
        <w:rPr>
          <w:rStyle w:val="21"/>
          <w:rFonts w:ascii="標楷體" w:hAnsi="標楷體" w:eastAsia="標楷體"/>
          <w:color w:val="7EC699"/>
          <w:sz w:val="21"/>
          <w:szCs w:val="21"/>
        </w:rPr>
        <w:t>"updated list"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mymodule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id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mymodule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def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get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()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import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mymodule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print  module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get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id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mymodule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return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mymodule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l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CC99CD"/>
          <w:sz w:val="21"/>
          <w:szCs w:val="21"/>
        </w:rPr>
        <w:t>if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__name__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__main__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: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import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sys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sys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path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append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..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/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add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ret 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=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get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()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   print </w:t>
      </w:r>
      <w:r>
        <w:rPr>
          <w:rStyle w:val="21"/>
          <w:rFonts w:ascii="標楷體" w:hAnsi="標楷體" w:eastAsia="標楷體"/>
          <w:color w:val="7EC699"/>
          <w:sz w:val="21"/>
          <w:szCs w:val="21"/>
        </w:rPr>
        <w:t>"lets check"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,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ret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運行</w:t>
      </w:r>
      <w:r>
        <w:rPr>
          <w:rFonts w:ascii="標楷體" w:hAnsi="標楷體" w:eastAsia="標楷體" w:cs="Arial"/>
          <w:color w:val="333333"/>
          <w:sz w:val="21"/>
          <w:szCs w:val="21"/>
        </w:rPr>
        <w:t>python main.py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，結果如下：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updated list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]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4406700752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module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in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CC99CD"/>
          <w:sz w:val="21"/>
          <w:szCs w:val="21"/>
        </w:rPr>
        <w:t>get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</w:t>
      </w:r>
      <w:r>
        <w:rPr>
          <w:rStyle w:val="21"/>
          <w:rFonts w:ascii="標楷體" w:hAnsi="標楷體" w:eastAsia="標楷體"/>
          <w:color w:val="F08D49"/>
          <w:sz w:val="21"/>
          <w:szCs w:val="21"/>
        </w:rPr>
        <w:t>4406700920</w:t>
      </w:r>
    </w:p>
    <w:p>
      <w:pPr>
        <w:pStyle w:val="4"/>
        <w:shd w:val="clear" w:color="auto" w:fill="50556B"/>
        <w:spacing w:line="100" w:lineRule="atLeast"/>
        <w:rPr>
          <w:rFonts w:ascii="標楷體" w:hAnsi="標楷體" w:eastAsia="標楷體"/>
          <w:color w:val="CCCCCC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lets check </w:t>
      </w:r>
      <w:r>
        <w:rPr>
          <w:rStyle w:val="21"/>
          <w:rFonts w:ascii="標楷體" w:hAnsi="標楷體" w:eastAsia="標楷體"/>
          <w:color w:val="CCCCCC"/>
          <w:sz w:val="21"/>
          <w:szCs w:val="21"/>
        </w:rPr>
        <w:t>[]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從運行結果可以看到，在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add 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和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get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函數中</w:t>
      </w:r>
      <w:r>
        <w:rPr>
          <w:rFonts w:ascii="標楷體" w:hAnsi="標楷體" w:eastAsia="標楷體" w:cs="Arial"/>
          <w:color w:val="333333"/>
          <w:sz w:val="21"/>
          <w:szCs w:val="21"/>
        </w:rPr>
        <w:t>import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</w:t>
      </w:r>
      <w:r>
        <w:rPr>
          <w:rFonts w:ascii="標楷體" w:hAnsi="標楷體" w:eastAsia="標楷體" w:cs="Arial"/>
          <w:color w:val="333333"/>
          <w:sz w:val="21"/>
          <w:szCs w:val="21"/>
        </w:rPr>
        <w:t>mymodule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不是同一個</w:t>
      </w:r>
      <w:r>
        <w:rPr>
          <w:rFonts w:ascii="標楷體" w:hAnsi="標楷體" w:eastAsia="標楷體" w:cs="Arial"/>
          <w:color w:val="333333"/>
          <w:sz w:val="21"/>
          <w:szCs w:val="21"/>
        </w:rPr>
        <w:t>module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ID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不同。當然，在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python2.7.10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中，需要</w:t>
      </w:r>
      <w:r>
        <w:rPr>
          <w:rFonts w:ascii="標楷體" w:hAnsi="標楷體" w:eastAsia="標楷體" w:cs="Arial"/>
          <w:color w:val="333333"/>
          <w:sz w:val="21"/>
          <w:szCs w:val="21"/>
        </w:rPr>
        <w:t>main.py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的第</w:t>
      </w:r>
      <w:r>
        <w:rPr>
          <w:rFonts w:ascii="標楷體" w:hAnsi="標楷體" w:eastAsia="標楷體" w:cs="Arial"/>
          <w:color w:val="333333"/>
          <w:sz w:val="21"/>
          <w:szCs w:val="21"/>
        </w:rPr>
        <w:t>13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行才能出現這樣的效果。你可能會問，誰會寫出第</w:t>
      </w:r>
      <w:r>
        <w:rPr>
          <w:rFonts w:ascii="標楷體" w:hAnsi="標楷體" w:eastAsia="標楷體" w:cs="Arial"/>
          <w:color w:val="333333"/>
          <w:sz w:val="21"/>
          <w:szCs w:val="21"/>
        </w:rPr>
        <w:t>13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行這樣的代碼呢？事實上</w:t>
      </w:r>
      <w:bookmarkStart w:id="0" w:name="_GoBack"/>
      <w:bookmarkEnd w:id="0"/>
      <w:r>
        <w:rPr>
          <w:rFonts w:hint="eastAsia" w:ascii="標楷體" w:hAnsi="標楷體" w:eastAsia="標楷體" w:cs="Arial"/>
          <w:color w:val="333333"/>
          <w:sz w:val="21"/>
          <w:szCs w:val="21"/>
        </w:rPr>
        <w:t>，在很多專案中，為了</w:t>
      </w:r>
      <w:r>
        <w:rPr>
          <w:rFonts w:ascii="標楷體" w:hAnsi="標楷體" w:eastAsia="標楷體" w:cs="Arial"/>
          <w:color w:val="333333"/>
          <w:sz w:val="21"/>
          <w:szCs w:val="21"/>
        </w:rPr>
        <w:t>import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的時候方便，會往</w:t>
      </w:r>
      <w:r>
        <w:rPr>
          <w:rFonts w:ascii="標楷體" w:hAnsi="標楷體" w:eastAsia="標楷體" w:cs="Arial"/>
          <w:color w:val="333333"/>
          <w:sz w:val="21"/>
          <w:szCs w:val="21"/>
        </w:rPr>
        <w:t>sys.path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加入一堆路徑。那麼在專案中，大家同意一種</w:t>
      </w:r>
      <w:r>
        <w:rPr>
          <w:rFonts w:ascii="標楷體" w:hAnsi="標楷體" w:eastAsia="標楷體" w:cs="Arial"/>
          <w:color w:val="333333"/>
          <w:sz w:val="21"/>
          <w:szCs w:val="21"/>
        </w:rPr>
        <w:t>import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方式就非常有必要了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15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，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python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升級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>python3.x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並不向後相容，所以如果從</w:t>
      </w:r>
      <w:r>
        <w:rPr>
          <w:rFonts w:ascii="標楷體" w:hAnsi="標楷體" w:eastAsia="標楷體" w:cs="Arial"/>
          <w:color w:val="333333"/>
          <w:sz w:val="21"/>
          <w:szCs w:val="21"/>
        </w:rPr>
        <w:t>2.x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升級到</w:t>
      </w:r>
      <w:r>
        <w:rPr>
          <w:rFonts w:ascii="標楷體" w:hAnsi="標楷體" w:eastAsia="標楷體" w:cs="Arial"/>
          <w:color w:val="333333"/>
          <w:sz w:val="21"/>
          <w:szCs w:val="21"/>
        </w:rPr>
        <w:t>3.x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的時候得小心了，下</w:t>
      </w:r>
      <w:r>
        <w:rPr>
          <w:rFonts w:hint="eastAsia" w:ascii="標楷體" w:hAnsi="標楷體" w:eastAsia="標楷體" w:cs="Arial"/>
          <w:color w:val="333333"/>
          <w:sz w:val="21"/>
          <w:szCs w:val="21"/>
          <w:lang w:eastAsia="zh-TW"/>
        </w:rPr>
        <w:t>面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列舉兩點：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python2.7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中，</w:t>
      </w:r>
      <w:r>
        <w:rPr>
          <w:rFonts w:ascii="標楷體" w:hAnsi="標楷體" w:eastAsia="標楷體" w:cs="Arial"/>
          <w:color w:val="333333"/>
          <w:sz w:val="21"/>
          <w:szCs w:val="21"/>
        </w:rPr>
        <w:t>range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的返回值是一個列表；而在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python3.x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中，返回的是一個</w:t>
      </w:r>
      <w:r>
        <w:rPr>
          <w:rFonts w:ascii="標楷體" w:hAnsi="標楷體" w:eastAsia="標楷體" w:cs="Arial"/>
          <w:color w:val="333333"/>
          <w:sz w:val="21"/>
          <w:szCs w:val="21"/>
        </w:rPr>
        <w:t>range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物件。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>map()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、</w:t>
      </w:r>
      <w:r>
        <w:rPr>
          <w:rFonts w:ascii="標楷體" w:hAnsi="標楷體" w:eastAsia="標楷體" w:cs="Arial"/>
          <w:color w:val="333333"/>
          <w:sz w:val="21"/>
          <w:szCs w:val="21"/>
        </w:rPr>
        <w:t>filter()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、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dict.items()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在</w:t>
      </w:r>
      <w:r>
        <w:rPr>
          <w:rFonts w:ascii="標楷體" w:hAnsi="標楷體" w:eastAsia="標楷體" w:cs="Arial"/>
          <w:color w:val="333333"/>
          <w:sz w:val="21"/>
          <w:szCs w:val="21"/>
        </w:rPr>
        <w:t>python2.7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返回列表，而在</w:t>
      </w:r>
      <w:r>
        <w:rPr>
          <w:rFonts w:ascii="標楷體" w:hAnsi="標楷體" w:eastAsia="標楷體" w:cs="Arial"/>
          <w:color w:val="333333"/>
          <w:sz w:val="21"/>
          <w:szCs w:val="21"/>
        </w:rPr>
        <w:t>3.x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中返回反覆運算器。當然反覆運算器大多數都是比較好的選擇，更加</w:t>
      </w:r>
      <w:r>
        <w:rPr>
          <w:rFonts w:ascii="標楷體" w:hAnsi="標楷體" w:eastAsia="標楷體" w:cs="Arial"/>
          <w:color w:val="333333"/>
          <w:sz w:val="21"/>
          <w:szCs w:val="21"/>
        </w:rPr>
        <w:t>pythonic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，但是也有缺點，就是只能遍歷一次。在</w:t>
      </w:r>
      <w:r>
        <w:rPr>
          <w:rFonts w:ascii="標楷體" w:hAnsi="標楷體" w:eastAsia="標楷體" w:cs="Arial"/>
          <w:color w:val="333333"/>
          <w:sz w:val="21"/>
          <w:szCs w:val="21"/>
        </w:rPr>
        <w:t>instagram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的分享中，也提到因為這個導致的一個坑爹的</w:t>
      </w:r>
      <w:r>
        <w:rPr>
          <w:rFonts w:ascii="標楷體" w:hAnsi="標楷體" w:eastAsia="標楷體" w:cs="Arial"/>
          <w:color w:val="333333"/>
          <w:sz w:val="21"/>
          <w:szCs w:val="21"/>
        </w:rPr>
        <w:t>bug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。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16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：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++i —i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這個陷阱主要是坑來自</w:t>
      </w:r>
      <w:r>
        <w:rPr>
          <w:rFonts w:ascii="標楷體" w:hAnsi="標楷體" w:eastAsia="標楷體" w:cs="Arial"/>
          <w:color w:val="333333"/>
          <w:sz w:val="21"/>
          <w:szCs w:val="21"/>
        </w:rPr>
        <w:t>C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、</w:t>
      </w:r>
      <w:r>
        <w:rPr>
          <w:rFonts w:ascii="標楷體" w:hAnsi="標楷體" w:eastAsia="標楷體" w:cs="Arial"/>
          <w:color w:val="333333"/>
          <w:sz w:val="21"/>
          <w:szCs w:val="21"/>
        </w:rPr>
        <w:t>C++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背景的同學。簡單來說，</w:t>
      </w:r>
      <w:r>
        <w:rPr>
          <w:rFonts w:ascii="標楷體" w:hAnsi="標楷體" w:eastAsia="標楷體" w:cs="Arial"/>
          <w:color w:val="333333"/>
          <w:sz w:val="21"/>
          <w:szCs w:val="21"/>
        </w:rPr>
        <w:t>++i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是對</w:t>
      </w:r>
      <w:r>
        <w:rPr>
          <w:rFonts w:ascii="標楷體" w:hAnsi="標楷體" w:eastAsia="標楷體" w:cs="Arial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取兩次正號，</w:t>
      </w:r>
      <w:r>
        <w:rPr>
          <w:rFonts w:ascii="標楷體" w:hAnsi="標楷體" w:eastAsia="標楷體" w:cs="Arial"/>
          <w:color w:val="333333"/>
          <w:sz w:val="21"/>
          <w:szCs w:val="21"/>
        </w:rPr>
        <w:t>—i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是對</w:t>
      </w:r>
      <w:r>
        <w:rPr>
          <w:rFonts w:ascii="標楷體" w:hAnsi="標楷體" w:eastAsia="標楷體" w:cs="Arial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取兩次負號，運算完之後</w:t>
      </w:r>
      <w:r>
        <w:rPr>
          <w:rFonts w:ascii="標楷體" w:hAnsi="標楷體" w:eastAsia="標楷體" w:cs="Arial"/>
          <w:color w:val="333333"/>
          <w:sz w:val="21"/>
          <w:szCs w:val="21"/>
        </w:rPr>
        <w:t>i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的值不變。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17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：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setattr</w:t>
      </w:r>
      <w:r>
        <w:rPr>
          <w:rFonts w:ascii="標楷體" w:hAnsi="標楷體" w:eastAsia="標楷體" w:cs="Arial"/>
          <w:color w:val="000000"/>
          <w:sz w:val="28"/>
          <w:szCs w:val="28"/>
        </w:rPr>
        <w:t xml:space="preserve"> 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getattr</w:t>
      </w:r>
      <w:r>
        <w:rPr>
          <w:rFonts w:ascii="標楷體" w:hAnsi="標楷體" w:eastAsia="標楷體" w:cs="Arial"/>
          <w:color w:val="000000"/>
          <w:sz w:val="28"/>
          <w:szCs w:val="28"/>
        </w:rPr>
        <w:t xml:space="preserve"> </w:t>
      </w: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getattribute</w:t>
      </w:r>
    </w:p>
    <w:p>
      <w:pPr>
        <w:pStyle w:val="5"/>
        <w:shd w:val="clear" w:color="auto" w:fill="FFFFFF"/>
        <w:spacing w:before="0" w:beforeAutospacing="0" w:after="0" w:afterAutospacing="0" w:line="100" w:lineRule="atLeast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中有大量的</w:t>
      </w:r>
      <w:r>
        <w:rPr>
          <w:rFonts w:ascii="標楷體" w:hAnsi="標楷體" w:eastAsia="標楷體" w:cs="Arial"/>
          <w:color w:val="333333"/>
          <w:sz w:val="21"/>
          <w:szCs w:val="21"/>
        </w:rPr>
        <w:t>magic method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（形似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xx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），其中許多跟屬性訪問有關，比如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get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 xml:space="preserve"> 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set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delete_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，</w:t>
      </w:r>
      <w:r>
        <w:rPr>
          <w:rFonts w:ascii="標楷體" w:hAnsi="標楷體" w:eastAsia="標楷體" w:cs="Arial"/>
          <w:color w:val="333333"/>
          <w:sz w:val="21"/>
          <w:szCs w:val="21"/>
        </w:rPr>
        <w:t>getattr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 xml:space="preserve">, </w:t>
      </w:r>
      <w:r>
        <w:rPr>
          <w:rFonts w:ascii="標楷體" w:hAnsi="標楷體" w:eastAsia="標楷體" w:cs="Arial"/>
          <w:color w:val="333333"/>
          <w:sz w:val="21"/>
          <w:szCs w:val="21"/>
        </w:rPr>
        <w:t>setattr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 xml:space="preserve">, </w:t>
      </w:r>
      <w:r>
        <w:rPr>
          <w:rFonts w:ascii="標楷體" w:hAnsi="標楷體" w:eastAsia="標楷體" w:cs="Arial"/>
          <w:color w:val="333333"/>
          <w:sz w:val="21"/>
          <w:szCs w:val="21"/>
        </w:rPr>
        <w:t>delattr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 xml:space="preserve">, </w:t>
      </w:r>
      <w:r>
        <w:rPr>
          <w:rFonts w:ascii="標楷體" w:hAnsi="標楷體" w:eastAsia="標楷體" w:cs="Arial"/>
          <w:color w:val="333333"/>
          <w:sz w:val="21"/>
          <w:szCs w:val="21"/>
        </w:rPr>
        <w:t>getattribute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。前三個跟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descriptor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相關，詳細可參見《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 xml:space="preserve">python descriptor 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詳解》。坑爹的是，</w:t>
      </w:r>
      <w:r>
        <w:rPr>
          <w:rFonts w:ascii="標楷體" w:hAnsi="標楷體" w:eastAsia="標楷體" w:cs="Arial"/>
          <w:color w:val="333333"/>
          <w:sz w:val="21"/>
          <w:szCs w:val="21"/>
        </w:rPr>
        <w:t>getattr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與</w:t>
      </w:r>
      <w:r>
        <w:rPr>
          <w:rFonts w:ascii="標楷體" w:hAnsi="標楷體" w:eastAsia="標楷體" w:cs="Arial"/>
          <w:color w:val="333333"/>
          <w:sz w:val="21"/>
          <w:szCs w:val="21"/>
        </w:rPr>
        <w:t>setattr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相差很大，在《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屬性查找（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attribute look up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）》一文中有詳細介紹。簡單說來，</w:t>
      </w:r>
      <w:r>
        <w:rPr>
          <w:rFonts w:ascii="標楷體" w:hAnsi="標楷體" w:eastAsia="標楷體" w:cs="Arial"/>
          <w:color w:val="333333"/>
          <w:sz w:val="21"/>
          <w:szCs w:val="21"/>
        </w:rPr>
        <w:t>setattr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與</w:t>
      </w:r>
      <w:r>
        <w:rPr>
          <w:rFonts w:ascii="標楷體" w:hAnsi="標楷體" w:eastAsia="標楷體" w:cs="Arial"/>
          <w:color w:val="333333"/>
          <w:sz w:val="21"/>
          <w:szCs w:val="21"/>
        </w:rPr>
        <w:t>getattribute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是對應的，都是修改</w:t>
      </w:r>
      <w:r>
        <w:rPr>
          <w:rStyle w:val="8"/>
          <w:rFonts w:ascii="標楷體" w:hAnsi="標楷體" w:eastAsia="標楷體" w:cs="Arial"/>
          <w:color w:val="333333"/>
          <w:sz w:val="21"/>
          <w:szCs w:val="21"/>
        </w:rPr>
        <w:t>python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預設的屬性修改、查找機制，而</w:t>
      </w:r>
      <w:r>
        <w:rPr>
          <w:rFonts w:ascii="標楷體" w:hAnsi="標楷體" w:eastAsia="標楷體" w:cs="Arial"/>
          <w:color w:val="333333"/>
          <w:sz w:val="21"/>
          <w:szCs w:val="21"/>
        </w:rPr>
        <w:t>getattr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只是預設查找機制無法找到屬性的時候才會調用，</w:t>
      </w:r>
      <w:r>
        <w:rPr>
          <w:rFonts w:ascii="標楷體" w:hAnsi="標楷體" w:eastAsia="標楷體" w:cs="Arial"/>
          <w:color w:val="333333"/>
          <w:sz w:val="21"/>
          <w:szCs w:val="21"/>
        </w:rPr>
        <w:t>setattr</w:t>
      </w:r>
      <w:r>
        <w:rPr>
          <w:rStyle w:val="8"/>
          <w:rFonts w:hint="eastAsia" w:ascii="標楷體" w:hAnsi="標楷體" w:eastAsia="標楷體" w:cs="Arial"/>
          <w:color w:val="333333"/>
          <w:sz w:val="21"/>
          <w:szCs w:val="21"/>
        </w:rPr>
        <w:t>應該叫</w:t>
      </w:r>
      <w:r>
        <w:rPr>
          <w:rFonts w:ascii="標楷體" w:hAnsi="標楷體" w:eastAsia="標楷體" w:cs="Arial"/>
          <w:color w:val="333333"/>
          <w:sz w:val="21"/>
          <w:szCs w:val="21"/>
        </w:rPr>
        <w:t>setattribute__</w:t>
      </w:r>
      <w:r>
        <w:rPr>
          <w:rFonts w:hint="eastAsia" w:ascii="標楷體" w:hAnsi="標楷體" w:eastAsia="標楷體" w:cs="Arial"/>
          <w:color w:val="333333"/>
          <w:sz w:val="21"/>
          <w:szCs w:val="21"/>
        </w:rPr>
        <w:t>才恰當！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18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：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7"/>
          <w:szCs w:val="27"/>
        </w:rPr>
        <w:t>元素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列表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7"/>
          <w:szCs w:val="27"/>
        </w:rPr>
        <w:t>生成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hint="eastAsia"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buf= []*5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結果: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21"/>
          <w:rFonts w:hint="eastAsia" w:ascii="標楷體" w:hAnsi="標楷體" w:eastAsia="標楷體"/>
          <w:color w:val="67CDCC"/>
          <w:sz w:val="21"/>
          <w:szCs w:val="21"/>
        </w:rPr>
        <w:t>b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uf</w:t>
      </w:r>
    </w:p>
    <w:p>
      <w:pPr>
        <w:pStyle w:val="4"/>
        <w:shd w:val="clear" w:color="auto" w:fill="50556B"/>
        <w:spacing w:line="100" w:lineRule="atLeast"/>
        <w:rPr>
          <w:rFonts w:hint="eastAsia" w:ascii="標楷體" w:hAnsi="標楷體" w:eastAsia="標楷體"/>
          <w:color w:val="CCCCCC"/>
        </w:rPr>
      </w:pPr>
      <w:r>
        <w:rPr>
          <w:rFonts w:hint="eastAsia" w:ascii="標楷體" w:hAnsi="標楷體" w:eastAsia="標楷體"/>
          <w:color w:val="CCCCCC"/>
        </w:rPr>
        <w:t xml:space="preserve"> </w:t>
      </w:r>
      <w:r>
        <w:rPr>
          <w:rFonts w:ascii="標楷體" w:hAnsi="標楷體" w:eastAsia="標楷體"/>
          <w:color w:val="CCCCCC"/>
        </w:rPr>
        <w:t xml:space="preserve">  []</w:t>
      </w:r>
    </w:p>
    <w:p>
      <w:pPr>
        <w:spacing w:line="100" w:lineRule="atLeast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正確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hint="eastAsia"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buf= [“”]*5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結果: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...</w:t>
      </w:r>
      <w:r>
        <w:rPr>
          <w:rStyle w:val="21"/>
          <w:rFonts w:hint="eastAsia" w:ascii="標楷體" w:hAnsi="標楷體" w:eastAsia="標楷體"/>
          <w:color w:val="67CDCC"/>
          <w:sz w:val="21"/>
          <w:szCs w:val="21"/>
        </w:rPr>
        <w:t>b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uf</w:t>
      </w:r>
    </w:p>
    <w:p>
      <w:pPr>
        <w:pStyle w:val="4"/>
        <w:shd w:val="clear" w:color="auto" w:fill="50556B"/>
        <w:spacing w:line="100" w:lineRule="atLeast"/>
        <w:rPr>
          <w:rFonts w:hint="eastAsia" w:ascii="標楷體" w:hAnsi="標楷體" w:eastAsia="標楷體"/>
          <w:color w:val="CCCCCC"/>
        </w:rPr>
      </w:pPr>
      <w:r>
        <w:rPr>
          <w:rFonts w:hint="eastAsia" w:ascii="標楷體" w:hAnsi="標楷體" w:eastAsia="標楷體"/>
          <w:color w:val="CCCCCC"/>
        </w:rPr>
        <w:t xml:space="preserve"> </w:t>
      </w:r>
      <w:r>
        <w:rPr>
          <w:rFonts w:ascii="標楷體" w:hAnsi="標楷體" w:eastAsia="標楷體"/>
          <w:color w:val="CCCCCC"/>
        </w:rPr>
        <w:t xml:space="preserve">  [“”</w:t>
      </w:r>
      <w:r>
        <w:rPr>
          <w:rFonts w:hint="eastAsia" w:ascii="標楷體" w:hAnsi="標楷體" w:eastAsia="標楷體"/>
          <w:color w:val="CCCCCC"/>
        </w:rPr>
        <w:t>,</w:t>
      </w:r>
      <w:r>
        <w:rPr>
          <w:rFonts w:ascii="標楷體" w:hAnsi="標楷體" w:eastAsia="標楷體"/>
          <w:color w:val="CCCCCC"/>
        </w:rPr>
        <w:t xml:space="preserve"> “”</w:t>
      </w:r>
      <w:r>
        <w:rPr>
          <w:rFonts w:hint="eastAsia" w:ascii="標楷體" w:hAnsi="標楷體" w:eastAsia="標楷體"/>
          <w:color w:val="CCCCCC"/>
        </w:rPr>
        <w:t>,</w:t>
      </w:r>
      <w:r>
        <w:rPr>
          <w:rFonts w:ascii="標楷體" w:hAnsi="標楷體" w:eastAsia="標楷體"/>
          <w:color w:val="CCCCCC"/>
        </w:rPr>
        <w:t xml:space="preserve"> “”</w:t>
      </w:r>
      <w:r>
        <w:rPr>
          <w:rFonts w:hint="eastAsia" w:ascii="標楷體" w:hAnsi="標楷體" w:eastAsia="標楷體"/>
          <w:color w:val="CCCCCC"/>
        </w:rPr>
        <w:t>,</w:t>
      </w:r>
      <w:r>
        <w:rPr>
          <w:rFonts w:ascii="標楷體" w:hAnsi="標楷體" w:eastAsia="標楷體"/>
          <w:color w:val="CCCCCC"/>
        </w:rPr>
        <w:t xml:space="preserve"> “”</w:t>
      </w:r>
      <w:r>
        <w:rPr>
          <w:rFonts w:hint="eastAsia" w:ascii="標楷體" w:hAnsi="標楷體" w:eastAsia="標楷體"/>
          <w:color w:val="CCCCCC"/>
        </w:rPr>
        <w:t>,</w:t>
      </w:r>
      <w:r>
        <w:rPr>
          <w:rFonts w:ascii="標楷體" w:hAnsi="標楷體" w:eastAsia="標楷體"/>
          <w:color w:val="CCCCCC"/>
        </w:rPr>
        <w:t xml:space="preserve"> “”]</w:t>
      </w:r>
    </w:p>
    <w:p>
      <w:pPr>
        <w:pStyle w:val="3"/>
        <w:shd w:val="clear" w:color="auto" w:fill="FFFFFF"/>
        <w:spacing w:line="100" w:lineRule="atLeast"/>
        <w:rPr>
          <w:rFonts w:ascii="標楷體" w:hAnsi="標楷體" w:eastAsia="標楷體" w:cs="Arial"/>
          <w:color w:val="000000"/>
          <w:sz w:val="28"/>
          <w:szCs w:val="28"/>
        </w:rPr>
      </w:pPr>
      <w:r>
        <w:rPr>
          <w:rStyle w:val="8"/>
          <w:rFonts w:ascii="標楷體" w:hAnsi="標楷體" w:eastAsia="標楷體" w:cs="Arial"/>
          <w:bCs w:val="0"/>
          <w:color w:val="000000"/>
          <w:sz w:val="28"/>
          <w:szCs w:val="28"/>
        </w:rPr>
        <w:t>19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：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7"/>
          <w:szCs w:val="27"/>
        </w:rPr>
        <w:t>元素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8"/>
          <w:szCs w:val="28"/>
        </w:rPr>
        <w:t>列表</w:t>
      </w:r>
      <w:r>
        <w:rPr>
          <w:rStyle w:val="8"/>
          <w:rFonts w:hint="eastAsia" w:ascii="標楷體" w:hAnsi="標楷體" w:eastAsia="標楷體" w:cs="Arial"/>
          <w:bCs w:val="0"/>
          <w:color w:val="000000"/>
          <w:sz w:val="27"/>
          <w:szCs w:val="27"/>
        </w:rPr>
        <w:t>複製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buf= [[y for x in range(2)] for y in range(5)]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hint="eastAsia" w:ascii="標楷體" w:hAnsi="標楷體" w:eastAsia="標楷體"/>
          <w:color w:val="CCCCCC"/>
          <w:sz w:val="21"/>
          <w:szCs w:val="21"/>
        </w:rPr>
      </w:pPr>
      <w:r>
        <w:rPr>
          <w:rStyle w:val="10"/>
          <w:rFonts w:hint="eastAsia" w:ascii="標楷體" w:hAnsi="標楷體" w:eastAsia="標楷體"/>
          <w:color w:val="CCCCCC"/>
          <w:sz w:val="21"/>
          <w:szCs w:val="21"/>
        </w:rPr>
        <w:t xml:space="preserve">    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>buf1=buf</w:t>
      </w:r>
    </w:p>
    <w:p>
      <w:pPr>
        <w:widowControl/>
        <w:shd w:val="clear" w:color="auto" w:fill="FFFFFF"/>
        <w:spacing w:line="100" w:lineRule="atLeast"/>
        <w:rPr>
          <w:rFonts w:ascii="標楷體" w:hAnsi="標楷體" w:eastAsia="標楷體" w:cs="Arial"/>
          <w:color w:val="333333"/>
          <w:kern w:val="0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kern w:val="0"/>
          <w:sz w:val="21"/>
          <w:szCs w:val="21"/>
        </w:rPr>
        <w:t>結果: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buf  [[0, 0], [1, 1], [2, 2], [3, 3], [4, 4]]</w:t>
      </w:r>
    </w:p>
    <w:p>
      <w:pPr>
        <w:pStyle w:val="4"/>
        <w:shd w:val="clear" w:color="auto" w:fill="50556B"/>
        <w:spacing w:line="100" w:lineRule="atLeast"/>
        <w:rPr>
          <w:rStyle w:val="21"/>
          <w:rFonts w:hint="eastAsia" w:ascii="標楷體" w:hAnsi="標楷體" w:eastAsia="標楷體"/>
          <w:color w:val="67CDCC"/>
          <w:sz w:val="21"/>
          <w:szCs w:val="21"/>
        </w:rPr>
      </w:pPr>
      <w:r>
        <w:rPr>
          <w:rStyle w:val="21"/>
          <w:rFonts w:hint="eastAsia" w:ascii="標楷體" w:hAnsi="標楷體" w:eastAsia="標楷體"/>
          <w:color w:val="67CDCC"/>
          <w:sz w:val="21"/>
          <w:szCs w:val="21"/>
        </w:rPr>
        <w:t>b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uf1 [[0, 0], [1, 1], [2, 2], [3, 3], [4, 4]]</w:t>
      </w:r>
    </w:p>
    <w:p>
      <w:pPr>
        <w:spacing w:line="100" w:lineRule="atLeast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但是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 xml:space="preserve">&gt;&gt;&gt;id (buf)  </w:t>
      </w:r>
    </w:p>
    <w:p>
      <w:pPr>
        <w:pStyle w:val="4"/>
        <w:shd w:val="clear" w:color="auto" w:fill="50556B"/>
        <w:spacing w:line="100" w:lineRule="atLeast"/>
        <w:rPr>
          <w:rStyle w:val="21"/>
          <w:rFonts w:hint="eastAsia"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…2339005404736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&gt;&gt;&gt;id (buf</w:t>
      </w:r>
      <w:r>
        <w:rPr>
          <w:rStyle w:val="21"/>
          <w:rFonts w:hint="eastAsia" w:ascii="標楷體" w:hAnsi="標楷體" w:eastAsia="標楷體"/>
          <w:color w:val="67CDCC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rPr>
          <w:rStyle w:val="21"/>
          <w:rFonts w:hint="eastAsia"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…2339005404736</w:t>
      </w:r>
    </w:p>
    <w:p>
      <w:pPr>
        <w:spacing w:line="100" w:lineRule="atLeast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位址相同,不適需要結果</w:t>
      </w:r>
    </w:p>
    <w:p>
      <w:pPr>
        <w:spacing w:line="100" w:lineRule="atLeast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正確</w:t>
      </w:r>
    </w:p>
    <w:p>
      <w:pPr>
        <w:pStyle w:val="4"/>
        <w:shd w:val="clear" w:color="auto" w:fill="50556B"/>
        <w:spacing w:line="100" w:lineRule="atLeast"/>
        <w:ind w:right="15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</w:t>
      </w:r>
      <w:r>
        <w:rPr>
          <w:rStyle w:val="10"/>
          <w:rFonts w:ascii="標楷體" w:hAnsi="標楷體" w:eastAsia="標楷體"/>
          <w:color w:val="CCCCCC"/>
          <w:sz w:val="21"/>
          <w:szCs w:val="21"/>
        </w:rPr>
        <w:t xml:space="preserve"> import copy</w:t>
      </w:r>
    </w:p>
    <w:p>
      <w:pPr>
        <w:pStyle w:val="4"/>
        <w:shd w:val="clear" w:color="auto" w:fill="50556B"/>
        <w:spacing w:line="100" w:lineRule="atLeast"/>
        <w:ind w:right="150" w:firstLine="420"/>
        <w:rPr>
          <w:rStyle w:val="10"/>
          <w:rFonts w:ascii="標楷體" w:hAnsi="標楷體" w:eastAsia="標楷體"/>
          <w:color w:val="CCCCCC"/>
          <w:sz w:val="21"/>
          <w:szCs w:val="21"/>
        </w:rPr>
      </w:pPr>
      <w:r>
        <w:rPr>
          <w:rStyle w:val="10"/>
          <w:rFonts w:ascii="標楷體" w:hAnsi="標楷體" w:eastAsia="標楷體"/>
          <w:color w:val="CCCCCC"/>
          <w:sz w:val="21"/>
          <w:szCs w:val="21"/>
        </w:rPr>
        <w:t>buf1=copy.deepcopy(buf)</w:t>
      </w:r>
    </w:p>
    <w:p>
      <w:pPr>
        <w:pStyle w:val="4"/>
        <w:shd w:val="clear" w:color="auto" w:fill="50556B"/>
        <w:spacing w:line="100" w:lineRule="atLeast"/>
        <w:ind w:right="150"/>
        <w:rPr>
          <w:rFonts w:ascii="標楷體" w:hAnsi="標楷體" w:eastAsia="標楷體" w:cs="Arial"/>
          <w:color w:val="333333"/>
          <w:sz w:val="21"/>
          <w:szCs w:val="21"/>
        </w:rPr>
      </w:pPr>
      <w:r>
        <w:rPr>
          <w:rFonts w:hint="eastAsia" w:ascii="標楷體" w:hAnsi="標楷體" w:eastAsia="標楷體" w:cs="Arial"/>
          <w:color w:val="333333"/>
          <w:sz w:val="21"/>
          <w:szCs w:val="21"/>
        </w:rPr>
        <w:t>結果: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 xml:space="preserve">&gt;&gt;&gt;id (buf)  </w:t>
      </w:r>
    </w:p>
    <w:p>
      <w:pPr>
        <w:pStyle w:val="4"/>
        <w:shd w:val="clear" w:color="auto" w:fill="50556B"/>
        <w:spacing w:line="100" w:lineRule="atLeast"/>
        <w:rPr>
          <w:rStyle w:val="21"/>
          <w:rFonts w:hint="eastAsia"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…2339005404736</w:t>
      </w:r>
    </w:p>
    <w:p>
      <w:pPr>
        <w:pStyle w:val="4"/>
        <w:shd w:val="clear" w:color="auto" w:fill="50556B"/>
        <w:spacing w:line="100" w:lineRule="atLeast"/>
        <w:rPr>
          <w:rStyle w:val="21"/>
          <w:rFonts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&gt;&gt;&gt;id (buf</w:t>
      </w:r>
      <w:r>
        <w:rPr>
          <w:rStyle w:val="21"/>
          <w:rFonts w:hint="eastAsia" w:ascii="標楷體" w:hAnsi="標楷體" w:eastAsia="標楷體"/>
          <w:color w:val="67CDCC"/>
          <w:sz w:val="21"/>
          <w:szCs w:val="21"/>
        </w:rPr>
        <w:t>1</w:t>
      </w:r>
      <w:r>
        <w:rPr>
          <w:rStyle w:val="21"/>
          <w:rFonts w:ascii="標楷體" w:hAnsi="標楷體" w:eastAsia="標楷體"/>
          <w:color w:val="67CDCC"/>
          <w:sz w:val="21"/>
          <w:szCs w:val="21"/>
        </w:rPr>
        <w:t>)</w:t>
      </w:r>
    </w:p>
    <w:p>
      <w:pPr>
        <w:pStyle w:val="4"/>
        <w:shd w:val="clear" w:color="auto" w:fill="50556B"/>
        <w:spacing w:line="100" w:lineRule="atLeast"/>
        <w:rPr>
          <w:rStyle w:val="21"/>
          <w:rFonts w:hint="eastAsia" w:ascii="標楷體" w:hAnsi="標楷體" w:eastAsia="標楷體"/>
          <w:color w:val="67CDCC"/>
          <w:sz w:val="21"/>
          <w:szCs w:val="21"/>
        </w:rPr>
      </w:pPr>
      <w:r>
        <w:rPr>
          <w:rStyle w:val="21"/>
          <w:rFonts w:ascii="標楷體" w:hAnsi="標楷體" w:eastAsia="標楷體"/>
          <w:color w:val="67CDCC"/>
          <w:sz w:val="21"/>
          <w:szCs w:val="21"/>
        </w:rPr>
        <w:t>…2339003865344</w:t>
      </w:r>
    </w:p>
    <w:p>
      <w:pPr>
        <w:spacing w:line="100" w:lineRule="atLeast"/>
        <w:rPr>
          <w:rFonts w:ascii="標楷體" w:hAnsi="標楷體" w:eastAsia="標楷體"/>
        </w:rPr>
      </w:pPr>
    </w:p>
    <w:p>
      <w:pPr>
        <w:spacing w:line="100" w:lineRule="atLeast"/>
        <w:rPr>
          <w:rFonts w:hint="eastAsia" w:ascii="標楷體" w:hAnsi="標楷體" w:eastAsia="標楷體"/>
        </w:rPr>
      </w:pPr>
    </w:p>
    <w:p>
      <w:pPr>
        <w:spacing w:line="100" w:lineRule="atLeast"/>
        <w:rPr>
          <w:rFonts w:hint="eastAsia" w:ascii="標楷體" w:hAnsi="標楷體" w:eastAsia="標楷體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RjOThiMTZkYmZhZWI3ZWI5ZGJmMGRjYzJiNTBhN2IifQ=="/>
  </w:docVars>
  <w:rsids>
    <w:rsidRoot w:val="00E631B8"/>
    <w:rsid w:val="00036700"/>
    <w:rsid w:val="002C3A67"/>
    <w:rsid w:val="00343039"/>
    <w:rsid w:val="005828F1"/>
    <w:rsid w:val="00654576"/>
    <w:rsid w:val="007B31A5"/>
    <w:rsid w:val="009B545A"/>
    <w:rsid w:val="00C42B3E"/>
    <w:rsid w:val="00C43E55"/>
    <w:rsid w:val="00CA6CB8"/>
    <w:rsid w:val="00E631B8"/>
    <w:rsid w:val="00F60497"/>
    <w:rsid w:val="00FC3DDA"/>
    <w:rsid w:val="5E047201"/>
    <w:rsid w:val="6536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link w:val="18"/>
    <w:qFormat/>
    <w:uiPriority w:val="9"/>
    <w:pPr>
      <w:widowControl/>
      <w:spacing w:before="100" w:beforeAutospacing="1" w:after="100" w:afterAutospacing="1"/>
      <w:outlineLvl w:val="0"/>
    </w:pPr>
    <w:rPr>
      <w:rFonts w:ascii="新細明體" w:hAnsi="新細明體" w:eastAsia="新細明體" w:cs="新細明體"/>
      <w:b/>
      <w:bCs/>
      <w:kern w:val="36"/>
      <w:sz w:val="48"/>
      <w:szCs w:val="48"/>
    </w:rPr>
  </w:style>
  <w:style w:type="paragraph" w:styleId="3">
    <w:name w:val="heading 4"/>
    <w:basedOn w:val="1"/>
    <w:next w:val="1"/>
    <w:link w:val="19"/>
    <w:unhideWhenUsed/>
    <w:qFormat/>
    <w:uiPriority w:val="9"/>
    <w:pPr>
      <w:keepNext/>
      <w:spacing w:line="720" w:lineRule="auto"/>
      <w:outlineLvl w:val="3"/>
    </w:pPr>
    <w:rPr>
      <w:rFonts w:asciiTheme="majorHAnsi" w:hAnsiTheme="majorHAnsi" w:eastAsiaTheme="majorEastAsia" w:cstheme="majorBidi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hAnsi="細明體" w:eastAsia="細明體" w:cs="細明體"/>
      <w:kern w:val="0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細明體" w:hAnsi="細明體" w:eastAsia="細明體" w:cs="細明體"/>
      <w:sz w:val="24"/>
      <w:szCs w:val="24"/>
    </w:rPr>
  </w:style>
  <w:style w:type="character" w:customStyle="1" w:styleId="11">
    <w:name w:val="HTML 預設格式 字元"/>
    <w:basedOn w:val="7"/>
    <w:link w:val="4"/>
    <w:uiPriority w:val="99"/>
    <w:rPr>
      <w:rFonts w:ascii="細明體" w:hAnsi="細明體" w:eastAsia="細明體" w:cs="細明體"/>
      <w:kern w:val="0"/>
      <w:szCs w:val="24"/>
    </w:rPr>
  </w:style>
  <w:style w:type="character" w:customStyle="1" w:styleId="12">
    <w:name w:val="hljs-number"/>
    <w:basedOn w:val="7"/>
    <w:uiPriority w:val="0"/>
  </w:style>
  <w:style w:type="character" w:customStyle="1" w:styleId="13">
    <w:name w:val="hljs-keyword"/>
    <w:basedOn w:val="7"/>
    <w:uiPriority w:val="0"/>
  </w:style>
  <w:style w:type="character" w:customStyle="1" w:styleId="14">
    <w:name w:val="hljs-comment"/>
    <w:basedOn w:val="7"/>
    <w:uiPriority w:val="0"/>
  </w:style>
  <w:style w:type="character" w:customStyle="1" w:styleId="15">
    <w:name w:val="hljs-string"/>
    <w:basedOn w:val="7"/>
    <w:uiPriority w:val="0"/>
  </w:style>
  <w:style w:type="character" w:customStyle="1" w:styleId="16">
    <w:name w:val="hljs-built_in"/>
    <w:basedOn w:val="7"/>
    <w:uiPriority w:val="0"/>
  </w:style>
  <w:style w:type="character" w:customStyle="1" w:styleId="17">
    <w:name w:val="hljs-subst"/>
    <w:basedOn w:val="7"/>
    <w:uiPriority w:val="0"/>
  </w:style>
  <w:style w:type="character" w:customStyle="1" w:styleId="18">
    <w:name w:val="標題 1 字元"/>
    <w:basedOn w:val="7"/>
    <w:link w:val="2"/>
    <w:uiPriority w:val="9"/>
    <w:rPr>
      <w:rFonts w:ascii="新細明體" w:hAnsi="新細明體" w:eastAsia="新細明體" w:cs="新細明體"/>
      <w:b/>
      <w:bCs/>
      <w:kern w:val="36"/>
      <w:sz w:val="48"/>
      <w:szCs w:val="48"/>
    </w:rPr>
  </w:style>
  <w:style w:type="character" w:customStyle="1" w:styleId="19">
    <w:name w:val="標題 4 字元"/>
    <w:basedOn w:val="7"/>
    <w:link w:val="3"/>
    <w:uiPriority w:val="9"/>
    <w:rPr>
      <w:rFonts w:asciiTheme="majorHAnsi" w:hAnsiTheme="majorHAnsi" w:eastAsiaTheme="majorEastAsia" w:cstheme="majorBidi"/>
      <w:sz w:val="36"/>
      <w:szCs w:val="36"/>
    </w:rPr>
  </w:style>
  <w:style w:type="character" w:customStyle="1" w:styleId="20">
    <w:name w:val="is-m-hidden"/>
    <w:basedOn w:val="7"/>
    <w:uiPriority w:val="0"/>
  </w:style>
  <w:style w:type="character" w:customStyle="1" w:styleId="21">
    <w:name w:val="token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804</Words>
  <Characters>4587</Characters>
  <Lines>38</Lines>
  <Paragraphs>10</Paragraphs>
  <TotalTime>338</TotalTime>
  <ScaleCrop>false</ScaleCrop>
  <LinksUpToDate>false</LinksUpToDate>
  <CharactersWithSpaces>5381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2024-05-03T00:25:00Z</dcterms:created>
  <dc:creator>user_04</dc:creator>
  <cp:lastModifiedBy>HOYA</cp:lastModifiedBy>
  <dcterms:modified xsi:type="dcterms:W3CDTF">2024-05-18T11:44:00Z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52AE224095AB4AF1B63619D50E81AD38_12</vt:lpwstr>
  </property>
</Properties>
</file>