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23" w:type="dxa"/>
        <w:tblInd w:w="-176" w:type="dxa"/>
        <w:tblBorders>
          <w:top w:val="single" w:sz="4" w:space="0" w:color="163562"/>
          <w:left w:val="single" w:sz="4" w:space="0" w:color="163562"/>
          <w:bottom w:val="single" w:sz="4" w:space="0" w:color="163562"/>
          <w:right w:val="single" w:sz="4" w:space="0" w:color="163562"/>
          <w:insideH w:val="single" w:sz="4" w:space="0" w:color="163562"/>
          <w:insideV w:val="single" w:sz="4" w:space="0" w:color="163562"/>
        </w:tblBorders>
        <w:shd w:val="clear" w:color="auto" w:fill="1F7DBB"/>
        <w:tblLook w:val="04A0" w:firstRow="1" w:lastRow="0" w:firstColumn="1" w:lastColumn="0" w:noHBand="0" w:noVBand="1"/>
      </w:tblPr>
      <w:tblGrid>
        <w:gridCol w:w="9923"/>
      </w:tblGrid>
      <w:tr w:rsidR="00190A60" w:rsidRPr="00D922CA" w:rsidTr="00D922CA">
        <w:tc>
          <w:tcPr>
            <w:tcW w:w="9923" w:type="dxa"/>
            <w:shd w:val="clear" w:color="auto" w:fill="1F7DBB"/>
            <w:vAlign w:val="center"/>
          </w:tcPr>
          <w:p w:rsidR="00190A60" w:rsidRPr="00D922CA" w:rsidRDefault="00190A60" w:rsidP="00CA555C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sz w:val="22"/>
                <w:szCs w:val="22"/>
                <w:lang w:val="en-US"/>
              </w:rPr>
            </w:pPr>
          </w:p>
          <w:p w:rsidR="00190A60" w:rsidRPr="00D922CA" w:rsidRDefault="00190A60" w:rsidP="00CA555C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sz w:val="22"/>
                <w:szCs w:val="22"/>
                <w:lang w:val="en-US"/>
              </w:rPr>
            </w:pPr>
          </w:p>
          <w:p w:rsidR="00A66E1F" w:rsidRDefault="00A66E1F" w:rsidP="00CA555C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color w:val="FFFFFF"/>
                <w:sz w:val="28"/>
                <w:szCs w:val="28"/>
                <w:lang w:val="en-US"/>
              </w:rPr>
            </w:pPr>
            <w:r>
              <w:rPr>
                <w:rFonts w:ascii="Tahoma" w:hAnsi="Tahoma" w:cs="Tahoma"/>
                <w:b/>
                <w:color w:val="FFFFFF"/>
                <w:sz w:val="28"/>
                <w:szCs w:val="28"/>
                <w:lang w:val="en-US"/>
              </w:rPr>
              <w:t>Theory Notes Task: Memory Management</w:t>
            </w:r>
          </w:p>
          <w:p w:rsidR="00190A60" w:rsidRPr="00D922CA" w:rsidRDefault="00190A60" w:rsidP="00CA555C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sz w:val="22"/>
                <w:szCs w:val="22"/>
                <w:lang w:val="en-US"/>
              </w:rPr>
            </w:pPr>
          </w:p>
        </w:tc>
      </w:tr>
    </w:tbl>
    <w:p w:rsidR="006130E9" w:rsidRDefault="006130E9" w:rsidP="00CA555C">
      <w:pPr>
        <w:autoSpaceDE w:val="0"/>
        <w:autoSpaceDN w:val="0"/>
        <w:adjustRightInd w:val="0"/>
        <w:jc w:val="center"/>
        <w:rPr>
          <w:rFonts w:ascii="Tahoma" w:hAnsi="Tahoma" w:cs="Tahoma"/>
          <w:b/>
          <w:sz w:val="22"/>
          <w:szCs w:val="22"/>
          <w:lang w:val="en-US"/>
        </w:rPr>
      </w:pPr>
    </w:p>
    <w:p w:rsidR="00275DD3" w:rsidRDefault="00DA2203" w:rsidP="00CA555C">
      <w:pPr>
        <w:autoSpaceDE w:val="0"/>
        <w:autoSpaceDN w:val="0"/>
        <w:adjustRightInd w:val="0"/>
        <w:jc w:val="center"/>
        <w:rPr>
          <w:rFonts w:ascii="Tahoma" w:hAnsi="Tahoma" w:cs="Tahoma"/>
          <w:b/>
          <w:sz w:val="22"/>
          <w:szCs w:val="22"/>
          <w:lang w:val="en-US"/>
        </w:rPr>
      </w:pPr>
      <w:r>
        <w:rPr>
          <w:rFonts w:ascii="Tahoma" w:hAnsi="Tahoma" w:cs="Tahoma"/>
          <w:b/>
          <w:noProof/>
          <w:sz w:val="22"/>
          <w:szCs w:val="22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4707255</wp:posOffset>
            </wp:positionH>
            <wp:positionV relativeFrom="paragraph">
              <wp:posOffset>-1136015</wp:posOffset>
            </wp:positionV>
            <wp:extent cx="1390650" cy="295275"/>
            <wp:effectExtent l="0" t="0" r="0" b="9525"/>
            <wp:wrapSquare wrapText="bothSides"/>
            <wp:docPr id="14" name="Picture 14" descr="logo-sm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logo-smal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295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96"/>
      </w:tblGrid>
      <w:tr w:rsidR="00081DB4" w:rsidRPr="00BB3761" w:rsidTr="00853269">
        <w:tc>
          <w:tcPr>
            <w:tcW w:w="9522" w:type="dxa"/>
            <w:shd w:val="clear" w:color="auto" w:fill="auto"/>
          </w:tcPr>
          <w:p w:rsidR="00081DB4" w:rsidRDefault="00081DB4" w:rsidP="00853269">
            <w:pPr>
              <w:rPr>
                <w:rFonts w:ascii="Tahoma" w:hAnsi="Tahoma" w:cs="Tahoma"/>
                <w:lang w:val="en-US"/>
              </w:rPr>
            </w:pPr>
            <w:r w:rsidRPr="00BB3761">
              <w:rPr>
                <w:rFonts w:ascii="Tahoma" w:hAnsi="Tahoma" w:cs="Tahoma"/>
                <w:lang w:val="en-US"/>
              </w:rPr>
              <w:t xml:space="preserve">1. </w:t>
            </w:r>
            <w:r>
              <w:rPr>
                <w:rFonts w:ascii="Tahoma" w:hAnsi="Tahoma" w:cs="Tahoma"/>
                <w:lang w:val="en-US"/>
              </w:rPr>
              <w:t>List the roles of the memory manager</w:t>
            </w:r>
          </w:p>
          <w:p w:rsidR="006130E9" w:rsidRDefault="00F04221" w:rsidP="006130E9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Allocates memory to processes</w:t>
            </w:r>
          </w:p>
          <w:p w:rsidR="00F04221" w:rsidRDefault="00F04221" w:rsidP="006130E9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Maps physical memory locations to the process addresses</w:t>
            </w:r>
          </w:p>
          <w:p w:rsidR="00F04221" w:rsidRDefault="00F04221" w:rsidP="006130E9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Make use of virtual memory</w:t>
            </w:r>
          </w:p>
          <w:p w:rsidR="00F04221" w:rsidRPr="00BB3761" w:rsidRDefault="00F04221" w:rsidP="00F04221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Segment and paginate memory</w:t>
            </w:r>
          </w:p>
        </w:tc>
      </w:tr>
    </w:tbl>
    <w:p w:rsidR="00081DB4" w:rsidRPr="00BB3761" w:rsidRDefault="00081DB4" w:rsidP="00081DB4">
      <w:pPr>
        <w:rPr>
          <w:rFonts w:ascii="Tahoma" w:hAnsi="Tahoma" w:cs="Tahoma"/>
          <w:lang w:val="en-US"/>
        </w:rPr>
      </w:pPr>
    </w:p>
    <w:p w:rsidR="00081DB4" w:rsidRPr="00BB3761" w:rsidRDefault="00081DB4" w:rsidP="00081DB4">
      <w:pPr>
        <w:rPr>
          <w:rFonts w:ascii="Tahoma" w:hAnsi="Tahoma" w:cs="Tahoma"/>
          <w:sz w:val="22"/>
          <w:szCs w:val="22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96"/>
      </w:tblGrid>
      <w:tr w:rsidR="00081DB4" w:rsidRPr="00BB3761" w:rsidTr="00853269">
        <w:tc>
          <w:tcPr>
            <w:tcW w:w="9522" w:type="dxa"/>
            <w:shd w:val="clear" w:color="auto" w:fill="auto"/>
          </w:tcPr>
          <w:p w:rsidR="00081DB4" w:rsidRDefault="00081DB4" w:rsidP="00853269">
            <w:pPr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BB3761">
              <w:rPr>
                <w:rFonts w:ascii="Tahoma" w:hAnsi="Tahoma" w:cs="Tahoma"/>
                <w:sz w:val="22"/>
                <w:szCs w:val="22"/>
                <w:lang w:val="en-US"/>
              </w:rPr>
              <w:t xml:space="preserve">2. </w:t>
            </w:r>
            <w:r>
              <w:rPr>
                <w:rFonts w:ascii="Tahoma" w:hAnsi="Tahoma" w:cs="Tahoma"/>
                <w:sz w:val="22"/>
                <w:szCs w:val="22"/>
                <w:lang w:val="en-US"/>
              </w:rPr>
              <w:t>What is memory segmentation?</w:t>
            </w:r>
          </w:p>
          <w:p w:rsidR="00081DB4" w:rsidRPr="00BB3761" w:rsidRDefault="00F04221" w:rsidP="00F04221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Separating the memory into different segments which allows the program to run</w:t>
            </w:r>
          </w:p>
        </w:tc>
      </w:tr>
    </w:tbl>
    <w:p w:rsidR="00081DB4" w:rsidRDefault="00081DB4" w:rsidP="00081DB4">
      <w:pPr>
        <w:rPr>
          <w:rFonts w:ascii="Tahoma" w:hAnsi="Tahoma" w:cs="Tahoma"/>
          <w:sz w:val="22"/>
          <w:szCs w:val="22"/>
        </w:rPr>
      </w:pPr>
    </w:p>
    <w:p w:rsidR="00081DB4" w:rsidRPr="00BB3761" w:rsidRDefault="00081DB4" w:rsidP="00081DB4">
      <w:pPr>
        <w:rPr>
          <w:rFonts w:ascii="Tahoma" w:hAnsi="Tahoma" w:cs="Tahoma"/>
          <w:sz w:val="22"/>
          <w:szCs w:val="22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96"/>
      </w:tblGrid>
      <w:tr w:rsidR="00081DB4" w:rsidRPr="00BB3761" w:rsidTr="00853269">
        <w:tc>
          <w:tcPr>
            <w:tcW w:w="9522" w:type="dxa"/>
            <w:shd w:val="clear" w:color="auto" w:fill="auto"/>
          </w:tcPr>
          <w:p w:rsidR="00081DB4" w:rsidRDefault="00081DB4" w:rsidP="00853269">
            <w:pPr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3</w:t>
            </w:r>
            <w:r w:rsidRPr="00BB3761">
              <w:rPr>
                <w:rFonts w:ascii="Tahoma" w:hAnsi="Tahoma" w:cs="Tahoma"/>
                <w:sz w:val="22"/>
                <w:szCs w:val="22"/>
                <w:lang w:val="en-US"/>
              </w:rPr>
              <w:t xml:space="preserve">. </w:t>
            </w:r>
            <w:r>
              <w:rPr>
                <w:rFonts w:ascii="Tahoma" w:hAnsi="Tahoma" w:cs="Tahoma"/>
                <w:sz w:val="22"/>
                <w:szCs w:val="22"/>
                <w:lang w:val="en-US"/>
              </w:rPr>
              <w:t>A memory segment is further divided into several sections.  Draw a diagram to show these sections and label it correctly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070"/>
            </w:tblGrid>
            <w:tr w:rsidR="00B47164" w:rsidTr="00B47164">
              <w:tc>
                <w:tcPr>
                  <w:tcW w:w="9070" w:type="dxa"/>
                </w:tcPr>
                <w:p w:rsidR="00B47164" w:rsidRDefault="00B47164" w:rsidP="00B47164">
                  <w:pPr>
                    <w:jc w:val="center"/>
                    <w:rPr>
                      <w:rFonts w:ascii="Tahoma" w:hAnsi="Tahoma" w:cs="Tahoma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Tahoma" w:hAnsi="Tahoma" w:cs="Tahoma"/>
                      <w:sz w:val="22"/>
                      <w:szCs w:val="22"/>
                      <w:lang w:val="en-US"/>
                    </w:rPr>
                    <w:t>Stack segment</w:t>
                  </w:r>
                </w:p>
              </w:tc>
            </w:tr>
            <w:tr w:rsidR="00B47164" w:rsidTr="00B47164">
              <w:tc>
                <w:tcPr>
                  <w:tcW w:w="9070" w:type="dxa"/>
                </w:tcPr>
                <w:p w:rsidR="00B47164" w:rsidRDefault="00B47164" w:rsidP="00B47164">
                  <w:pPr>
                    <w:jc w:val="center"/>
                    <w:rPr>
                      <w:rFonts w:ascii="Tahoma" w:hAnsi="Tahoma" w:cs="Tahoma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Tahoma" w:hAnsi="Tahoma" w:cs="Tahoma"/>
                      <w:sz w:val="22"/>
                      <w:szCs w:val="22"/>
                      <w:lang w:val="en-US"/>
                    </w:rPr>
                    <w:t>Free memory</w:t>
                  </w:r>
                </w:p>
              </w:tc>
            </w:tr>
            <w:tr w:rsidR="00B47164" w:rsidTr="00B47164">
              <w:tc>
                <w:tcPr>
                  <w:tcW w:w="9070" w:type="dxa"/>
                </w:tcPr>
                <w:p w:rsidR="00B47164" w:rsidRDefault="00B47164" w:rsidP="00B47164">
                  <w:pPr>
                    <w:jc w:val="center"/>
                    <w:rPr>
                      <w:rFonts w:ascii="Tahoma" w:hAnsi="Tahoma" w:cs="Tahoma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Tahoma" w:hAnsi="Tahoma" w:cs="Tahoma"/>
                      <w:sz w:val="22"/>
                      <w:szCs w:val="22"/>
                      <w:lang w:val="en-US"/>
                    </w:rPr>
                    <w:t>Data segment</w:t>
                  </w:r>
                </w:p>
              </w:tc>
            </w:tr>
            <w:tr w:rsidR="00B47164" w:rsidTr="00B47164">
              <w:tc>
                <w:tcPr>
                  <w:tcW w:w="9070" w:type="dxa"/>
                </w:tcPr>
                <w:p w:rsidR="00B47164" w:rsidRDefault="00B47164" w:rsidP="00B47164">
                  <w:pPr>
                    <w:jc w:val="center"/>
                    <w:rPr>
                      <w:rFonts w:ascii="Tahoma" w:hAnsi="Tahoma" w:cs="Tahoma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Tahoma" w:hAnsi="Tahoma" w:cs="Tahoma"/>
                      <w:sz w:val="22"/>
                      <w:szCs w:val="22"/>
                      <w:lang w:val="en-US"/>
                    </w:rPr>
                    <w:t>Code segment</w:t>
                  </w:r>
                </w:p>
              </w:tc>
            </w:tr>
          </w:tbl>
          <w:p w:rsidR="00081DB4" w:rsidRDefault="00081DB4" w:rsidP="00853269">
            <w:pPr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  <w:p w:rsidR="00081DB4" w:rsidRDefault="00081DB4" w:rsidP="00853269">
            <w:pPr>
              <w:rPr>
                <w:rFonts w:ascii="Tahoma" w:hAnsi="Tahoma" w:cs="Tahoma"/>
                <w:sz w:val="22"/>
                <w:szCs w:val="22"/>
              </w:rPr>
            </w:pPr>
          </w:p>
          <w:p w:rsidR="006130E9" w:rsidRDefault="006130E9" w:rsidP="00853269">
            <w:pPr>
              <w:rPr>
                <w:rFonts w:ascii="Tahoma" w:hAnsi="Tahoma" w:cs="Tahoma"/>
                <w:sz w:val="22"/>
                <w:szCs w:val="22"/>
              </w:rPr>
            </w:pPr>
          </w:p>
          <w:p w:rsidR="006130E9" w:rsidRDefault="006130E9" w:rsidP="00853269">
            <w:pPr>
              <w:rPr>
                <w:rFonts w:ascii="Tahoma" w:hAnsi="Tahoma" w:cs="Tahoma"/>
                <w:sz w:val="22"/>
                <w:szCs w:val="22"/>
              </w:rPr>
            </w:pPr>
          </w:p>
          <w:p w:rsidR="006130E9" w:rsidRPr="00BB3761" w:rsidRDefault="006130E9" w:rsidP="00853269">
            <w:pPr>
              <w:rPr>
                <w:rFonts w:ascii="Tahoma" w:hAnsi="Tahoma" w:cs="Tahoma"/>
                <w:sz w:val="22"/>
                <w:szCs w:val="22"/>
              </w:rPr>
            </w:pPr>
          </w:p>
        </w:tc>
      </w:tr>
    </w:tbl>
    <w:p w:rsidR="00081DB4" w:rsidRDefault="00081DB4" w:rsidP="00081DB4">
      <w:pPr>
        <w:rPr>
          <w:rFonts w:ascii="Tahoma" w:hAnsi="Tahoma" w:cs="Tahoma"/>
          <w:sz w:val="22"/>
          <w:szCs w:val="22"/>
        </w:rPr>
      </w:pPr>
    </w:p>
    <w:p w:rsidR="00081DB4" w:rsidRPr="00BB3761" w:rsidRDefault="00081DB4" w:rsidP="00081DB4">
      <w:pPr>
        <w:rPr>
          <w:rFonts w:ascii="Tahoma" w:hAnsi="Tahoma" w:cs="Tahoma"/>
          <w:sz w:val="22"/>
          <w:szCs w:val="22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96"/>
      </w:tblGrid>
      <w:tr w:rsidR="00081DB4" w:rsidRPr="00BB3761" w:rsidTr="00853269">
        <w:tc>
          <w:tcPr>
            <w:tcW w:w="9522" w:type="dxa"/>
            <w:shd w:val="clear" w:color="auto" w:fill="auto"/>
          </w:tcPr>
          <w:p w:rsidR="00081DB4" w:rsidRDefault="00081DB4" w:rsidP="00853269">
            <w:pPr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4a</w:t>
            </w:r>
            <w:r w:rsidRPr="00BB3761">
              <w:rPr>
                <w:rFonts w:ascii="Tahoma" w:hAnsi="Tahoma" w:cs="Tahoma"/>
                <w:sz w:val="22"/>
                <w:szCs w:val="22"/>
                <w:lang w:val="en-US"/>
              </w:rPr>
              <w:t xml:space="preserve">. </w:t>
            </w:r>
            <w:r>
              <w:rPr>
                <w:rFonts w:ascii="Tahoma" w:hAnsi="Tahoma" w:cs="Tahoma"/>
                <w:sz w:val="22"/>
                <w:szCs w:val="22"/>
                <w:lang w:val="en-US"/>
              </w:rPr>
              <w:t>What is the role of the ‘code segment’?</w:t>
            </w:r>
          </w:p>
          <w:p w:rsidR="00081DB4" w:rsidRDefault="00B47164" w:rsidP="00853269">
            <w:pPr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It is where instructions for the process are stored</w:t>
            </w:r>
          </w:p>
          <w:p w:rsidR="00081DB4" w:rsidRPr="00BB3761" w:rsidRDefault="00081DB4" w:rsidP="006130E9">
            <w:pPr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081DB4" w:rsidRPr="00BB3761" w:rsidTr="00853269">
        <w:tc>
          <w:tcPr>
            <w:tcW w:w="9522" w:type="dxa"/>
            <w:shd w:val="clear" w:color="auto" w:fill="auto"/>
          </w:tcPr>
          <w:p w:rsidR="00081DB4" w:rsidRDefault="00081DB4" w:rsidP="00853269">
            <w:pPr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4b</w:t>
            </w:r>
            <w:r w:rsidRPr="00BB3761">
              <w:rPr>
                <w:rFonts w:ascii="Tahoma" w:hAnsi="Tahoma" w:cs="Tahoma"/>
                <w:sz w:val="22"/>
                <w:szCs w:val="22"/>
                <w:lang w:val="en-US"/>
              </w:rPr>
              <w:t xml:space="preserve">. </w:t>
            </w:r>
            <w:r>
              <w:rPr>
                <w:rFonts w:ascii="Tahoma" w:hAnsi="Tahoma" w:cs="Tahoma"/>
                <w:sz w:val="22"/>
                <w:szCs w:val="22"/>
                <w:lang w:val="en-US"/>
              </w:rPr>
              <w:t>What is the role of the ‘data segment’?</w:t>
            </w:r>
          </w:p>
          <w:p w:rsidR="00081DB4" w:rsidRDefault="00B47164" w:rsidP="00853269">
            <w:pPr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It is where variables for the process are stored</w:t>
            </w:r>
          </w:p>
          <w:p w:rsidR="00081DB4" w:rsidRDefault="00081DB4" w:rsidP="006130E9">
            <w:pPr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</w:tr>
      <w:tr w:rsidR="00081DB4" w:rsidRPr="00BB3761" w:rsidTr="00853269">
        <w:tc>
          <w:tcPr>
            <w:tcW w:w="9522" w:type="dxa"/>
            <w:shd w:val="clear" w:color="auto" w:fill="auto"/>
          </w:tcPr>
          <w:p w:rsidR="00081DB4" w:rsidRDefault="00081DB4" w:rsidP="00853269">
            <w:pPr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4c</w:t>
            </w:r>
            <w:r w:rsidRPr="00BB3761">
              <w:rPr>
                <w:rFonts w:ascii="Tahoma" w:hAnsi="Tahoma" w:cs="Tahoma"/>
                <w:sz w:val="22"/>
                <w:szCs w:val="22"/>
                <w:lang w:val="en-US"/>
              </w:rPr>
              <w:t xml:space="preserve">. </w:t>
            </w:r>
            <w:r>
              <w:rPr>
                <w:rFonts w:ascii="Tahoma" w:hAnsi="Tahoma" w:cs="Tahoma"/>
                <w:sz w:val="22"/>
                <w:szCs w:val="22"/>
                <w:lang w:val="en-US"/>
              </w:rPr>
              <w:t>What is the role of the ‘stack segment’?</w:t>
            </w:r>
          </w:p>
          <w:p w:rsidR="00081DB4" w:rsidRDefault="00B47164" w:rsidP="00853269">
            <w:pPr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The stack segment allows a process to use functions and subroutines</w:t>
            </w:r>
          </w:p>
          <w:p w:rsidR="00081DB4" w:rsidRDefault="00081DB4" w:rsidP="006130E9">
            <w:pPr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</w:tr>
      <w:tr w:rsidR="00081DB4" w:rsidRPr="00BB3761" w:rsidTr="00853269">
        <w:tc>
          <w:tcPr>
            <w:tcW w:w="9522" w:type="dxa"/>
            <w:shd w:val="clear" w:color="auto" w:fill="auto"/>
          </w:tcPr>
          <w:p w:rsidR="00081DB4" w:rsidRDefault="00081DB4" w:rsidP="00853269">
            <w:pPr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4d</w:t>
            </w:r>
            <w:r w:rsidRPr="00BB3761">
              <w:rPr>
                <w:rFonts w:ascii="Tahoma" w:hAnsi="Tahoma" w:cs="Tahoma"/>
                <w:sz w:val="22"/>
                <w:szCs w:val="22"/>
                <w:lang w:val="en-US"/>
              </w:rPr>
              <w:t xml:space="preserve">. </w:t>
            </w:r>
            <w:r>
              <w:rPr>
                <w:rFonts w:ascii="Tahoma" w:hAnsi="Tahoma" w:cs="Tahoma"/>
                <w:sz w:val="22"/>
                <w:szCs w:val="22"/>
                <w:lang w:val="en-US"/>
              </w:rPr>
              <w:t>What is the role of the ‘free memory’?</w:t>
            </w:r>
          </w:p>
          <w:p w:rsidR="00081DB4" w:rsidRPr="0073059E" w:rsidRDefault="00B47164" w:rsidP="00853269">
            <w:pPr>
              <w:rPr>
                <w:rFonts w:ascii="Tahoma" w:hAnsi="Tahoma" w:cs="Tahoma"/>
                <w:color w:val="FF0000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Free memory is allocated memory that allows the stack segment to grow or shrink in size depending on how much size the stack segment needs</w:t>
            </w:r>
          </w:p>
          <w:p w:rsidR="00081DB4" w:rsidRDefault="00081DB4" w:rsidP="00853269">
            <w:pPr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</w:tr>
    </w:tbl>
    <w:p w:rsidR="00081DB4" w:rsidRDefault="00081DB4" w:rsidP="00081DB4">
      <w:pPr>
        <w:rPr>
          <w:rFonts w:ascii="Tahoma" w:hAnsi="Tahoma" w:cs="Tahoma"/>
          <w:sz w:val="22"/>
          <w:szCs w:val="22"/>
        </w:rPr>
      </w:pPr>
    </w:p>
    <w:p w:rsidR="00081DB4" w:rsidRPr="00BB3761" w:rsidRDefault="00081DB4" w:rsidP="00081DB4">
      <w:pPr>
        <w:rPr>
          <w:rFonts w:ascii="Tahoma" w:hAnsi="Tahoma" w:cs="Tahoma"/>
          <w:sz w:val="22"/>
          <w:szCs w:val="22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96"/>
      </w:tblGrid>
      <w:tr w:rsidR="00081DB4" w:rsidRPr="00BB3761" w:rsidTr="00853269">
        <w:tc>
          <w:tcPr>
            <w:tcW w:w="9522" w:type="dxa"/>
            <w:shd w:val="clear" w:color="auto" w:fill="auto"/>
          </w:tcPr>
          <w:p w:rsidR="00081DB4" w:rsidRDefault="00081DB4" w:rsidP="00853269">
            <w:pPr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5</w:t>
            </w:r>
            <w:r w:rsidRPr="00BB3761">
              <w:rPr>
                <w:rFonts w:ascii="Tahoma" w:hAnsi="Tahoma" w:cs="Tahoma"/>
                <w:sz w:val="22"/>
                <w:szCs w:val="22"/>
                <w:lang w:val="en-US"/>
              </w:rPr>
              <w:t xml:space="preserve">. </w:t>
            </w:r>
            <w:r>
              <w:rPr>
                <w:rFonts w:ascii="Tahoma" w:hAnsi="Tahoma" w:cs="Tahoma"/>
                <w:sz w:val="22"/>
                <w:szCs w:val="22"/>
                <w:lang w:val="en-US"/>
              </w:rPr>
              <w:t>State why segments don’t need to be physically next to one another</w:t>
            </w:r>
          </w:p>
          <w:p w:rsidR="00081DB4" w:rsidRDefault="00B47164" w:rsidP="006130E9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The operating system is tracking the physical locations of all addresses in memory</w:t>
            </w:r>
          </w:p>
          <w:p w:rsidR="006130E9" w:rsidRPr="00BB3761" w:rsidRDefault="006130E9" w:rsidP="006130E9">
            <w:pPr>
              <w:rPr>
                <w:rFonts w:ascii="Tahoma" w:hAnsi="Tahoma" w:cs="Tahoma"/>
                <w:sz w:val="22"/>
                <w:szCs w:val="22"/>
              </w:rPr>
            </w:pPr>
          </w:p>
        </w:tc>
      </w:tr>
    </w:tbl>
    <w:p w:rsidR="00081DB4" w:rsidRDefault="00081DB4" w:rsidP="00081DB4">
      <w:pPr>
        <w:rPr>
          <w:rFonts w:ascii="Tahoma" w:hAnsi="Tahoma" w:cs="Tahoma"/>
          <w:sz w:val="22"/>
          <w:szCs w:val="22"/>
        </w:rPr>
      </w:pPr>
    </w:p>
    <w:p w:rsidR="00081DB4" w:rsidRPr="00BB3761" w:rsidRDefault="00081DB4" w:rsidP="00081DB4">
      <w:pPr>
        <w:rPr>
          <w:rFonts w:ascii="Tahoma" w:hAnsi="Tahoma" w:cs="Tahoma"/>
          <w:sz w:val="22"/>
          <w:szCs w:val="22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96"/>
      </w:tblGrid>
      <w:tr w:rsidR="00081DB4" w:rsidRPr="00BB3761" w:rsidTr="00853269">
        <w:tc>
          <w:tcPr>
            <w:tcW w:w="9522" w:type="dxa"/>
            <w:shd w:val="clear" w:color="auto" w:fill="auto"/>
          </w:tcPr>
          <w:p w:rsidR="00081DB4" w:rsidRDefault="00081DB4" w:rsidP="00853269">
            <w:pPr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6</w:t>
            </w:r>
            <w:r w:rsidRPr="00BB3761">
              <w:rPr>
                <w:rFonts w:ascii="Tahoma" w:hAnsi="Tahoma" w:cs="Tahoma"/>
                <w:sz w:val="22"/>
                <w:szCs w:val="22"/>
                <w:lang w:val="en-US"/>
              </w:rPr>
              <w:t xml:space="preserve">. </w:t>
            </w:r>
            <w:r>
              <w:rPr>
                <w:rFonts w:ascii="Tahoma" w:hAnsi="Tahoma" w:cs="Tahoma"/>
                <w:sz w:val="22"/>
                <w:szCs w:val="22"/>
                <w:lang w:val="en-US"/>
              </w:rPr>
              <w:t>What is the role of the memory manager?</w:t>
            </w:r>
          </w:p>
          <w:p w:rsidR="00366DFE" w:rsidRDefault="00366DFE" w:rsidP="00853269">
            <w:pPr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Manages memory resources</w:t>
            </w:r>
          </w:p>
          <w:p w:rsidR="00366DFE" w:rsidRDefault="00366DFE" w:rsidP="00853269">
            <w:pPr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It gives each process its own segment of memory so that processes do not overwrite each other</w:t>
            </w:r>
          </w:p>
          <w:p w:rsidR="00366DFE" w:rsidRDefault="00366DFE" w:rsidP="00853269">
            <w:pPr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It loads and unloads processes from memory</w:t>
            </w:r>
          </w:p>
          <w:p w:rsidR="00081DB4" w:rsidRPr="00366DFE" w:rsidRDefault="00366DFE" w:rsidP="006130E9">
            <w:pPr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It allows for many processes to run at the same time without interfering with each other and makes the memory management as efficient as possible</w:t>
            </w:r>
          </w:p>
        </w:tc>
      </w:tr>
    </w:tbl>
    <w:p w:rsidR="00081DB4" w:rsidRDefault="00081DB4" w:rsidP="00081DB4">
      <w:pPr>
        <w:rPr>
          <w:rFonts w:ascii="Tahoma" w:hAnsi="Tahoma" w:cs="Tahoma"/>
          <w:sz w:val="22"/>
          <w:szCs w:val="22"/>
        </w:rPr>
      </w:pPr>
    </w:p>
    <w:p w:rsidR="00081DB4" w:rsidRPr="00BB3761" w:rsidRDefault="00081DB4" w:rsidP="00081DB4">
      <w:pPr>
        <w:rPr>
          <w:rFonts w:ascii="Tahoma" w:hAnsi="Tahoma" w:cs="Tahoma"/>
          <w:sz w:val="22"/>
          <w:szCs w:val="22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96"/>
      </w:tblGrid>
      <w:tr w:rsidR="00081DB4" w:rsidRPr="00BB3761" w:rsidTr="00853269">
        <w:tc>
          <w:tcPr>
            <w:tcW w:w="9522" w:type="dxa"/>
            <w:shd w:val="clear" w:color="auto" w:fill="auto"/>
          </w:tcPr>
          <w:p w:rsidR="00081DB4" w:rsidRDefault="00081DB4" w:rsidP="00853269">
            <w:pPr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7a</w:t>
            </w:r>
            <w:r w:rsidRPr="00BB3761">
              <w:rPr>
                <w:rFonts w:ascii="Tahoma" w:hAnsi="Tahoma" w:cs="Tahoma"/>
                <w:sz w:val="22"/>
                <w:szCs w:val="22"/>
                <w:lang w:val="en-US"/>
              </w:rPr>
              <w:t xml:space="preserve">. </w:t>
            </w:r>
            <w:r>
              <w:rPr>
                <w:rFonts w:ascii="Tahoma" w:hAnsi="Tahoma" w:cs="Tahoma"/>
                <w:sz w:val="22"/>
                <w:szCs w:val="22"/>
                <w:lang w:val="en-US"/>
              </w:rPr>
              <w:t>What is virtual memory?</w:t>
            </w:r>
          </w:p>
          <w:p w:rsidR="00081DB4" w:rsidRDefault="00366DFE" w:rsidP="00366DFE">
            <w:pPr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Virtual memory is the use of the hard disk as RAM when RAM becomes full</w:t>
            </w:r>
          </w:p>
          <w:p w:rsidR="00366DFE" w:rsidRPr="00BB3761" w:rsidRDefault="00366DFE" w:rsidP="00366DF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Overseen by the memory manager</w:t>
            </w:r>
          </w:p>
        </w:tc>
      </w:tr>
      <w:tr w:rsidR="00081DB4" w:rsidRPr="00BB3761" w:rsidTr="00853269">
        <w:tc>
          <w:tcPr>
            <w:tcW w:w="9522" w:type="dxa"/>
            <w:shd w:val="clear" w:color="auto" w:fill="auto"/>
          </w:tcPr>
          <w:p w:rsidR="00081DB4" w:rsidRDefault="00081DB4" w:rsidP="00853269">
            <w:pPr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7b. What is the main disadvantage of virtual memory?</w:t>
            </w:r>
          </w:p>
          <w:p w:rsidR="00081DB4" w:rsidRDefault="00366DFE" w:rsidP="00366DFE">
            <w:pPr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It is very slow to access</w:t>
            </w:r>
          </w:p>
        </w:tc>
      </w:tr>
      <w:tr w:rsidR="00081DB4" w:rsidRPr="00BB3761" w:rsidTr="00853269">
        <w:tc>
          <w:tcPr>
            <w:tcW w:w="9522" w:type="dxa"/>
            <w:shd w:val="clear" w:color="auto" w:fill="auto"/>
          </w:tcPr>
          <w:p w:rsidR="00081DB4" w:rsidRDefault="00081DB4" w:rsidP="00853269">
            <w:pPr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7c</w:t>
            </w:r>
            <w:proofErr w:type="gramStart"/>
            <w:r>
              <w:rPr>
                <w:rFonts w:ascii="Tahoma" w:hAnsi="Tahoma" w:cs="Tahoma"/>
                <w:sz w:val="22"/>
                <w:szCs w:val="22"/>
                <w:lang w:val="en-US"/>
              </w:rPr>
              <w:t>.  How</w:t>
            </w:r>
            <w:proofErr w:type="gramEnd"/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does the CPU access data held in virtual memory?</w:t>
            </w:r>
          </w:p>
          <w:p w:rsidR="00081DB4" w:rsidRDefault="00366DFE" w:rsidP="00366DFE">
            <w:pPr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The page with the data that needs to be accessed is loaded into memory while another page that is not being used is unloaded</w:t>
            </w:r>
          </w:p>
        </w:tc>
      </w:tr>
    </w:tbl>
    <w:p w:rsidR="00081DB4" w:rsidRDefault="00081DB4" w:rsidP="00081DB4">
      <w:pPr>
        <w:rPr>
          <w:rFonts w:ascii="Tahoma" w:hAnsi="Tahoma" w:cs="Tahoma"/>
          <w:sz w:val="22"/>
          <w:szCs w:val="22"/>
        </w:rPr>
      </w:pPr>
    </w:p>
    <w:p w:rsidR="00081DB4" w:rsidRPr="00BB3761" w:rsidRDefault="00081DB4" w:rsidP="00081DB4">
      <w:pPr>
        <w:rPr>
          <w:rFonts w:ascii="Tahoma" w:hAnsi="Tahoma" w:cs="Tahoma"/>
          <w:sz w:val="22"/>
          <w:szCs w:val="22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96"/>
      </w:tblGrid>
      <w:tr w:rsidR="00081DB4" w:rsidRPr="00BB3761" w:rsidTr="00853269">
        <w:tc>
          <w:tcPr>
            <w:tcW w:w="9522" w:type="dxa"/>
            <w:shd w:val="clear" w:color="auto" w:fill="auto"/>
          </w:tcPr>
          <w:p w:rsidR="00081DB4" w:rsidRDefault="00081DB4" w:rsidP="00853269">
            <w:pPr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8a</w:t>
            </w:r>
            <w:r w:rsidRPr="00BB3761">
              <w:rPr>
                <w:rFonts w:ascii="Tahoma" w:hAnsi="Tahoma" w:cs="Tahoma"/>
                <w:sz w:val="22"/>
                <w:szCs w:val="22"/>
                <w:lang w:val="en-US"/>
              </w:rPr>
              <w:t xml:space="preserve">. </w:t>
            </w:r>
            <w:r>
              <w:rPr>
                <w:rFonts w:ascii="Tahoma" w:hAnsi="Tahoma" w:cs="Tahoma"/>
                <w:sz w:val="22"/>
                <w:szCs w:val="22"/>
                <w:lang w:val="en-US"/>
              </w:rPr>
              <w:t>What is meant by the term ‘disk thrashing’?</w:t>
            </w:r>
          </w:p>
          <w:p w:rsidR="00081DB4" w:rsidRDefault="00366DFE" w:rsidP="00366DFE">
            <w:pPr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Extensive use of virtual memory which means that lots of time is being spent swapping data between main memory and virtual memory</w:t>
            </w:r>
          </w:p>
          <w:p w:rsidR="00366DFE" w:rsidRPr="00BB3761" w:rsidRDefault="00366DFE" w:rsidP="00366DF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There is high disk usage</w:t>
            </w:r>
          </w:p>
        </w:tc>
      </w:tr>
      <w:tr w:rsidR="00081DB4" w:rsidRPr="00BB3761" w:rsidTr="00853269">
        <w:tc>
          <w:tcPr>
            <w:tcW w:w="9522" w:type="dxa"/>
            <w:shd w:val="clear" w:color="auto" w:fill="auto"/>
          </w:tcPr>
          <w:p w:rsidR="00081DB4" w:rsidRDefault="00081DB4" w:rsidP="00853269">
            <w:pPr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8b. State one solution that help if disk thrashing occurs regularly</w:t>
            </w:r>
          </w:p>
          <w:p w:rsidR="006130E9" w:rsidRDefault="00366DFE" w:rsidP="00366DFE">
            <w:pPr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Install more RAM</w:t>
            </w:r>
          </w:p>
        </w:tc>
      </w:tr>
    </w:tbl>
    <w:p w:rsidR="00081DB4" w:rsidRDefault="00081DB4" w:rsidP="00081DB4">
      <w:pPr>
        <w:rPr>
          <w:rFonts w:ascii="Tahoma" w:hAnsi="Tahoma" w:cs="Tahoma"/>
          <w:sz w:val="22"/>
          <w:szCs w:val="22"/>
          <w:lang w:val="en-US"/>
        </w:rPr>
      </w:pPr>
    </w:p>
    <w:p w:rsidR="00081DB4" w:rsidRPr="00BB3761" w:rsidRDefault="00081DB4" w:rsidP="00081DB4">
      <w:pPr>
        <w:rPr>
          <w:rFonts w:ascii="Tahoma" w:hAnsi="Tahoma" w:cs="Tahoma"/>
          <w:sz w:val="22"/>
          <w:szCs w:val="22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96"/>
      </w:tblGrid>
      <w:tr w:rsidR="00081DB4" w:rsidRPr="00BB3761" w:rsidTr="00853269">
        <w:trPr>
          <w:trHeight w:val="934"/>
        </w:trPr>
        <w:tc>
          <w:tcPr>
            <w:tcW w:w="9522" w:type="dxa"/>
            <w:shd w:val="clear" w:color="auto" w:fill="auto"/>
          </w:tcPr>
          <w:p w:rsidR="00081DB4" w:rsidRDefault="00081DB4" w:rsidP="00853269">
            <w:pPr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9a</w:t>
            </w:r>
            <w:r w:rsidRPr="00BB3761">
              <w:rPr>
                <w:rFonts w:ascii="Tahoma" w:hAnsi="Tahoma" w:cs="Tahoma"/>
                <w:sz w:val="22"/>
                <w:szCs w:val="22"/>
                <w:lang w:val="en-US"/>
              </w:rPr>
              <w:t xml:space="preserve">. </w:t>
            </w:r>
            <w:r>
              <w:rPr>
                <w:rFonts w:ascii="Tahoma" w:hAnsi="Tahoma" w:cs="Tahoma"/>
                <w:sz w:val="22"/>
                <w:szCs w:val="22"/>
                <w:lang w:val="en-US"/>
              </w:rPr>
              <w:t>What is a ‘page’?</w:t>
            </w:r>
          </w:p>
          <w:p w:rsidR="00081DB4" w:rsidRDefault="00366DFE" w:rsidP="00853269">
            <w:pPr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A fixed size of memory</w:t>
            </w:r>
          </w:p>
          <w:p w:rsidR="00081DB4" w:rsidRPr="00BB3761" w:rsidRDefault="00081DB4" w:rsidP="00853269">
            <w:pPr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081DB4" w:rsidRPr="00BB3761" w:rsidTr="00853269">
        <w:trPr>
          <w:trHeight w:val="934"/>
        </w:trPr>
        <w:tc>
          <w:tcPr>
            <w:tcW w:w="9522" w:type="dxa"/>
            <w:shd w:val="clear" w:color="auto" w:fill="auto"/>
          </w:tcPr>
          <w:p w:rsidR="00081DB4" w:rsidRDefault="00081DB4" w:rsidP="00853269">
            <w:pPr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9b. How does the memory manager keep track of pages?</w:t>
            </w:r>
          </w:p>
          <w:p w:rsidR="00081DB4" w:rsidRDefault="00366DFE" w:rsidP="00853269">
            <w:pPr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Through a page table </w:t>
            </w:r>
          </w:p>
          <w:p w:rsidR="00081DB4" w:rsidRDefault="00081DB4" w:rsidP="00853269">
            <w:pPr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</w:tr>
      <w:tr w:rsidR="00081DB4" w:rsidRPr="00BB3761" w:rsidTr="00853269">
        <w:trPr>
          <w:trHeight w:val="934"/>
        </w:trPr>
        <w:tc>
          <w:tcPr>
            <w:tcW w:w="9522" w:type="dxa"/>
            <w:shd w:val="clear" w:color="auto" w:fill="auto"/>
          </w:tcPr>
          <w:p w:rsidR="00081DB4" w:rsidRDefault="00081DB4" w:rsidP="00853269">
            <w:pPr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9c. What happens to pages when RAM is getting full?</w:t>
            </w:r>
          </w:p>
          <w:p w:rsidR="00081DB4" w:rsidRDefault="005B5062" w:rsidP="00853269">
            <w:pPr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The least used pages are swapped out of main memory and put in virtual memory in the hard disk and then data that is required is swapped in</w:t>
            </w:r>
          </w:p>
          <w:p w:rsidR="00081DB4" w:rsidRDefault="00081DB4" w:rsidP="00853269">
            <w:pPr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</w:tr>
      <w:tr w:rsidR="00081DB4" w:rsidRPr="00BB3761" w:rsidTr="00853269">
        <w:trPr>
          <w:trHeight w:val="934"/>
        </w:trPr>
        <w:tc>
          <w:tcPr>
            <w:tcW w:w="9522" w:type="dxa"/>
            <w:shd w:val="clear" w:color="auto" w:fill="auto"/>
          </w:tcPr>
          <w:p w:rsidR="00081DB4" w:rsidRDefault="00081DB4" w:rsidP="00853269">
            <w:pPr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9d</w:t>
            </w:r>
            <w:proofErr w:type="gramStart"/>
            <w:r>
              <w:rPr>
                <w:rFonts w:ascii="Tahoma" w:hAnsi="Tahoma" w:cs="Tahoma"/>
                <w:sz w:val="22"/>
                <w:szCs w:val="22"/>
                <w:lang w:val="en-US"/>
              </w:rPr>
              <w:t>.  When</w:t>
            </w:r>
            <w:proofErr w:type="gramEnd"/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is pagination required?</w:t>
            </w:r>
          </w:p>
          <w:p w:rsidR="00081DB4" w:rsidRPr="0060196A" w:rsidRDefault="005B5062" w:rsidP="00853269">
            <w:pPr>
              <w:rPr>
                <w:rFonts w:ascii="Tahoma" w:hAnsi="Tahoma" w:cs="Tahoma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color w:val="000000" w:themeColor="text1"/>
                <w:sz w:val="22"/>
                <w:szCs w:val="22"/>
                <w:lang w:val="en-US"/>
              </w:rPr>
              <w:t>When there is not enough RAM for all the current processes and virtual memory is therefore being used</w:t>
            </w:r>
          </w:p>
          <w:p w:rsidR="00081DB4" w:rsidRDefault="00081DB4" w:rsidP="006130E9">
            <w:pPr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</w:tr>
    </w:tbl>
    <w:p w:rsidR="00081DB4" w:rsidRDefault="00081DB4" w:rsidP="00081DB4">
      <w:pPr>
        <w:rPr>
          <w:rFonts w:ascii="Tahoma" w:hAnsi="Tahoma" w:cs="Tahoma"/>
          <w:sz w:val="22"/>
          <w:szCs w:val="22"/>
        </w:rPr>
      </w:pPr>
    </w:p>
    <w:p w:rsidR="00081DB4" w:rsidRPr="00BB3761" w:rsidRDefault="00081DB4" w:rsidP="00081DB4">
      <w:pPr>
        <w:rPr>
          <w:rFonts w:ascii="Tahoma" w:hAnsi="Tahoma" w:cs="Tahoma"/>
          <w:sz w:val="22"/>
          <w:szCs w:val="22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96"/>
      </w:tblGrid>
      <w:tr w:rsidR="00081DB4" w:rsidRPr="00BB3761" w:rsidTr="00853269">
        <w:tc>
          <w:tcPr>
            <w:tcW w:w="9522" w:type="dxa"/>
            <w:shd w:val="clear" w:color="auto" w:fill="auto"/>
          </w:tcPr>
          <w:p w:rsidR="00081DB4" w:rsidRDefault="00081DB4" w:rsidP="00853269">
            <w:pPr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10a</w:t>
            </w:r>
            <w:r w:rsidRPr="00BB3761">
              <w:rPr>
                <w:rFonts w:ascii="Tahoma" w:hAnsi="Tahoma" w:cs="Tahoma"/>
                <w:sz w:val="22"/>
                <w:szCs w:val="22"/>
                <w:lang w:val="en-US"/>
              </w:rPr>
              <w:t xml:space="preserve">. </w:t>
            </w:r>
            <w:r>
              <w:rPr>
                <w:rFonts w:ascii="Tahoma" w:hAnsi="Tahoma" w:cs="Tahoma"/>
                <w:sz w:val="22"/>
                <w:szCs w:val="22"/>
                <w:lang w:val="en-US"/>
              </w:rPr>
              <w:t>State two similarities between segmentation and pagination</w:t>
            </w:r>
          </w:p>
          <w:p w:rsidR="00081DB4" w:rsidRDefault="005B5062" w:rsidP="00853269">
            <w:pPr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They are both ways of splitting up memory</w:t>
            </w:r>
          </w:p>
          <w:p w:rsidR="00081DB4" w:rsidRDefault="005B5062" w:rsidP="006130E9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Managed by the memory manager in the OS</w:t>
            </w:r>
          </w:p>
          <w:p w:rsidR="005B5062" w:rsidRPr="00BB3761" w:rsidRDefault="005B5062" w:rsidP="006130E9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They do not physically divide memory</w:t>
            </w:r>
          </w:p>
        </w:tc>
      </w:tr>
      <w:tr w:rsidR="00081DB4" w:rsidRPr="00BB3761" w:rsidTr="00853269">
        <w:tc>
          <w:tcPr>
            <w:tcW w:w="9522" w:type="dxa"/>
            <w:shd w:val="clear" w:color="auto" w:fill="auto"/>
          </w:tcPr>
          <w:p w:rsidR="00081DB4" w:rsidRDefault="00081DB4" w:rsidP="00853269">
            <w:pPr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10b. State two differences between segmentation and pagination</w:t>
            </w:r>
          </w:p>
          <w:p w:rsidR="005B5062" w:rsidRDefault="005B5062" w:rsidP="00853269">
            <w:pPr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Pagination is only used when virtual memory is required</w:t>
            </w:r>
          </w:p>
          <w:p w:rsidR="005B5062" w:rsidRDefault="005B5062" w:rsidP="00853269">
            <w:pPr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lastRenderedPageBreak/>
              <w:t>The pages that pagination creates are of a fixed size whereas the segments created through segmentation may vary in size</w:t>
            </w:r>
          </w:p>
          <w:p w:rsidR="00081DB4" w:rsidRDefault="00081DB4" w:rsidP="006130E9">
            <w:pPr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  <w:p w:rsidR="006130E9" w:rsidRDefault="006130E9" w:rsidP="006130E9">
            <w:pPr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</w:tr>
    </w:tbl>
    <w:p w:rsidR="00081DB4" w:rsidRDefault="00081DB4" w:rsidP="00081DB4">
      <w:pPr>
        <w:rPr>
          <w:rFonts w:ascii="Tahoma" w:hAnsi="Tahoma" w:cs="Tahoma"/>
          <w:sz w:val="22"/>
          <w:szCs w:val="22"/>
        </w:rPr>
      </w:pPr>
    </w:p>
    <w:p w:rsidR="00081DB4" w:rsidRPr="00BB3761" w:rsidRDefault="00081DB4" w:rsidP="00081DB4">
      <w:pPr>
        <w:rPr>
          <w:rFonts w:ascii="Tahoma" w:hAnsi="Tahoma" w:cs="Tahoma"/>
          <w:sz w:val="22"/>
          <w:szCs w:val="22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96"/>
      </w:tblGrid>
      <w:tr w:rsidR="00081DB4" w:rsidRPr="00BB3761" w:rsidTr="00853269">
        <w:tc>
          <w:tcPr>
            <w:tcW w:w="9522" w:type="dxa"/>
            <w:shd w:val="clear" w:color="auto" w:fill="auto"/>
          </w:tcPr>
          <w:p w:rsidR="00081DB4" w:rsidRDefault="00081DB4" w:rsidP="00853269">
            <w:pPr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11a</w:t>
            </w:r>
            <w:r w:rsidRPr="00BB3761">
              <w:rPr>
                <w:rFonts w:ascii="Tahoma" w:hAnsi="Tahoma" w:cs="Tahoma"/>
                <w:sz w:val="22"/>
                <w:szCs w:val="22"/>
                <w:lang w:val="en-US"/>
              </w:rPr>
              <w:t xml:space="preserve">. </w:t>
            </w:r>
            <w:r>
              <w:rPr>
                <w:rFonts w:ascii="Tahoma" w:hAnsi="Tahoma" w:cs="Tahoma"/>
                <w:sz w:val="22"/>
                <w:szCs w:val="22"/>
                <w:lang w:val="en-US"/>
              </w:rPr>
              <w:t>What causes a ‘memory leak’</w:t>
            </w:r>
          </w:p>
          <w:p w:rsidR="00081DB4" w:rsidRDefault="005B5062" w:rsidP="00853269">
            <w:pPr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When memory is not flushed out in a program and so the memory manager still thinks that memory that is free is being used </w:t>
            </w:r>
          </w:p>
          <w:p w:rsidR="00081DB4" w:rsidRDefault="00081DB4" w:rsidP="00081DB4">
            <w:pPr>
              <w:rPr>
                <w:rFonts w:ascii="Tahoma" w:hAnsi="Tahoma" w:cs="Tahoma"/>
                <w:sz w:val="22"/>
                <w:szCs w:val="22"/>
              </w:rPr>
            </w:pPr>
          </w:p>
          <w:p w:rsidR="006130E9" w:rsidRPr="00BB3761" w:rsidRDefault="006130E9" w:rsidP="00081DB4">
            <w:pPr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081DB4" w:rsidRPr="00BB3761" w:rsidTr="00853269">
        <w:tc>
          <w:tcPr>
            <w:tcW w:w="9522" w:type="dxa"/>
            <w:shd w:val="clear" w:color="auto" w:fill="auto"/>
          </w:tcPr>
          <w:p w:rsidR="00081DB4" w:rsidRDefault="00081DB4" w:rsidP="00853269">
            <w:pPr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11b</w:t>
            </w:r>
            <w:proofErr w:type="gramStart"/>
            <w:r>
              <w:rPr>
                <w:rFonts w:ascii="Tahoma" w:hAnsi="Tahoma" w:cs="Tahoma"/>
                <w:sz w:val="22"/>
                <w:szCs w:val="22"/>
                <w:lang w:val="en-US"/>
              </w:rPr>
              <w:t>.  What</w:t>
            </w:r>
            <w:proofErr w:type="gramEnd"/>
            <w:r>
              <w:rPr>
                <w:rFonts w:ascii="Tahoma" w:hAnsi="Tahoma" w:cs="Tahoma"/>
                <w:sz w:val="22"/>
                <w:szCs w:val="22"/>
                <w:lang w:val="en-US"/>
              </w:rPr>
              <w:t xml:space="preserve"> is often the result of a severe memory leak?</w:t>
            </w:r>
          </w:p>
          <w:p w:rsidR="00081DB4" w:rsidRDefault="00744ABA" w:rsidP="00853269">
            <w:pPr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Crashing / Severe slowing of the pc as it runs out of memory</w:t>
            </w:r>
          </w:p>
          <w:p w:rsidR="00081DB4" w:rsidRDefault="00081DB4" w:rsidP="00081DB4">
            <w:pPr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  <w:p w:rsidR="006130E9" w:rsidRDefault="006130E9" w:rsidP="00081DB4">
            <w:pPr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</w:tr>
    </w:tbl>
    <w:p w:rsidR="00081DB4" w:rsidRDefault="00081DB4" w:rsidP="00081DB4">
      <w:pPr>
        <w:rPr>
          <w:rFonts w:ascii="Tahoma" w:hAnsi="Tahoma" w:cs="Tahoma"/>
          <w:sz w:val="22"/>
          <w:szCs w:val="22"/>
        </w:rPr>
      </w:pPr>
    </w:p>
    <w:p w:rsidR="00081DB4" w:rsidRPr="00BB3761" w:rsidRDefault="00081DB4" w:rsidP="00081DB4">
      <w:pPr>
        <w:rPr>
          <w:rFonts w:ascii="Tahoma" w:hAnsi="Tahoma" w:cs="Tahoma"/>
          <w:sz w:val="22"/>
          <w:szCs w:val="22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96"/>
      </w:tblGrid>
      <w:tr w:rsidR="00081DB4" w:rsidRPr="00BB3761" w:rsidTr="00853269">
        <w:tc>
          <w:tcPr>
            <w:tcW w:w="9522" w:type="dxa"/>
            <w:shd w:val="clear" w:color="auto" w:fill="auto"/>
          </w:tcPr>
          <w:p w:rsidR="00081DB4" w:rsidRDefault="00081DB4" w:rsidP="00853269">
            <w:pPr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12</w:t>
            </w:r>
            <w:r w:rsidRPr="00BB3761">
              <w:rPr>
                <w:rFonts w:ascii="Tahoma" w:hAnsi="Tahoma" w:cs="Tahoma"/>
                <w:sz w:val="22"/>
                <w:szCs w:val="22"/>
                <w:lang w:val="en-US"/>
              </w:rPr>
              <w:t xml:space="preserve">. </w:t>
            </w:r>
            <w:r>
              <w:rPr>
                <w:rFonts w:ascii="Tahoma" w:hAnsi="Tahoma" w:cs="Tahoma"/>
                <w:sz w:val="22"/>
                <w:szCs w:val="22"/>
                <w:lang w:val="en-US"/>
              </w:rPr>
              <w:t>What is meant by a ‘stack overflow’</w:t>
            </w:r>
          </w:p>
          <w:p w:rsidR="00081DB4" w:rsidRDefault="00744ABA" w:rsidP="00853269">
            <w:pPr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A stack overflow is when a program calls on many subroutines within each other and the stack segment uses up all the free memory causing the stack overflow.</w:t>
            </w:r>
          </w:p>
          <w:p w:rsidR="00744ABA" w:rsidRDefault="00744ABA" w:rsidP="00853269">
            <w:pPr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The program will most likely crash.</w:t>
            </w:r>
            <w:bookmarkStart w:id="0" w:name="_GoBack"/>
            <w:bookmarkEnd w:id="0"/>
          </w:p>
          <w:p w:rsidR="00081DB4" w:rsidRDefault="00081DB4" w:rsidP="00081DB4">
            <w:pPr>
              <w:rPr>
                <w:rFonts w:ascii="Tahoma" w:hAnsi="Tahoma" w:cs="Tahoma"/>
                <w:sz w:val="22"/>
                <w:szCs w:val="22"/>
              </w:rPr>
            </w:pPr>
          </w:p>
          <w:p w:rsidR="006130E9" w:rsidRDefault="006130E9" w:rsidP="00081DB4">
            <w:pPr>
              <w:rPr>
                <w:rFonts w:ascii="Tahoma" w:hAnsi="Tahoma" w:cs="Tahoma"/>
                <w:sz w:val="22"/>
                <w:szCs w:val="22"/>
              </w:rPr>
            </w:pPr>
          </w:p>
          <w:p w:rsidR="006130E9" w:rsidRPr="00BB3761" w:rsidRDefault="006130E9" w:rsidP="00081DB4">
            <w:pPr>
              <w:rPr>
                <w:rFonts w:ascii="Tahoma" w:hAnsi="Tahoma" w:cs="Tahoma"/>
                <w:sz w:val="22"/>
                <w:szCs w:val="22"/>
              </w:rPr>
            </w:pPr>
          </w:p>
        </w:tc>
      </w:tr>
    </w:tbl>
    <w:p w:rsidR="00081DB4" w:rsidRDefault="00081DB4" w:rsidP="00081DB4">
      <w:pPr>
        <w:rPr>
          <w:rFonts w:ascii="Tahoma" w:hAnsi="Tahoma" w:cs="Tahoma"/>
          <w:sz w:val="22"/>
          <w:szCs w:val="22"/>
        </w:rPr>
      </w:pPr>
    </w:p>
    <w:p w:rsidR="0024070B" w:rsidRPr="00BB3761" w:rsidRDefault="0024070B" w:rsidP="00081DB4">
      <w:pPr>
        <w:autoSpaceDE w:val="0"/>
        <w:autoSpaceDN w:val="0"/>
        <w:adjustRightInd w:val="0"/>
        <w:jc w:val="center"/>
        <w:rPr>
          <w:rFonts w:ascii="Tahoma" w:hAnsi="Tahoma" w:cs="Tahoma"/>
          <w:sz w:val="22"/>
          <w:szCs w:val="22"/>
        </w:rPr>
      </w:pPr>
    </w:p>
    <w:sectPr w:rsidR="0024070B" w:rsidRPr="00BB3761" w:rsidSect="00AF691D">
      <w:footerReference w:type="even" r:id="rId8"/>
      <w:footerReference w:type="default" r:id="rId9"/>
      <w:footerReference w:type="first" r:id="rId10"/>
      <w:pgSz w:w="11906" w:h="16838"/>
      <w:pgMar w:top="1440" w:right="1300" w:bottom="1440" w:left="1300" w:header="708" w:footer="708" w:gutter="0"/>
      <w:pgBorders w:offsetFrom="page">
        <w:top w:val="single" w:sz="12" w:space="24" w:color="1F7DBB"/>
        <w:left w:val="single" w:sz="12" w:space="24" w:color="1F7DBB"/>
        <w:bottom w:val="single" w:sz="12" w:space="24" w:color="1F7DBB"/>
        <w:right w:val="single" w:sz="12" w:space="24" w:color="1F7DBB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366D" w:rsidRDefault="0013366D">
      <w:r>
        <w:separator/>
      </w:r>
    </w:p>
  </w:endnote>
  <w:endnote w:type="continuationSeparator" w:id="0">
    <w:p w:rsidR="0013366D" w:rsidRDefault="001336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5D9F" w:rsidRDefault="00A15D9F" w:rsidP="005B472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15D9F" w:rsidRDefault="00A15D9F" w:rsidP="008D6AB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5D9F" w:rsidRDefault="00A15D9F" w:rsidP="005B472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44ABA">
      <w:rPr>
        <w:rStyle w:val="PageNumber"/>
        <w:noProof/>
      </w:rPr>
      <w:t>3</w:t>
    </w:r>
    <w:r>
      <w:rPr>
        <w:rStyle w:val="PageNumber"/>
      </w:rPr>
      <w:fldChar w:fldCharType="end"/>
    </w:r>
  </w:p>
  <w:p w:rsidR="00A15D9F" w:rsidRDefault="00A15D9F" w:rsidP="008D6AB3">
    <w:pPr>
      <w:pStyle w:val="Footer"/>
      <w:ind w:right="360"/>
    </w:pPr>
  </w:p>
  <w:p w:rsidR="00A15D9F" w:rsidRDefault="00A15D9F" w:rsidP="001A7D2F">
    <w:pPr>
      <w:pStyle w:val="Footer"/>
    </w:pPr>
  </w:p>
  <w:p w:rsidR="00A15D9F" w:rsidRPr="00B6501E" w:rsidRDefault="00A15D9F" w:rsidP="00343A29">
    <w:pPr>
      <w:pStyle w:val="Footer"/>
      <w:jc w:val="center"/>
      <w:rPr>
        <w:rStyle w:val="Hyperlink"/>
        <w:rFonts w:ascii="Tahoma" w:hAnsi="Tahoma" w:cs="Tahoma"/>
        <w:sz w:val="20"/>
        <w:szCs w:val="20"/>
      </w:rPr>
    </w:pPr>
    <w:r w:rsidRPr="00B6501E">
      <w:rPr>
        <w:rStyle w:val="Hyperlink"/>
        <w:rFonts w:ascii="Tahoma" w:hAnsi="Tahoma" w:cs="Tahoma"/>
        <w:sz w:val="20"/>
        <w:szCs w:val="20"/>
      </w:rPr>
      <w:t xml:space="preserve">© </w:t>
    </w:r>
    <w:hyperlink r:id="rId1" w:history="1">
      <w:r w:rsidRPr="00B6501E">
        <w:rPr>
          <w:rStyle w:val="Hyperlink"/>
          <w:rFonts w:ascii="Tahoma" w:hAnsi="Tahoma" w:cs="Tahoma"/>
          <w:sz w:val="20"/>
          <w:szCs w:val="20"/>
        </w:rPr>
        <w:t>www.teach-ict.com</w:t>
      </w:r>
    </w:hyperlink>
    <w:r>
      <w:rPr>
        <w:rStyle w:val="Hyperlink"/>
        <w:rFonts w:ascii="Tahoma" w:hAnsi="Tahoma" w:cs="Tahoma"/>
        <w:sz w:val="20"/>
        <w:szCs w:val="20"/>
      </w:rPr>
      <w:t xml:space="preserve">   All Rights Reserved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472B" w:rsidRPr="005B472B" w:rsidRDefault="005B472B" w:rsidP="005B472B">
    <w:pPr>
      <w:pStyle w:val="Footer"/>
      <w:jc w:val="center"/>
      <w:rPr>
        <w:sz w:val="20"/>
        <w:szCs w:val="20"/>
      </w:rPr>
    </w:pPr>
    <w:r w:rsidRPr="005B472B">
      <w:rPr>
        <w:sz w:val="20"/>
        <w:szCs w:val="20"/>
      </w:rPr>
      <w:t xml:space="preserve">© </w:t>
    </w:r>
    <w:hyperlink r:id="rId1" w:history="1">
      <w:r w:rsidRPr="005B472B">
        <w:rPr>
          <w:rStyle w:val="Hyperlink"/>
          <w:rFonts w:ascii="Times New Roman" w:hAnsi="Times New Roman"/>
          <w:sz w:val="20"/>
          <w:szCs w:val="20"/>
        </w:rPr>
        <w:t>www.teach-ict.com</w:t>
      </w:r>
    </w:hyperlink>
    <w:r w:rsidRPr="005B472B">
      <w:rPr>
        <w:sz w:val="20"/>
        <w:szCs w:val="20"/>
      </w:rPr>
      <w:t xml:space="preserve">  All Rights Reserved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366D" w:rsidRDefault="0013366D">
      <w:r>
        <w:separator/>
      </w:r>
    </w:p>
  </w:footnote>
  <w:footnote w:type="continuationSeparator" w:id="0">
    <w:p w:rsidR="0013366D" w:rsidRDefault="001336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66676"/>
    <w:multiLevelType w:val="hybridMultilevel"/>
    <w:tmpl w:val="ED847D3A"/>
    <w:lvl w:ilvl="0" w:tplc="C9DECD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9E29FC"/>
    <w:multiLevelType w:val="hybridMultilevel"/>
    <w:tmpl w:val="A11A0C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65E89"/>
    <w:multiLevelType w:val="hybridMultilevel"/>
    <w:tmpl w:val="865C002C"/>
    <w:lvl w:ilvl="0" w:tplc="C9DECD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754F4"/>
    <w:multiLevelType w:val="hybridMultilevel"/>
    <w:tmpl w:val="CF1C055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AC35BAD"/>
    <w:multiLevelType w:val="hybridMultilevel"/>
    <w:tmpl w:val="EEDCED2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3744651"/>
    <w:multiLevelType w:val="hybridMultilevel"/>
    <w:tmpl w:val="B8029C82"/>
    <w:lvl w:ilvl="0" w:tplc="C9DECD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AF74E81"/>
    <w:multiLevelType w:val="hybridMultilevel"/>
    <w:tmpl w:val="E93A15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0554D1"/>
    <w:multiLevelType w:val="hybridMultilevel"/>
    <w:tmpl w:val="216EE04C"/>
    <w:lvl w:ilvl="0" w:tplc="5CEC62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9258E4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8BC8EB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AA1C83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AD949E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32ECF2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5A68DF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85F450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E49E0A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8" w15:restartNumberingAfterBreak="0">
    <w:nsid w:val="41ED5AD8"/>
    <w:multiLevelType w:val="hybridMultilevel"/>
    <w:tmpl w:val="C4602F54"/>
    <w:lvl w:ilvl="0" w:tplc="C9DECD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3B52E19"/>
    <w:multiLevelType w:val="hybridMultilevel"/>
    <w:tmpl w:val="4A4E17B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69B737C"/>
    <w:multiLevelType w:val="hybridMultilevel"/>
    <w:tmpl w:val="34A61860"/>
    <w:lvl w:ilvl="0" w:tplc="C9DECD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77F2254"/>
    <w:multiLevelType w:val="hybridMultilevel"/>
    <w:tmpl w:val="2D4075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F34F6D"/>
    <w:multiLevelType w:val="hybridMultilevel"/>
    <w:tmpl w:val="B17A242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B167423"/>
    <w:multiLevelType w:val="hybridMultilevel"/>
    <w:tmpl w:val="5900EC32"/>
    <w:lvl w:ilvl="0" w:tplc="C9DECD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64E6884"/>
    <w:multiLevelType w:val="hybridMultilevel"/>
    <w:tmpl w:val="465EF6C8"/>
    <w:lvl w:ilvl="0" w:tplc="C9DECD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3"/>
  </w:num>
  <w:num w:numId="4">
    <w:abstractNumId w:val="4"/>
  </w:num>
  <w:num w:numId="5">
    <w:abstractNumId w:val="12"/>
  </w:num>
  <w:num w:numId="6">
    <w:abstractNumId w:val="10"/>
  </w:num>
  <w:num w:numId="7">
    <w:abstractNumId w:val="8"/>
  </w:num>
  <w:num w:numId="8">
    <w:abstractNumId w:val="2"/>
  </w:num>
  <w:num w:numId="9">
    <w:abstractNumId w:val="5"/>
  </w:num>
  <w:num w:numId="10">
    <w:abstractNumId w:val="13"/>
  </w:num>
  <w:num w:numId="11">
    <w:abstractNumId w:val="14"/>
  </w:num>
  <w:num w:numId="12">
    <w:abstractNumId w:val="0"/>
  </w:num>
  <w:num w:numId="13">
    <w:abstractNumId w:val="11"/>
  </w:num>
  <w:num w:numId="14">
    <w:abstractNumId w:val="6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BAA"/>
    <w:rsid w:val="00003928"/>
    <w:rsid w:val="00003B61"/>
    <w:rsid w:val="00013DF1"/>
    <w:rsid w:val="00021B72"/>
    <w:rsid w:val="00032DA5"/>
    <w:rsid w:val="00054D71"/>
    <w:rsid w:val="00081947"/>
    <w:rsid w:val="00081DB4"/>
    <w:rsid w:val="000A465E"/>
    <w:rsid w:val="000D2B77"/>
    <w:rsid w:val="000D4637"/>
    <w:rsid w:val="000E48D6"/>
    <w:rsid w:val="00103C0D"/>
    <w:rsid w:val="0010672F"/>
    <w:rsid w:val="0013366D"/>
    <w:rsid w:val="001873AC"/>
    <w:rsid w:val="00190A60"/>
    <w:rsid w:val="001A7D2F"/>
    <w:rsid w:val="001C35C6"/>
    <w:rsid w:val="001C3FDD"/>
    <w:rsid w:val="001D6784"/>
    <w:rsid w:val="001E01BF"/>
    <w:rsid w:val="00205EC0"/>
    <w:rsid w:val="0024070B"/>
    <w:rsid w:val="00247B97"/>
    <w:rsid w:val="00251234"/>
    <w:rsid w:val="00255A14"/>
    <w:rsid w:val="00263CF8"/>
    <w:rsid w:val="00275DD3"/>
    <w:rsid w:val="002A6651"/>
    <w:rsid w:val="002D3465"/>
    <w:rsid w:val="00343A29"/>
    <w:rsid w:val="00351D52"/>
    <w:rsid w:val="00366DFE"/>
    <w:rsid w:val="0039498F"/>
    <w:rsid w:val="003B5B83"/>
    <w:rsid w:val="003D244B"/>
    <w:rsid w:val="003D411C"/>
    <w:rsid w:val="003E28CE"/>
    <w:rsid w:val="004038EA"/>
    <w:rsid w:val="0044344E"/>
    <w:rsid w:val="00446474"/>
    <w:rsid w:val="00454801"/>
    <w:rsid w:val="00472506"/>
    <w:rsid w:val="00480756"/>
    <w:rsid w:val="004817E9"/>
    <w:rsid w:val="00482001"/>
    <w:rsid w:val="00494462"/>
    <w:rsid w:val="004B78A0"/>
    <w:rsid w:val="004D7A19"/>
    <w:rsid w:val="00507AC7"/>
    <w:rsid w:val="005422AF"/>
    <w:rsid w:val="0055000B"/>
    <w:rsid w:val="005614DA"/>
    <w:rsid w:val="00561BE2"/>
    <w:rsid w:val="00562360"/>
    <w:rsid w:val="00564471"/>
    <w:rsid w:val="005934AC"/>
    <w:rsid w:val="00595A27"/>
    <w:rsid w:val="005B472B"/>
    <w:rsid w:val="005B5062"/>
    <w:rsid w:val="005B79B4"/>
    <w:rsid w:val="005C4CCD"/>
    <w:rsid w:val="005C7410"/>
    <w:rsid w:val="005C788A"/>
    <w:rsid w:val="005D0D2A"/>
    <w:rsid w:val="005E0102"/>
    <w:rsid w:val="0060196A"/>
    <w:rsid w:val="006130E9"/>
    <w:rsid w:val="00616253"/>
    <w:rsid w:val="006410F1"/>
    <w:rsid w:val="006B6C61"/>
    <w:rsid w:val="006C18DD"/>
    <w:rsid w:val="006C6E5C"/>
    <w:rsid w:val="00725713"/>
    <w:rsid w:val="00725CD6"/>
    <w:rsid w:val="00733DF5"/>
    <w:rsid w:val="00741DE6"/>
    <w:rsid w:val="007431A7"/>
    <w:rsid w:val="00744785"/>
    <w:rsid w:val="00744ABA"/>
    <w:rsid w:val="0077096F"/>
    <w:rsid w:val="00775C58"/>
    <w:rsid w:val="00785657"/>
    <w:rsid w:val="007A2B97"/>
    <w:rsid w:val="007C035A"/>
    <w:rsid w:val="007D162C"/>
    <w:rsid w:val="00844E72"/>
    <w:rsid w:val="008D3A46"/>
    <w:rsid w:val="008D6AB3"/>
    <w:rsid w:val="00914A78"/>
    <w:rsid w:val="00927E7A"/>
    <w:rsid w:val="009344FB"/>
    <w:rsid w:val="00935D31"/>
    <w:rsid w:val="00954FB1"/>
    <w:rsid w:val="00962465"/>
    <w:rsid w:val="009B0FAD"/>
    <w:rsid w:val="009B3176"/>
    <w:rsid w:val="009B6BC2"/>
    <w:rsid w:val="009C2413"/>
    <w:rsid w:val="009E0AF1"/>
    <w:rsid w:val="009E47A9"/>
    <w:rsid w:val="00A15D9F"/>
    <w:rsid w:val="00A161A7"/>
    <w:rsid w:val="00A21BAA"/>
    <w:rsid w:val="00A302C2"/>
    <w:rsid w:val="00A3229A"/>
    <w:rsid w:val="00A36B49"/>
    <w:rsid w:val="00A66E1F"/>
    <w:rsid w:val="00A84762"/>
    <w:rsid w:val="00A84D7E"/>
    <w:rsid w:val="00A86002"/>
    <w:rsid w:val="00AB75B8"/>
    <w:rsid w:val="00AE169F"/>
    <w:rsid w:val="00AE61E3"/>
    <w:rsid w:val="00AF691D"/>
    <w:rsid w:val="00B03067"/>
    <w:rsid w:val="00B20468"/>
    <w:rsid w:val="00B30651"/>
    <w:rsid w:val="00B47164"/>
    <w:rsid w:val="00B6501E"/>
    <w:rsid w:val="00B67A99"/>
    <w:rsid w:val="00B873BD"/>
    <w:rsid w:val="00B97F97"/>
    <w:rsid w:val="00BB3761"/>
    <w:rsid w:val="00BC05E1"/>
    <w:rsid w:val="00BC07A3"/>
    <w:rsid w:val="00BC6695"/>
    <w:rsid w:val="00BF7A9E"/>
    <w:rsid w:val="00C37A7D"/>
    <w:rsid w:val="00C41B6B"/>
    <w:rsid w:val="00C437C4"/>
    <w:rsid w:val="00C700F5"/>
    <w:rsid w:val="00CA4143"/>
    <w:rsid w:val="00CA555C"/>
    <w:rsid w:val="00CB6151"/>
    <w:rsid w:val="00CC077F"/>
    <w:rsid w:val="00CD7254"/>
    <w:rsid w:val="00CE5699"/>
    <w:rsid w:val="00CE6C80"/>
    <w:rsid w:val="00CF43CE"/>
    <w:rsid w:val="00CF576C"/>
    <w:rsid w:val="00D02778"/>
    <w:rsid w:val="00D34D96"/>
    <w:rsid w:val="00D922CA"/>
    <w:rsid w:val="00DA2203"/>
    <w:rsid w:val="00DA5A9A"/>
    <w:rsid w:val="00DC17BF"/>
    <w:rsid w:val="00E01185"/>
    <w:rsid w:val="00E1188B"/>
    <w:rsid w:val="00E53AC9"/>
    <w:rsid w:val="00E55084"/>
    <w:rsid w:val="00E639AC"/>
    <w:rsid w:val="00E66614"/>
    <w:rsid w:val="00E91142"/>
    <w:rsid w:val="00E94FB3"/>
    <w:rsid w:val="00EA5AB2"/>
    <w:rsid w:val="00EC23E0"/>
    <w:rsid w:val="00EF422B"/>
    <w:rsid w:val="00EF5D0B"/>
    <w:rsid w:val="00F04221"/>
    <w:rsid w:val="00F11EF4"/>
    <w:rsid w:val="00F358EC"/>
    <w:rsid w:val="00F61B3A"/>
    <w:rsid w:val="00F863D8"/>
    <w:rsid w:val="00F871AF"/>
    <w:rsid w:val="00F931C6"/>
    <w:rsid w:val="00FC6F54"/>
    <w:rsid w:val="00FD5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4BB1E80A"/>
  <w15:docId w15:val="{CDBA06F2-DD6F-4338-8E05-C2B975F92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5D0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95A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1A7D2F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1A7D2F"/>
    <w:pPr>
      <w:tabs>
        <w:tab w:val="center" w:pos="4153"/>
        <w:tab w:val="right" w:pos="8306"/>
      </w:tabs>
    </w:pPr>
  </w:style>
  <w:style w:type="character" w:styleId="Hyperlink">
    <w:name w:val="Hyperlink"/>
    <w:rsid w:val="001A7D2F"/>
    <w:rPr>
      <w:rFonts w:ascii="Verdana" w:hAnsi="Verdana" w:hint="default"/>
      <w:strike w:val="0"/>
      <w:dstrike w:val="0"/>
      <w:color w:val="000000"/>
      <w:sz w:val="16"/>
      <w:szCs w:val="16"/>
      <w:u w:val="none"/>
      <w:effect w:val="none"/>
    </w:rPr>
  </w:style>
  <w:style w:type="character" w:styleId="PageNumber">
    <w:name w:val="page number"/>
    <w:basedOn w:val="DefaultParagraphFont"/>
    <w:rsid w:val="008D6AB3"/>
  </w:style>
  <w:style w:type="paragraph" w:styleId="List">
    <w:name w:val="List"/>
    <w:basedOn w:val="BodyText"/>
    <w:rsid w:val="00BC6695"/>
    <w:pPr>
      <w:widowControl w:val="0"/>
      <w:suppressAutoHyphens/>
    </w:pPr>
    <w:rPr>
      <w:rFonts w:eastAsia="Lucida Sans Unicode" w:cs="Tahoma"/>
      <w:kern w:val="1"/>
    </w:rPr>
  </w:style>
  <w:style w:type="paragraph" w:styleId="BodyText">
    <w:name w:val="Body Text"/>
    <w:basedOn w:val="Normal"/>
    <w:rsid w:val="00BC6695"/>
    <w:pPr>
      <w:spacing w:after="120"/>
    </w:pPr>
  </w:style>
  <w:style w:type="paragraph" w:styleId="NormalWeb">
    <w:name w:val="Normal (Web)"/>
    <w:basedOn w:val="Normal"/>
    <w:rsid w:val="005C4CCD"/>
    <w:pPr>
      <w:spacing w:before="100" w:beforeAutospacing="1" w:after="100" w:afterAutospacing="1"/>
    </w:pPr>
  </w:style>
  <w:style w:type="paragraph" w:customStyle="1" w:styleId="Questionnumber">
    <w:name w:val="Question number"/>
    <w:rsid w:val="00CC077F"/>
    <w:pPr>
      <w:tabs>
        <w:tab w:val="left" w:pos="1440"/>
        <w:tab w:val="left" w:pos="8640"/>
      </w:tabs>
      <w:ind w:left="720" w:hanging="720"/>
      <w:jc w:val="both"/>
    </w:pPr>
    <w:rPr>
      <w:rFonts w:ascii="Arial" w:hAnsi="Arial"/>
      <w:sz w:val="22"/>
      <w:lang w:eastAsia="en-US"/>
    </w:rPr>
  </w:style>
  <w:style w:type="paragraph" w:customStyle="1" w:styleId="Objective">
    <w:name w:val="Objective"/>
    <w:rsid w:val="00CC077F"/>
    <w:pPr>
      <w:tabs>
        <w:tab w:val="left" w:pos="7200"/>
        <w:tab w:val="right" w:pos="9749"/>
      </w:tabs>
    </w:pPr>
    <w:rPr>
      <w:rFonts w:ascii="Helvetica" w:hAnsi="Helvetica"/>
      <w:sz w:val="22"/>
      <w:lang w:eastAsia="en-US"/>
    </w:rPr>
  </w:style>
  <w:style w:type="paragraph" w:customStyle="1" w:styleId="abs">
    <w:name w:val="abs"/>
    <w:basedOn w:val="Normal"/>
    <w:rsid w:val="00CC077F"/>
    <w:pPr>
      <w:tabs>
        <w:tab w:val="left" w:pos="425"/>
        <w:tab w:val="right" w:pos="9072"/>
      </w:tabs>
      <w:ind w:left="851" w:hanging="851"/>
      <w:jc w:val="both"/>
    </w:pPr>
    <w:rPr>
      <w:rFonts w:ascii="Arial" w:hAnsi="Arial"/>
      <w:sz w:val="22"/>
      <w:szCs w:val="20"/>
      <w:lang w:eastAsia="en-US"/>
    </w:rPr>
  </w:style>
  <w:style w:type="paragraph" w:customStyle="1" w:styleId="Default">
    <w:name w:val="Default"/>
    <w:rsid w:val="00CC077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BodyTextIndent">
    <w:name w:val="Body Text Indent"/>
    <w:basedOn w:val="Normal"/>
    <w:rsid w:val="00CC077F"/>
    <w:pPr>
      <w:spacing w:after="120"/>
      <w:ind w:left="283"/>
    </w:pPr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7A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F7A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77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5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8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0897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2673">
              <w:marLeft w:val="0"/>
              <w:marRight w:val="0"/>
              <w:marTop w:val="0"/>
              <w:marBottom w:val="240"/>
              <w:divBdr>
                <w:top w:val="single" w:sz="6" w:space="0" w:color="auto"/>
                <w:left w:val="none" w:sz="0" w:space="0" w:color="auto"/>
                <w:bottom w:val="single" w:sz="6" w:space="12" w:color="auto"/>
                <w:right w:val="none" w:sz="0" w:space="0" w:color="auto"/>
              </w:divBdr>
              <w:divsChild>
                <w:div w:id="171161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each-ict.com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each-ict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Games\Python\teachict\Testin\tasks\theory%20notes%20task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theory notes task</Template>
  <TotalTime>25</TotalTime>
  <Pages>3</Pages>
  <Words>630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3624</CharactersWithSpaces>
  <SharedDoc>false</SharedDoc>
  <HLinks>
    <vt:vector size="12" baseType="variant">
      <vt:variant>
        <vt:i4>4522073</vt:i4>
      </vt:variant>
      <vt:variant>
        <vt:i4>8</vt:i4>
      </vt:variant>
      <vt:variant>
        <vt:i4>0</vt:i4>
      </vt:variant>
      <vt:variant>
        <vt:i4>5</vt:i4>
      </vt:variant>
      <vt:variant>
        <vt:lpwstr>http://www.teach-ict.com/</vt:lpwstr>
      </vt:variant>
      <vt:variant>
        <vt:lpwstr/>
      </vt:variant>
      <vt:variant>
        <vt:i4>4522073</vt:i4>
      </vt:variant>
      <vt:variant>
        <vt:i4>5</vt:i4>
      </vt:variant>
      <vt:variant>
        <vt:i4>0</vt:i4>
      </vt:variant>
      <vt:variant>
        <vt:i4>5</vt:i4>
      </vt:variant>
      <vt:variant>
        <vt:lpwstr>http://www.teach-ict.com/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Cigs</dc:creator>
  <cp:lastModifiedBy>James Moyles</cp:lastModifiedBy>
  <cp:revision>7</cp:revision>
  <cp:lastPrinted>2009-12-08T10:40:00Z</cp:lastPrinted>
  <dcterms:created xsi:type="dcterms:W3CDTF">2021-09-14T11:35:00Z</dcterms:created>
  <dcterms:modified xsi:type="dcterms:W3CDTF">2021-09-16T11:35:00Z</dcterms:modified>
</cp:coreProperties>
</file>