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00245" w14:textId="77777777" w:rsidR="00302CA2" w:rsidRDefault="00302CA2" w:rsidP="00302CA2">
      <w:pPr>
        <w:jc w:val="center"/>
      </w:pPr>
      <w:r>
        <w:rPr>
          <w:noProof/>
        </w:rPr>
        <w:drawing>
          <wp:inline distT="0" distB="0" distL="0" distR="0" wp14:anchorId="27300293" wp14:editId="5431128C">
            <wp:extent cx="685800" cy="542925"/>
            <wp:effectExtent l="0" t="0" r="0" b="9525"/>
            <wp:docPr id="1" name="Picture 1" descr="Ashes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hesi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400" cy="550525"/>
                    </a:xfrm>
                    <a:prstGeom prst="rect">
                      <a:avLst/>
                    </a:prstGeom>
                    <a:noFill/>
                    <a:ln>
                      <a:noFill/>
                    </a:ln>
                  </pic:spPr>
                </pic:pic>
              </a:graphicData>
            </a:graphic>
          </wp:inline>
        </w:drawing>
      </w:r>
    </w:p>
    <w:p w14:paraId="27300246" w14:textId="388E7DF1" w:rsidR="00302CA2" w:rsidRDefault="00302CA2" w:rsidP="00302CA2">
      <w:pPr>
        <w:jc w:val="center"/>
      </w:pPr>
      <w:r>
        <w:t>EXIT CLEARANCE FORM</w:t>
      </w:r>
      <w:r w:rsidR="00854E33">
        <w:t xml:space="preserve"> FOR GRADUATION - 201</w:t>
      </w:r>
      <w:r w:rsidR="00B36E63">
        <w:t>9</w:t>
      </w:r>
    </w:p>
    <w:p w14:paraId="27300247" w14:textId="77777777" w:rsidR="00302CA2" w:rsidRDefault="00302CA2" w:rsidP="00302CA2">
      <w:pPr>
        <w:jc w:val="center"/>
      </w:pPr>
    </w:p>
    <w:p w14:paraId="27300248" w14:textId="24DD7BC1" w:rsidR="00302CA2" w:rsidRDefault="00302CA2" w:rsidP="00302CA2">
      <w:r>
        <w:t>NAME</w:t>
      </w:r>
      <w:r w:rsidR="00B36E63">
        <w:t xml:space="preserve">: </w:t>
      </w:r>
      <w:r>
        <w:t>……………………………………</w:t>
      </w:r>
      <w:r w:rsidR="00B36E63">
        <w:t xml:space="preserve">………………………………………………………………                 </w:t>
      </w:r>
      <w:r>
        <w:t>ID #</w:t>
      </w:r>
      <w:r w:rsidR="00B36E63">
        <w:t xml:space="preserve">: </w:t>
      </w:r>
      <w:r w:rsidR="00A831C8">
        <w:t>.......................</w:t>
      </w:r>
    </w:p>
    <w:p w14:paraId="27300249" w14:textId="66D20C00" w:rsidR="00302CA2" w:rsidRDefault="00302CA2" w:rsidP="00302CA2">
      <w:r>
        <w:t>MAJOR</w:t>
      </w:r>
      <w:r w:rsidR="00B36E63">
        <w:t xml:space="preserve">: </w:t>
      </w:r>
      <w:r>
        <w:t>………………………………………………………………………</w:t>
      </w:r>
    </w:p>
    <w:p w14:paraId="2730024A" w14:textId="4DF4BF63" w:rsidR="00A831C8" w:rsidRDefault="00B36E63" w:rsidP="002059FF">
      <w:pPr>
        <w:spacing w:after="120"/>
      </w:pPr>
      <w:r>
        <w:t>You must clear your bill</w:t>
      </w:r>
      <w:r w:rsidR="00D96F75" w:rsidRPr="00683F65">
        <w:t xml:space="preserve"> with the Accounts Department </w:t>
      </w:r>
      <w:r w:rsidR="00A831C8" w:rsidRPr="00683F65">
        <w:t xml:space="preserve">by </w:t>
      </w:r>
      <w:r>
        <w:rPr>
          <w:b/>
        </w:rPr>
        <w:t>Monday</w:t>
      </w:r>
      <w:r w:rsidR="00D10B1F" w:rsidRPr="00683F65">
        <w:rPr>
          <w:b/>
        </w:rPr>
        <w:t xml:space="preserve"> April </w:t>
      </w:r>
      <w:r>
        <w:rPr>
          <w:b/>
        </w:rPr>
        <w:t>8,</w:t>
      </w:r>
      <w:r w:rsidR="00A831C8" w:rsidRPr="00683F65">
        <w:t xml:space="preserve"> </w:t>
      </w:r>
      <w:r w:rsidRPr="00683F65">
        <w:t>to</w:t>
      </w:r>
      <w:r w:rsidR="00A831C8">
        <w:t xml:space="preserve"> sit for exams.</w:t>
      </w:r>
    </w:p>
    <w:p w14:paraId="7850F383" w14:textId="7559661C" w:rsidR="0052576B" w:rsidRDefault="0020716F" w:rsidP="002059FF">
      <w:pPr>
        <w:spacing w:after="120"/>
      </w:pPr>
      <w:r>
        <w:t xml:space="preserve">Thereafter, </w:t>
      </w:r>
      <w:r w:rsidR="00D96F75">
        <w:t xml:space="preserve">collect signatures from the various departments below. </w:t>
      </w:r>
      <w:r w:rsidR="00716527">
        <w:t xml:space="preserve">If </w:t>
      </w:r>
      <w:r w:rsidR="00D96F75">
        <w:t>you need</w:t>
      </w:r>
      <w:r w:rsidR="00716527">
        <w:t xml:space="preserve"> to pay for an outstanding item, </w:t>
      </w:r>
      <w:r w:rsidR="006000A0">
        <w:t xml:space="preserve">make </w:t>
      </w:r>
      <w:r w:rsidR="00870A65">
        <w:t>the appropriate</w:t>
      </w:r>
      <w:r w:rsidR="006000A0">
        <w:t xml:space="preserve"> payment</w:t>
      </w:r>
      <w:r w:rsidR="00870A65">
        <w:t>(s)</w:t>
      </w:r>
      <w:r w:rsidR="006000A0">
        <w:t xml:space="preserve"> to A</w:t>
      </w:r>
      <w:r w:rsidR="00C73083">
        <w:t xml:space="preserve">ccounts </w:t>
      </w:r>
      <w:r w:rsidR="006000A0">
        <w:t xml:space="preserve">and </w:t>
      </w:r>
      <w:r w:rsidR="00870A65">
        <w:t xml:space="preserve">then </w:t>
      </w:r>
      <w:r w:rsidR="006000A0">
        <w:t>return to the</w:t>
      </w:r>
      <w:r w:rsidR="00C73083">
        <w:t xml:space="preserve"> </w:t>
      </w:r>
      <w:r w:rsidR="00716527">
        <w:t xml:space="preserve">department </w:t>
      </w:r>
      <w:r w:rsidR="006000A0">
        <w:t>with proof of payment</w:t>
      </w:r>
      <w:r w:rsidR="00870A65">
        <w:t>,</w:t>
      </w:r>
      <w:r w:rsidR="0052576B">
        <w:t xml:space="preserve"> in order to get a signature.</w:t>
      </w:r>
      <w:r w:rsidR="00E55271">
        <w:t xml:space="preserve">  </w:t>
      </w:r>
      <w:r w:rsidR="0052576B">
        <w:t>If you are not taking courses on campus this semester you will need to make arrangements with various departments to get approvals, whether by email or in person.</w:t>
      </w:r>
      <w:r w:rsidR="00E55271">
        <w:t xml:space="preserve">  (see explanation following this chart).</w:t>
      </w:r>
    </w:p>
    <w:p w14:paraId="2730024D" w14:textId="73716653" w:rsidR="00870A65" w:rsidRPr="00870A65" w:rsidRDefault="00870A65" w:rsidP="002059FF">
      <w:pPr>
        <w:spacing w:after="120"/>
        <w:rPr>
          <w:b/>
          <w:i/>
        </w:rPr>
      </w:pPr>
      <w:r w:rsidRPr="00870A65">
        <w:rPr>
          <w:b/>
          <w:i/>
        </w:rPr>
        <w:t xml:space="preserve">Failure to submit this form to the </w:t>
      </w:r>
      <w:r w:rsidRPr="00683F65">
        <w:rPr>
          <w:b/>
          <w:i/>
        </w:rPr>
        <w:t>Registr</w:t>
      </w:r>
      <w:r w:rsidR="00683F65">
        <w:rPr>
          <w:b/>
          <w:i/>
        </w:rPr>
        <w:t>y</w:t>
      </w:r>
      <w:r w:rsidRPr="00683F65">
        <w:rPr>
          <w:b/>
          <w:i/>
        </w:rPr>
        <w:t xml:space="preserve"> by </w:t>
      </w:r>
      <w:r w:rsidR="003C0E90" w:rsidRPr="00683F65">
        <w:rPr>
          <w:b/>
          <w:i/>
        </w:rPr>
        <w:t xml:space="preserve">Friday May </w:t>
      </w:r>
      <w:r w:rsidR="00B36E63">
        <w:rPr>
          <w:b/>
          <w:i/>
        </w:rPr>
        <w:t>3</w:t>
      </w:r>
      <w:r w:rsidR="00B36E63" w:rsidRPr="00B36E63">
        <w:rPr>
          <w:b/>
          <w:i/>
          <w:vertAlign w:val="superscript"/>
        </w:rPr>
        <w:t>rd</w:t>
      </w:r>
      <w:r w:rsidRPr="00683F65">
        <w:rPr>
          <w:b/>
          <w:i/>
        </w:rPr>
        <w:t>,</w:t>
      </w:r>
      <w:r w:rsidRPr="00870A65">
        <w:rPr>
          <w:b/>
          <w:i/>
        </w:rPr>
        <w:t xml:space="preserve"> co</w:t>
      </w:r>
      <w:r w:rsidR="0052576B">
        <w:rPr>
          <w:b/>
          <w:i/>
        </w:rPr>
        <w:t xml:space="preserve">uld prevent you from graduating, or may result in your name being omitted from the graduation </w:t>
      </w:r>
      <w:r w:rsidR="00683F65">
        <w:rPr>
          <w:b/>
          <w:i/>
        </w:rPr>
        <w:t>booklet</w:t>
      </w:r>
      <w:r w:rsidR="0052576B">
        <w:rPr>
          <w:b/>
          <w:i/>
        </w:rPr>
        <w:t>.</w:t>
      </w:r>
    </w:p>
    <w:tbl>
      <w:tblPr>
        <w:tblStyle w:val="TableGrid"/>
        <w:tblW w:w="0" w:type="auto"/>
        <w:tblLook w:val="04A0" w:firstRow="1" w:lastRow="0" w:firstColumn="1" w:lastColumn="0" w:noHBand="0" w:noVBand="1"/>
      </w:tblPr>
      <w:tblGrid>
        <w:gridCol w:w="4049"/>
        <w:gridCol w:w="2707"/>
        <w:gridCol w:w="1845"/>
        <w:gridCol w:w="1469"/>
      </w:tblGrid>
      <w:tr w:rsidR="00D52B89" w14:paraId="27300252" w14:textId="77777777" w:rsidTr="00E54CBC">
        <w:tc>
          <w:tcPr>
            <w:tcW w:w="4225" w:type="dxa"/>
          </w:tcPr>
          <w:p w14:paraId="2730024E" w14:textId="77777777" w:rsidR="00302CA2" w:rsidRPr="0020716F" w:rsidRDefault="00302CA2" w:rsidP="00302CA2">
            <w:pPr>
              <w:rPr>
                <w:b/>
              </w:rPr>
            </w:pPr>
            <w:r w:rsidRPr="0020716F">
              <w:rPr>
                <w:b/>
              </w:rPr>
              <w:t>DEPARTMENT</w:t>
            </w:r>
          </w:p>
        </w:tc>
        <w:tc>
          <w:tcPr>
            <w:tcW w:w="2790" w:type="dxa"/>
          </w:tcPr>
          <w:p w14:paraId="2730024F" w14:textId="77777777" w:rsidR="00302CA2" w:rsidRPr="0020716F" w:rsidRDefault="00302CA2" w:rsidP="00302CA2">
            <w:pPr>
              <w:rPr>
                <w:b/>
              </w:rPr>
            </w:pPr>
            <w:r w:rsidRPr="0020716F">
              <w:rPr>
                <w:b/>
              </w:rPr>
              <w:t>NAME OF STAFF/FACULTY</w:t>
            </w:r>
          </w:p>
        </w:tc>
        <w:tc>
          <w:tcPr>
            <w:tcW w:w="1890" w:type="dxa"/>
          </w:tcPr>
          <w:p w14:paraId="27300250" w14:textId="77777777" w:rsidR="00302CA2" w:rsidRPr="0020716F" w:rsidRDefault="00302CA2" w:rsidP="00302CA2">
            <w:pPr>
              <w:rPr>
                <w:b/>
              </w:rPr>
            </w:pPr>
            <w:r w:rsidRPr="0020716F">
              <w:rPr>
                <w:b/>
              </w:rPr>
              <w:t>SIGNATURE</w:t>
            </w:r>
          </w:p>
        </w:tc>
        <w:tc>
          <w:tcPr>
            <w:tcW w:w="1530" w:type="dxa"/>
          </w:tcPr>
          <w:p w14:paraId="27300251" w14:textId="77777777" w:rsidR="00302CA2" w:rsidRPr="0020716F" w:rsidRDefault="00302CA2" w:rsidP="00302CA2">
            <w:pPr>
              <w:rPr>
                <w:b/>
              </w:rPr>
            </w:pPr>
            <w:r w:rsidRPr="0020716F">
              <w:rPr>
                <w:b/>
              </w:rPr>
              <w:t>DATE</w:t>
            </w:r>
          </w:p>
        </w:tc>
      </w:tr>
      <w:tr w:rsidR="00A831C8" w14:paraId="27300257" w14:textId="77777777" w:rsidTr="0020716F">
        <w:trPr>
          <w:trHeight w:val="458"/>
        </w:trPr>
        <w:tc>
          <w:tcPr>
            <w:tcW w:w="4225" w:type="dxa"/>
            <w:shd w:val="clear" w:color="auto" w:fill="D9D9D9" w:themeFill="background1" w:themeFillShade="D9"/>
          </w:tcPr>
          <w:p w14:paraId="27300253" w14:textId="019620B4" w:rsidR="00A831C8" w:rsidRDefault="008948FE" w:rsidP="00FF07E7">
            <w:r>
              <w:t xml:space="preserve">Accounts Department, </w:t>
            </w:r>
            <w:r w:rsidR="00A831C8">
              <w:t xml:space="preserve">to be cleared before Exams, </w:t>
            </w:r>
            <w:r w:rsidR="00A831C8" w:rsidRPr="00683F65">
              <w:rPr>
                <w:b/>
              </w:rPr>
              <w:t xml:space="preserve">by </w:t>
            </w:r>
            <w:r w:rsidR="000F272D">
              <w:rPr>
                <w:b/>
              </w:rPr>
              <w:t>Monday</w:t>
            </w:r>
            <w:r w:rsidR="00C54AFD" w:rsidRPr="00683F65">
              <w:rPr>
                <w:b/>
              </w:rPr>
              <w:t xml:space="preserve"> April </w:t>
            </w:r>
            <w:r w:rsidR="000F272D">
              <w:rPr>
                <w:b/>
              </w:rPr>
              <w:t>8</w:t>
            </w:r>
            <w:r w:rsidR="00605F54">
              <w:rPr>
                <w:b/>
              </w:rPr>
              <w:t>, 2019</w:t>
            </w:r>
            <w:r w:rsidR="003C0E90">
              <w:rPr>
                <w:b/>
              </w:rPr>
              <w:t xml:space="preserve"> (</w:t>
            </w:r>
            <w:proofErr w:type="spellStart"/>
            <w:proofErr w:type="gramStart"/>
            <w:r w:rsidR="003C0E90">
              <w:rPr>
                <w:b/>
              </w:rPr>
              <w:t>approx</w:t>
            </w:r>
            <w:proofErr w:type="spellEnd"/>
            <w:r w:rsidR="000F272D">
              <w:rPr>
                <w:b/>
              </w:rPr>
              <w:t xml:space="preserve">  3</w:t>
            </w:r>
            <w:proofErr w:type="gramEnd"/>
            <w:r w:rsidR="0020716F">
              <w:rPr>
                <w:b/>
              </w:rPr>
              <w:t xml:space="preserve"> weeks before the start of exams)</w:t>
            </w:r>
          </w:p>
        </w:tc>
        <w:tc>
          <w:tcPr>
            <w:tcW w:w="2790" w:type="dxa"/>
            <w:shd w:val="clear" w:color="auto" w:fill="D9D9D9" w:themeFill="background1" w:themeFillShade="D9"/>
          </w:tcPr>
          <w:p w14:paraId="27300254" w14:textId="77777777" w:rsidR="00A831C8" w:rsidRDefault="00A831C8" w:rsidP="00302CA2"/>
        </w:tc>
        <w:tc>
          <w:tcPr>
            <w:tcW w:w="1890" w:type="dxa"/>
            <w:shd w:val="clear" w:color="auto" w:fill="D9D9D9" w:themeFill="background1" w:themeFillShade="D9"/>
          </w:tcPr>
          <w:p w14:paraId="27300255" w14:textId="77777777" w:rsidR="00A831C8" w:rsidRDefault="00A831C8" w:rsidP="00302CA2"/>
        </w:tc>
        <w:tc>
          <w:tcPr>
            <w:tcW w:w="1530" w:type="dxa"/>
            <w:shd w:val="clear" w:color="auto" w:fill="D9D9D9" w:themeFill="background1" w:themeFillShade="D9"/>
          </w:tcPr>
          <w:p w14:paraId="27300256" w14:textId="77777777" w:rsidR="00A831C8" w:rsidRDefault="00A831C8" w:rsidP="00302CA2"/>
        </w:tc>
      </w:tr>
      <w:tr w:rsidR="00D52B89" w14:paraId="2730025D" w14:textId="77777777" w:rsidTr="0020716F">
        <w:trPr>
          <w:trHeight w:val="557"/>
        </w:trPr>
        <w:tc>
          <w:tcPr>
            <w:tcW w:w="4225" w:type="dxa"/>
          </w:tcPr>
          <w:p w14:paraId="27300258" w14:textId="77777777" w:rsidR="00D47E7F" w:rsidRDefault="00D47E7F" w:rsidP="00D47E7F">
            <w:r>
              <w:t>IT</w:t>
            </w:r>
          </w:p>
          <w:p w14:paraId="27300259" w14:textId="77777777" w:rsidR="00B44D0B" w:rsidRDefault="00B44D0B" w:rsidP="00302CA2"/>
        </w:tc>
        <w:tc>
          <w:tcPr>
            <w:tcW w:w="2790" w:type="dxa"/>
          </w:tcPr>
          <w:p w14:paraId="2730025A" w14:textId="77777777" w:rsidR="00302CA2" w:rsidRDefault="00302CA2" w:rsidP="00302CA2"/>
        </w:tc>
        <w:tc>
          <w:tcPr>
            <w:tcW w:w="1890" w:type="dxa"/>
          </w:tcPr>
          <w:p w14:paraId="2730025B" w14:textId="77777777" w:rsidR="00302CA2" w:rsidRDefault="00302CA2" w:rsidP="00302CA2"/>
        </w:tc>
        <w:tc>
          <w:tcPr>
            <w:tcW w:w="1530" w:type="dxa"/>
          </w:tcPr>
          <w:p w14:paraId="2730025C" w14:textId="77777777" w:rsidR="00302CA2" w:rsidRDefault="00302CA2" w:rsidP="00302CA2"/>
        </w:tc>
      </w:tr>
      <w:tr w:rsidR="00D22512" w14:paraId="27300263" w14:textId="77777777" w:rsidTr="00E54CBC">
        <w:trPr>
          <w:trHeight w:val="368"/>
        </w:trPr>
        <w:tc>
          <w:tcPr>
            <w:tcW w:w="4225" w:type="dxa"/>
          </w:tcPr>
          <w:p w14:paraId="2730025E" w14:textId="77777777" w:rsidR="00D47E7F" w:rsidRDefault="00D47E7F" w:rsidP="00D47E7F">
            <w:r>
              <w:t>Library</w:t>
            </w:r>
          </w:p>
          <w:p w14:paraId="2730025F" w14:textId="77777777" w:rsidR="00B44D0B" w:rsidRDefault="00B44D0B" w:rsidP="00D47E7F"/>
        </w:tc>
        <w:tc>
          <w:tcPr>
            <w:tcW w:w="2790" w:type="dxa"/>
          </w:tcPr>
          <w:p w14:paraId="27300260" w14:textId="77777777" w:rsidR="00302CA2" w:rsidRDefault="00302CA2" w:rsidP="00302CA2"/>
        </w:tc>
        <w:tc>
          <w:tcPr>
            <w:tcW w:w="1890" w:type="dxa"/>
          </w:tcPr>
          <w:p w14:paraId="27300261" w14:textId="77777777" w:rsidR="00302CA2" w:rsidRDefault="00302CA2" w:rsidP="00302CA2"/>
        </w:tc>
        <w:tc>
          <w:tcPr>
            <w:tcW w:w="1530" w:type="dxa"/>
          </w:tcPr>
          <w:p w14:paraId="27300262" w14:textId="77777777" w:rsidR="00302CA2" w:rsidRDefault="00302CA2" w:rsidP="00302CA2"/>
        </w:tc>
      </w:tr>
      <w:tr w:rsidR="00114FF5" w14:paraId="27300268" w14:textId="77777777" w:rsidTr="00E54CBC">
        <w:trPr>
          <w:trHeight w:val="368"/>
        </w:trPr>
        <w:tc>
          <w:tcPr>
            <w:tcW w:w="4225" w:type="dxa"/>
          </w:tcPr>
          <w:p w14:paraId="27300264" w14:textId="716F577C" w:rsidR="00114FF5" w:rsidRDefault="00114FF5" w:rsidP="00786A99">
            <w:r>
              <w:t>Student</w:t>
            </w:r>
            <w:r w:rsidR="00AE1949">
              <w:t xml:space="preserve"> Life &amp; Engagement</w:t>
            </w:r>
            <w:r w:rsidR="00786A99">
              <w:t xml:space="preserve"> – Antoinette</w:t>
            </w:r>
            <w:r w:rsidR="00AE1949">
              <w:t xml:space="preserve"> or Nina</w:t>
            </w:r>
            <w:r>
              <w:t xml:space="preserve"> (This will only be signed if you have completed</w:t>
            </w:r>
            <w:r w:rsidR="00AD07FD">
              <w:t xml:space="preserve"> the exi</w:t>
            </w:r>
            <w:r w:rsidR="00984084">
              <w:t xml:space="preserve">t survey </w:t>
            </w:r>
            <w:r>
              <w:t xml:space="preserve">prior to </w:t>
            </w:r>
            <w:r w:rsidR="00A33CD9">
              <w:t xml:space="preserve">the </w:t>
            </w:r>
            <w:r>
              <w:t>visit)</w:t>
            </w:r>
          </w:p>
        </w:tc>
        <w:tc>
          <w:tcPr>
            <w:tcW w:w="2790" w:type="dxa"/>
          </w:tcPr>
          <w:p w14:paraId="27300265" w14:textId="77777777" w:rsidR="00114FF5" w:rsidRDefault="00114FF5" w:rsidP="00302CA2"/>
        </w:tc>
        <w:tc>
          <w:tcPr>
            <w:tcW w:w="1890" w:type="dxa"/>
          </w:tcPr>
          <w:p w14:paraId="27300266" w14:textId="77777777" w:rsidR="00114FF5" w:rsidRDefault="00114FF5" w:rsidP="00302CA2"/>
        </w:tc>
        <w:tc>
          <w:tcPr>
            <w:tcW w:w="1530" w:type="dxa"/>
          </w:tcPr>
          <w:p w14:paraId="27300267" w14:textId="77777777" w:rsidR="00114FF5" w:rsidRDefault="00114FF5" w:rsidP="00302CA2"/>
        </w:tc>
      </w:tr>
      <w:tr w:rsidR="0020716F" w14:paraId="2730026A" w14:textId="77777777" w:rsidTr="0020716F">
        <w:trPr>
          <w:trHeight w:val="368"/>
        </w:trPr>
        <w:tc>
          <w:tcPr>
            <w:tcW w:w="10435" w:type="dxa"/>
            <w:gridSpan w:val="4"/>
            <w:shd w:val="clear" w:color="auto" w:fill="D9D9D9" w:themeFill="background1" w:themeFillShade="D9"/>
          </w:tcPr>
          <w:p w14:paraId="27300269" w14:textId="77777777" w:rsidR="0020716F" w:rsidRDefault="0020716F" w:rsidP="0020716F">
            <w:pPr>
              <w:jc w:val="center"/>
            </w:pPr>
            <w:r>
              <w:t xml:space="preserve">If you live on campus, gather the signatures below </w:t>
            </w:r>
            <w:r w:rsidRPr="0020716F">
              <w:rPr>
                <w:b/>
              </w:rPr>
              <w:t>after</w:t>
            </w:r>
            <w:r>
              <w:t xml:space="preserve"> you have moved out and cleaned your room, and handed over all keys.</w:t>
            </w:r>
          </w:p>
        </w:tc>
      </w:tr>
      <w:tr w:rsidR="00302CA2" w14:paraId="27300271" w14:textId="77777777" w:rsidTr="00E54CBC">
        <w:trPr>
          <w:trHeight w:val="368"/>
        </w:trPr>
        <w:tc>
          <w:tcPr>
            <w:tcW w:w="4225" w:type="dxa"/>
          </w:tcPr>
          <w:p w14:paraId="2730026B" w14:textId="77777777" w:rsidR="0020716F" w:rsidRDefault="0020716F" w:rsidP="0020716F">
            <w:r>
              <w:t>Operations/Hostel front desk</w:t>
            </w:r>
          </w:p>
          <w:p w14:paraId="2730026C" w14:textId="77777777" w:rsidR="00B44D0B" w:rsidRDefault="00D96F75" w:rsidP="00392E92">
            <w:r>
              <w:t xml:space="preserve">(If you live </w:t>
            </w:r>
            <w:r w:rsidR="00392E92">
              <w:t>On-Campus</w:t>
            </w:r>
            <w:r>
              <w:t xml:space="preserve"> see overleaf)</w:t>
            </w:r>
          </w:p>
        </w:tc>
        <w:tc>
          <w:tcPr>
            <w:tcW w:w="2790" w:type="dxa"/>
          </w:tcPr>
          <w:p w14:paraId="2730026D" w14:textId="77777777" w:rsidR="00302CA2" w:rsidRDefault="00114FF5" w:rsidP="00302CA2">
            <w:r>
              <w:t>State room number also.</w:t>
            </w:r>
          </w:p>
          <w:p w14:paraId="2730026E" w14:textId="77777777" w:rsidR="00114FF5" w:rsidRDefault="00114FF5" w:rsidP="00302CA2"/>
        </w:tc>
        <w:tc>
          <w:tcPr>
            <w:tcW w:w="1890" w:type="dxa"/>
          </w:tcPr>
          <w:p w14:paraId="2730026F" w14:textId="77777777" w:rsidR="00302CA2" w:rsidRDefault="00302CA2" w:rsidP="00302CA2"/>
        </w:tc>
        <w:tc>
          <w:tcPr>
            <w:tcW w:w="1530" w:type="dxa"/>
          </w:tcPr>
          <w:p w14:paraId="27300270" w14:textId="77777777" w:rsidR="00302CA2" w:rsidRDefault="00302CA2" w:rsidP="00302CA2"/>
        </w:tc>
      </w:tr>
      <w:tr w:rsidR="00302CA2" w14:paraId="27300277" w14:textId="77777777" w:rsidTr="0020716F">
        <w:trPr>
          <w:trHeight w:val="368"/>
        </w:trPr>
        <w:tc>
          <w:tcPr>
            <w:tcW w:w="4225" w:type="dxa"/>
            <w:shd w:val="clear" w:color="auto" w:fill="FFFFFF" w:themeFill="background1"/>
          </w:tcPr>
          <w:p w14:paraId="27300272" w14:textId="77777777" w:rsidR="0082215D" w:rsidRPr="00870A65" w:rsidRDefault="0082215D" w:rsidP="00E54CBC">
            <w:pPr>
              <w:rPr>
                <w:b/>
              </w:rPr>
            </w:pPr>
            <w:r w:rsidRPr="00870A65">
              <w:rPr>
                <w:b/>
              </w:rPr>
              <w:t xml:space="preserve">Final Department: </w:t>
            </w:r>
            <w:r w:rsidR="00870A65">
              <w:rPr>
                <w:b/>
              </w:rPr>
              <w:t>Accounts</w:t>
            </w:r>
          </w:p>
          <w:p w14:paraId="27300273" w14:textId="6CFA0279" w:rsidR="00B44D0B" w:rsidRDefault="00870A65" w:rsidP="00114FF5">
            <w:r>
              <w:t>The</w:t>
            </w:r>
            <w:r w:rsidR="0082215D">
              <w:t xml:space="preserve"> above departments must have signed </w:t>
            </w:r>
            <w:r>
              <w:t xml:space="preserve">this form </w:t>
            </w:r>
            <w:r w:rsidR="0082215D" w:rsidRPr="00870A65">
              <w:rPr>
                <w:i/>
              </w:rPr>
              <w:t>before</w:t>
            </w:r>
            <w:r w:rsidR="0082215D">
              <w:t xml:space="preserve"> Accounts signs </w:t>
            </w:r>
            <w:r>
              <w:t xml:space="preserve">this </w:t>
            </w:r>
            <w:r w:rsidR="000F272D">
              <w:t>portion, by</w:t>
            </w:r>
            <w:r w:rsidR="008948FE" w:rsidRPr="008948FE">
              <w:rPr>
                <w:b/>
                <w:highlight w:val="yellow"/>
              </w:rPr>
              <w:t xml:space="preserve"> </w:t>
            </w:r>
            <w:r w:rsidR="000F272D">
              <w:rPr>
                <w:b/>
                <w:highlight w:val="yellow"/>
              </w:rPr>
              <w:t>Friday May 3</w:t>
            </w:r>
            <w:r w:rsidR="009D299D">
              <w:rPr>
                <w:b/>
                <w:highlight w:val="yellow"/>
              </w:rPr>
              <w:t>,</w:t>
            </w:r>
            <w:r w:rsidR="00D75079">
              <w:rPr>
                <w:b/>
                <w:highlight w:val="yellow"/>
              </w:rPr>
              <w:t xml:space="preserve"> (1 week </w:t>
            </w:r>
            <w:r w:rsidR="0020716F">
              <w:rPr>
                <w:b/>
                <w:highlight w:val="yellow"/>
              </w:rPr>
              <w:t xml:space="preserve">after the final exam, and </w:t>
            </w:r>
            <w:r w:rsidR="000A04DA">
              <w:rPr>
                <w:b/>
                <w:highlight w:val="yellow"/>
              </w:rPr>
              <w:t xml:space="preserve">after </w:t>
            </w:r>
            <w:r w:rsidR="0020716F">
              <w:rPr>
                <w:b/>
                <w:highlight w:val="yellow"/>
              </w:rPr>
              <w:t>moving out of hostel)</w:t>
            </w:r>
            <w:r w:rsidR="008948FE" w:rsidRPr="008948FE">
              <w:rPr>
                <w:b/>
                <w:highlight w:val="yellow"/>
              </w:rPr>
              <w:t>.</w:t>
            </w:r>
          </w:p>
        </w:tc>
        <w:tc>
          <w:tcPr>
            <w:tcW w:w="2790" w:type="dxa"/>
            <w:shd w:val="clear" w:color="auto" w:fill="FFFFFF" w:themeFill="background1"/>
          </w:tcPr>
          <w:p w14:paraId="27300274" w14:textId="77777777" w:rsidR="00302CA2" w:rsidRDefault="00302CA2" w:rsidP="00302CA2">
            <w:bookmarkStart w:id="0" w:name="_GoBack"/>
            <w:bookmarkEnd w:id="0"/>
          </w:p>
        </w:tc>
        <w:tc>
          <w:tcPr>
            <w:tcW w:w="1890" w:type="dxa"/>
            <w:shd w:val="clear" w:color="auto" w:fill="FFFFFF" w:themeFill="background1"/>
          </w:tcPr>
          <w:p w14:paraId="27300275" w14:textId="77777777" w:rsidR="00302CA2" w:rsidRDefault="00302CA2" w:rsidP="00302CA2"/>
        </w:tc>
        <w:tc>
          <w:tcPr>
            <w:tcW w:w="1530" w:type="dxa"/>
            <w:shd w:val="clear" w:color="auto" w:fill="FFFFFF" w:themeFill="background1"/>
          </w:tcPr>
          <w:p w14:paraId="27300276" w14:textId="77777777" w:rsidR="00302CA2" w:rsidRDefault="00302CA2" w:rsidP="00302CA2"/>
        </w:tc>
      </w:tr>
    </w:tbl>
    <w:p w14:paraId="27300278" w14:textId="77777777" w:rsidR="00302CA2" w:rsidRDefault="00302CA2" w:rsidP="00302CA2"/>
    <w:p w14:paraId="2730027A" w14:textId="2C951B5C" w:rsidR="00302CA2" w:rsidRDefault="00302CA2" w:rsidP="00302CA2">
      <w:r>
        <w:t xml:space="preserve">Date </w:t>
      </w:r>
      <w:r w:rsidR="00683F65">
        <w:t>submitted</w:t>
      </w:r>
      <w:r w:rsidR="00786A99">
        <w:t xml:space="preserve"> ………………………………………………</w:t>
      </w:r>
      <w:r w:rsidR="008204A2">
        <w:t xml:space="preserve"> </w:t>
      </w:r>
      <w:r w:rsidR="00786A99">
        <w:t>Student Signature</w:t>
      </w:r>
      <w:r>
        <w:t>……………………………………………………………………….</w:t>
      </w:r>
    </w:p>
    <w:p w14:paraId="2730027C" w14:textId="3E20A3CB" w:rsidR="003C0E90" w:rsidRDefault="00114FF5" w:rsidP="00302CA2">
      <w:r>
        <w:t>Email address (person</w:t>
      </w:r>
      <w:r w:rsidR="00786A99">
        <w:t>al)…………………………………………………………………</w:t>
      </w:r>
      <w:r>
        <w:t>Cell number …………………………………………………</w:t>
      </w:r>
    </w:p>
    <w:p w14:paraId="715051DE" w14:textId="69ACE7A4" w:rsidR="00E55271" w:rsidRPr="00786A99" w:rsidRDefault="00786A99" w:rsidP="0020716F">
      <w:pPr>
        <w:rPr>
          <w:b/>
          <w:sz w:val="24"/>
          <w:szCs w:val="24"/>
        </w:rPr>
      </w:pPr>
      <w:r>
        <w:rPr>
          <w:b/>
          <w:sz w:val="24"/>
          <w:szCs w:val="24"/>
        </w:rPr>
        <w:t>Associate</w:t>
      </w:r>
      <w:r w:rsidR="00302CA2" w:rsidRPr="003C0E90">
        <w:rPr>
          <w:b/>
          <w:sz w:val="24"/>
          <w:szCs w:val="24"/>
        </w:rPr>
        <w:t xml:space="preserve"> Registrar’s Signature…………………………………………………………….</w:t>
      </w:r>
    </w:p>
    <w:p w14:paraId="2730027F" w14:textId="77777777" w:rsidR="0020716F" w:rsidRPr="003C0E90" w:rsidRDefault="00392E92" w:rsidP="0020716F">
      <w:pPr>
        <w:rPr>
          <w:sz w:val="36"/>
          <w:szCs w:val="36"/>
        </w:rPr>
      </w:pPr>
      <w:r>
        <w:rPr>
          <w:sz w:val="36"/>
          <w:szCs w:val="36"/>
        </w:rPr>
        <w:lastRenderedPageBreak/>
        <w:t>Instructions for s</w:t>
      </w:r>
      <w:r w:rsidRPr="00392E92">
        <w:rPr>
          <w:sz w:val="36"/>
          <w:szCs w:val="36"/>
        </w:rPr>
        <w:t>eniors living O</w:t>
      </w:r>
      <w:r w:rsidR="00F3297F">
        <w:rPr>
          <w:sz w:val="36"/>
          <w:szCs w:val="36"/>
        </w:rPr>
        <w:t>N</w:t>
      </w:r>
      <w:r w:rsidRPr="00392E92">
        <w:rPr>
          <w:sz w:val="36"/>
          <w:szCs w:val="36"/>
        </w:rPr>
        <w:t xml:space="preserve"> - CAMPUS</w:t>
      </w:r>
    </w:p>
    <w:p w14:paraId="27300280" w14:textId="59885B78" w:rsidR="0020716F" w:rsidRDefault="0020716F" w:rsidP="0020716F">
      <w:pPr>
        <w:pStyle w:val="ListParagraph"/>
        <w:numPr>
          <w:ilvl w:val="0"/>
          <w:numId w:val="1"/>
        </w:numPr>
      </w:pPr>
      <w:r>
        <w:t>Move your things out and clean your room</w:t>
      </w:r>
      <w:r w:rsidR="00786A99">
        <w:t xml:space="preserve"> in ad</w:t>
      </w:r>
      <w:r w:rsidR="000F272D">
        <w:t>vance of the May 4</w:t>
      </w:r>
      <w:r w:rsidR="003C0E90">
        <w:t xml:space="preserve"> deadline</w:t>
      </w:r>
      <w:r>
        <w:t>.</w:t>
      </w:r>
    </w:p>
    <w:p w14:paraId="27300281" w14:textId="77777777" w:rsidR="0020716F" w:rsidRDefault="0020716F" w:rsidP="0020716F"/>
    <w:p w14:paraId="27300282" w14:textId="77777777" w:rsidR="0020716F" w:rsidRDefault="0020716F" w:rsidP="0020716F">
      <w:pPr>
        <w:pStyle w:val="ListParagraph"/>
        <w:numPr>
          <w:ilvl w:val="0"/>
          <w:numId w:val="1"/>
        </w:numPr>
      </w:pPr>
      <w:r>
        <w:t xml:space="preserve">Have the Hostel Manager inspect your room with you and hand over your room and locker keys to the Hostel Manager. The Hostel Manager will only sign off if everything is satisfactory. </w:t>
      </w:r>
    </w:p>
    <w:p w14:paraId="27300283" w14:textId="266B99BE" w:rsidR="003C0E90" w:rsidRDefault="0020716F" w:rsidP="00722BB5">
      <w:pPr>
        <w:pStyle w:val="ListParagraph"/>
        <w:numPr>
          <w:ilvl w:val="1"/>
          <w:numId w:val="1"/>
        </w:numPr>
      </w:pPr>
      <w:r w:rsidRPr="003C0E90">
        <w:rPr>
          <w:b/>
          <w:bCs/>
        </w:rPr>
        <w:t xml:space="preserve">If the hostel manager determines that you need to make a payment once you clear your room, he/she will let you know what you owe, in writing.  </w:t>
      </w:r>
      <w:r>
        <w:t xml:space="preserve">You will need to clear your </w:t>
      </w:r>
      <w:r w:rsidR="009D299D">
        <w:t xml:space="preserve">hostel </w:t>
      </w:r>
      <w:r w:rsidR="00A76D3F">
        <w:t>bill</w:t>
      </w:r>
      <w:r>
        <w:t xml:space="preserve"> with Accounts before the Hostel Manager, Accounts and the Registry will sign off.  </w:t>
      </w:r>
    </w:p>
    <w:p w14:paraId="27300284" w14:textId="77777777" w:rsidR="0020716F" w:rsidRDefault="0020716F" w:rsidP="00722BB5">
      <w:pPr>
        <w:pStyle w:val="ListParagraph"/>
        <w:numPr>
          <w:ilvl w:val="1"/>
          <w:numId w:val="1"/>
        </w:numPr>
      </w:pPr>
      <w:r>
        <w:t>If you have no payment to make, get signatures from the Hostel Manager and Accounts and proceed to the Registry.</w:t>
      </w:r>
    </w:p>
    <w:p w14:paraId="27300287" w14:textId="2913AAF2" w:rsidR="00C95434" w:rsidRPr="00683F65" w:rsidRDefault="00C95434" w:rsidP="00302CA2">
      <w:pPr>
        <w:rPr>
          <w:b/>
        </w:rPr>
      </w:pPr>
    </w:p>
    <w:p w14:paraId="27300288" w14:textId="798F9486" w:rsidR="00C95434" w:rsidRPr="00683F65" w:rsidRDefault="00C95434" w:rsidP="00C95434">
      <w:pPr>
        <w:rPr>
          <w:b/>
          <w:iCs/>
          <w:sz w:val="32"/>
          <w:szCs w:val="32"/>
        </w:rPr>
      </w:pPr>
      <w:r w:rsidRPr="00683F65">
        <w:rPr>
          <w:b/>
          <w:iCs/>
          <w:sz w:val="32"/>
          <w:szCs w:val="32"/>
        </w:rPr>
        <w:t>Instructions for Graduating Students who are not taking courses this semester and aren’t able to go from office to office collecting signatures:</w:t>
      </w:r>
    </w:p>
    <w:p w14:paraId="27300289" w14:textId="77777777" w:rsidR="00C95434" w:rsidRDefault="00C95434" w:rsidP="00C95434">
      <w:pPr>
        <w:rPr>
          <w:i/>
          <w:iCs/>
        </w:rPr>
      </w:pPr>
      <w:r>
        <w:rPr>
          <w:i/>
          <w:iCs/>
        </w:rPr>
        <w:t>We are trying to make it easier for you to gather signatures without you not having to come to campus.</w:t>
      </w:r>
    </w:p>
    <w:p w14:paraId="2730028A" w14:textId="08F2BEBE" w:rsidR="00C95434" w:rsidRDefault="00C95434" w:rsidP="00C95434">
      <w:pPr>
        <w:pStyle w:val="ListParagraph"/>
        <w:numPr>
          <w:ilvl w:val="0"/>
          <w:numId w:val="2"/>
        </w:numPr>
        <w:ind w:left="1440"/>
        <w:rPr>
          <w:i/>
          <w:iCs/>
        </w:rPr>
      </w:pPr>
      <w:r>
        <w:rPr>
          <w:i/>
          <w:iCs/>
        </w:rPr>
        <w:t xml:space="preserve">Kindly email your clearance form, saved as “Your Name, Clearance Form, ID number”  with the subject header “Your Name, Clearance Form, ID number” to </w:t>
      </w:r>
      <w:proofErr w:type="spellStart"/>
      <w:r w:rsidR="00E10A6B" w:rsidRPr="00E10A6B">
        <w:rPr>
          <w:rFonts w:asciiTheme="minorHAnsi" w:hAnsiTheme="minorHAnsi" w:cs="Segoe UI"/>
          <w:color w:val="333333"/>
          <w:shd w:val="clear" w:color="auto" w:fill="FFFFFF"/>
        </w:rPr>
        <w:t>Nii</w:t>
      </w:r>
      <w:proofErr w:type="spellEnd"/>
      <w:r w:rsidR="00E10A6B" w:rsidRPr="00E10A6B">
        <w:rPr>
          <w:rFonts w:asciiTheme="minorHAnsi" w:hAnsiTheme="minorHAnsi" w:cs="Segoe UI"/>
          <w:color w:val="333333"/>
          <w:shd w:val="clear" w:color="auto" w:fill="FFFFFF"/>
        </w:rPr>
        <w:t xml:space="preserve"> Akai </w:t>
      </w:r>
      <w:proofErr w:type="spellStart"/>
      <w:r w:rsidR="00E10A6B" w:rsidRPr="00E10A6B">
        <w:rPr>
          <w:rFonts w:asciiTheme="minorHAnsi" w:hAnsiTheme="minorHAnsi" w:cs="Segoe UI"/>
          <w:color w:val="333333"/>
          <w:shd w:val="clear" w:color="auto" w:fill="FFFFFF"/>
        </w:rPr>
        <w:t>Nettey</w:t>
      </w:r>
      <w:proofErr w:type="spellEnd"/>
      <w:r w:rsidR="00E10A6B" w:rsidRPr="00E10A6B">
        <w:rPr>
          <w:rFonts w:asciiTheme="minorHAnsi" w:hAnsiTheme="minorHAnsi" w:cs="Segoe UI"/>
          <w:color w:val="333333"/>
          <w:shd w:val="clear" w:color="auto" w:fill="FFFFFF"/>
        </w:rPr>
        <w:t xml:space="preserve"> </w:t>
      </w:r>
      <w:hyperlink r:id="rId9" w:history="1">
        <w:r w:rsidR="00E10A6B" w:rsidRPr="007C7AF3">
          <w:rPr>
            <w:rStyle w:val="Hyperlink"/>
          </w:rPr>
          <w:t>nanettey@ashesi.edu.gh</w:t>
        </w:r>
      </w:hyperlink>
      <w:r w:rsidR="00E10A6B">
        <w:t xml:space="preserve"> </w:t>
      </w:r>
      <w:r>
        <w:rPr>
          <w:i/>
          <w:iCs/>
        </w:rPr>
        <w:t xml:space="preserve">, and </w:t>
      </w:r>
    </w:p>
    <w:p w14:paraId="2730028B" w14:textId="77777777" w:rsidR="00C95434" w:rsidRDefault="00C95434" w:rsidP="00C95434">
      <w:pPr>
        <w:pStyle w:val="ListParagraph"/>
        <w:numPr>
          <w:ilvl w:val="1"/>
          <w:numId w:val="2"/>
        </w:numPr>
        <w:ind w:left="2160"/>
        <w:rPr>
          <w:i/>
          <w:iCs/>
        </w:rPr>
      </w:pPr>
      <w:r>
        <w:rPr>
          <w:i/>
          <w:iCs/>
        </w:rPr>
        <w:t>Include your personal email address and cell number</w:t>
      </w:r>
    </w:p>
    <w:p w14:paraId="2730028C" w14:textId="77777777" w:rsidR="00C95434" w:rsidRDefault="00C95434" w:rsidP="00C95434">
      <w:pPr>
        <w:pStyle w:val="ListParagraph"/>
        <w:numPr>
          <w:ilvl w:val="1"/>
          <w:numId w:val="2"/>
        </w:numPr>
        <w:ind w:left="2160"/>
        <w:rPr>
          <w:i/>
          <w:iCs/>
        </w:rPr>
      </w:pPr>
      <w:r>
        <w:rPr>
          <w:i/>
          <w:iCs/>
        </w:rPr>
        <w:t>ask Accounts to clear you for graduation</w:t>
      </w:r>
    </w:p>
    <w:p w14:paraId="2730028D" w14:textId="77777777" w:rsidR="00C95434" w:rsidRDefault="00C95434" w:rsidP="00C95434">
      <w:pPr>
        <w:pStyle w:val="ListParagraph"/>
        <w:numPr>
          <w:ilvl w:val="1"/>
          <w:numId w:val="2"/>
        </w:numPr>
        <w:ind w:left="2160"/>
        <w:rPr>
          <w:b/>
          <w:i/>
          <w:iCs/>
          <w:color w:val="FF0000"/>
        </w:rPr>
      </w:pPr>
      <w:r>
        <w:rPr>
          <w:b/>
          <w:i/>
          <w:iCs/>
          <w:color w:val="FF0000"/>
        </w:rPr>
        <w:t>ask Accounts to forward your email, copied to you, to the next department on the list, stating that you wish to be cleared.</w:t>
      </w:r>
    </w:p>
    <w:p w14:paraId="2730028E" w14:textId="77777777" w:rsidR="00C95434" w:rsidRDefault="00C95434" w:rsidP="00C95434">
      <w:pPr>
        <w:pStyle w:val="ListParagraph"/>
        <w:numPr>
          <w:ilvl w:val="0"/>
          <w:numId w:val="2"/>
        </w:numPr>
        <w:ind w:left="1440"/>
        <w:rPr>
          <w:i/>
          <w:iCs/>
        </w:rPr>
      </w:pPr>
      <w:r>
        <w:rPr>
          <w:i/>
          <w:iCs/>
        </w:rPr>
        <w:t>Each department should reply to you (not to the previous department) letting you know that they have cleared you, and copy their response to the next department on the list, asking them to do likewise.</w:t>
      </w:r>
    </w:p>
    <w:p w14:paraId="2730028F" w14:textId="77777777" w:rsidR="00C95434" w:rsidRDefault="00C95434" w:rsidP="00C95434">
      <w:pPr>
        <w:pStyle w:val="ListParagraph"/>
        <w:numPr>
          <w:ilvl w:val="0"/>
          <w:numId w:val="2"/>
        </w:numPr>
        <w:ind w:left="1440"/>
        <w:rPr>
          <w:i/>
          <w:iCs/>
        </w:rPr>
      </w:pPr>
      <w:r>
        <w:rPr>
          <w:i/>
          <w:iCs/>
        </w:rPr>
        <w:t>(If you owe funds, the department in question will not clear you until you send them proof of payment.)</w:t>
      </w:r>
    </w:p>
    <w:p w14:paraId="27300290" w14:textId="3B1ED665" w:rsidR="00C95434" w:rsidRDefault="00C95434" w:rsidP="00C95434">
      <w:pPr>
        <w:pStyle w:val="ListParagraph"/>
        <w:numPr>
          <w:ilvl w:val="0"/>
          <w:numId w:val="2"/>
        </w:numPr>
        <w:ind w:left="1440"/>
        <w:rPr>
          <w:i/>
          <w:iCs/>
        </w:rPr>
      </w:pPr>
      <w:r>
        <w:rPr>
          <w:i/>
          <w:iCs/>
        </w:rPr>
        <w:t>The final email, a compilation of emails fro</w:t>
      </w:r>
      <w:r w:rsidR="00E10A6B">
        <w:rPr>
          <w:i/>
          <w:iCs/>
        </w:rPr>
        <w:t>m Accounts, IT, Library and SLE</w:t>
      </w:r>
      <w:r>
        <w:rPr>
          <w:i/>
          <w:iCs/>
        </w:rPr>
        <w:t xml:space="preserve"> (we will overlook the hostel) and</w:t>
      </w:r>
      <w:r w:rsidR="00683F65">
        <w:rPr>
          <w:i/>
          <w:iCs/>
        </w:rPr>
        <w:t xml:space="preserve"> finally Accounts (second signature)</w:t>
      </w:r>
      <w:r>
        <w:rPr>
          <w:i/>
          <w:iCs/>
        </w:rPr>
        <w:t xml:space="preserve">, will be emailed from Accounts to the Registry in advance of </w:t>
      </w:r>
      <w:r w:rsidR="00683F65">
        <w:rPr>
          <w:i/>
          <w:iCs/>
        </w:rPr>
        <w:t>the deadline.</w:t>
      </w:r>
    </w:p>
    <w:p w14:paraId="27300291" w14:textId="7C2E5363" w:rsidR="00C95434" w:rsidRDefault="00C95434" w:rsidP="00C95434">
      <w:pPr>
        <w:pStyle w:val="ListParagraph"/>
        <w:numPr>
          <w:ilvl w:val="0"/>
          <w:numId w:val="2"/>
        </w:numPr>
        <w:ind w:left="1440"/>
        <w:rPr>
          <w:b/>
          <w:bCs/>
          <w:i/>
          <w:iCs/>
        </w:rPr>
      </w:pPr>
      <w:r>
        <w:rPr>
          <w:b/>
          <w:bCs/>
          <w:i/>
          <w:iCs/>
        </w:rPr>
        <w:t xml:space="preserve">The responsibility for ensuring that your clearance email has arrived at the Registry well in advance of </w:t>
      </w:r>
      <w:r w:rsidR="00683F65">
        <w:rPr>
          <w:b/>
          <w:bCs/>
          <w:i/>
          <w:iCs/>
        </w:rPr>
        <w:t>the deadline</w:t>
      </w:r>
      <w:r>
        <w:rPr>
          <w:b/>
          <w:bCs/>
          <w:i/>
          <w:iCs/>
        </w:rPr>
        <w:t xml:space="preserve">, </w:t>
      </w:r>
      <w:r>
        <w:rPr>
          <w:b/>
          <w:bCs/>
          <w:i/>
          <w:iCs/>
          <w:u w:val="single"/>
        </w:rPr>
        <w:t>rests with you, the student.</w:t>
      </w:r>
      <w:r>
        <w:rPr>
          <w:b/>
          <w:bCs/>
          <w:i/>
          <w:iCs/>
        </w:rPr>
        <w:t>  If you have any issues with this process we’d suggest that you come to campus and complete the clearance process</w:t>
      </w:r>
      <w:r w:rsidR="00683F65">
        <w:rPr>
          <w:b/>
          <w:bCs/>
          <w:i/>
          <w:iCs/>
        </w:rPr>
        <w:t xml:space="preserve"> in person</w:t>
      </w:r>
      <w:r>
        <w:rPr>
          <w:b/>
          <w:bCs/>
          <w:i/>
          <w:iCs/>
        </w:rPr>
        <w:t>.</w:t>
      </w:r>
    </w:p>
    <w:p w14:paraId="27300292" w14:textId="77777777" w:rsidR="00C95434" w:rsidRDefault="00C95434" w:rsidP="00302CA2"/>
    <w:sectPr w:rsidR="00C95434" w:rsidSect="00E55271">
      <w:footerReference w:type="default" r:id="rId10"/>
      <w:pgSz w:w="12240" w:h="15840"/>
      <w:pgMar w:top="1080" w:right="720" w:bottom="850" w:left="72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A7449" w14:textId="77777777" w:rsidR="00B829B1" w:rsidRDefault="00B829B1" w:rsidP="008E6C7F">
      <w:pPr>
        <w:spacing w:after="0" w:line="240" w:lineRule="auto"/>
      </w:pPr>
      <w:r>
        <w:separator/>
      </w:r>
    </w:p>
  </w:endnote>
  <w:endnote w:type="continuationSeparator" w:id="0">
    <w:p w14:paraId="77F2D61E" w14:textId="77777777" w:rsidR="00B829B1" w:rsidRDefault="00B829B1" w:rsidP="008E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00299" w14:textId="463E9580" w:rsidR="008E6C7F" w:rsidRPr="008E6C7F" w:rsidRDefault="008E6C7F" w:rsidP="008E6C7F">
    <w:pPr>
      <w:pStyle w:val="Footer"/>
      <w:pBdr>
        <w:top w:val="single" w:sz="4" w:space="1" w:color="auto"/>
      </w:pBdr>
      <w:rPr>
        <w:i/>
        <w:color w:val="A6A6A6" w:themeColor="background1" w:themeShade="A6"/>
        <w:sz w:val="18"/>
        <w:szCs w:val="18"/>
      </w:rPr>
    </w:pPr>
    <w:r w:rsidRPr="008E6C7F">
      <w:rPr>
        <w:i/>
        <w:color w:val="A6A6A6" w:themeColor="background1" w:themeShade="A6"/>
        <w:sz w:val="18"/>
        <w:szCs w:val="18"/>
      </w:rPr>
      <w:t xml:space="preserve">Exit Clearance Form, Graduation </w:t>
    </w:r>
    <w:r w:rsidR="00683F65">
      <w:rPr>
        <w:i/>
        <w:color w:val="A6A6A6" w:themeColor="background1" w:themeShade="A6"/>
        <w:sz w:val="18"/>
        <w:szCs w:val="18"/>
      </w:rPr>
      <w:t>201</w:t>
    </w:r>
    <w:r w:rsidR="00A76D3F">
      <w:rPr>
        <w:i/>
        <w:color w:val="A6A6A6" w:themeColor="background1" w:themeShade="A6"/>
        <w:sz w:val="18"/>
        <w:szCs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4C166" w14:textId="77777777" w:rsidR="00B829B1" w:rsidRDefault="00B829B1" w:rsidP="008E6C7F">
      <w:pPr>
        <w:spacing w:after="0" w:line="240" w:lineRule="auto"/>
      </w:pPr>
      <w:r>
        <w:separator/>
      </w:r>
    </w:p>
  </w:footnote>
  <w:footnote w:type="continuationSeparator" w:id="0">
    <w:p w14:paraId="3253CDD3" w14:textId="77777777" w:rsidR="00B829B1" w:rsidRDefault="00B829B1" w:rsidP="008E6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75FAE"/>
    <w:multiLevelType w:val="hybridMultilevel"/>
    <w:tmpl w:val="C430F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3025468"/>
    <w:multiLevelType w:val="hybridMultilevel"/>
    <w:tmpl w:val="5FEEA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CA2"/>
    <w:rsid w:val="000778E2"/>
    <w:rsid w:val="000A04DA"/>
    <w:rsid w:val="000F272D"/>
    <w:rsid w:val="00114FF5"/>
    <w:rsid w:val="001D412D"/>
    <w:rsid w:val="001E1314"/>
    <w:rsid w:val="001E3063"/>
    <w:rsid w:val="002059FF"/>
    <w:rsid w:val="0020716F"/>
    <w:rsid w:val="002413A9"/>
    <w:rsid w:val="0027400B"/>
    <w:rsid w:val="002B21A2"/>
    <w:rsid w:val="002F497D"/>
    <w:rsid w:val="00302CA2"/>
    <w:rsid w:val="00311C96"/>
    <w:rsid w:val="00392E92"/>
    <w:rsid w:val="00395D03"/>
    <w:rsid w:val="003C0E90"/>
    <w:rsid w:val="003D5904"/>
    <w:rsid w:val="004B6A7D"/>
    <w:rsid w:val="004C70C4"/>
    <w:rsid w:val="0052576B"/>
    <w:rsid w:val="00537C5F"/>
    <w:rsid w:val="005C65A5"/>
    <w:rsid w:val="006000A0"/>
    <w:rsid w:val="00605F54"/>
    <w:rsid w:val="00653E0C"/>
    <w:rsid w:val="00683F65"/>
    <w:rsid w:val="006A0759"/>
    <w:rsid w:val="006D703F"/>
    <w:rsid w:val="00716527"/>
    <w:rsid w:val="00740041"/>
    <w:rsid w:val="0074484B"/>
    <w:rsid w:val="00744E92"/>
    <w:rsid w:val="00775926"/>
    <w:rsid w:val="00786A99"/>
    <w:rsid w:val="007C07D2"/>
    <w:rsid w:val="008204A2"/>
    <w:rsid w:val="0082215D"/>
    <w:rsid w:val="00854E33"/>
    <w:rsid w:val="00870A65"/>
    <w:rsid w:val="00892D01"/>
    <w:rsid w:val="008948FE"/>
    <w:rsid w:val="008A6169"/>
    <w:rsid w:val="008D2102"/>
    <w:rsid w:val="008E6C7F"/>
    <w:rsid w:val="0093523C"/>
    <w:rsid w:val="00984084"/>
    <w:rsid w:val="009D299D"/>
    <w:rsid w:val="009F2C8C"/>
    <w:rsid w:val="00A109FB"/>
    <w:rsid w:val="00A33CD9"/>
    <w:rsid w:val="00A76D3F"/>
    <w:rsid w:val="00A831C8"/>
    <w:rsid w:val="00AA0EFC"/>
    <w:rsid w:val="00AD07FD"/>
    <w:rsid w:val="00AE1949"/>
    <w:rsid w:val="00B36E63"/>
    <w:rsid w:val="00B44D0B"/>
    <w:rsid w:val="00B64BDD"/>
    <w:rsid w:val="00B829B1"/>
    <w:rsid w:val="00C0511B"/>
    <w:rsid w:val="00C302B2"/>
    <w:rsid w:val="00C420CB"/>
    <w:rsid w:val="00C54AFD"/>
    <w:rsid w:val="00C73083"/>
    <w:rsid w:val="00C95434"/>
    <w:rsid w:val="00D10B1F"/>
    <w:rsid w:val="00D22512"/>
    <w:rsid w:val="00D47E7F"/>
    <w:rsid w:val="00D52B89"/>
    <w:rsid w:val="00D54BAE"/>
    <w:rsid w:val="00D75079"/>
    <w:rsid w:val="00D96F75"/>
    <w:rsid w:val="00DA4ACF"/>
    <w:rsid w:val="00DA74BE"/>
    <w:rsid w:val="00E10A6B"/>
    <w:rsid w:val="00E54CBC"/>
    <w:rsid w:val="00E55271"/>
    <w:rsid w:val="00EA03EB"/>
    <w:rsid w:val="00EB4FF3"/>
    <w:rsid w:val="00EC0C4B"/>
    <w:rsid w:val="00F25323"/>
    <w:rsid w:val="00F276E8"/>
    <w:rsid w:val="00F3297F"/>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300245"/>
  <w15:chartTrackingRefBased/>
  <w15:docId w15:val="{30A58764-BA89-4046-9607-57CB54EE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2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CA2"/>
    <w:rPr>
      <w:rFonts w:ascii="Segoe UI" w:hAnsi="Segoe UI" w:cs="Segoe UI"/>
      <w:sz w:val="18"/>
      <w:szCs w:val="18"/>
    </w:rPr>
  </w:style>
  <w:style w:type="paragraph" w:styleId="Header">
    <w:name w:val="header"/>
    <w:basedOn w:val="Normal"/>
    <w:link w:val="HeaderChar"/>
    <w:uiPriority w:val="99"/>
    <w:unhideWhenUsed/>
    <w:rsid w:val="008E6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C7F"/>
  </w:style>
  <w:style w:type="paragraph" w:styleId="Footer">
    <w:name w:val="footer"/>
    <w:basedOn w:val="Normal"/>
    <w:link w:val="FooterChar"/>
    <w:uiPriority w:val="99"/>
    <w:unhideWhenUsed/>
    <w:rsid w:val="008E6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C7F"/>
  </w:style>
  <w:style w:type="paragraph" w:styleId="ListParagraph">
    <w:name w:val="List Paragraph"/>
    <w:basedOn w:val="Normal"/>
    <w:uiPriority w:val="34"/>
    <w:qFormat/>
    <w:rsid w:val="0020716F"/>
    <w:pPr>
      <w:spacing w:after="0" w:line="240" w:lineRule="auto"/>
      <w:ind w:left="720"/>
    </w:pPr>
    <w:rPr>
      <w:rFonts w:ascii="Calibri" w:hAnsi="Calibri" w:cs="Times New Roman"/>
    </w:rPr>
  </w:style>
  <w:style w:type="character" w:styleId="Hyperlink">
    <w:name w:val="Hyperlink"/>
    <w:basedOn w:val="DefaultParagraphFont"/>
    <w:uiPriority w:val="99"/>
    <w:unhideWhenUsed/>
    <w:rsid w:val="00DA74BE"/>
    <w:rPr>
      <w:color w:val="0563C1" w:themeColor="hyperlink"/>
      <w:u w:val="single"/>
    </w:rPr>
  </w:style>
  <w:style w:type="character" w:styleId="FollowedHyperlink">
    <w:name w:val="FollowedHyperlink"/>
    <w:basedOn w:val="DefaultParagraphFont"/>
    <w:uiPriority w:val="99"/>
    <w:semiHidden/>
    <w:unhideWhenUsed/>
    <w:rsid w:val="00DA74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935323">
      <w:bodyDiv w:val="1"/>
      <w:marLeft w:val="0"/>
      <w:marRight w:val="0"/>
      <w:marTop w:val="0"/>
      <w:marBottom w:val="0"/>
      <w:divBdr>
        <w:top w:val="none" w:sz="0" w:space="0" w:color="auto"/>
        <w:left w:val="none" w:sz="0" w:space="0" w:color="auto"/>
        <w:bottom w:val="none" w:sz="0" w:space="0" w:color="auto"/>
        <w:right w:val="none" w:sz="0" w:space="0" w:color="auto"/>
      </w:divBdr>
    </w:div>
    <w:div w:id="208236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anettey@ashesi.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DBB2C-C6F2-49D0-A507-2B50B3B3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Okoh</dc:creator>
  <cp:keywords/>
  <dc:description/>
  <cp:lastModifiedBy>Antoinette Okyere</cp:lastModifiedBy>
  <cp:revision>7</cp:revision>
  <cp:lastPrinted>2018-11-29T10:31:00Z</cp:lastPrinted>
  <dcterms:created xsi:type="dcterms:W3CDTF">2018-02-15T13:31:00Z</dcterms:created>
  <dcterms:modified xsi:type="dcterms:W3CDTF">2019-03-11T16:06:00Z</dcterms:modified>
</cp:coreProperties>
</file>