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11F" w:rsidRPr="00D3111F" w:rsidRDefault="00D3111F" w:rsidP="00D311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3111F">
        <w:rPr>
          <w:rFonts w:ascii="Times" w:eastAsia="Times New Roman" w:hAnsi="Times" w:cs="Times New Roman"/>
          <w:color w:val="000000"/>
          <w:sz w:val="27"/>
          <w:szCs w:val="27"/>
        </w:rPr>
        <w:t>Lehmann, S. Interacting contagions. </w:t>
      </w:r>
      <w:r w:rsidRPr="00D3111F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Nature Physics</w:t>
      </w:r>
      <w:r w:rsidRPr="00D3111F">
        <w:rPr>
          <w:rFonts w:ascii="Times" w:eastAsia="Times New Roman" w:hAnsi="Times" w:cs="Times New Roman"/>
          <w:color w:val="000000"/>
          <w:sz w:val="27"/>
          <w:szCs w:val="27"/>
        </w:rPr>
        <w:t> 1–2 (2020) doi:10.1038/s41567-020-0817-9.</w:t>
      </w:r>
    </w:p>
    <w:p w:rsidR="00C15142" w:rsidRDefault="00C15142"/>
    <w:p w:rsidR="00D3111F" w:rsidRPr="00D3111F" w:rsidRDefault="00D3111F" w:rsidP="00D311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3111F">
        <w:rPr>
          <w:rFonts w:ascii="Times New Roman" w:eastAsia="Times New Roman" w:hAnsi="Times New Roman" w:cs="Times New Roman"/>
        </w:rPr>
        <w:t xml:space="preserve">Hébert-Dufresne, L., </w:t>
      </w:r>
      <w:proofErr w:type="spellStart"/>
      <w:r w:rsidRPr="00D3111F">
        <w:rPr>
          <w:rFonts w:ascii="Times New Roman" w:eastAsia="Times New Roman" w:hAnsi="Times New Roman" w:cs="Times New Roman"/>
        </w:rPr>
        <w:t>Scarpino</w:t>
      </w:r>
      <w:proofErr w:type="spellEnd"/>
      <w:r w:rsidRPr="00D3111F">
        <w:rPr>
          <w:rFonts w:ascii="Times New Roman" w:eastAsia="Times New Roman" w:hAnsi="Times New Roman" w:cs="Times New Roman"/>
        </w:rPr>
        <w:t xml:space="preserve">, S. V. &amp; Young, J.-G. Macroscopic patterns of interacting contagions are indistinguishable from social reinforcement. </w:t>
      </w:r>
      <w:r w:rsidRPr="00D3111F">
        <w:rPr>
          <w:rFonts w:ascii="Times New Roman" w:eastAsia="Times New Roman" w:hAnsi="Times New Roman" w:cs="Times New Roman"/>
          <w:i/>
          <w:iCs/>
        </w:rPr>
        <w:t>Nat Phys</w:t>
      </w:r>
      <w:r w:rsidRPr="00D3111F">
        <w:rPr>
          <w:rFonts w:ascii="Times New Roman" w:eastAsia="Times New Roman" w:hAnsi="Times New Roman" w:cs="Times New Roman"/>
        </w:rPr>
        <w:t xml:space="preserve"> 1–6 (2020) doi:10.1038/s41567-020-0791-2. </w:t>
      </w:r>
    </w:p>
    <w:p w:rsidR="00D3111F" w:rsidRDefault="00D3111F">
      <w:bookmarkStart w:id="0" w:name="_GoBack"/>
      <w:bookmarkEnd w:id="0"/>
    </w:p>
    <w:sectPr w:rsidR="00D3111F" w:rsidSect="00266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A6292"/>
    <w:multiLevelType w:val="hybridMultilevel"/>
    <w:tmpl w:val="9718E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1F"/>
    <w:rsid w:val="00266CE4"/>
    <w:rsid w:val="00C15142"/>
    <w:rsid w:val="00D3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8E376"/>
  <w15:chartTrackingRefBased/>
  <w15:docId w15:val="{10D3993B-F555-2C41-BA49-F096A2F5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l-left-margin">
    <w:name w:val="csl-left-margin"/>
    <w:basedOn w:val="DefaultParagraphFont"/>
    <w:rsid w:val="00D3111F"/>
  </w:style>
  <w:style w:type="character" w:customStyle="1" w:styleId="csl-right-inline">
    <w:name w:val="csl-right-inline"/>
    <w:basedOn w:val="DefaultParagraphFont"/>
    <w:rsid w:val="00D3111F"/>
  </w:style>
  <w:style w:type="character" w:customStyle="1" w:styleId="csl-entry">
    <w:name w:val="csl-entry"/>
    <w:basedOn w:val="DefaultParagraphFont"/>
    <w:rsid w:val="00D3111F"/>
  </w:style>
  <w:style w:type="paragraph" w:styleId="ListParagraph">
    <w:name w:val="List Paragraph"/>
    <w:basedOn w:val="Normal"/>
    <w:uiPriority w:val="34"/>
    <w:qFormat/>
    <w:rsid w:val="00D31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2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</cp:revision>
  <dcterms:created xsi:type="dcterms:W3CDTF">2020-02-28T15:09:00Z</dcterms:created>
  <dcterms:modified xsi:type="dcterms:W3CDTF">2020-02-28T15:14:00Z</dcterms:modified>
</cp:coreProperties>
</file>