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63B29C8E" w:rsidR="008B5AA9" w:rsidRPr="00AC3133" w:rsidRDefault="00E4579F" w:rsidP="00464C42">
      <w:pPr>
        <w:spacing w:before="120" w:after="0" w:line="240" w:lineRule="auto"/>
      </w:pPr>
      <w:r>
        <w:t xml:space="preserve">My focus is on providing great learning experiences </w:t>
      </w:r>
      <w:r>
        <w:t xml:space="preserve">for technical, developer, and sales audiences </w:t>
      </w:r>
      <w:r>
        <w:t>using a variety of 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77777777" w:rsidR="00464C42" w:rsidRPr="008E0746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 and others</w:t>
      </w:r>
    </w:p>
    <w:p w14:paraId="66CD3EF3" w14:textId="77777777" w:rsidR="00DE0E5C" w:rsidRPr="0039721E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>IaaS/PaaS/SaaS/</w:t>
      </w:r>
      <w:proofErr w:type="spellStart"/>
      <w:r w:rsidR="005E104B">
        <w:rPr>
          <w:rFonts w:eastAsia="Times New Roman" w:cs="Times New Roman"/>
        </w:rPr>
        <w:t>XaaS</w:t>
      </w:r>
      <w:proofErr w:type="spellEnd"/>
      <w:r w:rsidR="005E104B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and related technologies</w:t>
      </w:r>
    </w:p>
    <w:p w14:paraId="6AF4EB88" w14:textId="13013A90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in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688A589E" w14:textId="77777777" w:rsidR="00464C42" w:rsidRDefault="00464C42" w:rsidP="00464C42">
      <w:pPr>
        <w:spacing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14:paraId="1E7699C4" w14:textId="77777777" w:rsidR="00464C42" w:rsidRDefault="00464C42" w:rsidP="009516EA">
      <w:pPr>
        <w:spacing w:before="120" w:after="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VMware Integrated OpenStack Fundamentals</w:t>
      </w:r>
    </w:p>
    <w:p w14:paraId="4CB34792" w14:textId="77777777"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VMware Operations and Automation Management for Technical Sales</w:t>
      </w:r>
    </w:p>
    <w:p w14:paraId="14CD8B20" w14:textId="77777777"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VMware Hyper Converged Infrastructure</w:t>
      </w:r>
    </w:p>
    <w:p w14:paraId="2C5F115C" w14:textId="77777777"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Video: What is Solution Selling?</w:t>
      </w:r>
    </w:p>
    <w:p w14:paraId="5629BBE1" w14:textId="77777777" w:rsidR="000B7137" w:rsidRDefault="000B7137" w:rsidP="00EC477B">
      <w:pPr>
        <w:pStyle w:val="ListParagraph"/>
        <w:numPr>
          <w:ilvl w:val="0"/>
          <w:numId w:val="22"/>
        </w:numPr>
        <w:spacing w:before="120" w:after="0"/>
      </w:pPr>
      <w:r>
        <w:t>Spotlight Presentation</w:t>
      </w:r>
      <w:r w:rsidR="0016659C">
        <w:t xml:space="preserve"> (live webcast)</w:t>
      </w:r>
      <w:r>
        <w:t>: Transforming Security</w:t>
      </w:r>
    </w:p>
    <w:p w14:paraId="1A198F31" w14:textId="77777777" w:rsidR="00EC477B" w:rsidRPr="00EC477B" w:rsidRDefault="00EC477B" w:rsidP="00464C42">
      <w:pPr>
        <w:pStyle w:val="ListParagraph"/>
        <w:numPr>
          <w:ilvl w:val="0"/>
          <w:numId w:val="22"/>
        </w:numPr>
        <w:spacing w:before="120" w:after="0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77777777" w:rsidR="006208B1" w:rsidRDefault="006208B1" w:rsidP="006208B1">
      <w:pPr>
        <w:spacing w:before="120" w:after="0"/>
        <w:ind w:left="360"/>
      </w:pPr>
      <w:r>
        <w:t>Developed instructor-led training for the ForgeRock Identity Management System,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  <w:bookmarkStart w:id="0" w:name="_GoBack"/>
      <w:bookmarkEnd w:id="0"/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lastRenderedPageBreak/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367F53">
      <w:pPr>
        <w:pStyle w:val="ListParagraph"/>
        <w:numPr>
          <w:ilvl w:val="0"/>
          <w:numId w:val="21"/>
        </w:numPr>
        <w:spacing w:before="120" w:after="0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367F53">
      <w:pPr>
        <w:pStyle w:val="ListParagraph"/>
        <w:numPr>
          <w:ilvl w:val="0"/>
          <w:numId w:val="21"/>
        </w:numPr>
        <w:spacing w:before="120" w:after="0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77777777" w:rsidR="00367F53" w:rsidRPr="00D21237" w:rsidRDefault="00367F53" w:rsidP="00367F53">
      <w:pPr>
        <w:pStyle w:val="ListParagraph"/>
        <w:numPr>
          <w:ilvl w:val="0"/>
          <w:numId w:val="21"/>
        </w:numPr>
        <w:spacing w:before="120" w:after="0"/>
      </w:pPr>
      <w:r>
        <w:t>Published 100+ technical documents on topics including complex solution design, security, installation/upgrade, and problem resolution.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77777777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Designed and implemented Sun’s virtual instructor-led training (VILT) capability, enabling the company to market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7777777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</w:t>
      </w:r>
      <w:proofErr w:type="spellStart"/>
      <w:r>
        <w:t>BillerXpert</w:t>
      </w:r>
      <w:proofErr w:type="spellEnd"/>
      <w:r>
        <w:t xml:space="preserve">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lastRenderedPageBreak/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146E9FDB" w14:textId="77777777" w:rsidR="00147BD9" w:rsidRPr="003A31CF" w:rsidRDefault="00147BD9" w:rsidP="00251F4B">
      <w:pPr>
        <w:spacing w:before="240"/>
        <w:rPr>
          <w:sz w:val="28"/>
          <w:szCs w:val="28"/>
        </w:rPr>
      </w:pPr>
      <w:r w:rsidRPr="003A31CF">
        <w:rPr>
          <w:sz w:val="28"/>
          <w:szCs w:val="28"/>
        </w:rPr>
        <w:t>Earlier positions included:</w:t>
      </w:r>
    </w:p>
    <w:p w14:paraId="72F75405" w14:textId="77777777" w:rsidR="009E48CC" w:rsidRDefault="009E48CC" w:rsidP="00147BD9">
      <w:pPr>
        <w:pStyle w:val="ListParagraph"/>
        <w:numPr>
          <w:ilvl w:val="0"/>
          <w:numId w:val="7"/>
        </w:numPr>
        <w:spacing w:before="120" w:after="0"/>
      </w:pPr>
      <w:proofErr w:type="spellStart"/>
      <w:r w:rsidRPr="00147BD9">
        <w:rPr>
          <w:b/>
        </w:rPr>
        <w:t>TeleVideo</w:t>
      </w:r>
      <w:proofErr w:type="spellEnd"/>
      <w:r w:rsidRPr="00147BD9">
        <w:rPr>
          <w:b/>
        </w:rPr>
        <w:t xml:space="preserve"> Systems, Inc.</w:t>
      </w:r>
      <w:r>
        <w:t>, 1984-1987</w:t>
      </w:r>
      <w:r w:rsidR="00B70410">
        <w:t>,</w:t>
      </w:r>
      <w:r>
        <w:t xml:space="preserve"> </w:t>
      </w:r>
      <w:r w:rsidR="00E574B9">
        <w:t>Manager, Technical Publications</w:t>
      </w:r>
    </w:p>
    <w:p w14:paraId="155F3E41" w14:textId="77777777" w:rsidR="005F1F6C" w:rsidRDefault="009E48CC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Gavilan Computer Corp.</w:t>
      </w:r>
      <w:r>
        <w:t>, 1983-1984</w:t>
      </w:r>
      <w:r w:rsidR="00B70410">
        <w:t>,</w:t>
      </w:r>
      <w:r>
        <w:t xml:space="preserve"> Sales Training Manager</w:t>
      </w:r>
    </w:p>
    <w:p w14:paraId="01E3EF9A" w14:textId="77777777" w:rsidR="00F9096F" w:rsidRDefault="00F9096F" w:rsidP="00147BD9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Augmentation Research Center</w:t>
      </w:r>
      <w:r w:rsidRPr="00F9096F">
        <w:t>, 1980</w:t>
      </w:r>
      <w:r>
        <w:rPr>
          <w:b/>
        </w:rPr>
        <w:t>-</w:t>
      </w:r>
      <w:r w:rsidR="00E574B9">
        <w:t>1983, Technical Writer</w:t>
      </w:r>
    </w:p>
    <w:p w14:paraId="206B8BF6" w14:textId="77777777" w:rsidR="00E42414" w:rsidRDefault="00E42414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Editor, Meredith Newspapers</w:t>
      </w:r>
      <w:r w:rsidR="00E574B9">
        <w:t>, 1979-1980</w:t>
      </w:r>
    </w:p>
    <w:p w14:paraId="58E52BDE" w14:textId="77777777" w:rsidR="008519FB" w:rsidRPr="000E6841" w:rsidRDefault="00147BD9" w:rsidP="008519FB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Freelance marketing writer</w:t>
      </w:r>
      <w:r w:rsidR="00E574B9">
        <w:t>, 2000-2007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FB950" w14:textId="77777777" w:rsidR="00703A28" w:rsidRDefault="00703A28" w:rsidP="00717F71">
      <w:pPr>
        <w:spacing w:after="0" w:line="240" w:lineRule="auto"/>
      </w:pPr>
      <w:r>
        <w:separator/>
      </w:r>
    </w:p>
  </w:endnote>
  <w:endnote w:type="continuationSeparator" w:id="0">
    <w:p w14:paraId="54F34CA7" w14:textId="77777777" w:rsidR="00703A28" w:rsidRDefault="00703A28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2976B" w14:textId="77777777" w:rsidR="00703A28" w:rsidRDefault="00703A28" w:rsidP="00717F71">
      <w:pPr>
        <w:spacing w:after="0" w:line="240" w:lineRule="auto"/>
      </w:pPr>
      <w:r>
        <w:separator/>
      </w:r>
    </w:p>
  </w:footnote>
  <w:footnote w:type="continuationSeparator" w:id="0">
    <w:p w14:paraId="559D4689" w14:textId="77777777" w:rsidR="00703A28" w:rsidRDefault="00703A28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77777777" w:rsidR="009B6B75" w:rsidRPr="007118DC" w:rsidRDefault="009B6B75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4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"/>
  </w:num>
  <w:num w:numId="4">
    <w:abstractNumId w:val="13"/>
  </w:num>
  <w:num w:numId="5">
    <w:abstractNumId w:val="12"/>
  </w:num>
  <w:num w:numId="6">
    <w:abstractNumId w:val="14"/>
  </w:num>
  <w:num w:numId="7">
    <w:abstractNumId w:val="1"/>
  </w:num>
  <w:num w:numId="8">
    <w:abstractNumId w:val="17"/>
  </w:num>
  <w:num w:numId="9">
    <w:abstractNumId w:val="9"/>
  </w:num>
  <w:num w:numId="10">
    <w:abstractNumId w:val="7"/>
  </w:num>
  <w:num w:numId="11">
    <w:abstractNumId w:val="8"/>
  </w:num>
  <w:num w:numId="12">
    <w:abstractNumId w:val="16"/>
  </w:num>
  <w:num w:numId="13">
    <w:abstractNumId w:val="3"/>
  </w:num>
  <w:num w:numId="14">
    <w:abstractNumId w:val="10"/>
  </w:num>
  <w:num w:numId="15">
    <w:abstractNumId w:val="0"/>
  </w:num>
  <w:num w:numId="16">
    <w:abstractNumId w:val="19"/>
  </w:num>
  <w:num w:numId="17">
    <w:abstractNumId w:val="18"/>
  </w:num>
  <w:num w:numId="18">
    <w:abstractNumId w:val="4"/>
  </w:num>
  <w:num w:numId="19">
    <w:abstractNumId w:val="15"/>
  </w:num>
  <w:num w:numId="20">
    <w:abstractNumId w:val="11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BE6"/>
    <w:rsid w:val="00105005"/>
    <w:rsid w:val="0011057D"/>
    <w:rsid w:val="00113E36"/>
    <w:rsid w:val="0011470F"/>
    <w:rsid w:val="00115B27"/>
    <w:rsid w:val="00115EBB"/>
    <w:rsid w:val="00116543"/>
    <w:rsid w:val="00124FD4"/>
    <w:rsid w:val="0012790C"/>
    <w:rsid w:val="001343A6"/>
    <w:rsid w:val="00134A67"/>
    <w:rsid w:val="00146A0E"/>
    <w:rsid w:val="00147BD9"/>
    <w:rsid w:val="00150F6D"/>
    <w:rsid w:val="001576CC"/>
    <w:rsid w:val="0016079F"/>
    <w:rsid w:val="001619E2"/>
    <w:rsid w:val="00166572"/>
    <w:rsid w:val="0016659C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78D4"/>
    <w:rsid w:val="00334BBF"/>
    <w:rsid w:val="00342248"/>
    <w:rsid w:val="00351794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5537"/>
    <w:rsid w:val="00530B67"/>
    <w:rsid w:val="005400E0"/>
    <w:rsid w:val="0054168B"/>
    <w:rsid w:val="005434E4"/>
    <w:rsid w:val="005470E9"/>
    <w:rsid w:val="00564A61"/>
    <w:rsid w:val="00565524"/>
    <w:rsid w:val="00582592"/>
    <w:rsid w:val="00586005"/>
    <w:rsid w:val="00597E70"/>
    <w:rsid w:val="005A20D5"/>
    <w:rsid w:val="005B4D1A"/>
    <w:rsid w:val="005C0D6E"/>
    <w:rsid w:val="005C52D0"/>
    <w:rsid w:val="005E104B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5A0F"/>
    <w:rsid w:val="00645FC2"/>
    <w:rsid w:val="006558CD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C18D0"/>
    <w:rsid w:val="006D04E2"/>
    <w:rsid w:val="006E2345"/>
    <w:rsid w:val="006E3656"/>
    <w:rsid w:val="006E4B46"/>
    <w:rsid w:val="006F547E"/>
    <w:rsid w:val="006F7F25"/>
    <w:rsid w:val="00703A28"/>
    <w:rsid w:val="00704E47"/>
    <w:rsid w:val="007117F7"/>
    <w:rsid w:val="007118D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451C"/>
    <w:rsid w:val="00866DB2"/>
    <w:rsid w:val="00870C32"/>
    <w:rsid w:val="0087600C"/>
    <w:rsid w:val="00894E4E"/>
    <w:rsid w:val="00896A07"/>
    <w:rsid w:val="008A60CF"/>
    <w:rsid w:val="008B4C56"/>
    <w:rsid w:val="008B5363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7CF1"/>
    <w:rsid w:val="00940F2E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B26AD"/>
    <w:rsid w:val="00AB4B9F"/>
    <w:rsid w:val="00AB5F9E"/>
    <w:rsid w:val="00AB62FF"/>
    <w:rsid w:val="00AC3133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21237"/>
    <w:rsid w:val="00D27595"/>
    <w:rsid w:val="00D3581F"/>
    <w:rsid w:val="00D37EED"/>
    <w:rsid w:val="00D43176"/>
    <w:rsid w:val="00D6305F"/>
    <w:rsid w:val="00D66F7E"/>
    <w:rsid w:val="00D7025C"/>
    <w:rsid w:val="00D7159D"/>
    <w:rsid w:val="00D73655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30E5D"/>
    <w:rsid w:val="00E31D38"/>
    <w:rsid w:val="00E40287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46F62"/>
    <w:rsid w:val="00F5005A"/>
    <w:rsid w:val="00F54FAF"/>
    <w:rsid w:val="00F559AF"/>
    <w:rsid w:val="00F70B7B"/>
    <w:rsid w:val="00F75C68"/>
    <w:rsid w:val="00F80157"/>
    <w:rsid w:val="00F82B47"/>
    <w:rsid w:val="00F82D2F"/>
    <w:rsid w:val="00F9096F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BC953-3ABA-41F4-B3AC-C085D906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362</cp:revision>
  <cp:lastPrinted>2016-01-13T22:18:00Z</cp:lastPrinted>
  <dcterms:created xsi:type="dcterms:W3CDTF">2013-10-16T22:38:00Z</dcterms:created>
  <dcterms:modified xsi:type="dcterms:W3CDTF">2018-03-21T20:45:00Z</dcterms:modified>
</cp:coreProperties>
</file>