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Biological</w:t>
      </w:r>
      <w:r>
        <w:t xml:space="preserve"> </w:t>
      </w:r>
      <w:r>
        <w:t xml:space="preserve">Mind</w:t>
      </w:r>
      <w:r>
        <w:t xml:space="preserve"> </w:t>
      </w:r>
      <w:r>
        <w:t xml:space="preserve">Architecture</w:t>
      </w:r>
    </w:p>
    <w:p>
      <w:pPr>
        <w:pStyle w:val="Subtitle"/>
      </w:pPr>
      <w:r>
        <w:t xml:space="preserve">System</w:t>
      </w:r>
      <w:r>
        <w:t xml:space="preserve"> </w:t>
      </w:r>
      <w:r>
        <w:t xml:space="preserve">Specification</w:t>
      </w:r>
      <w:r>
        <w:t xml:space="preserve"> </w:t>
      </w:r>
      <w:r>
        <w:t xml:space="preserve">—</w:t>
      </w:r>
      <w:r>
        <w:t xml:space="preserve"> </w:t>
      </w:r>
      <w:r>
        <w:t xml:space="preserve">Complete</w:t>
      </w:r>
      <w:r>
        <w:t xml:space="preserve"> </w:t>
      </w:r>
      <w:r>
        <w:t xml:space="preserve">Consolidated</w:t>
      </w:r>
      <w:r>
        <w:t xml:space="preserve"> </w:t>
      </w:r>
      <w:r>
        <w:t xml:space="preserve">Document</w:t>
      </w:r>
      <w:r>
        <w:t xml:space="preserve"> </w:t>
      </w:r>
      <w:r>
        <w:t xml:space="preserve">(v1.0</w:t>
      </w:r>
      <w:r>
        <w:t xml:space="preserve"> </w:t>
      </w:r>
      <w:r>
        <w:t xml:space="preserve">through</w:t>
      </w:r>
      <w:r>
        <w:t xml:space="preserve"> </w:t>
      </w:r>
      <w:r>
        <w:t xml:space="preserve">Addendum</w:t>
      </w:r>
      <w:r>
        <w:t xml:space="preserve"> </w:t>
      </w:r>
      <w:r>
        <w:t xml:space="preserve">7.0)</w:t>
      </w:r>
    </w:p>
    <w:p>
      <w:pPr>
        <w:pStyle w:val="Date"/>
      </w:pPr>
      <w:r>
        <w:t xml:space="preserve">March</w:t>
      </w:r>
      <w:r>
        <w:t xml:space="preserve"> </w:t>
      </w:r>
      <w:r>
        <w:t xml:space="preserve">2026</w:t>
      </w:r>
      <w:r>
        <w:t xml:space="preserve"> </w:t>
      </w:r>
      <w:r>
        <w:t xml:space="preserve">—</w:t>
      </w:r>
      <w:r>
        <w:t xml:space="preserve"> </w:t>
      </w:r>
      <w:r>
        <w:t xml:space="preserve">Consolidated</w:t>
      </w:r>
      <w:r>
        <w:t xml:space="preserve"> </w:t>
      </w:r>
      <w:r>
        <w:t xml:space="preserve">Edition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Cs/>
          <w:b/>
        </w:rPr>
        <w:t xml:space="preserve">BMA SYSTEM SPECIFICATION</w:t>
      </w:r>
    </w:p>
    <w:p>
      <w:pPr>
        <w:pStyle w:val="BodyText"/>
      </w:pPr>
      <w:r>
        <w:t xml:space="preserve">Biological Mind Architecture — Go Implementation</w:t>
      </w:r>
    </w:p>
    <w:p>
      <w:pPr>
        <w:pStyle w:val="BodyText"/>
      </w:pPr>
      <w:r>
        <w:rPr>
          <w:iCs/>
          <w:i/>
        </w:rPr>
        <w:t xml:space="preserve">Spec Version: 1.0 | Theory Ref: BMA Theory v1.0 | March 2026</w:t>
      </w:r>
    </w:p>
    <w:p>
      <w:pPr>
        <w:pStyle w:val="BodyText"/>
      </w:pPr>
      <w:r>
        <w:t xml:space="preserve">This specification defines the components, interfaces, data structures, concurrency model, and operational protocols for a persistent AI memory system derived from the Biological Mind Architecture theory document. The implementation language is Go. The inference backend is llama.cpp. The target hardware is an AMD RX 7900 XTX or equivalent with 24GB VRAM, running Linux with ROCm.</w:t>
      </w:r>
    </w:p>
    <w:p>
      <w:pPr>
        <w:pStyle w:val="BodyText"/>
      </w:pPr>
      <w:r>
        <w:rPr>
          <w:bCs/>
          <w:b/>
        </w:rPr>
        <w:t xml:space="preserve">SPEC-000: System Overview</w:t>
      </w:r>
    </w:p>
    <w:p>
      <w:pPr>
        <w:pStyle w:val="BodyText"/>
      </w:pPr>
      <w:r>
        <w:rPr>
          <w:bCs/>
          <w:b/>
        </w:rPr>
        <w:t xml:space="preserve">System Name</w:t>
      </w:r>
    </w:p>
    <w:p>
      <w:pPr>
        <w:pStyle w:val="BodyText"/>
      </w:pPr>
      <w:r>
        <w:t xml:space="preserve">BMA — Biological Mind Architecture</w:t>
      </w:r>
    </w:p>
    <w:p>
      <w:pPr>
        <w:pStyle w:val="BodyText"/>
      </w:pPr>
      <w:r>
        <w:rPr>
          <w:bCs/>
          <w:b/>
        </w:rPr>
        <w:t xml:space="preserve">Component Registry</w:t>
      </w:r>
    </w:p>
    <w:tbl>
      <w:tblPr>
        <w:tblStyle w:val="Table"/>
        <w:tblW w:type="pct" w:w="4926"/>
        <w:tblLook w:firstRow="0" w:lastRow="0" w:firstColumn="0" w:lastColumn="0" w:noHBand="0" w:noVBand="0" w:val="0000"/>
        <w:jc w:val="start"/>
      </w:tblPr>
      <w:tblGrid>
        <w:gridCol w:w="880"/>
        <w:gridCol w:w="1349"/>
        <w:gridCol w:w="880"/>
        <w:gridCol w:w="1056"/>
        <w:gridCol w:w="3637"/>
      </w:tblGrid>
      <w:tr>
        <w:tc>
          <w:tcPr/>
          <w:p>
            <w:pPr>
              <w:pStyle w:val="Compact"/>
              <w:jc w:val="left"/>
            </w:pPr>
            <w:r>
              <w:rPr>
                <w:bCs/>
                <w:b/>
              </w:rPr>
              <w:t xml:space="preserve">ID</w:t>
            </w:r>
          </w:p>
        </w:tc>
        <w:tc>
          <w:tcPr/>
          <w:p>
            <w:pPr>
              <w:pStyle w:val="Compact"/>
              <w:jc w:val="left"/>
            </w:pPr>
            <w:r>
              <w:rPr>
                <w:bCs/>
                <w:b/>
              </w:rPr>
              <w:t xml:space="preserve">Component</w:t>
            </w:r>
          </w:p>
        </w:tc>
        <w:tc>
          <w:tcPr/>
          <w:p>
            <w:pPr>
              <w:pStyle w:val="Compact"/>
              <w:jc w:val="left"/>
            </w:pPr>
            <w:r>
              <w:rPr>
                <w:bCs/>
                <w:b/>
              </w:rPr>
              <w:t xml:space="preserve">Layer</w:t>
            </w:r>
          </w:p>
        </w:tc>
        <w:tc>
          <w:tcPr/>
          <w:p>
            <w:pPr>
              <w:pStyle w:val="Compact"/>
              <w:jc w:val="left"/>
            </w:pPr>
            <w:r>
              <w:rPr>
                <w:bCs/>
                <w:b/>
              </w:rPr>
              <w:t xml:space="preserve">Language</w:t>
            </w:r>
          </w:p>
        </w:tc>
        <w:tc>
          <w:tcPr/>
          <w:p>
            <w:pPr>
              <w:pStyle w:val="Compact"/>
              <w:jc w:val="left"/>
            </w:pPr>
            <w:r>
              <w:rPr>
                <w:bCs/>
                <w:b/>
              </w:rPr>
              <w:t xml:space="preserve">Role</w:t>
            </w:r>
          </w:p>
        </w:tc>
      </w:tr>
      <w:tr>
        <w:tc>
          <w:tcPr/>
          <w:p>
            <w:pPr>
              <w:pStyle w:val="Compact"/>
              <w:jc w:val="left"/>
            </w:pPr>
            <w:r>
              <w:t xml:space="preserve">BMA-AUTO</w:t>
            </w:r>
          </w:p>
        </w:tc>
        <w:tc>
          <w:tcPr/>
          <w:p>
            <w:pPr>
              <w:pStyle w:val="Compact"/>
              <w:jc w:val="left"/>
            </w:pPr>
            <w:r>
              <w:t xml:space="preserve">Autonomic Daemon</w:t>
            </w:r>
          </w:p>
        </w:tc>
        <w:tc>
          <w:tcPr/>
          <w:p>
            <w:pPr>
              <w:pStyle w:val="Compact"/>
              <w:jc w:val="left"/>
            </w:pPr>
            <w:r>
              <w:t xml:space="preserve">Autonomic</w:t>
            </w:r>
          </w:p>
        </w:tc>
        <w:tc>
          <w:tcPr/>
          <w:p>
            <w:pPr>
              <w:pStyle w:val="Compact"/>
              <w:jc w:val="left"/>
            </w:pPr>
            <w:r>
              <w:t xml:space="preserve">Go</w:t>
            </w:r>
          </w:p>
        </w:tc>
        <w:tc>
          <w:tcPr/>
          <w:p>
            <w:pPr>
              <w:pStyle w:val="Compact"/>
              <w:jc w:val="left"/>
            </w:pPr>
            <w:r>
              <w:t xml:space="preserve">Resource homeostasis, phase switch authority, heartbeat</w:t>
            </w:r>
          </w:p>
        </w:tc>
      </w:tr>
      <w:tr>
        <w:tc>
          <w:tcPr/>
          <w:p>
            <w:pPr>
              <w:pStyle w:val="Compact"/>
              <w:jc w:val="left"/>
            </w:pPr>
            <w:r>
              <w:t xml:space="preserve">BMA-SUB</w:t>
            </w:r>
          </w:p>
        </w:tc>
        <w:tc>
          <w:tcPr/>
          <w:p>
            <w:pPr>
              <w:pStyle w:val="Compact"/>
              <w:jc w:val="left"/>
            </w:pPr>
            <w:r>
              <w:t xml:space="preserve">Subconscious Engine</w:t>
            </w:r>
          </w:p>
        </w:tc>
        <w:tc>
          <w:tcPr/>
          <w:p>
            <w:pPr>
              <w:pStyle w:val="Compact"/>
              <w:jc w:val="left"/>
            </w:pPr>
            <w:r>
              <w:t xml:space="preserve">Subconscious</w:t>
            </w:r>
          </w:p>
        </w:tc>
        <w:tc>
          <w:tcPr/>
          <w:p>
            <w:pPr>
              <w:pStyle w:val="Compact"/>
              <w:jc w:val="left"/>
            </w:pPr>
            <w:r>
              <w:t xml:space="preserve">Go</w:t>
            </w:r>
          </w:p>
        </w:tc>
        <w:tc>
          <w:tcPr/>
          <w:p>
            <w:pPr>
              <w:pStyle w:val="Compact"/>
              <w:jc w:val="left"/>
            </w:pPr>
            <w:r>
              <w:t xml:space="preserve">Priming, salience scoring, consolidation, anomaly detection</w:t>
            </w:r>
          </w:p>
        </w:tc>
      </w:tr>
      <w:tr>
        <w:tc>
          <w:tcPr/>
          <w:p>
            <w:pPr>
              <w:pStyle w:val="Compact"/>
              <w:jc w:val="left"/>
            </w:pPr>
            <w:r>
              <w:t xml:space="preserve">BMA-CTX-A</w:t>
            </w:r>
          </w:p>
        </w:tc>
        <w:tc>
          <w:tcPr/>
          <w:p>
            <w:pPr>
              <w:pStyle w:val="Compact"/>
              <w:jc w:val="left"/>
            </w:pPr>
            <w:r>
              <w:t xml:space="preserve">Alpha Context Window</w:t>
            </w:r>
          </w:p>
        </w:tc>
        <w:tc>
          <w:tcPr/>
          <w:p>
            <w:pPr>
              <w:pStyle w:val="Compact"/>
              <w:jc w:val="left"/>
            </w:pPr>
            <w:r>
              <w:t xml:space="preserve">Conscious</w:t>
            </w:r>
          </w:p>
        </w:tc>
        <w:tc>
          <w:tcPr/>
          <w:p>
            <w:pPr>
              <w:pStyle w:val="Compact"/>
              <w:jc w:val="left"/>
            </w:pPr>
            <w:r>
              <w:t xml:space="preserve">Go + llama.cpp</w:t>
            </w:r>
          </w:p>
        </w:tc>
        <w:tc>
          <w:tcPr/>
          <w:p>
            <w:pPr>
              <w:pStyle w:val="Compact"/>
              <w:jc w:val="left"/>
            </w:pPr>
            <w:r>
              <w:t xml:space="preserve">Active inference context (primary)</w:t>
            </w:r>
          </w:p>
        </w:tc>
      </w:tr>
      <w:tr>
        <w:tc>
          <w:tcPr/>
          <w:p>
            <w:pPr>
              <w:pStyle w:val="Compact"/>
              <w:jc w:val="left"/>
            </w:pPr>
            <w:r>
              <w:t xml:space="preserve">BMA-CTX-B</w:t>
            </w:r>
          </w:p>
        </w:tc>
        <w:tc>
          <w:tcPr/>
          <w:p>
            <w:pPr>
              <w:pStyle w:val="Compact"/>
              <w:jc w:val="left"/>
            </w:pPr>
            <w:r>
              <w:t xml:space="preserve">Beta Context Window</w:t>
            </w:r>
          </w:p>
        </w:tc>
        <w:tc>
          <w:tcPr/>
          <w:p>
            <w:pPr>
              <w:pStyle w:val="Compact"/>
              <w:jc w:val="left"/>
            </w:pPr>
            <w:r>
              <w:t xml:space="preserve">Conscious</w:t>
            </w:r>
          </w:p>
        </w:tc>
        <w:tc>
          <w:tcPr/>
          <w:p>
            <w:pPr>
              <w:pStyle w:val="Compact"/>
              <w:jc w:val="left"/>
            </w:pPr>
            <w:r>
              <w:t xml:space="preserve">Go + llama.cpp</w:t>
            </w:r>
          </w:p>
        </w:tc>
        <w:tc>
          <w:tcPr/>
          <w:p>
            <w:pPr>
              <w:pStyle w:val="Compact"/>
              <w:jc w:val="left"/>
            </w:pPr>
            <w:r>
              <w:t xml:space="preserve">Compacting context (secondary)</w:t>
            </w:r>
          </w:p>
        </w:tc>
      </w:tr>
      <w:tr>
        <w:tc>
          <w:tcPr/>
          <w:p>
            <w:pPr>
              <w:pStyle w:val="Compact"/>
              <w:jc w:val="left"/>
            </w:pPr>
            <w:r>
              <w:t xml:space="preserve">BMA-INF</w:t>
            </w:r>
          </w:p>
        </w:tc>
        <w:tc>
          <w:tcPr/>
          <w:p>
            <w:pPr>
              <w:pStyle w:val="Compact"/>
              <w:jc w:val="left"/>
            </w:pPr>
            <w:r>
              <w:t xml:space="preserve">Inference Backend</w:t>
            </w:r>
          </w:p>
        </w:tc>
        <w:tc>
          <w:tcPr/>
          <w:p>
            <w:pPr>
              <w:pStyle w:val="Compact"/>
              <w:jc w:val="left"/>
            </w:pPr>
            <w:r>
              <w:t xml:space="preserve">Conscious</w:t>
            </w:r>
          </w:p>
        </w:tc>
        <w:tc>
          <w:tcPr/>
          <w:p>
            <w:pPr>
              <w:pStyle w:val="Compact"/>
              <w:jc w:val="left"/>
            </w:pPr>
            <w:r>
              <w:t xml:space="preserve">llama.cpp (HIP)</w:t>
            </w:r>
          </w:p>
        </w:tc>
        <w:tc>
          <w:tcPr/>
          <w:p>
            <w:pPr>
              <w:pStyle w:val="Compact"/>
              <w:jc w:val="left"/>
            </w:pPr>
            <w:r>
              <w:t xml:space="preserve">LLM inference via REST API</w:t>
            </w:r>
          </w:p>
        </w:tc>
      </w:tr>
      <w:tr>
        <w:tc>
          <w:tcPr/>
          <w:p>
            <w:pPr>
              <w:pStyle w:val="Compact"/>
              <w:jc w:val="left"/>
            </w:pPr>
            <w:r>
              <w:t xml:space="preserve">BMA-MEM-EP</w:t>
            </w:r>
          </w:p>
        </w:tc>
        <w:tc>
          <w:tcPr/>
          <w:p>
            <w:pPr>
              <w:pStyle w:val="Compact"/>
              <w:jc w:val="left"/>
            </w:pPr>
            <w:r>
              <w:t xml:space="preserve">Episodic Store</w:t>
            </w:r>
          </w:p>
        </w:tc>
        <w:tc>
          <w:tcPr/>
          <w:p>
            <w:pPr>
              <w:pStyle w:val="Compact"/>
              <w:jc w:val="left"/>
            </w:pPr>
            <w:r>
              <w:t xml:space="preserve">Memory</w:t>
            </w:r>
          </w:p>
        </w:tc>
        <w:tc>
          <w:tcPr/>
          <w:p>
            <w:pPr>
              <w:pStyle w:val="Compact"/>
              <w:jc w:val="left"/>
            </w:pPr>
            <w:r>
              <w:t xml:space="preserve">Go + SQLite</w:t>
            </w:r>
          </w:p>
        </w:tc>
        <w:tc>
          <w:tcPr/>
          <w:p>
            <w:pPr>
              <w:pStyle w:val="Compact"/>
              <w:jc w:val="left"/>
            </w:pPr>
            <w:r>
              <w:t xml:space="preserve">Timestamped event buffer (RAM-resident, NVMe-backed)</w:t>
            </w:r>
          </w:p>
        </w:tc>
      </w:tr>
      <w:tr>
        <w:tc>
          <w:tcPr/>
          <w:p>
            <w:pPr>
              <w:pStyle w:val="Compact"/>
              <w:jc w:val="left"/>
            </w:pPr>
            <w:r>
              <w:t xml:space="preserve">BMA-MEM-SEM</w:t>
            </w:r>
          </w:p>
        </w:tc>
        <w:tc>
          <w:tcPr/>
          <w:p>
            <w:pPr>
              <w:pStyle w:val="Compact"/>
              <w:jc w:val="left"/>
            </w:pPr>
            <w:r>
              <w:t xml:space="preserve">Semantic Store</w:t>
            </w:r>
          </w:p>
        </w:tc>
        <w:tc>
          <w:tcPr/>
          <w:p>
            <w:pPr>
              <w:pStyle w:val="Compact"/>
              <w:jc w:val="left"/>
            </w:pPr>
            <w:r>
              <w:t xml:space="preserve">Memory</w:t>
            </w:r>
          </w:p>
        </w:tc>
        <w:tc>
          <w:tcPr/>
          <w:p>
            <w:pPr>
              <w:pStyle w:val="Compact"/>
              <w:jc w:val="left"/>
            </w:pPr>
            <w:r>
              <w:t xml:space="preserve">Go + DuckDB</w:t>
            </w:r>
          </w:p>
        </w:tc>
        <w:tc>
          <w:tcPr/>
          <w:p>
            <w:pPr>
              <w:pStyle w:val="Compact"/>
              <w:jc w:val="left"/>
            </w:pPr>
            <w:r>
              <w:t xml:space="preserve">Compressed long-term knowledge (NVMe)</w:t>
            </w:r>
          </w:p>
        </w:tc>
      </w:tr>
      <w:tr>
        <w:tc>
          <w:tcPr/>
          <w:p>
            <w:pPr>
              <w:pStyle w:val="Compact"/>
              <w:jc w:val="left"/>
            </w:pPr>
            <w:r>
              <w:t xml:space="preserve">BMA-MEM-PROC</w:t>
            </w:r>
          </w:p>
        </w:tc>
        <w:tc>
          <w:tcPr/>
          <w:p>
            <w:pPr>
              <w:pStyle w:val="Compact"/>
              <w:jc w:val="left"/>
            </w:pPr>
            <w:r>
              <w:t xml:space="preserve">Procedural Store</w:t>
            </w:r>
          </w:p>
        </w:tc>
        <w:tc>
          <w:tcPr/>
          <w:p>
            <w:pPr>
              <w:pStyle w:val="Compact"/>
              <w:jc w:val="left"/>
            </w:pPr>
            <w:r>
              <w:t xml:space="preserve">Memory</w:t>
            </w:r>
          </w:p>
        </w:tc>
        <w:tc>
          <w:tcPr/>
          <w:p>
            <w:pPr>
              <w:pStyle w:val="Compact"/>
              <w:jc w:val="left"/>
            </w:pPr>
            <w:r>
              <w:t xml:space="preserve">Go + JSON/NVMe</w:t>
            </w:r>
          </w:p>
        </w:tc>
        <w:tc>
          <w:tcPr/>
          <w:p>
            <w:pPr>
              <w:pStyle w:val="Compact"/>
              <w:jc w:val="left"/>
            </w:pPr>
            <w:r>
              <w:t xml:space="preserve">Behavioural policies, preferences, tool affinities</w:t>
            </w:r>
          </w:p>
        </w:tc>
      </w:tr>
      <w:tr>
        <w:tc>
          <w:tcPr/>
          <w:p>
            <w:pPr>
              <w:pStyle w:val="Compact"/>
              <w:jc w:val="left"/>
            </w:pPr>
            <w:r>
              <w:t xml:space="preserve">BMA-EMBED</w:t>
            </w:r>
          </w:p>
        </w:tc>
        <w:tc>
          <w:tcPr/>
          <w:p>
            <w:pPr>
              <w:pStyle w:val="Compact"/>
              <w:jc w:val="left"/>
            </w:pPr>
            <w:r>
              <w:t xml:space="preserve">Embedding Service</w:t>
            </w:r>
          </w:p>
        </w:tc>
        <w:tc>
          <w:tcPr/>
          <w:p>
            <w:pPr>
              <w:pStyle w:val="Compact"/>
              <w:jc w:val="left"/>
            </w:pPr>
            <w:r>
              <w:t xml:space="preserve">Support</w:t>
            </w:r>
          </w:p>
        </w:tc>
        <w:tc>
          <w:tcPr/>
          <w:p>
            <w:pPr>
              <w:pStyle w:val="Compact"/>
              <w:jc w:val="left"/>
            </w:pPr>
            <w:r>
              <w:t xml:space="preserve">llama.cpp (HIP)</w:t>
            </w:r>
          </w:p>
        </w:tc>
        <w:tc>
          <w:tcPr/>
          <w:p>
            <w:pPr>
              <w:pStyle w:val="Compact"/>
              <w:jc w:val="left"/>
            </w:pPr>
            <w:r>
              <w:t xml:space="preserve">Vector embedding for memory retrieval</w:t>
            </w:r>
          </w:p>
        </w:tc>
      </w:tr>
      <w:tr>
        <w:tc>
          <w:tcPr/>
          <w:p>
            <w:pPr>
              <w:pStyle w:val="Compact"/>
              <w:jc w:val="left"/>
            </w:pPr>
            <w:r>
              <w:t xml:space="preserve">BMA-LOG</w:t>
            </w:r>
          </w:p>
        </w:tc>
        <w:tc>
          <w:tcPr/>
          <w:p>
            <w:pPr>
              <w:pStyle w:val="Compact"/>
              <w:jc w:val="left"/>
            </w:pPr>
            <w:r>
              <w:t xml:space="preserve">Audit Log</w:t>
            </w:r>
          </w:p>
        </w:tc>
        <w:tc>
          <w:tcPr/>
          <w:p>
            <w:pPr>
              <w:pStyle w:val="Compact"/>
              <w:jc w:val="left"/>
            </w:pPr>
            <w:r>
              <w:t xml:space="preserve">Support</w:t>
            </w:r>
          </w:p>
        </w:tc>
        <w:tc>
          <w:tcPr/>
          <w:p>
            <w:pPr>
              <w:pStyle w:val="Compact"/>
              <w:jc w:val="left"/>
            </w:pPr>
            <w:r>
              <w:t xml:space="preserve">Go + append-log</w:t>
            </w:r>
          </w:p>
        </w:tc>
        <w:tc>
          <w:tcPr/>
          <w:p>
            <w:pPr>
              <w:pStyle w:val="Compact"/>
              <w:jc w:val="left"/>
            </w:pPr>
            <w:r>
              <w:t xml:space="preserve">Structured log of all subconscious operations</w:t>
            </w:r>
          </w:p>
        </w:tc>
      </w:tr>
    </w:tbl>
    <w:p>
      <w:pPr>
        <w:pStyle w:val="BodyText"/>
      </w:pPr>
      <w:r>
        <w:rPr>
          <w:bCs/>
          <w:b/>
        </w:rPr>
        <w:t xml:space="preserve">Inter-Component Channels</w:t>
      </w:r>
    </w:p>
    <w:tbl>
      <w:tblPr>
        <w:tblStyle w:val="Table"/>
        <w:tblW w:type="pct" w:w="5000"/>
        <w:tblLook w:firstRow="0" w:lastRow="0" w:firstColumn="0" w:lastColumn="0" w:noHBand="0" w:noVBand="0" w:val="0000"/>
        <w:jc w:val="start"/>
      </w:tblPr>
      <w:tblGrid>
        <w:gridCol w:w="7920"/>
      </w:tblGrid>
      <w:tr>
        <w:tc>
          <w:tcPr/>
          <w:p>
            <w:pPr>
              <w:jc w:val="left"/>
            </w:pPr>
            <w:r>
              <w:t xml:space="preserve">BMA-AUTO ───[phase switch signal]───► BMA-CTX-A / BMA-CTX-B</w:t>
            </w:r>
          </w:p>
          <w:p>
            <w:pPr>
              <w:jc w:val="left"/>
            </w:pPr>
            <w:r>
              <w:t xml:space="preserve">BMA-AUTO ───[kill signal]────────► BMA-INF</w:t>
            </w:r>
          </w:p>
          <w:p>
            <w:pPr>
              <w:jc w:val="left"/>
            </w:pPr>
            <w:r>
              <w:t xml:space="preserve">BMA-AUTO ───[throttle signal]────► BMA-SUB (consolidation rate)</w:t>
            </w:r>
          </w:p>
          <w:p>
            <w:pPr>
              <w:jc w:val="left"/>
            </w:pPr>
            <w:r>
              <w:t xml:space="preserve">BMA-CTX-A ───[snapshot]────────► BMA-CTX-B (at phase switch)</w:t>
            </w:r>
          </w:p>
          <w:p>
            <w:pPr>
              <w:jc w:val="left"/>
            </w:pPr>
            <w:r>
              <w:t xml:space="preserve">BMA-CTX-B ───[handoff]─────────► BMA-CTX-A (pre-loaded context)</w:t>
            </w:r>
          </w:p>
          <w:p>
            <w:pPr>
              <w:jc w:val="left"/>
            </w:pPr>
            <w:r>
              <w:t xml:space="preserve">BMA-CTX-* ───[write]──────────► BMA-MEM-EP (episodic buffer)</w:t>
            </w:r>
          </w:p>
          <w:p>
            <w:pPr>
              <w:jc w:val="left"/>
            </w:pPr>
            <w:r>
              <w:t xml:space="preserve">BMA-SUB ───[promote]────────► BMA-MEM-SEM (consolidation)</w:t>
            </w:r>
          </w:p>
          <w:p>
            <w:pPr>
              <w:jc w:val="left"/>
            </w:pPr>
            <w:r>
              <w:t xml:space="preserve">BMA-SUB ───[priming scores]───► BMA-CTX-* (retrieval bias)</w:t>
            </w:r>
          </w:p>
          <w:p>
            <w:pPr>
              <w:jc w:val="left"/>
            </w:pPr>
            <w:r>
              <w:t xml:space="preserve">BMA-SUB ───[events]─────────► BMA-LOG</w:t>
            </w:r>
          </w:p>
          <w:p>
            <w:pPr>
              <w:jc w:val="left"/>
            </w:pPr>
            <w:r>
              <w:t xml:space="preserve">All ───[metrics]────────► BMA-AUTO (setpoint monitoring)</w:t>
            </w:r>
          </w:p>
        </w:tc>
      </w:tr>
    </w:tbl>
    <w:p>
      <w:pPr>
        <w:pStyle w:val="BodyText"/>
      </w:pPr>
      <w:r>
        <w:rPr>
          <w:bCs/>
          <w:b/>
        </w:rPr>
        <w:t xml:space="preserve">SPEC-001: Autonomic Daemon (BMA-AUTO)</w:t>
      </w:r>
    </w:p>
    <w:tbl>
      <w:tblPr>
        <w:tblStyle w:val="Table"/>
        <w:tblW w:type="pct" w:w="4949"/>
        <w:tblLook w:firstRow="0" w:lastRow="0" w:firstColumn="0" w:lastColumn="0" w:noHBand="0" w:noVBand="0" w:val="0000"/>
        <w:jc w:val="start"/>
      </w:tblPr>
      <w:tblGrid>
        <w:gridCol w:w="7838"/>
      </w:tblGrid>
      <w:tr>
        <w:tc>
          <w:tcPr/>
          <w:p>
            <w:pPr>
              <w:pStyle w:val="Compact"/>
              <w:jc w:val="left"/>
            </w:pPr>
            <w:r>
              <w:rPr>
                <w:iCs/>
                <w:i/>
              </w:rPr>
              <w:t xml:space="preserve">Biological analog: Brainstem + Autonomic Nervous System. This component has override authority over all other components. It never surfaces to the user and never participates in inference.</w:t>
            </w:r>
          </w:p>
        </w:tc>
      </w:tr>
    </w:tbl>
    <w:p>
      <w:pPr>
        <w:pStyle w:val="BodyText"/>
      </w:pPr>
      <w:r>
        <w:rPr>
          <w:bCs/>
          <w:b/>
        </w:rPr>
        <w:t xml:space="preserve">1.1 Responsibilities</w:t>
      </w:r>
    </w:p>
    <w:p>
      <w:pPr>
        <w:numPr>
          <w:ilvl w:val="0"/>
          <w:numId w:val="1001"/>
        </w:numPr>
      </w:pPr>
      <w:r>
        <w:t xml:space="preserve">Maintain all resource setpoints via continuous proportional feedback</w:t>
      </w:r>
    </w:p>
    <w:p>
      <w:pPr>
        <w:numPr>
          <w:ilvl w:val="0"/>
          <w:numId w:val="1001"/>
        </w:numPr>
      </w:pPr>
      <w:r>
        <w:t xml:space="preserve">Own phase switch decisions for dual context windows</w:t>
      </w:r>
    </w:p>
    <w:p>
      <w:pPr>
        <w:numPr>
          <w:ilvl w:val="0"/>
          <w:numId w:val="1001"/>
        </w:numPr>
      </w:pPr>
      <w:r>
        <w:t xml:space="preserve">Maintain inference backend heartbeat and restart on failure</w:t>
      </w:r>
    </w:p>
    <w:p>
      <w:pPr>
        <w:numPr>
          <w:ilvl w:val="0"/>
          <w:numId w:val="1001"/>
        </w:numPr>
      </w:pPr>
      <w:r>
        <w:t xml:space="preserve">Track compaction debt per context window</w:t>
      </w:r>
    </w:p>
    <w:p>
      <w:pPr>
        <w:numPr>
          <w:ilvl w:val="0"/>
          <w:numId w:val="1001"/>
        </w:numPr>
      </w:pPr>
      <w:r>
        <w:t xml:space="preserve">Enforce thermal and power limits</w:t>
      </w:r>
    </w:p>
    <w:p>
      <w:pPr>
        <w:numPr>
          <w:ilvl w:val="0"/>
          <w:numId w:val="1001"/>
        </w:numPr>
      </w:pPr>
      <w:r>
        <w:t xml:space="preserve">Issue kill and throttle signals to other components</w:t>
      </w:r>
    </w:p>
    <w:p>
      <w:pPr>
        <w:pStyle w:val="FirstParagraph"/>
      </w:pPr>
      <w:r>
        <w:rPr>
          <w:bCs/>
          <w:b/>
        </w:rPr>
        <w:t xml:space="preserve">1.2 Setpoint Table</w:t>
      </w:r>
    </w:p>
    <w:tbl>
      <w:tblPr>
        <w:tblStyle w:val="Table"/>
        <w:tblW w:type="pct" w:w="4931"/>
        <w:tblLook w:firstRow="0" w:lastRow="0" w:firstColumn="0" w:lastColumn="0" w:noHBand="0" w:noVBand="0" w:val="0000"/>
        <w:jc w:val="start"/>
      </w:tblPr>
      <w:tblGrid>
        <w:gridCol w:w="1420"/>
        <w:gridCol w:w="1310"/>
        <w:gridCol w:w="710"/>
        <w:gridCol w:w="873"/>
        <w:gridCol w:w="819"/>
        <w:gridCol w:w="2676"/>
      </w:tblGrid>
      <w:tr>
        <w:tc>
          <w:tcPr/>
          <w:p>
            <w:pPr>
              <w:pStyle w:val="Compact"/>
              <w:jc w:val="left"/>
            </w:pPr>
            <w:r>
              <w:rPr>
                <w:bCs/>
                <w:b/>
              </w:rPr>
              <w:t xml:space="preserve">Resource</w:t>
            </w:r>
          </w:p>
        </w:tc>
        <w:tc>
          <w:tcPr/>
          <w:p>
            <w:pPr>
              <w:pStyle w:val="Compact"/>
              <w:jc w:val="left"/>
            </w:pPr>
            <w:r>
              <w:rPr>
                <w:bCs/>
                <w:b/>
              </w:rPr>
              <w:t xml:space="preserve">Metric</w:t>
            </w:r>
          </w:p>
        </w:tc>
        <w:tc>
          <w:tcPr/>
          <w:p>
            <w:pPr>
              <w:pStyle w:val="Compact"/>
              <w:jc w:val="left"/>
            </w:pPr>
            <w:r>
              <w:rPr>
                <w:bCs/>
                <w:b/>
              </w:rPr>
              <w:t xml:space="preserve">Target</w:t>
            </w:r>
          </w:p>
        </w:tc>
        <w:tc>
          <w:tcPr/>
          <w:p>
            <w:pPr>
              <w:pStyle w:val="Compact"/>
              <w:jc w:val="left"/>
            </w:pPr>
            <w:r>
              <w:rPr>
                <w:bCs/>
                <w:b/>
              </w:rPr>
              <w:t xml:space="preserve">Warn High</w:t>
            </w:r>
          </w:p>
        </w:tc>
        <w:tc>
          <w:tcPr/>
          <w:p>
            <w:pPr>
              <w:pStyle w:val="Compact"/>
              <w:jc w:val="left"/>
            </w:pPr>
            <w:r>
              <w:rPr>
                <w:bCs/>
                <w:b/>
              </w:rPr>
              <w:t xml:space="preserve">Critical</w:t>
            </w:r>
          </w:p>
        </w:tc>
        <w:tc>
          <w:tcPr/>
          <w:p>
            <w:pPr>
              <w:pStyle w:val="Compact"/>
              <w:jc w:val="left"/>
            </w:pPr>
            <w:r>
              <w:rPr>
                <w:bCs/>
                <w:b/>
              </w:rPr>
              <w:t xml:space="preserve">Action at Critical</w:t>
            </w:r>
          </w:p>
        </w:tc>
      </w:tr>
      <w:tr>
        <w:tc>
          <w:tcPr/>
          <w:p>
            <w:pPr>
              <w:pStyle w:val="Compact"/>
              <w:jc w:val="left"/>
            </w:pPr>
            <w:r>
              <w:t xml:space="preserve">VRAM</w:t>
            </w:r>
          </w:p>
        </w:tc>
        <w:tc>
          <w:tcPr/>
          <w:p>
            <w:pPr>
              <w:pStyle w:val="Compact"/>
              <w:jc w:val="left"/>
            </w:pPr>
            <w:r>
              <w:t xml:space="preserve">% utilisation</w:t>
            </w:r>
          </w:p>
        </w:tc>
        <w:tc>
          <w:tcPr/>
          <w:p>
            <w:pPr>
              <w:pStyle w:val="Compact"/>
              <w:jc w:val="left"/>
            </w:pPr>
            <w:r>
              <w:t xml:space="preserve">60%</w:t>
            </w:r>
          </w:p>
        </w:tc>
        <w:tc>
          <w:tcPr/>
          <w:p>
            <w:pPr>
              <w:pStyle w:val="Compact"/>
              <w:jc w:val="left"/>
            </w:pPr>
            <w:r>
              <w:t xml:space="preserve">80%</w:t>
            </w:r>
          </w:p>
        </w:tc>
        <w:tc>
          <w:tcPr/>
          <w:p>
            <w:pPr>
              <w:pStyle w:val="Compact"/>
              <w:jc w:val="left"/>
            </w:pPr>
            <w:r>
              <w:t xml:space="preserve">90%</w:t>
            </w:r>
          </w:p>
        </w:tc>
        <w:tc>
          <w:tcPr/>
          <w:p>
            <w:pPr>
              <w:pStyle w:val="Compact"/>
              <w:jc w:val="left"/>
            </w:pPr>
            <w:r>
              <w:t xml:space="preserve">Force phase switch; suspend consolidation</w:t>
            </w:r>
          </w:p>
        </w:tc>
      </w:tr>
      <w:tr>
        <w:tc>
          <w:tcPr/>
          <w:p>
            <w:pPr>
              <w:pStyle w:val="Compact"/>
              <w:jc w:val="left"/>
            </w:pPr>
            <w:r>
              <w:t xml:space="preserve">System RAM</w:t>
            </w:r>
          </w:p>
        </w:tc>
        <w:tc>
          <w:tcPr/>
          <w:p>
            <w:pPr>
              <w:pStyle w:val="Compact"/>
              <w:jc w:val="left"/>
            </w:pPr>
            <w:r>
              <w:t xml:space="preserve">% utilisation</w:t>
            </w:r>
          </w:p>
        </w:tc>
        <w:tc>
          <w:tcPr/>
          <w:p>
            <w:pPr>
              <w:pStyle w:val="Compact"/>
              <w:jc w:val="left"/>
            </w:pPr>
            <w:r>
              <w:t xml:space="preserve">50%</w:t>
            </w:r>
          </w:p>
        </w:tc>
        <w:tc>
          <w:tcPr/>
          <w:p>
            <w:pPr>
              <w:pStyle w:val="Compact"/>
              <w:jc w:val="left"/>
            </w:pPr>
            <w:r>
              <w:t xml:space="preserve">75%</w:t>
            </w:r>
          </w:p>
        </w:tc>
        <w:tc>
          <w:tcPr/>
          <w:p>
            <w:pPr>
              <w:pStyle w:val="Compact"/>
              <w:jc w:val="left"/>
            </w:pPr>
            <w:r>
              <w:t xml:space="preserve">88%</w:t>
            </w:r>
          </w:p>
        </w:tc>
        <w:tc>
          <w:tcPr/>
          <w:p>
            <w:pPr>
              <w:pStyle w:val="Compact"/>
              <w:jc w:val="left"/>
            </w:pPr>
            <w:r>
              <w:t xml:space="preserve">Evict low-salience episodic buffer entries</w:t>
            </w:r>
          </w:p>
        </w:tc>
      </w:tr>
      <w:tr>
        <w:tc>
          <w:tcPr/>
          <w:p>
            <w:pPr>
              <w:pStyle w:val="Compact"/>
              <w:jc w:val="left"/>
            </w:pPr>
            <w:r>
              <w:t xml:space="preserve">GPU temperature</w:t>
            </w:r>
          </w:p>
        </w:tc>
        <w:tc>
          <w:tcPr/>
          <w:p>
            <w:pPr>
              <w:pStyle w:val="Compact"/>
              <w:jc w:val="left"/>
            </w:pPr>
            <w:r>
              <w:t xml:space="preserve">Celsius</w:t>
            </w:r>
          </w:p>
        </w:tc>
        <w:tc>
          <w:tcPr/>
          <w:p>
            <w:pPr>
              <w:pStyle w:val="Compact"/>
              <w:jc w:val="left"/>
            </w:pPr>
            <w:r>
              <w:t xml:space="preserve">65°C</w:t>
            </w:r>
          </w:p>
        </w:tc>
        <w:tc>
          <w:tcPr/>
          <w:p>
            <w:pPr>
              <w:pStyle w:val="Compact"/>
              <w:jc w:val="left"/>
            </w:pPr>
            <w:r>
              <w:t xml:space="preserve">80°C</w:t>
            </w:r>
          </w:p>
        </w:tc>
        <w:tc>
          <w:tcPr/>
          <w:p>
            <w:pPr>
              <w:pStyle w:val="Compact"/>
              <w:jc w:val="left"/>
            </w:pPr>
            <w:r>
              <w:t xml:space="preserve">88°C</w:t>
            </w:r>
          </w:p>
        </w:tc>
        <w:tc>
          <w:tcPr/>
          <w:p>
            <w:pPr>
              <w:pStyle w:val="Compact"/>
              <w:jc w:val="left"/>
            </w:pPr>
            <w:r>
              <w:t xml:space="preserve">Throttle inference rate; suspend consolidation</w:t>
            </w:r>
          </w:p>
        </w:tc>
      </w:tr>
      <w:tr>
        <w:tc>
          <w:tcPr/>
          <w:p>
            <w:pPr>
              <w:pStyle w:val="Compact"/>
              <w:jc w:val="left"/>
            </w:pPr>
            <w:r>
              <w:t xml:space="preserve">Inference latency</w:t>
            </w:r>
          </w:p>
        </w:tc>
        <w:tc>
          <w:tcPr/>
          <w:p>
            <w:pPr>
              <w:pStyle w:val="Compact"/>
              <w:jc w:val="left"/>
            </w:pPr>
            <w:r>
              <w:t xml:space="preserve">P95 ms</w:t>
            </w:r>
          </w:p>
        </w:tc>
        <w:tc>
          <w:tcPr/>
          <w:p>
            <w:pPr>
              <w:pStyle w:val="Compact"/>
              <w:jc w:val="left"/>
            </w:pPr>
            <w:r>
              <w:t xml:space="preserve">&lt; 500ms</w:t>
            </w:r>
          </w:p>
        </w:tc>
        <w:tc>
          <w:tcPr/>
          <w:p>
            <w:pPr>
              <w:pStyle w:val="Compact"/>
              <w:jc w:val="left"/>
            </w:pPr>
            <w:r>
              <w:t xml:space="preserve">&lt; 2000ms</w:t>
            </w:r>
          </w:p>
        </w:tc>
        <w:tc>
          <w:tcPr/>
          <w:p>
            <w:pPr>
              <w:pStyle w:val="Compact"/>
              <w:jc w:val="left"/>
            </w:pPr>
            <w:r>
              <w:t xml:space="preserve">&gt; 5000ms</w:t>
            </w:r>
          </w:p>
        </w:tc>
        <w:tc>
          <w:tcPr/>
          <w:p>
            <w:pPr>
              <w:pStyle w:val="Compact"/>
              <w:jc w:val="left"/>
            </w:pPr>
            <w:r>
              <w:t xml:space="preserve">Restart inference backend</w:t>
            </w:r>
          </w:p>
        </w:tc>
      </w:tr>
      <w:tr>
        <w:tc>
          <w:tcPr/>
          <w:p>
            <w:pPr>
              <w:pStyle w:val="Compact"/>
              <w:jc w:val="left"/>
            </w:pPr>
            <w:r>
              <w:t xml:space="preserve">Alpha context fill</w:t>
            </w:r>
          </w:p>
        </w:tc>
        <w:tc>
          <w:tcPr/>
          <w:p>
            <w:pPr>
              <w:pStyle w:val="Compact"/>
              <w:jc w:val="left"/>
            </w:pPr>
            <w:r>
              <w:t xml:space="preserve">% of max tokens</w:t>
            </w:r>
          </w:p>
        </w:tc>
        <w:tc>
          <w:tcPr/>
          <w:p>
            <w:pPr>
              <w:pStyle w:val="Compact"/>
              <w:jc w:val="left"/>
            </w:pPr>
            <w:r>
              <w:t xml:space="preserve">40%</w:t>
            </w:r>
          </w:p>
        </w:tc>
        <w:tc>
          <w:tcPr/>
          <w:p>
            <w:pPr>
              <w:pStyle w:val="Compact"/>
              <w:jc w:val="left"/>
            </w:pPr>
            <w:r>
              <w:t xml:space="preserve">70%</w:t>
            </w:r>
          </w:p>
        </w:tc>
        <w:tc>
          <w:tcPr/>
          <w:p>
            <w:pPr>
              <w:pStyle w:val="Compact"/>
              <w:jc w:val="left"/>
            </w:pPr>
            <w:r>
              <w:t xml:space="preserve">88%</w:t>
            </w:r>
          </w:p>
        </w:tc>
        <w:tc>
          <w:tcPr/>
          <w:p>
            <w:pPr>
              <w:pStyle w:val="Compact"/>
              <w:jc w:val="left"/>
            </w:pPr>
            <w:r>
              <w:t xml:space="preserve">Trigger phase switch</w:t>
            </w:r>
          </w:p>
        </w:tc>
      </w:tr>
      <w:tr>
        <w:tc>
          <w:tcPr/>
          <w:p>
            <w:pPr>
              <w:pStyle w:val="Compact"/>
              <w:jc w:val="left"/>
            </w:pPr>
            <w:r>
              <w:t xml:space="preserve">Compaction debt (Alpha)</w:t>
            </w:r>
          </w:p>
        </w:tc>
        <w:tc>
          <w:tcPr/>
          <w:p>
            <w:pPr>
              <w:pStyle w:val="Compact"/>
              <w:jc w:val="left"/>
            </w:pPr>
            <w:r>
              <w:t xml:space="preserve">Phase-seconds overdue</w:t>
            </w:r>
          </w:p>
        </w:tc>
        <w:tc>
          <w:tcPr/>
          <w:p>
            <w:pPr>
              <w:pStyle w:val="Compact"/>
              <w:jc w:val="left"/>
            </w:pPr>
            <w:r>
              <w:t xml:space="preserve">0</w:t>
            </w:r>
          </w:p>
        </w:tc>
        <w:tc>
          <w:tcPr/>
          <w:p>
            <w:pPr>
              <w:pStyle w:val="Compact"/>
              <w:jc w:val="left"/>
            </w:pPr>
            <w:r>
              <w:t xml:space="preserve">1.0</w:t>
            </w:r>
          </w:p>
        </w:tc>
        <w:tc>
          <w:tcPr/>
          <w:p>
            <w:pPr>
              <w:pStyle w:val="Compact"/>
              <w:jc w:val="left"/>
            </w:pPr>
            <w:r>
              <w:t xml:space="preserve">2.0</w:t>
            </w:r>
          </w:p>
        </w:tc>
        <w:tc>
          <w:tcPr/>
          <w:p>
            <w:pPr>
              <w:pStyle w:val="Compact"/>
              <w:jc w:val="left"/>
            </w:pPr>
            <w:r>
              <w:t xml:space="preserve">Force phase switch regardless of fill</w:t>
            </w:r>
          </w:p>
        </w:tc>
      </w:tr>
      <w:tr>
        <w:tc>
          <w:tcPr/>
          <w:p>
            <w:pPr>
              <w:pStyle w:val="Compact"/>
              <w:jc w:val="left"/>
            </w:pPr>
            <w:r>
              <w:t xml:space="preserve">NVMe write queue</w:t>
            </w:r>
          </w:p>
        </w:tc>
        <w:tc>
          <w:tcPr/>
          <w:p>
            <w:pPr>
              <w:pStyle w:val="Compact"/>
              <w:jc w:val="left"/>
            </w:pPr>
            <w:r>
              <w:t xml:space="preserve">Pending ops</w:t>
            </w:r>
          </w:p>
        </w:tc>
        <w:tc>
          <w:tcPr/>
          <w:p>
            <w:pPr>
              <w:pStyle w:val="Compact"/>
              <w:jc w:val="left"/>
            </w:pPr>
            <w:r>
              <w:t xml:space="preserve">&lt; 100</w:t>
            </w:r>
          </w:p>
        </w:tc>
        <w:tc>
          <w:tcPr/>
          <w:p>
            <w:pPr>
              <w:pStyle w:val="Compact"/>
              <w:jc w:val="left"/>
            </w:pPr>
            <w:r>
              <w:t xml:space="preserve">&lt; 500</w:t>
            </w:r>
          </w:p>
        </w:tc>
        <w:tc>
          <w:tcPr/>
          <w:p>
            <w:pPr>
              <w:pStyle w:val="Compact"/>
              <w:jc w:val="left"/>
            </w:pPr>
            <w:r>
              <w:t xml:space="preserve">&gt; 1000</w:t>
            </w:r>
          </w:p>
        </w:tc>
        <w:tc>
          <w:tcPr/>
          <w:p>
            <w:pPr>
              <w:pStyle w:val="Compact"/>
              <w:jc w:val="left"/>
            </w:pPr>
            <w:r>
              <w:t xml:space="preserve">Back-pressure episodic writes</w:t>
            </w:r>
          </w:p>
        </w:tc>
      </w:tr>
      <w:tr>
        <w:tc>
          <w:tcPr/>
          <w:p>
            <w:pPr>
              <w:pStyle w:val="Compact"/>
              <w:jc w:val="left"/>
            </w:pPr>
            <w:r>
              <w:t xml:space="preserve">Episodic buffer size</w:t>
            </w:r>
          </w:p>
        </w:tc>
        <w:tc>
          <w:tcPr/>
          <w:p>
            <w:pPr>
              <w:pStyle w:val="Compact"/>
              <w:jc w:val="left"/>
            </w:pPr>
            <w:r>
              <w:t xml:space="preserve">Item count</w:t>
            </w:r>
          </w:p>
        </w:tc>
        <w:tc>
          <w:tcPr/>
          <w:p>
            <w:pPr>
              <w:pStyle w:val="Compact"/>
              <w:jc w:val="left"/>
            </w:pPr>
            <w:r>
              <w:t xml:space="preserve">&lt; 50k</w:t>
            </w:r>
          </w:p>
        </w:tc>
        <w:tc>
          <w:tcPr/>
          <w:p>
            <w:pPr>
              <w:pStyle w:val="Compact"/>
              <w:jc w:val="left"/>
            </w:pPr>
            <w:r>
              <w:t xml:space="preserve">&lt; 200k</w:t>
            </w:r>
          </w:p>
        </w:tc>
        <w:tc>
          <w:tcPr/>
          <w:p>
            <w:pPr>
              <w:pStyle w:val="Compact"/>
              <w:jc w:val="left"/>
            </w:pPr>
            <w:r>
              <w:t xml:space="preserve">&gt; 400k</w:t>
            </w:r>
          </w:p>
        </w:tc>
        <w:tc>
          <w:tcPr/>
          <w:p>
            <w:pPr>
              <w:pStyle w:val="Compact"/>
              <w:jc w:val="left"/>
            </w:pPr>
            <w:r>
              <w:t xml:space="preserve">Accelerate consolidation daemon</w:t>
            </w:r>
          </w:p>
        </w:tc>
      </w:tr>
    </w:tbl>
    <w:p>
      <w:pPr>
        <w:pStyle w:val="BodyText"/>
      </w:pPr>
      <w:r>
        <w:rPr>
          <w:bCs/>
          <w:b/>
        </w:rPr>
        <w:t xml:space="preserve">1.3 Phase Switch Protocol</w:t>
      </w:r>
    </w:p>
    <w:p>
      <w:pPr>
        <w:pStyle w:val="BodyText"/>
      </w:pPr>
      <w:r>
        <w:t xml:space="preserve">The autonomic daemon owns all phase switch decisions. The conscious layer has no mechanism to request or deny a switch.</w:t>
      </w:r>
    </w:p>
    <w:p>
      <w:pPr>
        <w:pStyle w:val="BodyText"/>
      </w:pPr>
      <w:r>
        <w:rPr>
          <w:bCs/>
          <w:b/>
        </w:rPr>
        <w:t xml:space="preserve">1.3.1 Switch Trigger Priority</w:t>
      </w:r>
    </w:p>
    <w:tbl>
      <w:tblPr>
        <w:tblStyle w:val="Table"/>
        <w:tblW w:type="pct" w:w="4929"/>
        <w:tblLook w:firstRow="0" w:lastRow="0" w:firstColumn="0" w:lastColumn="0" w:noHBand="0" w:noVBand="0" w:val="0000"/>
        <w:jc w:val="start"/>
      </w:tblPr>
      <w:tblGrid>
        <w:gridCol w:w="898"/>
        <w:gridCol w:w="4942"/>
        <w:gridCol w:w="1965"/>
      </w:tblGrid>
      <w:tr>
        <w:tc>
          <w:tcPr/>
          <w:p>
            <w:pPr>
              <w:pStyle w:val="Compact"/>
              <w:jc w:val="left"/>
            </w:pPr>
            <w:r>
              <w:rPr>
                <w:bCs/>
                <w:b/>
              </w:rPr>
              <w:t xml:space="preserve">Priority</w:t>
            </w:r>
          </w:p>
        </w:tc>
        <w:tc>
          <w:tcPr/>
          <w:p>
            <w:pPr>
              <w:pStyle w:val="Compact"/>
              <w:jc w:val="left"/>
            </w:pPr>
            <w:r>
              <w:rPr>
                <w:bCs/>
                <w:b/>
              </w:rPr>
              <w:t xml:space="preserve">Condition</w:t>
            </w:r>
          </w:p>
        </w:tc>
        <w:tc>
          <w:tcPr/>
          <w:p>
            <w:pPr>
              <w:pStyle w:val="Compact"/>
              <w:jc w:val="left"/>
            </w:pPr>
            <w:r>
              <w:rPr>
                <w:bCs/>
                <w:b/>
              </w:rPr>
              <w:t xml:space="preserve">Type</w:t>
            </w:r>
          </w:p>
        </w:tc>
      </w:tr>
      <w:tr>
        <w:tc>
          <w:tcPr/>
          <w:p>
            <w:pPr>
              <w:pStyle w:val="Compact"/>
              <w:jc w:val="left"/>
            </w:pPr>
            <w:r>
              <w:t xml:space="preserve">P0 — Forced</w:t>
            </w:r>
          </w:p>
        </w:tc>
        <w:tc>
          <w:tcPr/>
          <w:p>
            <w:pPr>
              <w:pStyle w:val="Compact"/>
              <w:jc w:val="left"/>
            </w:pPr>
            <w:r>
              <w:t xml:space="preserve">Alpha context fill &gt; 88% OR compaction debt &gt; 2.0</w:t>
            </w:r>
          </w:p>
        </w:tc>
        <w:tc>
          <w:tcPr/>
          <w:p>
            <w:pPr>
              <w:pStyle w:val="Compact"/>
              <w:jc w:val="left"/>
            </w:pPr>
            <w:r>
              <w:t xml:space="preserve">Immediate, no grace period</w:t>
            </w:r>
          </w:p>
        </w:tc>
      </w:tr>
      <w:tr>
        <w:tc>
          <w:tcPr/>
          <w:p>
            <w:pPr>
              <w:pStyle w:val="Compact"/>
              <w:jc w:val="left"/>
            </w:pPr>
            <w:r>
              <w:t xml:space="preserve">P1 — High</w:t>
            </w:r>
          </w:p>
        </w:tc>
        <w:tc>
          <w:tcPr/>
          <w:p>
            <w:pPr>
              <w:pStyle w:val="Compact"/>
              <w:jc w:val="left"/>
            </w:pPr>
            <w:r>
              <w:t xml:space="preserve">Alpha context fill &gt; 70% AND Beta compaction complete AND conversation turn boundary</w:t>
            </w:r>
          </w:p>
        </w:tc>
        <w:tc>
          <w:tcPr/>
          <w:p>
            <w:pPr>
              <w:pStyle w:val="Compact"/>
              <w:jc w:val="left"/>
            </w:pPr>
            <w:r>
              <w:t xml:space="preserve">Switch within 2 turns</w:t>
            </w:r>
          </w:p>
        </w:tc>
      </w:tr>
      <w:tr>
        <w:tc>
          <w:tcPr/>
          <w:p>
            <w:pPr>
              <w:pStyle w:val="Compact"/>
              <w:jc w:val="left"/>
            </w:pPr>
            <w:r>
              <w:t xml:space="preserve">P2 — Medium</w:t>
            </w:r>
          </w:p>
        </w:tc>
        <w:tc>
          <w:tcPr/>
          <w:p>
            <w:pPr>
              <w:pStyle w:val="Compact"/>
              <w:jc w:val="left"/>
            </w:pPr>
            <w:r>
              <w:t xml:space="preserve">Beta compaction complete AND Alpha fill &gt; 40% AND system idle &gt; 30s</w:t>
            </w:r>
          </w:p>
        </w:tc>
        <w:tc>
          <w:tcPr/>
          <w:p>
            <w:pPr>
              <w:pStyle w:val="Compact"/>
              <w:jc w:val="left"/>
            </w:pPr>
            <w:r>
              <w:t xml:space="preserve">Opportunistic</w:t>
            </w:r>
          </w:p>
        </w:tc>
      </w:tr>
      <w:tr>
        <w:tc>
          <w:tcPr/>
          <w:p>
            <w:pPr>
              <w:pStyle w:val="Compact"/>
              <w:jc w:val="left"/>
            </w:pPr>
            <w:r>
              <w:t xml:space="preserve">P3 — Low</w:t>
            </w:r>
          </w:p>
        </w:tc>
        <w:tc>
          <w:tcPr/>
          <w:p>
            <w:pPr>
              <w:pStyle w:val="Compact"/>
              <w:jc w:val="left"/>
            </w:pPr>
            <w:r>
              <w:t xml:space="preserve">Scheduled maintenance window (configurable, default: 0200-0400 local)</w:t>
            </w:r>
          </w:p>
        </w:tc>
        <w:tc>
          <w:tcPr/>
          <w:p>
            <w:pPr>
              <w:pStyle w:val="Compact"/>
              <w:jc w:val="left"/>
            </w:pPr>
            <w:r>
              <w:t xml:space="preserve">Full bihemispheric consolidation</w:t>
            </w:r>
          </w:p>
        </w:tc>
      </w:tr>
    </w:tbl>
    <w:p>
      <w:pPr>
        <w:pStyle w:val="BodyText"/>
      </w:pPr>
      <w:r>
        <w:rPr>
          <w:bCs/>
          <w:b/>
        </w:rPr>
        <w:t xml:space="preserve">1.3.2 Handoff Sequence</w:t>
      </w:r>
    </w:p>
    <w:tbl>
      <w:tblPr>
        <w:tblStyle w:val="Table"/>
        <w:tblW w:type="pct" w:w="5067"/>
        <w:tblLook w:firstRow="0" w:lastRow="0" w:firstColumn="0" w:lastColumn="0" w:noHBand="0" w:noVBand="0" w:val="0000"/>
        <w:jc w:val="start"/>
      </w:tblPr>
      <w:tblGrid>
        <w:gridCol w:w="8025"/>
      </w:tblGrid>
      <w:tr>
        <w:tc>
          <w:tcPr/>
          <w:p>
            <w:pPr>
              <w:jc w:val="left"/>
            </w:pPr>
            <w:r>
              <w:t xml:space="preserve">1. AUTO sends PREPARE_HANDOFF to CTX-B</w:t>
            </w:r>
          </w:p>
          <w:p>
            <w:pPr>
              <w:jc w:val="left"/>
            </w:pPr>
            <w:r>
              <w:t xml:space="preserve">2. CTX-B signals HANDOFF_READY (pre-loaded context available)</w:t>
            </w:r>
          </w:p>
          <w:p>
            <w:pPr>
              <w:jc w:val="left"/>
            </w:pPr>
            <w:r>
              <w:t xml:space="preserve">3. AUTO sends SNAPSHOT to CTX-A (CTX-A exports current state to CTX-B)</w:t>
            </w:r>
          </w:p>
          <w:p>
            <w:pPr>
              <w:jc w:val="left"/>
            </w:pPr>
            <w:r>
              <w:t xml:space="preserve">4. AUTO sends SWITCH signal</w:t>
            </w:r>
          </w:p>
          <w:p>
            <w:pPr>
              <w:jc w:val="left"/>
            </w:pPr>
            <w:r>
              <w:t xml:space="preserve">5. CTX-B becomes ACTIVE (serving inference with pre-loaded context)</w:t>
            </w:r>
          </w:p>
          <w:p>
            <w:pPr>
              <w:jc w:val="left"/>
            </w:pPr>
            <w:r>
              <w:t xml:space="preserve">6. CTX-A becomes COMPACTING (begins processing snapshot)</w:t>
            </w:r>
          </w:p>
          <w:p>
            <w:pPr>
              <w:jc w:val="left"/>
            </w:pPr>
            <w:r>
              <w:t xml:space="preserve">7. AUTO logs phase switch event with timestamp, trigger, and fill levels</w:t>
            </w:r>
          </w:p>
          <w:p>
            <w:pPr>
              <w:jc w:val="left"/>
            </w:pPr>
            <w:r>
              <w:t xml:space="preserve">Target: steps 3-5 complete in &lt; 100ms</w:t>
            </w:r>
          </w:p>
          <w:p>
            <w:pPr>
              <w:jc w:val="left"/>
            </w:pPr>
            <w:r>
              <w:t xml:space="preserve">Target: user perceives no gap in service</w:t>
            </w:r>
          </w:p>
        </w:tc>
      </w:tr>
    </w:tbl>
    <w:p>
      <w:pPr>
        <w:pStyle w:val="BodyText"/>
      </w:pPr>
      <w:r>
        <w:rPr>
          <w:bCs/>
          <w:b/>
        </w:rPr>
        <w:t xml:space="preserve">1.4 Heartbeat Protocol</w:t>
      </w:r>
    </w:p>
    <w:p>
      <w:pPr>
        <w:pStyle w:val="BodyText"/>
      </w:pPr>
      <w:r>
        <w:t xml:space="preserve">The autonomic daemon maintains a continuous heartbeat against the inference backend (BMA-INF). The heartbeat is a lightweight ping every 5 seconds. If three consecutive pings fail, the daemon restarts the backend and logs a BACKEND_RESTART event.</w:t>
      </w:r>
    </w:p>
    <w:p>
      <w:pPr>
        <w:pStyle w:val="BodyText"/>
      </w:pPr>
      <w:r>
        <w:rPr>
          <w:bCs/>
          <w:b/>
        </w:rPr>
        <w:t xml:space="preserve">1.5 Go Concurrency Model</w:t>
      </w:r>
    </w:p>
    <w:tbl>
      <w:tblPr>
        <w:tblStyle w:val="Table"/>
        <w:tblW w:type="pct" w:w="5069"/>
        <w:tblLook w:firstRow="0" w:lastRow="0" w:firstColumn="0" w:lastColumn="0" w:noHBand="0" w:noVBand="0" w:val="0000"/>
        <w:jc w:val="start"/>
      </w:tblPr>
      <w:tblGrid>
        <w:gridCol w:w="8030"/>
      </w:tblGrid>
      <w:tr>
        <w:tc>
          <w:tcPr/>
          <w:p>
            <w:pPr>
              <w:jc w:val="left"/>
            </w:pPr>
            <w:r>
              <w:t xml:space="preserve">type AutoDaemon struct {</w:t>
            </w:r>
          </w:p>
          <w:p>
            <w:pPr>
              <w:jc w:val="left"/>
            </w:pPr>
            <w:r>
              <w:t xml:space="preserve">metrics chan MetricSample // inbound from all components</w:t>
            </w:r>
          </w:p>
          <w:p>
            <w:pPr>
              <w:jc w:val="left"/>
            </w:pPr>
            <w:r>
              <w:t xml:space="preserve">phaseSwitch chan PhaseSwitchCmd // outbound to CTX-A, CTX-B</w:t>
            </w:r>
          </w:p>
          <w:p>
            <w:pPr>
              <w:jc w:val="left"/>
            </w:pPr>
            <w:r>
              <w:t xml:space="preserve">killSig chan ComponentID // outbound kill signals</w:t>
            </w:r>
          </w:p>
          <w:p>
            <w:pPr>
              <w:jc w:val="left"/>
            </w:pPr>
            <w:r>
              <w:t xml:space="preserve">throttle chan ThrottleCmd // outbound throttle signals</w:t>
            </w:r>
          </w:p>
          <w:p>
            <w:pPr>
              <w:jc w:val="left"/>
            </w:pPr>
            <w:r>
              <w:t xml:space="preserve">setpoints SetpointTable</w:t>
            </w:r>
          </w:p>
          <w:p>
            <w:pPr>
              <w:jc w:val="left"/>
            </w:pPr>
            <w:r>
              <w:t xml:space="preserve">debtTracker CompactionDebtTracker</w:t>
            </w:r>
          </w:p>
          <w:p>
            <w:pPr>
              <w:jc w:val="left"/>
            </w:pPr>
            <w:r>
              <w:t xml:space="preserve">}</w:t>
            </w:r>
          </w:p>
          <w:p>
            <w:pPr>
              <w:jc w:val="left"/>
            </w:pPr>
            <w:r>
              <w:t xml:space="preserve">func (a *AutoDaemon) Run(ctx context.Context) {</w:t>
            </w:r>
          </w:p>
          <w:p>
            <w:pPr>
              <w:jc w:val="left"/>
            </w:pPr>
            <w:r>
              <w:t xml:space="preserve">ticker := time.NewTicker(500 * time.Millisecond) // 2Hz feedback loop</w:t>
            </w:r>
          </w:p>
          <w:p>
            <w:pPr>
              <w:jc w:val="left"/>
            </w:pPr>
            <w:r>
              <w:t xml:space="preserve">heartbeat := time.NewTicker(5 * time.Second)</w:t>
            </w:r>
          </w:p>
          <w:p>
            <w:pPr>
              <w:jc w:val="left"/>
            </w:pPr>
            <w:r>
              <w:t xml:space="preserve">for {</w:t>
            </w:r>
          </w:p>
          <w:p>
            <w:pPr>
              <w:jc w:val="left"/>
            </w:pPr>
            <w:r>
              <w:t xml:space="preserve">select {</w:t>
            </w:r>
          </w:p>
          <w:p>
            <w:pPr>
              <w:jc w:val="left"/>
            </w:pPr>
            <w:r>
              <w:t xml:space="preserve">case m := &lt;-a.metrics: a.applyCorrection(m)</w:t>
            </w:r>
          </w:p>
          <w:p>
            <w:pPr>
              <w:jc w:val="left"/>
            </w:pPr>
            <w:r>
              <w:t xml:space="preserve">case &lt;-ticker.C: a.evaluateSetpoints()</w:t>
            </w:r>
          </w:p>
          <w:p>
            <w:pPr>
              <w:jc w:val="left"/>
            </w:pPr>
            <w:r>
              <w:t xml:space="preserve">case &lt;-heartbeat.C: a.pingBackend()</w:t>
            </w:r>
          </w:p>
          <w:p>
            <w:pPr>
              <w:jc w:val="left"/>
            </w:pPr>
            <w:r>
              <w:t xml:space="preserve">case &lt;-ctx.Done(): return</w:t>
            </w:r>
          </w:p>
          <w:p>
            <w:pPr>
              <w:jc w:val="left"/>
            </w:pPr>
            <w:r>
              <w:t xml:space="preserve">}</w:t>
            </w:r>
          </w:p>
          <w:p>
            <w:pPr>
              <w:jc w:val="left"/>
            </w:pPr>
            <w:r>
              <w:t xml:space="preserve">}</w:t>
            </w:r>
          </w:p>
          <w:p>
            <w:pPr>
              <w:jc w:val="left"/>
            </w:pPr>
            <w:r>
              <w:t xml:space="preserve">}</w:t>
            </w:r>
          </w:p>
        </w:tc>
      </w:tr>
    </w:tbl>
    <w:p>
      <w:pPr>
        <w:pStyle w:val="BodyText"/>
      </w:pPr>
      <w:r>
        <w:rPr>
          <w:bCs/>
          <w:b/>
        </w:rPr>
        <w:t xml:space="preserve">SPEC-002: Subconscious Engine (BMA-SUB)</w:t>
      </w:r>
    </w:p>
    <w:tbl>
      <w:tblPr>
        <w:tblStyle w:val="Table"/>
        <w:tblW w:type="pct" w:w="4945"/>
        <w:tblLook w:firstRow="0" w:lastRow="0" w:firstColumn="0" w:lastColumn="0" w:noHBand="0" w:noVBand="0" w:val="0000"/>
        <w:jc w:val="start"/>
      </w:tblPr>
      <w:tblGrid>
        <w:gridCol w:w="7833"/>
      </w:tblGrid>
      <w:tr>
        <w:tc>
          <w:tcPr/>
          <w:p>
            <w:pPr>
              <w:pStyle w:val="Compact"/>
              <w:jc w:val="left"/>
            </w:pPr>
            <w:r>
              <w:rPr>
                <w:iCs/>
                <w:i/>
              </w:rPr>
              <w:t xml:space="preserve">Biological analog: Hippocampus, amygdala, basal ganglia. Runs asynchronously. Influences but does not control the conscious layer. Writes to BMA-LOG for operator observability.</w:t>
            </w:r>
          </w:p>
        </w:tc>
      </w:tr>
    </w:tbl>
    <w:p>
      <w:pPr>
        <w:pStyle w:val="BodyText"/>
      </w:pPr>
      <w:r>
        <w:rPr>
          <w:bCs/>
          <w:b/>
        </w:rPr>
        <w:t xml:space="preserve">2.1 Sub-components</w:t>
      </w:r>
    </w:p>
    <w:p>
      <w:pPr>
        <w:pStyle w:val="BodyText"/>
      </w:pPr>
      <w:r>
        <w:rPr>
          <w:bCs/>
          <w:b/>
        </w:rPr>
        <w:t xml:space="preserve">2.1.1 Salience Scorer</w:t>
      </w:r>
    </w:p>
    <w:p>
      <w:pPr>
        <w:pStyle w:val="BodyText"/>
      </w:pPr>
      <w:r>
        <w:t xml:space="preserve">Assigned to every episodic memory at write time. Operates in the write path; must be fast (&lt; 10ms per item).</w:t>
      </w:r>
    </w:p>
    <w:p>
      <w:pPr>
        <w:pStyle w:val="BodyText"/>
      </w:pPr>
      <w:r>
        <w:t xml:space="preserve">Salience score S ∈ [0.0, 1.0] computed from:</w:t>
      </w:r>
    </w:p>
    <w:tbl>
      <w:tblPr>
        <w:tblStyle w:val="Table"/>
        <w:tblW w:type="pct" w:w="4908"/>
        <w:tblLook w:firstRow="0" w:lastRow="0" w:firstColumn="0" w:lastColumn="0" w:noHBand="0" w:noVBand="0" w:val="0000"/>
        <w:jc w:val="start"/>
      </w:tblPr>
      <w:tblGrid>
        <w:gridCol w:w="1162"/>
        <w:gridCol w:w="944"/>
        <w:gridCol w:w="5667"/>
      </w:tblGrid>
      <w:tr>
        <w:tc>
          <w:tcPr/>
          <w:p>
            <w:pPr>
              <w:pStyle w:val="Compact"/>
              <w:jc w:val="left"/>
            </w:pPr>
            <w:r>
              <w:rPr>
                <w:bCs/>
                <w:b/>
              </w:rPr>
              <w:t xml:space="preserve">Factor</w:t>
            </w:r>
          </w:p>
        </w:tc>
        <w:tc>
          <w:tcPr/>
          <w:p>
            <w:pPr>
              <w:pStyle w:val="Compact"/>
              <w:jc w:val="left"/>
            </w:pPr>
            <w:r>
              <w:rPr>
                <w:bCs/>
                <w:b/>
              </w:rPr>
              <w:t xml:space="preserve">Weight</w:t>
            </w:r>
          </w:p>
        </w:tc>
        <w:tc>
          <w:tcPr/>
          <w:p>
            <w:pPr>
              <w:pStyle w:val="Compact"/>
              <w:jc w:val="left"/>
            </w:pPr>
            <w:r>
              <w:rPr>
                <w:bCs/>
                <w:b/>
              </w:rPr>
              <w:t xml:space="preserve">Description</w:t>
            </w:r>
          </w:p>
        </w:tc>
      </w:tr>
      <w:tr>
        <w:tc>
          <w:tcPr/>
          <w:p>
            <w:pPr>
              <w:pStyle w:val="Compact"/>
              <w:jc w:val="left"/>
            </w:pPr>
            <w:r>
              <w:t xml:space="preserve">Novelty</w:t>
            </w:r>
          </w:p>
        </w:tc>
        <w:tc>
          <w:tcPr/>
          <w:p>
            <w:pPr>
              <w:pStyle w:val="Compact"/>
              <w:jc w:val="left"/>
            </w:pPr>
            <w:r>
              <w:t xml:space="preserve">0.30</w:t>
            </w:r>
          </w:p>
        </w:tc>
        <w:tc>
          <w:tcPr/>
          <w:p>
            <w:pPr>
              <w:pStyle w:val="Compact"/>
              <w:jc w:val="left"/>
            </w:pPr>
            <w:r>
              <w:t xml:space="preserve">Cosine distance from nearest existing memory. High novelty = high salience.</w:t>
            </w:r>
          </w:p>
        </w:tc>
      </w:tr>
      <w:tr>
        <w:tc>
          <w:tcPr/>
          <w:p>
            <w:pPr>
              <w:pStyle w:val="Compact"/>
              <w:jc w:val="left"/>
            </w:pPr>
            <w:r>
              <w:t xml:space="preserve">User emphasis</w:t>
            </w:r>
          </w:p>
        </w:tc>
        <w:tc>
          <w:tcPr/>
          <w:p>
            <w:pPr>
              <w:pStyle w:val="Compact"/>
              <w:jc w:val="left"/>
            </w:pPr>
            <w:r>
              <w:t xml:space="preserve">0.25</w:t>
            </w:r>
          </w:p>
        </w:tc>
        <w:tc>
          <w:tcPr/>
          <w:p>
            <w:pPr>
              <w:pStyle w:val="Compact"/>
              <w:jc w:val="left"/>
            </w:pPr>
            <w:r>
              <w:t xml:space="preserve">Linguistic signals: capitalisation, repetition, explicit marking, questions</w:t>
            </w:r>
          </w:p>
        </w:tc>
      </w:tr>
      <w:tr>
        <w:tc>
          <w:tcPr/>
          <w:p>
            <w:pPr>
              <w:pStyle w:val="Compact"/>
              <w:jc w:val="left"/>
            </w:pPr>
            <w:r>
              <w:t xml:space="preserve">Contradiction</w:t>
            </w:r>
          </w:p>
        </w:tc>
        <w:tc>
          <w:tcPr/>
          <w:p>
            <w:pPr>
              <w:pStyle w:val="Compact"/>
              <w:jc w:val="left"/>
            </w:pPr>
            <w:r>
              <w:t xml:space="preserve">0.25</w:t>
            </w:r>
          </w:p>
        </w:tc>
        <w:tc>
          <w:tcPr/>
          <w:p>
            <w:pPr>
              <w:pStyle w:val="Compact"/>
              <w:jc w:val="left"/>
            </w:pPr>
            <w:r>
              <w:t xml:space="preserve">Conflict with existing high-salience memories elevates both</w:t>
            </w:r>
          </w:p>
        </w:tc>
      </w:tr>
      <w:tr>
        <w:tc>
          <w:tcPr/>
          <w:p>
            <w:pPr>
              <w:pStyle w:val="Compact"/>
              <w:jc w:val="left"/>
            </w:pPr>
            <w:r>
              <w:t xml:space="preserve">Recency</w:t>
            </w:r>
          </w:p>
        </w:tc>
        <w:tc>
          <w:tcPr/>
          <w:p>
            <w:pPr>
              <w:pStyle w:val="Compact"/>
              <w:jc w:val="left"/>
            </w:pPr>
            <w:r>
              <w:t xml:space="preserve">0.10</w:t>
            </w:r>
          </w:p>
        </w:tc>
        <w:tc>
          <w:tcPr/>
          <w:p>
            <w:pPr>
              <w:pStyle w:val="Compact"/>
              <w:jc w:val="left"/>
            </w:pPr>
            <w:r>
              <w:t xml:space="preserve">Recent events score higher, decaying with a half-life of 7 days</w:t>
            </w:r>
          </w:p>
        </w:tc>
      </w:tr>
      <w:tr>
        <w:tc>
          <w:tcPr/>
          <w:p>
            <w:pPr>
              <w:pStyle w:val="Compact"/>
              <w:jc w:val="left"/>
            </w:pPr>
            <w:r>
              <w:t xml:space="preserve">Domain load</w:t>
            </w:r>
          </w:p>
        </w:tc>
        <w:tc>
          <w:tcPr/>
          <w:p>
            <w:pPr>
              <w:pStyle w:val="Compact"/>
              <w:jc w:val="left"/>
            </w:pPr>
            <w:r>
              <w:t xml:space="preserve">0.10</w:t>
            </w:r>
          </w:p>
        </w:tc>
        <w:tc>
          <w:tcPr/>
          <w:p>
            <w:pPr>
              <w:pStyle w:val="Compact"/>
              <w:jc w:val="left"/>
            </w:pPr>
            <w:r>
              <w:t xml:space="preserve">Topics heavily active in the current phase score higher</w:t>
            </w:r>
          </w:p>
        </w:tc>
      </w:tr>
    </w:tbl>
    <w:p>
      <w:pPr>
        <w:pStyle w:val="BodyText"/>
      </w:pPr>
      <w:r>
        <w:t xml:space="preserve">Salience decays over time. Decay function: S(t) = S0 * e^(-λt), where λ is configurable per memory type (default: episodic 0.1/day, semantic 0.01/day).</w:t>
      </w:r>
    </w:p>
    <w:p>
      <w:pPr>
        <w:pStyle w:val="BodyText"/>
      </w:pPr>
      <w:r>
        <w:t xml:space="preserve">Salience is reinforced on retrieval. Each retrieval adds +0.05 to S, capped at 1.0. This implements the biological spacing effect: memories that are accessed survive longer.</w:t>
      </w:r>
    </w:p>
    <w:p>
      <w:pPr>
        <w:pStyle w:val="BodyText"/>
      </w:pPr>
      <w:r>
        <w:rPr>
          <w:bCs/>
          <w:b/>
        </w:rPr>
        <w:t xml:space="preserve">2.1.2 Priming Goroutine</w:t>
      </w:r>
    </w:p>
    <w:p>
      <w:pPr>
        <w:pStyle w:val="BodyText"/>
      </w:pPr>
      <w:r>
        <w:t xml:space="preserve">Continuously running goroutine that maintains a pre-ranked priority queue of memory candidates for the current active context. Updates every 30 seconds or on any phase switch.</w:t>
      </w:r>
    </w:p>
    <w:tbl>
      <w:tblPr>
        <w:tblStyle w:val="Table"/>
        <w:tblW w:type="pct" w:w="5065"/>
        <w:tblLook w:firstRow="0" w:lastRow="0" w:firstColumn="0" w:lastColumn="0" w:noHBand="0" w:noVBand="0" w:val="0000"/>
        <w:jc w:val="start"/>
      </w:tblPr>
      <w:tblGrid>
        <w:gridCol w:w="8022"/>
      </w:tblGrid>
      <w:tr>
        <w:tc>
          <w:tcPr/>
          <w:p>
            <w:pPr>
              <w:jc w:val="left"/>
            </w:pPr>
            <w:r>
              <w:t xml:space="preserve">type PrimingQueue struct {</w:t>
            </w:r>
          </w:p>
          <w:p>
            <w:pPr>
              <w:jc w:val="left"/>
            </w:pPr>
            <w:r>
              <w:t xml:space="preserve">candidates []MemoryCandidate // pre-scored, sorted by predicted relevance</w:t>
            </w:r>
          </w:p>
          <w:p>
            <w:pPr>
              <w:jc w:val="left"/>
            </w:pPr>
            <w:r>
              <w:t xml:space="preserve">lastUpdated time.Time</w:t>
            </w:r>
          </w:p>
          <w:p>
            <w:pPr>
              <w:jc w:val="left"/>
            </w:pPr>
            <w:r>
              <w:t xml:space="preserve">topicVector []float32 // current topic embedding (rolling average)</w:t>
            </w:r>
          </w:p>
          <w:p>
            <w:pPr>
              <w:jc w:val="left"/>
            </w:pPr>
            <w:r>
              <w:t xml:space="preserve">}</w:t>
            </w:r>
          </w:p>
          <w:p>
            <w:pPr>
              <w:jc w:val="left"/>
            </w:pPr>
            <w:r>
              <w:t xml:space="preserve">// Retrieval biasing: when CTX-A requests memories, PrimingQueue</w:t>
            </w:r>
          </w:p>
          <w:p>
            <w:pPr>
              <w:jc w:val="left"/>
            </w:pPr>
            <w:r>
              <w:t xml:space="preserve">// returns pre-ranked candidates rather than doing cold vector search.</w:t>
            </w:r>
          </w:p>
          <w:p>
            <w:pPr>
              <w:jc w:val="left"/>
            </w:pPr>
            <w:r>
              <w:t xml:space="preserve">// Reduces retrieval latency from ~50ms to ~2ms.</w:t>
            </w:r>
          </w:p>
        </w:tc>
      </w:tr>
    </w:tbl>
    <w:p>
      <w:pPr>
        <w:pStyle w:val="BodyText"/>
      </w:pPr>
      <w:r>
        <w:rPr>
          <w:bCs/>
          <w:b/>
        </w:rPr>
        <w:t xml:space="preserve">2.1.3 Anomaly Watchdog</w:t>
      </w:r>
    </w:p>
    <w:p>
      <w:pPr>
        <w:pStyle w:val="BodyText"/>
      </w:pPr>
      <w:r>
        <w:t xml:space="preserve">Lightweight classifier running on every user interaction. Flags events for the consolidation daemon without interrupting inference.</w:t>
      </w:r>
    </w:p>
    <w:tbl>
      <w:tblPr>
        <w:tblStyle w:val="Table"/>
        <w:tblW w:type="pct" w:w="4927"/>
        <w:tblLook w:firstRow="0" w:lastRow="0" w:firstColumn="0" w:lastColumn="0" w:noHBand="0" w:noVBand="0" w:val="0000"/>
        <w:jc w:val="start"/>
      </w:tblPr>
      <w:tblGrid>
        <w:gridCol w:w="1560"/>
        <w:gridCol w:w="3295"/>
        <w:gridCol w:w="2948"/>
      </w:tblGrid>
      <w:tr>
        <w:tc>
          <w:tcPr/>
          <w:p>
            <w:pPr>
              <w:pStyle w:val="Compact"/>
              <w:jc w:val="left"/>
            </w:pPr>
            <w:r>
              <w:rPr>
                <w:bCs/>
                <w:b/>
              </w:rPr>
              <w:t xml:space="preserve">Anomaly Type</w:t>
            </w:r>
          </w:p>
        </w:tc>
        <w:tc>
          <w:tcPr/>
          <w:p>
            <w:pPr>
              <w:pStyle w:val="Compact"/>
              <w:jc w:val="left"/>
            </w:pPr>
            <w:r>
              <w:rPr>
                <w:bCs/>
                <w:b/>
              </w:rPr>
              <w:t xml:space="preserve">Detection Signal</w:t>
            </w:r>
          </w:p>
        </w:tc>
        <w:tc>
          <w:tcPr/>
          <w:p>
            <w:pPr>
              <w:pStyle w:val="Compact"/>
              <w:jc w:val="left"/>
            </w:pPr>
            <w:r>
              <w:rPr>
                <w:bCs/>
                <w:b/>
              </w:rPr>
              <w:t xml:space="preserve">Action</w:t>
            </w:r>
          </w:p>
        </w:tc>
      </w:tr>
      <w:tr>
        <w:tc>
          <w:tcPr/>
          <w:p>
            <w:pPr>
              <w:pStyle w:val="Compact"/>
              <w:jc w:val="left"/>
            </w:pPr>
            <w:r>
              <w:t xml:space="preserve">Contradiction</w:t>
            </w:r>
          </w:p>
        </w:tc>
        <w:tc>
          <w:tcPr/>
          <w:p>
            <w:pPr>
              <w:pStyle w:val="Compact"/>
              <w:jc w:val="left"/>
            </w:pPr>
            <w:r>
              <w:t xml:space="preserve">New claim conflicts with high-salience existing memory</w:t>
            </w:r>
          </w:p>
        </w:tc>
        <w:tc>
          <w:tcPr/>
          <w:p>
            <w:pPr>
              <w:pStyle w:val="Compact"/>
              <w:jc w:val="left"/>
            </w:pPr>
            <w:r>
              <w:t xml:space="preserve">Flag both; queue for consolidation resolution</w:t>
            </w:r>
          </w:p>
        </w:tc>
      </w:tr>
      <w:tr>
        <w:tc>
          <w:tcPr/>
          <w:p>
            <w:pPr>
              <w:pStyle w:val="Compact"/>
              <w:jc w:val="left"/>
            </w:pPr>
            <w:r>
              <w:t xml:space="preserve">Topic avoidance</w:t>
            </w:r>
          </w:p>
        </w:tc>
        <w:tc>
          <w:tcPr/>
          <w:p>
            <w:pPr>
              <w:pStyle w:val="Compact"/>
              <w:jc w:val="left"/>
            </w:pPr>
            <w:r>
              <w:t xml:space="preserve">Topic referenced then abandoned 3+ times</w:t>
            </w:r>
          </w:p>
        </w:tc>
        <w:tc>
          <w:tcPr/>
          <w:p>
            <w:pPr>
              <w:pStyle w:val="Compact"/>
              <w:jc w:val="left"/>
            </w:pPr>
            <w:r>
              <w:t xml:space="preserve">Flag; elevate in priming queue</w:t>
            </w:r>
          </w:p>
        </w:tc>
      </w:tr>
      <w:tr>
        <w:tc>
          <w:tcPr/>
          <w:p>
            <w:pPr>
              <w:pStyle w:val="Compact"/>
              <w:jc w:val="left"/>
            </w:pPr>
            <w:r>
              <w:t xml:space="preserve">High emotional intensity</w:t>
            </w:r>
          </w:p>
        </w:tc>
        <w:tc>
          <w:tcPr/>
          <w:p>
            <w:pPr>
              <w:pStyle w:val="Compact"/>
              <w:jc w:val="left"/>
            </w:pPr>
            <w:r>
              <w:t xml:space="preserve">Linguistic stress markers; repeated emphasis</w:t>
            </w:r>
          </w:p>
        </w:tc>
        <w:tc>
          <w:tcPr/>
          <w:p>
            <w:pPr>
              <w:pStyle w:val="Compact"/>
              <w:jc w:val="left"/>
            </w:pPr>
            <w:r>
              <w:t xml:space="preserve">Elevate salience score; prioritise in compaction</w:t>
            </w:r>
          </w:p>
        </w:tc>
      </w:tr>
      <w:tr>
        <w:tc>
          <w:tcPr/>
          <w:p>
            <w:pPr>
              <w:pStyle w:val="Compact"/>
              <w:jc w:val="left"/>
            </w:pPr>
            <w:r>
              <w:t xml:space="preserve">Procedural drift</w:t>
            </w:r>
          </w:p>
        </w:tc>
        <w:tc>
          <w:tcPr/>
          <w:p>
            <w:pPr>
              <w:pStyle w:val="Compact"/>
              <w:jc w:val="left"/>
            </w:pPr>
            <w:r>
              <w:t xml:space="preserve">User behaviour deviates from established patterns</w:t>
            </w:r>
          </w:p>
        </w:tc>
        <w:tc>
          <w:tcPr/>
          <w:p>
            <w:pPr>
              <w:pStyle w:val="Compact"/>
              <w:jc w:val="left"/>
            </w:pPr>
            <w:r>
              <w:t xml:space="preserve">Queue procedural store update</w:t>
            </w:r>
          </w:p>
        </w:tc>
      </w:tr>
    </w:tbl>
    <w:p>
      <w:pPr>
        <w:pStyle w:val="BodyText"/>
      </w:pPr>
      <w:r>
        <w:rPr>
          <w:bCs/>
          <w:b/>
        </w:rPr>
        <w:t xml:space="preserve">2.1.4 Consolidation Daemon</w:t>
      </w:r>
    </w:p>
    <w:p>
      <w:pPr>
        <w:pStyle w:val="BodyText"/>
      </w:pPr>
      <w:r>
        <w:t xml:space="preserve">The consolidation daemon runs when the GPU is not under inference load. It is the AI equivalent of sleep consolidation. The autonomic daemon schedules and throttles it.</w:t>
      </w:r>
    </w:p>
    <w:p>
      <w:pPr>
        <w:pStyle w:val="BodyText"/>
      </w:pPr>
      <w:r>
        <w:t xml:space="preserve">Consolidation pipeline for each compacting context window:</w:t>
      </w:r>
    </w:p>
    <w:p>
      <w:pPr>
        <w:numPr>
          <w:ilvl w:val="0"/>
          <w:numId w:val="1002"/>
        </w:numPr>
      </w:pPr>
      <w:r>
        <w:t xml:space="preserve">Segmentation. Identify conversation event boundaries within the captured context.</w:t>
      </w:r>
    </w:p>
    <w:p>
      <w:pPr>
        <w:numPr>
          <w:ilvl w:val="0"/>
          <w:numId w:val="1002"/>
        </w:numPr>
      </w:pPr>
      <w:r>
        <w:t xml:space="preserve">Salience scoring. Score each segment using the salience function.</w:t>
      </w:r>
    </w:p>
    <w:p>
      <w:pPr>
        <w:numPr>
          <w:ilvl w:val="0"/>
          <w:numId w:val="1002"/>
        </w:numPr>
      </w:pPr>
      <w:r>
        <w:t xml:space="preserve">Promotion decision. High-salience (S &gt; 0.7): write to episodic store with embedding. Medium (0.3-0.7): compress to semantic summary. Low (&lt; 0.3): discard.</w:t>
      </w:r>
    </w:p>
    <w:p>
      <w:pPr>
        <w:numPr>
          <w:ilvl w:val="0"/>
          <w:numId w:val="1002"/>
        </w:numPr>
      </w:pPr>
      <w:r>
        <w:t xml:space="preserve">Contradiction resolution. For flagged contradictions: prefer newer information if novelty score is high; prefer older if salience of prior is very high. Log all resolutions.</w:t>
      </w:r>
    </w:p>
    <w:p>
      <w:pPr>
        <w:numPr>
          <w:ilvl w:val="0"/>
          <w:numId w:val="1002"/>
        </w:numPr>
      </w:pPr>
      <w:r>
        <w:t xml:space="preserve">Cluster detection. Run HNSW k-NN on new episodic entries against semantic store. If cluster density exceeds threshold, promote cluster to semantic abstraction.</w:t>
      </w:r>
    </w:p>
    <w:p>
      <w:pPr>
        <w:numPr>
          <w:ilvl w:val="0"/>
          <w:numId w:val="1002"/>
        </w:numPr>
      </w:pPr>
      <w:r>
        <w:t xml:space="preserve">Cross-domain association. Compare new semantic entries against distant domains. Flag high-similarity cross-domain pairs as association candidates.</w:t>
      </w:r>
    </w:p>
    <w:p>
      <w:pPr>
        <w:numPr>
          <w:ilvl w:val="0"/>
          <w:numId w:val="1002"/>
        </w:numPr>
      </w:pPr>
      <w:r>
        <w:t xml:space="preserve">Pre-fetch preparation. Based on topic trajectory of the just-completed active phase, pre-load predicted relevant memories into the priming queue for the next active phase.</w:t>
      </w:r>
    </w:p>
    <w:p>
      <w:pPr>
        <w:numPr>
          <w:ilvl w:val="0"/>
          <w:numId w:val="1002"/>
        </w:numPr>
      </w:pPr>
      <w:r>
        <w:t xml:space="preserve">Locality rebalancing. Domains that were heavily loaded receive priority in steps 5-6.</w:t>
      </w:r>
    </w:p>
    <w:tbl>
      <w:tblPr>
        <w:tblStyle w:val="Table"/>
        <w:tblW w:type="pct" w:w="4950"/>
        <w:tblLook w:firstRow="0" w:lastRow="0" w:firstColumn="0" w:lastColumn="0" w:noHBand="0" w:noVBand="0" w:val="0000"/>
        <w:jc w:val="start"/>
      </w:tblPr>
      <w:tblGrid>
        <w:gridCol w:w="7841"/>
      </w:tblGrid>
      <w:tr>
        <w:tc>
          <w:tcPr/>
          <w:p>
            <w:pPr>
              <w:pStyle w:val="Compact"/>
              <w:jc w:val="left"/>
            </w:pPr>
            <w:r>
              <w:rPr>
                <w:iCs/>
                <w:i/>
              </w:rPr>
              <w:t xml:space="preserve">The consolidation daemon must be interruptible at any step. BMA-AUTO may issue a SUSPEND signal if GPU resources are needed for inference. State is checkpointed before each step to allow resume.</w:t>
            </w:r>
          </w:p>
        </w:tc>
      </w:tr>
    </w:tbl>
    <w:p>
      <w:pPr>
        <w:pStyle w:val="BodyText"/>
      </w:pPr>
      <w:r>
        <w:rPr>
          <w:bCs/>
          <w:b/>
        </w:rPr>
        <w:t xml:space="preserve">SPEC-003: Dual Context Windows (BMA-CTX-A / BMA-CTX-B)</w:t>
      </w:r>
    </w:p>
    <w:tbl>
      <w:tblPr>
        <w:tblStyle w:val="Table"/>
        <w:tblW w:type="pct" w:w="4950"/>
        <w:tblLook w:firstRow="0" w:lastRow="0" w:firstColumn="0" w:lastColumn="0" w:noHBand="0" w:noVBand="0" w:val="0000"/>
        <w:jc w:val="start"/>
      </w:tblPr>
      <w:tblGrid>
        <w:gridCol w:w="7840"/>
      </w:tblGrid>
      <w:tr>
        <w:tc>
          <w:tcPr/>
          <w:p>
            <w:pPr>
              <w:pStyle w:val="Compact"/>
              <w:jc w:val="left"/>
            </w:pPr>
            <w:r>
              <w:rPr>
                <w:iCs/>
                <w:i/>
              </w:rPr>
              <w:t xml:space="preserve">Biological analog: Left and right cerebral hemispheres in unihemispheric sleep. Always out of phase. One is always ACTIVE; one is always COMPACTING. Never both in the same state simultaneously.</w:t>
            </w:r>
          </w:p>
        </w:tc>
      </w:tr>
    </w:tbl>
    <w:p>
      <w:pPr>
        <w:pStyle w:val="BodyText"/>
      </w:pPr>
      <w:r>
        <w:rPr>
          <w:bCs/>
          <w:b/>
        </w:rPr>
        <w:t xml:space="preserve">3.1 Context Window States</w:t>
      </w:r>
    </w:p>
    <w:tbl>
      <w:tblPr>
        <w:tblStyle w:val="Table"/>
        <w:tblW w:type="pct" w:w="4941"/>
        <w:tblLook w:firstRow="0" w:lastRow="0" w:firstColumn="0" w:lastColumn="0" w:noHBand="0" w:noVBand="0" w:val="0000"/>
        <w:jc w:val="start"/>
      </w:tblPr>
      <w:tblGrid>
        <w:gridCol w:w="609"/>
        <w:gridCol w:w="1218"/>
        <w:gridCol w:w="1265"/>
        <w:gridCol w:w="4733"/>
      </w:tblGrid>
      <w:tr>
        <w:tc>
          <w:tcPr/>
          <w:p>
            <w:pPr>
              <w:pStyle w:val="Compact"/>
              <w:jc w:val="left"/>
            </w:pPr>
            <w:r>
              <w:rPr>
                <w:bCs/>
                <w:b/>
              </w:rPr>
              <w:t xml:space="preserve">State</w:t>
            </w:r>
          </w:p>
        </w:tc>
        <w:tc>
          <w:tcPr/>
          <w:p>
            <w:pPr>
              <w:pStyle w:val="Compact"/>
              <w:jc w:val="left"/>
            </w:pPr>
            <w:r>
              <w:rPr>
                <w:bCs/>
                <w:b/>
              </w:rPr>
              <w:t xml:space="preserve">GPU Priority</w:t>
            </w:r>
          </w:p>
        </w:tc>
        <w:tc>
          <w:tcPr/>
          <w:p>
            <w:pPr>
              <w:pStyle w:val="Compact"/>
              <w:jc w:val="left"/>
            </w:pPr>
            <w:r>
              <w:rPr>
                <w:bCs/>
                <w:b/>
              </w:rPr>
              <w:t xml:space="preserve">Role</w:t>
            </w:r>
          </w:p>
        </w:tc>
        <w:tc>
          <w:tcPr/>
          <w:p>
            <w:pPr>
              <w:pStyle w:val="Compact"/>
              <w:jc w:val="left"/>
            </w:pPr>
            <w:r>
              <w:rPr>
                <w:bCs/>
                <w:b/>
              </w:rPr>
              <w:t xml:space="preserve">Capabilities</w:t>
            </w:r>
          </w:p>
        </w:tc>
      </w:tr>
      <w:tr>
        <w:tc>
          <w:tcPr/>
          <w:p>
            <w:pPr>
              <w:pStyle w:val="Compact"/>
              <w:jc w:val="left"/>
            </w:pPr>
            <w:r>
              <w:t xml:space="preserve">ACTIVE</w:t>
            </w:r>
          </w:p>
        </w:tc>
        <w:tc>
          <w:tcPr/>
          <w:p>
            <w:pPr>
              <w:pStyle w:val="Compact"/>
              <w:jc w:val="left"/>
            </w:pPr>
            <w:r>
              <w:t xml:space="preserve">High (inference)</w:t>
            </w:r>
          </w:p>
        </w:tc>
        <w:tc>
          <w:tcPr/>
          <w:p>
            <w:pPr>
              <w:pStyle w:val="Compact"/>
              <w:jc w:val="left"/>
            </w:pPr>
            <w:r>
              <w:t xml:space="preserve">Serve user requests</w:t>
            </w:r>
          </w:p>
        </w:tc>
        <w:tc>
          <w:tcPr/>
          <w:p>
            <w:pPr>
              <w:pStyle w:val="Compact"/>
              <w:jc w:val="left"/>
            </w:pPr>
            <w:r>
              <w:t xml:space="preserve">Read from priming queue, write to episodic buffer, generate responses, monitor fill level</w:t>
            </w:r>
          </w:p>
        </w:tc>
      </w:tr>
      <w:tr>
        <w:tc>
          <w:tcPr/>
          <w:p>
            <w:pPr>
              <w:pStyle w:val="Compact"/>
              <w:jc w:val="left"/>
            </w:pPr>
            <w:r>
              <w:t xml:space="preserve">COMPACTING</w:t>
            </w:r>
          </w:p>
        </w:tc>
        <w:tc>
          <w:tcPr/>
          <w:p>
            <w:pPr>
              <w:pStyle w:val="Compact"/>
              <w:jc w:val="left"/>
            </w:pPr>
            <w:r>
              <w:t xml:space="preserve">Low (background)</w:t>
            </w:r>
          </w:p>
        </w:tc>
        <w:tc>
          <w:tcPr/>
          <w:p>
            <w:pPr>
              <w:pStyle w:val="Compact"/>
              <w:jc w:val="left"/>
            </w:pPr>
            <w:r>
              <w:t xml:space="preserve">Process previous context</w:t>
            </w:r>
          </w:p>
        </w:tc>
        <w:tc>
          <w:tcPr/>
          <w:p>
            <w:pPr>
              <w:pStyle w:val="Compact"/>
              <w:jc w:val="left"/>
            </w:pPr>
            <w:r>
              <w:t xml:space="preserve">Run consolidation pipeline, pre-load next context, resolve contradictions, write to semantic store</w:t>
            </w:r>
          </w:p>
        </w:tc>
      </w:tr>
      <w:tr>
        <w:tc>
          <w:tcPr/>
          <w:p>
            <w:pPr>
              <w:pStyle w:val="Compact"/>
              <w:jc w:val="left"/>
            </w:pPr>
            <w:r>
              <w:t xml:space="preserve">SWITCHING</w:t>
            </w:r>
          </w:p>
        </w:tc>
        <w:tc>
          <w:tcPr/>
          <w:p>
            <w:pPr>
              <w:pStyle w:val="Compact"/>
              <w:jc w:val="left"/>
            </w:pPr>
            <w:r>
              <w:t xml:space="preserve">Transitional (&lt; 100ms)</w:t>
            </w:r>
          </w:p>
        </w:tc>
        <w:tc>
          <w:tcPr/>
          <w:p>
            <w:pPr>
              <w:pStyle w:val="Compact"/>
              <w:jc w:val="left"/>
            </w:pPr>
            <w:r>
              <w:t xml:space="preserve">Handoff in progress</w:t>
            </w:r>
          </w:p>
        </w:tc>
        <w:tc>
          <w:tcPr/>
          <w:p>
            <w:pPr>
              <w:pStyle w:val="Compact"/>
              <w:jc w:val="left"/>
            </w:pPr>
            <w:r>
              <w:t xml:space="preserve">Snapshot export (ACTIVE) / context activation (COMPACTING)</w:t>
            </w:r>
          </w:p>
        </w:tc>
      </w:tr>
      <w:tr>
        <w:tc>
          <w:tcPr/>
          <w:p>
            <w:pPr>
              <w:pStyle w:val="Compact"/>
              <w:jc w:val="left"/>
            </w:pPr>
            <w:r>
              <w:t xml:space="preserve">WARMING</w:t>
            </w:r>
          </w:p>
        </w:tc>
        <w:tc>
          <w:tcPr/>
          <w:p>
            <w:pPr>
              <w:pStyle w:val="Compact"/>
              <w:jc w:val="left"/>
            </w:pPr>
            <w:r>
              <w:t xml:space="preserve">Low</w:t>
            </w:r>
          </w:p>
        </w:tc>
        <w:tc>
          <w:tcPr/>
          <w:p>
            <w:pPr>
              <w:pStyle w:val="Compact"/>
              <w:jc w:val="left"/>
            </w:pPr>
            <w:r>
              <w:t xml:space="preserve">Cold start hydration</w:t>
            </w:r>
          </w:p>
        </w:tc>
        <w:tc>
          <w:tcPr/>
          <w:p>
            <w:pPr>
              <w:pStyle w:val="Compact"/>
              <w:jc w:val="left"/>
            </w:pPr>
            <w:r>
              <w:t xml:space="preserve">Load long-term memories from NVMe into RAM; populate priming queue</w:t>
            </w:r>
          </w:p>
        </w:tc>
      </w:tr>
    </w:tbl>
    <w:p>
      <w:pPr>
        <w:pStyle w:val="BodyText"/>
      </w:pPr>
      <w:r>
        <w:rPr>
          <w:bCs/>
          <w:b/>
        </w:rPr>
        <w:t xml:space="preserve">3.2 Context Window Data Structure</w:t>
      </w:r>
    </w:p>
    <w:tbl>
      <w:tblPr>
        <w:tblStyle w:val="Table"/>
        <w:tblW w:type="pct" w:w="5068"/>
        <w:tblLook w:firstRow="0" w:lastRow="0" w:firstColumn="0" w:lastColumn="0" w:noHBand="0" w:noVBand="0" w:val="0000"/>
        <w:jc w:val="start"/>
      </w:tblPr>
      <w:tblGrid>
        <w:gridCol w:w="8027"/>
      </w:tblGrid>
      <w:tr>
        <w:tc>
          <w:tcPr/>
          <w:p>
            <w:pPr>
              <w:jc w:val="left"/>
            </w:pPr>
            <w:r>
              <w:t xml:space="preserve">type ContextWindow struct {</w:t>
            </w:r>
          </w:p>
          <w:p>
            <w:pPr>
              <w:jc w:val="left"/>
            </w:pPr>
            <w:r>
              <w:t xml:space="preserve">ID string // "alpha" or "beta"</w:t>
            </w:r>
          </w:p>
          <w:p>
            <w:pPr>
              <w:jc w:val="left"/>
            </w:pPr>
            <w:r>
              <w:t xml:space="preserve">State WindowState // ACTIVE | COMPACTING | SWITCHING | WARMING</w:t>
            </w:r>
          </w:p>
          <w:p>
            <w:pPr>
              <w:jc w:val="left"/>
            </w:pPr>
            <w:r>
              <w:t xml:space="preserve">KVCache *KVCacheHandle // VRAM handle via llama.cpp API</w:t>
            </w:r>
          </w:p>
          <w:p>
            <w:pPr>
              <w:jc w:val="left"/>
            </w:pPr>
            <w:r>
              <w:t xml:space="preserve">FillLevel float32 // 0.0 - 1.0</w:t>
            </w:r>
          </w:p>
          <w:p>
            <w:pPr>
              <w:jc w:val="left"/>
            </w:pPr>
            <w:r>
              <w:t xml:space="preserve">TokenCount int</w:t>
            </w:r>
          </w:p>
          <w:p>
            <w:pPr>
              <w:jc w:val="left"/>
            </w:pPr>
            <w:r>
              <w:t xml:space="preserve">MaxTokens int</w:t>
            </w:r>
          </w:p>
          <w:p>
            <w:pPr>
              <w:jc w:val="left"/>
            </w:pPr>
            <w:r>
              <w:t xml:space="preserve">ActiveSince time.Time</w:t>
            </w:r>
          </w:p>
          <w:p>
            <w:pPr>
              <w:jc w:val="left"/>
            </w:pPr>
            <w:r>
              <w:t xml:space="preserve">DebtAccrued float64 // compaction debt (phase-seconds)</w:t>
            </w:r>
          </w:p>
          <w:p>
            <w:pPr>
              <w:jc w:val="left"/>
            </w:pPr>
            <w:r>
              <w:t xml:space="preserve">Snapshot *ContextSnapshot // set during SWITCHING; nil otherwise</w:t>
            </w:r>
          </w:p>
          <w:p>
            <w:pPr>
              <w:jc w:val="left"/>
            </w:pPr>
            <w:r>
              <w:t xml:space="preserve">PreloadBuf []MemoryEntry // pre-fetched memories for next activation</w:t>
            </w:r>
          </w:p>
          <w:p>
            <w:pPr>
              <w:jc w:val="left"/>
            </w:pPr>
            <w:r>
              <w:t xml:space="preserve">DomainLoad map[string]float32 // topic domain usage weights this phase</w:t>
            </w:r>
          </w:p>
          <w:p>
            <w:pPr>
              <w:jc w:val="left"/>
            </w:pPr>
            <w:r>
              <w:t xml:space="preserve">}</w:t>
            </w:r>
          </w:p>
          <w:p>
            <w:pPr>
              <w:jc w:val="left"/>
            </w:pPr>
            <w:r>
              <w:t xml:space="preserve">type ContextSnapshot struct {</w:t>
            </w:r>
          </w:p>
          <w:p>
            <w:pPr>
              <w:jc w:val="left"/>
            </w:pPr>
            <w:r>
              <w:t xml:space="preserve">Timestamp time.Time</w:t>
            </w:r>
          </w:p>
          <w:p>
            <w:pPr>
              <w:jc w:val="left"/>
            </w:pPr>
            <w:r>
              <w:t xml:space="preserve">Messages []Message // full conversation history this phase</w:t>
            </w:r>
          </w:p>
          <w:p>
            <w:pPr>
              <w:jc w:val="left"/>
            </w:pPr>
            <w:r>
              <w:t xml:space="preserve">EpisodicBuf []MemoryEntry // unsaved episodic entries</w:t>
            </w:r>
          </w:p>
          <w:p>
            <w:pPr>
              <w:jc w:val="left"/>
            </w:pPr>
            <w:r>
              <w:t xml:space="preserve">DomainLoad map[string]float32</w:t>
            </w:r>
          </w:p>
          <w:p>
            <w:pPr>
              <w:jc w:val="left"/>
            </w:pPr>
            <w:r>
              <w:t xml:space="preserve">SalienceMap map[string]float32 // per-message salience scores</w:t>
            </w:r>
          </w:p>
          <w:p>
            <w:pPr>
              <w:jc w:val="left"/>
            </w:pPr>
            <w:r>
              <w:t xml:space="preserve">}</w:t>
            </w:r>
          </w:p>
        </w:tc>
      </w:tr>
    </w:tbl>
    <w:p>
      <w:pPr>
        <w:pStyle w:val="BodyText"/>
      </w:pPr>
      <w:r>
        <w:rPr>
          <w:bCs/>
          <w:b/>
        </w:rPr>
        <w:t xml:space="preserve">3.3 Fill Level Management</w:t>
      </w:r>
    </w:p>
    <w:tbl>
      <w:tblPr>
        <w:tblStyle w:val="Table"/>
        <w:tblW w:type="pct" w:w="5000"/>
        <w:tblLook w:firstRow="0" w:lastRow="0" w:firstColumn="0" w:lastColumn="0" w:noHBand="0" w:noVBand="0" w:val="0000"/>
        <w:jc w:val="start"/>
      </w:tblPr>
      <w:tblGrid>
        <w:gridCol w:w="7920"/>
      </w:tblGrid>
      <w:tr>
        <w:tc>
          <w:tcPr/>
          <w:p>
            <w:pPr>
              <w:jc w:val="left"/>
            </w:pPr>
            <w:r>
              <w:t xml:space="preserve">// Fill level reported to BMA-AUTO every 500ms</w:t>
            </w:r>
          </w:p>
          <w:p>
            <w:pPr>
              <w:jc w:val="left"/>
            </w:pPr>
            <w:r>
              <w:t xml:space="preserve">func (cw *ContextWindow) ReportMetrics(ch chan&lt;- MetricSample) {</w:t>
            </w:r>
          </w:p>
          <w:p>
            <w:pPr>
              <w:jc w:val="left"/>
            </w:pPr>
            <w:r>
              <w:t xml:space="preserve">ch &lt;- MetricSample{</w:t>
            </w:r>
          </w:p>
          <w:p>
            <w:pPr>
              <w:jc w:val="left"/>
            </w:pPr>
            <w:r>
              <w:t xml:space="preserve">Component: cw.ID,</w:t>
            </w:r>
          </w:p>
          <w:p>
            <w:pPr>
              <w:jc w:val="left"/>
            </w:pPr>
            <w:r>
              <w:t xml:space="preserve">Metric: "context_fill",</w:t>
            </w:r>
          </w:p>
          <w:p>
            <w:pPr>
              <w:jc w:val="left"/>
            </w:pPr>
            <w:r>
              <w:t xml:space="preserve">Value: cw.FillLevel,</w:t>
            </w:r>
          </w:p>
          <w:p>
            <w:pPr>
              <w:jc w:val="left"/>
            </w:pPr>
            <w:r>
              <w:t xml:space="preserve">Timestamp: time.Now(),</w:t>
            </w:r>
          </w:p>
          <w:p>
            <w:pPr>
              <w:jc w:val="left"/>
            </w:pPr>
            <w:r>
              <w:t xml:space="preserve">}</w:t>
            </w:r>
          </w:p>
          <w:p>
            <w:pPr>
              <w:jc w:val="left"/>
            </w:pPr>
            <w:r>
              <w:t xml:space="preserve">}</w:t>
            </w:r>
          </w:p>
          <w:p>
            <w:pPr>
              <w:jc w:val="left"/>
            </w:pPr>
            <w:r>
              <w:t xml:space="preserve">// Compaction debt accrues when fill &gt; 70% and no switch is imminent</w:t>
            </w:r>
          </w:p>
          <w:p>
            <w:pPr>
              <w:jc w:val="left"/>
            </w:pPr>
            <w:r>
              <w:t xml:space="preserve">// Debt rate: 1.0 phase-second per minute of overdue compaction</w:t>
            </w:r>
          </w:p>
          <w:p>
            <w:pPr>
              <w:jc w:val="left"/>
            </w:pPr>
            <w:r>
              <w:t xml:space="preserve">func (cw *ContextWindow) AccrueDebt(dt time.Duration) {</w:t>
            </w:r>
          </w:p>
          <w:p>
            <w:pPr>
              <w:jc w:val="left"/>
            </w:pPr>
            <w:r>
              <w:t xml:space="preserve">if cw.FillLevel &gt; 0.70 &amp;&amp; cw.State == ACTIVE {</w:t>
            </w:r>
          </w:p>
          <w:p>
            <w:pPr>
              <w:jc w:val="left"/>
            </w:pPr>
            <w:r>
              <w:t xml:space="preserve">cw.DebtAccrued += dt.Minutes() * (cw.FillLevel - 0.70) * 10.0</w:t>
            </w:r>
          </w:p>
          <w:p>
            <w:pPr>
              <w:jc w:val="left"/>
            </w:pPr>
            <w:r>
              <w:t xml:space="preserve">}</w:t>
            </w:r>
          </w:p>
          <w:p>
            <w:pPr>
              <w:jc w:val="left"/>
            </w:pPr>
            <w:r>
              <w:t xml:space="preserve">}</w:t>
            </w:r>
          </w:p>
        </w:tc>
      </w:tr>
    </w:tbl>
    <w:p>
      <w:pPr>
        <w:pStyle w:val="BodyText"/>
      </w:pPr>
      <w:r>
        <w:rPr>
          <w:bCs/>
          <w:b/>
        </w:rPr>
        <w:t xml:space="preserve">3.4 Handoff Protocol (Detailed)</w:t>
      </w:r>
    </w:p>
    <w:tbl>
      <w:tblPr>
        <w:tblStyle w:val="Table"/>
        <w:tblW w:type="pct" w:w="5061"/>
        <w:tblLook w:firstRow="0" w:lastRow="0" w:firstColumn="0" w:lastColumn="0" w:noHBand="0" w:noVBand="0" w:val="0000"/>
        <w:jc w:val="start"/>
      </w:tblPr>
      <w:tblGrid>
        <w:gridCol w:w="8016"/>
      </w:tblGrid>
      <w:tr>
        <w:tc>
          <w:tcPr/>
          <w:p>
            <w:pPr>
              <w:jc w:val="left"/>
            </w:pPr>
            <w:r>
              <w:t xml:space="preserve">// Phase: ACTIVE(Alpha) -&gt; COMPACTING(Alpha), COMPACTING(Beta) -&gt; ACTIVE(Beta)</w:t>
            </w:r>
          </w:p>
          <w:p>
            <w:pPr>
              <w:jc w:val="left"/>
            </w:pPr>
            <w:r>
              <w:t xml:space="preserve">Step 1: AUTO sends PrepareHandoff to Beta</w:t>
            </w:r>
          </w:p>
          <w:p>
            <w:pPr>
              <w:jc w:val="left"/>
            </w:pPr>
            <w:r>
              <w:t xml:space="preserve">Beta.State = SWITCHING</w:t>
            </w:r>
          </w:p>
          <w:p>
            <w:pPr>
              <w:jc w:val="left"/>
            </w:pPr>
            <w:r>
              <w:t xml:space="preserve">Beta begins activating PreloadBuf into KV cache</w:t>
            </w:r>
          </w:p>
          <w:p>
            <w:pPr>
              <w:jc w:val="left"/>
            </w:pPr>
            <w:r>
              <w:t xml:space="preserve">Beta signals HandoffReady when KV cache primed</w:t>
            </w:r>
          </w:p>
          <w:p>
            <w:pPr>
              <w:jc w:val="left"/>
            </w:pPr>
            <w:r>
              <w:t xml:space="preserve">Step 2: AUTO sends Snapshot to Alpha</w:t>
            </w:r>
          </w:p>
          <w:p>
            <w:pPr>
              <w:jc w:val="left"/>
            </w:pPr>
            <w:r>
              <w:t xml:space="preserve">Alpha.State = SWITCHING</w:t>
            </w:r>
          </w:p>
          <w:p>
            <w:pPr>
              <w:jc w:val="left"/>
            </w:pPr>
            <w:r>
              <w:t xml:space="preserve">Alpha exports ContextSnapshot (messages, episodic buf, domain load)</w:t>
            </w:r>
          </w:p>
          <w:p>
            <w:pPr>
              <w:jc w:val="left"/>
            </w:pPr>
            <w:r>
              <w:t xml:space="preserve">Alpha sends snapshot to Beta</w:t>
            </w:r>
          </w:p>
          <w:p>
            <w:pPr>
              <w:jc w:val="left"/>
            </w:pPr>
            <w:r>
              <w:t xml:space="preserve">Target: &lt; 50ms</w:t>
            </w:r>
          </w:p>
          <w:p>
            <w:pPr>
              <w:jc w:val="left"/>
            </w:pPr>
            <w:r>
              <w:t xml:space="preserve">Step 3: AUTO sends SwitchCommit</w:t>
            </w:r>
          </w:p>
          <w:p>
            <w:pPr>
              <w:jc w:val="left"/>
            </w:pPr>
            <w:r>
              <w:t xml:space="preserve">Alpha.State = COMPACTING</w:t>
            </w:r>
          </w:p>
          <w:p>
            <w:pPr>
              <w:jc w:val="left"/>
            </w:pPr>
            <w:r>
              <w:t xml:space="preserve">Beta.State = ACTIVE</w:t>
            </w:r>
          </w:p>
          <w:p>
            <w:pPr>
              <w:jc w:val="left"/>
            </w:pPr>
            <w:r>
              <w:t xml:space="preserve">Beta.Snapshot = Alpha.Snapshot (input to consolidation pipeline)</w:t>
            </w:r>
          </w:p>
          <w:p>
            <w:pPr>
              <w:jc w:val="left"/>
            </w:pPr>
            <w:r>
              <w:t xml:space="preserve">Alpha.DebtAccrued = 0</w:t>
            </w:r>
          </w:p>
          <w:p>
            <w:pPr>
              <w:jc w:val="left"/>
            </w:pPr>
            <w:r>
              <w:t xml:space="preserve">Alpha.FillLevel = 0</w:t>
            </w:r>
          </w:p>
          <w:p>
            <w:pPr>
              <w:jc w:val="left"/>
            </w:pPr>
            <w:r>
              <w:t xml:space="preserve">Total switch time target: &lt; 100ms</w:t>
            </w:r>
          </w:p>
          <w:p>
            <w:pPr>
              <w:jc w:val="left"/>
            </w:pPr>
            <w:r>
              <w:t xml:space="preserve">Step 4: Alpha begins consolidation pipeline on received snapshot</w:t>
            </w:r>
          </w:p>
          <w:p>
            <w:pPr>
              <w:jc w:val="left"/>
            </w:pPr>
            <w:r>
              <w:t xml:space="preserve">Alpha.PreloadBuf begins populating for next activation</w:t>
            </w:r>
          </w:p>
          <w:p>
            <w:pPr>
              <w:jc w:val="left"/>
            </w:pPr>
            <w:r>
              <w:t xml:space="preserve">Invariant: at no point are both windows in state COMPACTING simultaneously</w:t>
            </w:r>
          </w:p>
          <w:p>
            <w:pPr>
              <w:jc w:val="left"/>
            </w:pPr>
            <w:r>
              <w:t xml:space="preserve">Invariant: at no point are both windows in state ACTIVE simultaneously</w:t>
            </w:r>
          </w:p>
        </w:tc>
      </w:tr>
    </w:tbl>
    <w:p>
      <w:pPr>
        <w:pStyle w:val="BodyText"/>
      </w:pPr>
      <w:r>
        <w:rPr>
          <w:bCs/>
          <w:b/>
        </w:rPr>
        <w:t xml:space="preserve">SPEC-004: Memory Stores</w:t>
      </w:r>
    </w:p>
    <w:p>
      <w:pPr>
        <w:pStyle w:val="BodyText"/>
      </w:pPr>
      <w:r>
        <w:rPr>
          <w:bCs/>
          <w:b/>
        </w:rPr>
        <w:t xml:space="preserve">4.1 Episodic Store (BMA-MEM-EP)</w:t>
      </w:r>
    </w:p>
    <w:p>
      <w:pPr>
        <w:pStyle w:val="BodyText"/>
      </w:pPr>
      <w:r>
        <w:rPr>
          <w:bCs/>
          <w:b/>
        </w:rPr>
        <w:t xml:space="preserve">4.1.1 Structure</w:t>
      </w:r>
    </w:p>
    <w:tbl>
      <w:tblPr>
        <w:tblStyle w:val="Table"/>
        <w:tblW w:type="pct" w:w="5000"/>
        <w:tblLook w:firstRow="0" w:lastRow="0" w:firstColumn="0" w:lastColumn="0" w:noHBand="0" w:noVBand="0" w:val="0000"/>
        <w:jc w:val="start"/>
      </w:tblPr>
      <w:tblGrid>
        <w:gridCol w:w="7920"/>
      </w:tblGrid>
      <w:tr>
        <w:tc>
          <w:tcPr/>
          <w:p>
            <w:pPr>
              <w:jc w:val="left"/>
            </w:pPr>
            <w:r>
              <w:t xml:space="preserve">type EpisodicEntry struct {</w:t>
            </w:r>
          </w:p>
          <w:p>
            <w:pPr>
              <w:jc w:val="left"/>
            </w:pPr>
            <w:r>
              <w:t xml:space="preserve">ID string // uuid</w:t>
            </w:r>
          </w:p>
          <w:p>
            <w:pPr>
              <w:jc w:val="left"/>
            </w:pPr>
            <w:r>
              <w:t xml:space="preserve">Timestamp time.Time</w:t>
            </w:r>
          </w:p>
          <w:p>
            <w:pPr>
              <w:jc w:val="left"/>
            </w:pPr>
            <w:r>
              <w:t xml:space="preserve">SessionID string // which conversation session</w:t>
            </w:r>
          </w:p>
          <w:p>
            <w:pPr>
              <w:jc w:val="left"/>
            </w:pPr>
            <w:r>
              <w:t xml:space="preserve">Phase string // which context window phase</w:t>
            </w:r>
          </w:p>
          <w:p>
            <w:pPr>
              <w:jc w:val="left"/>
            </w:pPr>
            <w:r>
              <w:t xml:space="preserve">Content string // raw text of the memory</w:t>
            </w:r>
          </w:p>
          <w:p>
            <w:pPr>
              <w:jc w:val="left"/>
            </w:pPr>
            <w:r>
              <w:t xml:space="preserve">Embedding []float32 // 768-dim vector</w:t>
            </w:r>
          </w:p>
          <w:p>
            <w:pPr>
              <w:jc w:val="left"/>
            </w:pPr>
            <w:r>
              <w:t xml:space="preserve">Salience float32 // 0.0 - 1.0</w:t>
            </w:r>
          </w:p>
          <w:p>
            <w:pPr>
              <w:jc w:val="left"/>
            </w:pPr>
            <w:r>
              <w:t xml:space="preserve">Domain []string // topic domain tags</w:t>
            </w:r>
          </w:p>
          <w:p>
            <w:pPr>
              <w:jc w:val="left"/>
            </w:pPr>
            <w:r>
              <w:t xml:space="preserve">Reinforced int // retrieval count</w:t>
            </w:r>
          </w:p>
          <w:p>
            <w:pPr>
              <w:jc w:val="left"/>
            </w:pPr>
            <w:r>
              <w:t xml:space="preserve">Promoted bool // true if consolidated to semantic</w:t>
            </w:r>
          </w:p>
          <w:p>
            <w:pPr>
              <w:jc w:val="left"/>
            </w:pPr>
            <w:r>
              <w:t xml:space="preserve">Flags []string // CONTRADICTION, ANOMALY, etc.</w:t>
            </w:r>
          </w:p>
          <w:p>
            <w:pPr>
              <w:jc w:val="left"/>
            </w:pPr>
            <w:r>
              <w:t xml:space="preserve">}</w:t>
            </w:r>
          </w:p>
        </w:tc>
      </w:tr>
    </w:tbl>
    <w:p>
      <w:pPr>
        <w:pStyle w:val="BodyText"/>
      </w:pPr>
      <w:r>
        <w:rPr>
          <w:bCs/>
          <w:b/>
        </w:rPr>
        <w:t xml:space="preserve">4.1.2 Storage</w:t>
      </w:r>
    </w:p>
    <w:p>
      <w:pPr>
        <w:numPr>
          <w:ilvl w:val="0"/>
          <w:numId w:val="1003"/>
        </w:numPr>
      </w:pPr>
      <w:r>
        <w:t xml:space="preserve">Primary: SQLite database in RAM (WAL mode). Fast reads and writes.</w:t>
      </w:r>
    </w:p>
    <w:p>
      <w:pPr>
        <w:numPr>
          <w:ilvl w:val="0"/>
          <w:numId w:val="1003"/>
        </w:numPr>
      </w:pPr>
      <w:r>
        <w:t xml:space="preserve">Flush: Write-ahead log flushed to NVMe every 60 seconds and on graceful shutdown.</w:t>
      </w:r>
    </w:p>
    <w:p>
      <w:pPr>
        <w:numPr>
          <w:ilvl w:val="0"/>
          <w:numId w:val="1003"/>
        </w:numPr>
      </w:pPr>
      <w:r>
        <w:t xml:space="preserve">Index: HNSW graph index (using hnswlib via cgo or pure Go implementation) resident in RAM.</w:t>
      </w:r>
    </w:p>
    <w:p>
      <w:pPr>
        <w:numPr>
          <w:ilvl w:val="0"/>
          <w:numId w:val="1003"/>
        </w:numPr>
      </w:pPr>
      <w:r>
        <w:t xml:space="preserve">Capacity: Target &lt; 200k entries in RAM. Entries with S &lt; 0.2 and age &gt; 30 days are evicted to NVMe archive or discarded.</w:t>
      </w:r>
    </w:p>
    <w:p>
      <w:pPr>
        <w:pStyle w:val="FirstParagraph"/>
      </w:pPr>
      <w:r>
        <w:rPr>
          <w:bCs/>
          <w:b/>
        </w:rPr>
        <w:t xml:space="preserve">4.2 Semantic Store (BMA-MEM-SEM)</w:t>
      </w:r>
    </w:p>
    <w:p>
      <w:pPr>
        <w:pStyle w:val="BodyText"/>
      </w:pPr>
      <w:r>
        <w:rPr>
          <w:bCs/>
          <w:b/>
        </w:rPr>
        <w:t xml:space="preserve">4.2.1 Structure</w:t>
      </w:r>
    </w:p>
    <w:tbl>
      <w:tblPr>
        <w:tblStyle w:val="Table"/>
        <w:tblW w:type="pct" w:w="5000"/>
        <w:tblLook w:firstRow="0" w:lastRow="0" w:firstColumn="0" w:lastColumn="0" w:noHBand="0" w:noVBand="0" w:val="0000"/>
        <w:jc w:val="start"/>
      </w:tblPr>
      <w:tblGrid>
        <w:gridCol w:w="7920"/>
      </w:tblGrid>
      <w:tr>
        <w:tc>
          <w:tcPr/>
          <w:p>
            <w:pPr>
              <w:jc w:val="left"/>
            </w:pPr>
            <w:r>
              <w:t xml:space="preserve">type SemanticEntry struct {</w:t>
            </w:r>
          </w:p>
          <w:p>
            <w:pPr>
              <w:jc w:val="left"/>
            </w:pPr>
            <w:r>
              <w:t xml:space="preserve">ID string</w:t>
            </w:r>
          </w:p>
          <w:p>
            <w:pPr>
              <w:jc w:val="left"/>
            </w:pPr>
            <w:r>
              <w:t xml:space="preserve">CreatedAt time.Time</w:t>
            </w:r>
          </w:p>
          <w:p>
            <w:pPr>
              <w:jc w:val="left"/>
            </w:pPr>
            <w:r>
              <w:t xml:space="preserve">UpdatedAt time.Time</w:t>
            </w:r>
          </w:p>
          <w:p>
            <w:pPr>
              <w:jc w:val="left"/>
            </w:pPr>
            <w:r>
              <w:t xml:space="preserve">Domain string</w:t>
            </w:r>
          </w:p>
          <w:p>
            <w:pPr>
              <w:jc w:val="left"/>
            </w:pPr>
            <w:r>
              <w:t xml:space="preserve">Summary string // compressed representation (~10% of source tokens)</w:t>
            </w:r>
          </w:p>
          <w:p>
            <w:pPr>
              <w:jc w:val="left"/>
            </w:pPr>
            <w:r>
              <w:t xml:space="preserve">Embedding []float32</w:t>
            </w:r>
          </w:p>
          <w:p>
            <w:pPr>
              <w:jc w:val="left"/>
            </w:pPr>
            <w:r>
              <w:t xml:space="preserve">Salience float32</w:t>
            </w:r>
          </w:p>
          <w:p>
            <w:pPr>
              <w:jc w:val="left"/>
            </w:pPr>
            <w:r>
              <w:t xml:space="preserve">SourceIDs []string // episodic entries that produced this</w:t>
            </w:r>
          </w:p>
          <w:p>
            <w:pPr>
              <w:jc w:val="left"/>
            </w:pPr>
            <w:r>
              <w:t xml:space="preserve">Conflicts []string // IDs of conflicting semantic entries</w:t>
            </w:r>
          </w:p>
          <w:p>
            <w:pPr>
              <w:jc w:val="left"/>
            </w:pPr>
            <w:r>
              <w:t xml:space="preserve">Version int // incremented on update</w:t>
            </w:r>
          </w:p>
          <w:p>
            <w:pPr>
              <w:jc w:val="left"/>
            </w:pPr>
            <w:r>
              <w:t xml:space="preserve">}</w:t>
            </w:r>
          </w:p>
        </w:tc>
      </w:tr>
    </w:tbl>
    <w:p>
      <w:pPr>
        <w:pStyle w:val="BodyText"/>
      </w:pPr>
      <w:r>
        <w:rPr>
          <w:bCs/>
          <w:b/>
        </w:rPr>
        <w:t xml:space="preserve">4.2.2 Storage</w:t>
      </w:r>
    </w:p>
    <w:p>
      <w:pPr>
        <w:numPr>
          <w:ilvl w:val="0"/>
          <w:numId w:val="1004"/>
        </w:numPr>
      </w:pPr>
      <w:r>
        <w:t xml:space="preserve">DuckDB on NVMe. Columnar; fast analytical queries for domain clustering.</w:t>
      </w:r>
    </w:p>
    <w:p>
      <w:pPr>
        <w:numPr>
          <w:ilvl w:val="0"/>
          <w:numId w:val="1004"/>
        </w:numPr>
      </w:pPr>
      <w:r>
        <w:t xml:space="preserve">Separate HNSW index file (NVMe-resident, memory-mapped for fast access).</w:t>
      </w:r>
    </w:p>
    <w:p>
      <w:pPr>
        <w:numPr>
          <w:ilvl w:val="0"/>
          <w:numId w:val="1004"/>
        </w:numPr>
      </w:pPr>
      <w:r>
        <w:t xml:space="preserve">Retrieval via: vector similarity search (primary) + domain filter + salience threshold.</w:t>
      </w:r>
    </w:p>
    <w:p>
      <w:pPr>
        <w:pStyle w:val="FirstParagraph"/>
      </w:pPr>
      <w:r>
        <w:rPr>
          <w:bCs/>
          <w:b/>
        </w:rPr>
        <w:t xml:space="preserve">4.3 Procedural Store (BMA-MEM-PROC)</w:t>
      </w:r>
    </w:p>
    <w:p>
      <w:pPr>
        <w:pStyle w:val="BodyText"/>
      </w:pPr>
      <w:r>
        <w:t xml:space="preserve">Behavioural policies updated by the consolidation daemon on long cadence (weekly or manually triggered). Stored as structured JSON on NVMe. Loaded into RAM at startup.</w:t>
      </w:r>
    </w:p>
    <w:tbl>
      <w:tblPr>
        <w:tblStyle w:val="Table"/>
        <w:tblW w:type="pct" w:w="5065"/>
        <w:tblLook w:firstRow="0" w:lastRow="0" w:firstColumn="0" w:lastColumn="0" w:noHBand="0" w:noVBand="0" w:val="0000"/>
        <w:jc w:val="start"/>
      </w:tblPr>
      <w:tblGrid>
        <w:gridCol w:w="8022"/>
      </w:tblGrid>
      <w:tr>
        <w:tc>
          <w:tcPr/>
          <w:p>
            <w:pPr>
              <w:jc w:val="left"/>
            </w:pPr>
            <w:r>
              <w:t xml:space="preserve">type ProceduralProfile struct {</w:t>
            </w:r>
          </w:p>
          <w:p>
            <w:pPr>
              <w:jc w:val="left"/>
            </w:pPr>
            <w:r>
              <w:t xml:space="preserve">CommunicationStyle StyleProfile</w:t>
            </w:r>
          </w:p>
          <w:p>
            <w:pPr>
              <w:jc w:val="left"/>
            </w:pPr>
            <w:r>
              <w:t xml:space="preserve">DomainExpertise map[string]float32 // domain -&gt; estimated user expertise</w:t>
            </w:r>
          </w:p>
          <w:p>
            <w:pPr>
              <w:jc w:val="left"/>
            </w:pPr>
            <w:r>
              <w:t xml:space="preserve">ToolAffinities map[string]float32 // tool -&gt; preference weight</w:t>
            </w:r>
          </w:p>
          <w:p>
            <w:pPr>
              <w:jc w:val="left"/>
            </w:pPr>
            <w:r>
              <w:t xml:space="preserve">ResponsePatterns []PatternRule // learned response heuristics</w:t>
            </w:r>
          </w:p>
          <w:p>
            <w:pPr>
              <w:jc w:val="left"/>
            </w:pPr>
            <w:r>
              <w:t xml:space="preserve">UpdatedAt time.Time</w:t>
            </w:r>
          </w:p>
          <w:p>
            <w:pPr>
              <w:jc w:val="left"/>
            </w:pPr>
            <w:r>
              <w:t xml:space="preserve">Version int</w:t>
            </w:r>
          </w:p>
          <w:p>
            <w:pPr>
              <w:jc w:val="left"/>
            </w:pPr>
            <w:r>
              <w:t xml:space="preserve">}</w:t>
            </w:r>
          </w:p>
        </w:tc>
      </w:tr>
    </w:tbl>
    <w:p>
      <w:pPr>
        <w:pStyle w:val="BodyText"/>
      </w:pPr>
      <w:r>
        <w:rPr>
          <w:bCs/>
          <w:b/>
        </w:rPr>
        <w:t xml:space="preserve">SPEC-005: Inference Backend (BMA-INF)</w:t>
      </w:r>
    </w:p>
    <w:tbl>
      <w:tblPr>
        <w:tblStyle w:val="Table"/>
        <w:tblW w:type="pct" w:w="4937"/>
        <w:tblLook w:firstRow="0" w:lastRow="0" w:firstColumn="0" w:lastColumn="0" w:noHBand="0" w:noVBand="0" w:val="0000"/>
        <w:jc w:val="start"/>
      </w:tblPr>
      <w:tblGrid>
        <w:gridCol w:w="7819"/>
      </w:tblGrid>
      <w:tr>
        <w:tc>
          <w:tcPr/>
          <w:p>
            <w:pPr>
              <w:pStyle w:val="Compact"/>
              <w:jc w:val="left"/>
            </w:pPr>
            <w:r>
              <w:rPr>
                <w:iCs/>
                <w:i/>
              </w:rPr>
              <w:t xml:space="preserve">BMA-INF is a managed subprocess, not a Go component. BMA-AUTO supervises its lifecycle. All inference calls are made via the llama.cpp HTTP server API.</w:t>
            </w:r>
          </w:p>
        </w:tc>
      </w:tr>
    </w:tbl>
    <w:p>
      <w:pPr>
        <w:pStyle w:val="BodyText"/>
      </w:pPr>
      <w:r>
        <w:rPr>
          <w:bCs/>
          <w:b/>
        </w:rPr>
        <w:t xml:space="preserve">5.1 Backend Configuration</w:t>
      </w:r>
    </w:p>
    <w:tbl>
      <w:tblPr>
        <w:tblStyle w:val="Table"/>
        <w:tblW w:type="pct" w:w="4913"/>
        <w:tblLook w:firstRow="0" w:lastRow="0" w:firstColumn="0" w:lastColumn="0" w:noHBand="0" w:noVBand="0" w:val="0000"/>
        <w:jc w:val="start"/>
      </w:tblPr>
      <w:tblGrid>
        <w:gridCol w:w="1308"/>
        <w:gridCol w:w="2548"/>
        <w:gridCol w:w="3925"/>
      </w:tblGrid>
      <w:tr>
        <w:tc>
          <w:tcPr/>
          <w:p>
            <w:pPr>
              <w:pStyle w:val="Compact"/>
              <w:jc w:val="left"/>
            </w:pPr>
            <w:r>
              <w:rPr>
                <w:bCs/>
                <w:b/>
              </w:rPr>
              <w:t xml:space="preserve">Parameter</w:t>
            </w:r>
          </w:p>
        </w:tc>
        <w:tc>
          <w:tcPr/>
          <w:p>
            <w:pPr>
              <w:pStyle w:val="Compact"/>
              <w:jc w:val="left"/>
            </w:pPr>
            <w:r>
              <w:rPr>
                <w:bCs/>
                <w:b/>
              </w:rPr>
              <w:t xml:space="preserve">Value</w:t>
            </w:r>
          </w:p>
        </w:tc>
        <w:tc>
          <w:tcPr/>
          <w:p>
            <w:pPr>
              <w:pStyle w:val="Compact"/>
              <w:jc w:val="left"/>
            </w:pPr>
            <w:r>
              <w:rPr>
                <w:bCs/>
                <w:b/>
              </w:rPr>
              <w:t xml:space="preserve">Rationale</w:t>
            </w:r>
          </w:p>
        </w:tc>
      </w:tr>
      <w:tr>
        <w:tc>
          <w:tcPr/>
          <w:p>
            <w:pPr>
              <w:pStyle w:val="Compact"/>
              <w:jc w:val="left"/>
            </w:pPr>
            <w:r>
              <w:t xml:space="preserve">Model</w:t>
            </w:r>
          </w:p>
        </w:tc>
        <w:tc>
          <w:tcPr/>
          <w:p>
            <w:pPr>
              <w:pStyle w:val="Compact"/>
              <w:jc w:val="left"/>
            </w:pPr>
            <w:r>
              <w:t xml:space="preserve">13B parameter, Q4_K_M quantisation</w:t>
            </w:r>
          </w:p>
        </w:tc>
        <w:tc>
          <w:tcPr/>
          <w:p>
            <w:pPr>
              <w:pStyle w:val="Compact"/>
              <w:jc w:val="left"/>
            </w:pPr>
            <w:r>
              <w:t xml:space="preserve">~8GB VRAM; balanced quality/speed</w:t>
            </w:r>
          </w:p>
        </w:tc>
      </w:tr>
      <w:tr>
        <w:tc>
          <w:tcPr/>
          <w:p>
            <w:pPr>
              <w:pStyle w:val="Compact"/>
              <w:jc w:val="left"/>
            </w:pPr>
            <w:r>
              <w:t xml:space="preserve">Context size</w:t>
            </w:r>
          </w:p>
        </w:tc>
        <w:tc>
          <w:tcPr/>
          <w:p>
            <w:pPr>
              <w:pStyle w:val="Compact"/>
              <w:jc w:val="left"/>
            </w:pPr>
            <w:r>
              <w:t xml:space="preserve">8192 tokens per window</w:t>
            </w:r>
          </w:p>
        </w:tc>
        <w:tc>
          <w:tcPr/>
          <w:p>
            <w:pPr>
              <w:pStyle w:val="Compact"/>
              <w:jc w:val="left"/>
            </w:pPr>
            <w:r>
              <w:t xml:space="preserve">~6GB KV cache per window at this size</w:t>
            </w:r>
          </w:p>
        </w:tc>
      </w:tr>
      <w:tr>
        <w:tc>
          <w:tcPr/>
          <w:p>
            <w:pPr>
              <w:pStyle w:val="Compact"/>
              <w:jc w:val="left"/>
            </w:pPr>
            <w:r>
              <w:t xml:space="preserve">GPU layers</w:t>
            </w:r>
          </w:p>
        </w:tc>
        <w:tc>
          <w:tcPr/>
          <w:p>
            <w:pPr>
              <w:pStyle w:val="Compact"/>
              <w:jc w:val="left"/>
            </w:pPr>
            <w:r>
              <w:t xml:space="preserve">All (--n-gpu-layers 999)</w:t>
            </w:r>
          </w:p>
        </w:tc>
        <w:tc>
          <w:tcPr/>
          <w:p>
            <w:pPr>
              <w:pStyle w:val="Compact"/>
              <w:jc w:val="left"/>
            </w:pPr>
            <w:r>
              <w:t xml:space="preserve">Full GPU offload; CPU fallback disabled</w:t>
            </w:r>
          </w:p>
        </w:tc>
      </w:tr>
      <w:tr>
        <w:tc>
          <w:tcPr/>
          <w:p>
            <w:pPr>
              <w:pStyle w:val="Compact"/>
              <w:jc w:val="left"/>
            </w:pPr>
            <w:r>
              <w:t xml:space="preserve">Backend</w:t>
            </w:r>
          </w:p>
        </w:tc>
        <w:tc>
          <w:tcPr/>
          <w:p>
            <w:pPr>
              <w:pStyle w:val="Compact"/>
              <w:jc w:val="left"/>
            </w:pPr>
            <w:r>
              <w:t xml:space="preserve">HIP (ROCm)</w:t>
            </w:r>
          </w:p>
        </w:tc>
        <w:tc>
          <w:tcPr/>
          <w:p>
            <w:pPr>
              <w:pStyle w:val="Compact"/>
              <w:jc w:val="left"/>
            </w:pPr>
            <w:r>
              <w:t xml:space="preserve">AMD hardware; HSA_OVERRIDE_GFX_VERSION=11.0.0 required</w:t>
            </w:r>
          </w:p>
        </w:tc>
      </w:tr>
      <w:tr>
        <w:tc>
          <w:tcPr/>
          <w:p>
            <w:pPr>
              <w:pStyle w:val="Compact"/>
              <w:jc w:val="left"/>
            </w:pPr>
            <w:r>
              <w:t xml:space="preserve">Threads</w:t>
            </w:r>
          </w:p>
        </w:tc>
        <w:tc>
          <w:tcPr/>
          <w:p>
            <w:pPr>
              <w:pStyle w:val="Compact"/>
              <w:jc w:val="left"/>
            </w:pPr>
            <w:r>
              <w:t xml:space="preserve">8 CPU threads</w:t>
            </w:r>
          </w:p>
        </w:tc>
        <w:tc>
          <w:tcPr/>
          <w:p>
            <w:pPr>
              <w:pStyle w:val="Compact"/>
              <w:jc w:val="left"/>
            </w:pPr>
            <w:r>
              <w:t xml:space="preserve">For prompt processing and sampling</w:t>
            </w:r>
          </w:p>
        </w:tc>
      </w:tr>
      <w:tr>
        <w:tc>
          <w:tcPr/>
          <w:p>
            <w:pPr>
              <w:pStyle w:val="Compact"/>
              <w:jc w:val="left"/>
            </w:pPr>
            <w:r>
              <w:t xml:space="preserve">Port</w:t>
            </w:r>
          </w:p>
        </w:tc>
        <w:tc>
          <w:tcPr/>
          <w:p>
            <w:pPr>
              <w:pStyle w:val="Compact"/>
              <w:jc w:val="left"/>
            </w:pPr>
            <w:r>
              <w:t xml:space="preserve">8080 (configurable)</w:t>
            </w:r>
          </w:p>
        </w:tc>
        <w:tc>
          <w:tcPr/>
          <w:p>
            <w:pPr>
              <w:pStyle w:val="Compact"/>
              <w:jc w:val="left"/>
            </w:pPr>
            <w:r>
              <w:t xml:space="preserve">REST API endpoint</w:t>
            </w:r>
          </w:p>
        </w:tc>
      </w:tr>
      <w:tr>
        <w:tc>
          <w:tcPr/>
          <w:p>
            <w:pPr>
              <w:pStyle w:val="Compact"/>
              <w:jc w:val="left"/>
            </w:pPr>
            <w:r>
              <w:t xml:space="preserve">Concurrent slots</w:t>
            </w:r>
          </w:p>
        </w:tc>
        <w:tc>
          <w:tcPr/>
          <w:p>
            <w:pPr>
              <w:pStyle w:val="Compact"/>
              <w:jc w:val="left"/>
            </w:pPr>
            <w:r>
              <w:t xml:space="preserve">2</w:t>
            </w:r>
          </w:p>
        </w:tc>
        <w:tc>
          <w:tcPr/>
          <w:p>
            <w:pPr>
              <w:pStyle w:val="Compact"/>
              <w:jc w:val="left"/>
            </w:pPr>
            <w:r>
              <w:t xml:space="preserve">One per context window</w:t>
            </w:r>
          </w:p>
        </w:tc>
      </w:tr>
    </w:tbl>
    <w:p>
      <w:pPr>
        <w:pStyle w:val="BodyText"/>
      </w:pPr>
      <w:r>
        <w:rPr>
          <w:bCs/>
          <w:b/>
        </w:rPr>
        <w:t xml:space="preserve">5.2 API Interface</w:t>
      </w:r>
    </w:p>
    <w:tbl>
      <w:tblPr>
        <w:tblStyle w:val="Table"/>
        <w:tblW w:type="pct" w:w="5000"/>
        <w:tblLook w:firstRow="0" w:lastRow="0" w:firstColumn="0" w:lastColumn="0" w:noHBand="0" w:noVBand="0" w:val="0000"/>
        <w:jc w:val="start"/>
      </w:tblPr>
      <w:tblGrid>
        <w:gridCol w:w="7920"/>
      </w:tblGrid>
      <w:tr>
        <w:tc>
          <w:tcPr/>
          <w:p>
            <w:pPr>
              <w:jc w:val="left"/>
            </w:pPr>
            <w:r>
              <w:t xml:space="preserve">// BMA Go layer communicates with llama.cpp via REST</w:t>
            </w:r>
          </w:p>
          <w:p>
            <w:pPr>
              <w:jc w:val="left"/>
            </w:pPr>
            <w:r>
              <w:t xml:space="preserve">// Primary endpoints used:</w:t>
            </w:r>
          </w:p>
          <w:p>
            <w:pPr>
              <w:jc w:val="left"/>
            </w:pPr>
            <w:r>
              <w:t xml:space="preserve">POST /completion</w:t>
            </w:r>
          </w:p>
          <w:p>
            <w:pPr>
              <w:jc w:val="left"/>
            </w:pPr>
            <w:r>
              <w:t xml:space="preserve">body: { prompt, n_predict, temperature, slot_id, cache_prompt: true }</w:t>
            </w:r>
          </w:p>
          <w:p>
            <w:pPr>
              <w:jc w:val="left"/>
            </w:pPr>
            <w:r>
              <w:t xml:space="preserve">slot_id: 0 = Alpha window, 1 = Beta window</w:t>
            </w:r>
          </w:p>
          <w:p>
            <w:pPr>
              <w:jc w:val="left"/>
            </w:pPr>
            <w:r>
              <w:t xml:space="preserve">POST /embedding</w:t>
            </w:r>
          </w:p>
          <w:p>
            <w:pPr>
              <w:jc w:val="left"/>
            </w:pPr>
            <w:r>
              <w:t xml:space="preserve">body: { content: string }</w:t>
            </w:r>
          </w:p>
          <w:p>
            <w:pPr>
              <w:jc w:val="left"/>
            </w:pPr>
            <w:r>
              <w:t xml:space="preserve">returns: { embedding: []float32 }</w:t>
            </w:r>
          </w:p>
          <w:p>
            <w:pPr>
              <w:jc w:val="left"/>
            </w:pPr>
            <w:r>
              <w:t xml:space="preserve">GET /health</w:t>
            </w:r>
          </w:p>
          <w:p>
            <w:pPr>
              <w:jc w:val="left"/>
            </w:pPr>
            <w:r>
              <w:t xml:space="preserve">Heartbeat target. Returns 200 if backend is ready.</w:t>
            </w:r>
          </w:p>
          <w:p>
            <w:pPr>
              <w:jc w:val="left"/>
            </w:pPr>
            <w:r>
              <w:t xml:space="preserve">POST /slots/{id}/erase</w:t>
            </w:r>
          </w:p>
          <w:p>
            <w:pPr>
              <w:jc w:val="left"/>
            </w:pPr>
            <w:r>
              <w:t xml:space="preserve">Called by phase switch protocol to clear a KV cache slot</w:t>
            </w:r>
          </w:p>
        </w:tc>
      </w:tr>
    </w:tbl>
    <w:p>
      <w:pPr>
        <w:pStyle w:val="BodyText"/>
      </w:pPr>
      <w:r>
        <w:rPr>
          <w:bCs/>
          <w:b/>
        </w:rPr>
        <w:t xml:space="preserve">5.3 Backend Supervision (BMA-AUTO)</w:t>
      </w:r>
    </w:p>
    <w:tbl>
      <w:tblPr>
        <w:tblStyle w:val="Table"/>
        <w:tblW w:type="pct" w:w="5000"/>
        <w:tblLook w:firstRow="0" w:lastRow="0" w:firstColumn="0" w:lastColumn="0" w:noHBand="0" w:noVBand="0" w:val="0000"/>
        <w:jc w:val="start"/>
      </w:tblPr>
      <w:tblGrid>
        <w:gridCol w:w="7920"/>
      </w:tblGrid>
      <w:tr>
        <w:tc>
          <w:tcPr/>
          <w:p>
            <w:pPr>
              <w:jc w:val="left"/>
            </w:pPr>
            <w:r>
              <w:t xml:space="preserve">type BackendSupervisor struct {</w:t>
            </w:r>
          </w:p>
          <w:p>
            <w:pPr>
              <w:jc w:val="left"/>
            </w:pPr>
            <w:r>
              <w:t xml:space="preserve">cmd *exec.Cmd</w:t>
            </w:r>
          </w:p>
          <w:p>
            <w:pPr>
              <w:jc w:val="left"/>
            </w:pPr>
            <w:r>
              <w:t xml:space="preserve">restartCh chan struct{}</w:t>
            </w:r>
          </w:p>
          <w:p>
            <w:pPr>
              <w:jc w:val="left"/>
            </w:pPr>
            <w:r>
              <w:t xml:space="preserve">failCount int</w:t>
            </w:r>
          </w:p>
          <w:p>
            <w:pPr>
              <w:jc w:val="left"/>
            </w:pPr>
            <w:r>
              <w:t xml:space="preserve">lastPing time.Time</w:t>
            </w:r>
          </w:p>
          <w:p>
            <w:pPr>
              <w:jc w:val="left"/>
            </w:pPr>
            <w:r>
              <w:t xml:space="preserve">}</w:t>
            </w:r>
          </w:p>
          <w:p>
            <w:pPr>
              <w:jc w:val="left"/>
            </w:pPr>
            <w:r>
              <w:t xml:space="preserve">// BMA-AUTO runs this in a goroutine</w:t>
            </w:r>
          </w:p>
          <w:p>
            <w:pPr>
              <w:jc w:val="left"/>
            </w:pPr>
            <w:r>
              <w:t xml:space="preserve">func (bs *BackendSupervisor) Heartbeat(ctx context.Context) {</w:t>
            </w:r>
          </w:p>
          <w:p>
            <w:pPr>
              <w:jc w:val="left"/>
            </w:pPr>
            <w:r>
              <w:t xml:space="preserve">ticker := time.NewTicker(5 * time.Second)</w:t>
            </w:r>
          </w:p>
          <w:p>
            <w:pPr>
              <w:jc w:val="left"/>
            </w:pPr>
            <w:r>
              <w:t xml:space="preserve">consecutive := 0</w:t>
            </w:r>
          </w:p>
          <w:p>
            <w:pPr>
              <w:jc w:val="left"/>
            </w:pPr>
            <w:r>
              <w:t xml:space="preserve">for {</w:t>
            </w:r>
          </w:p>
          <w:p>
            <w:pPr>
              <w:jc w:val="left"/>
            </w:pPr>
            <w:r>
              <w:t xml:space="preserve">select {</w:t>
            </w:r>
          </w:p>
          <w:p>
            <w:pPr>
              <w:jc w:val="left"/>
            </w:pPr>
            <w:r>
              <w:t xml:space="preserve">case &lt;-ticker.C:</w:t>
            </w:r>
          </w:p>
          <w:p>
            <w:pPr>
              <w:jc w:val="left"/>
            </w:pPr>
            <w:r>
              <w:t xml:space="preserve">if err := bs.ping(); err != nil {</w:t>
            </w:r>
          </w:p>
          <w:p>
            <w:pPr>
              <w:jc w:val="left"/>
            </w:pPr>
            <w:r>
              <w:t xml:space="preserve">consecutive++</w:t>
            </w:r>
          </w:p>
          <w:p>
            <w:pPr>
              <w:jc w:val="left"/>
            </w:pPr>
            <w:r>
              <w:t xml:space="preserve">if consecutive &gt;= 3 { bs.restart() }</w:t>
            </w:r>
          </w:p>
          <w:p>
            <w:pPr>
              <w:jc w:val="left"/>
            </w:pPr>
            <w:r>
              <w:t xml:space="preserve">} else {</w:t>
            </w:r>
          </w:p>
          <w:p>
            <w:pPr>
              <w:jc w:val="left"/>
            </w:pPr>
            <w:r>
              <w:t xml:space="preserve">consecutive = 0</w:t>
            </w:r>
          </w:p>
          <w:p>
            <w:pPr>
              <w:jc w:val="left"/>
            </w:pPr>
            <w:r>
              <w:t xml:space="preserve">}</w:t>
            </w:r>
          </w:p>
          <w:p>
            <w:pPr>
              <w:jc w:val="left"/>
            </w:pPr>
            <w:r>
              <w:t xml:space="preserve">case &lt;-ctx.Done(): return</w:t>
            </w:r>
          </w:p>
          <w:p>
            <w:pPr>
              <w:jc w:val="left"/>
            </w:pPr>
            <w:r>
              <w:t xml:space="preserve">}</w:t>
            </w:r>
          </w:p>
          <w:p>
            <w:pPr>
              <w:jc w:val="left"/>
            </w:pPr>
            <w:r>
              <w:t xml:space="preserve">}</w:t>
            </w:r>
          </w:p>
          <w:p>
            <w:pPr>
              <w:jc w:val="left"/>
            </w:pPr>
            <w:r>
              <w:t xml:space="preserve">}</w:t>
            </w:r>
          </w:p>
        </w:tc>
      </w:tr>
    </w:tbl>
    <w:p>
      <w:pPr>
        <w:pStyle w:val="BodyText"/>
      </w:pPr>
      <w:r>
        <w:rPr>
          <w:bCs/>
          <w:b/>
        </w:rPr>
        <w:t xml:space="preserve">SPEC-006: Audit Log (BMA-LOG)</w:t>
      </w:r>
    </w:p>
    <w:tbl>
      <w:tblPr>
        <w:tblStyle w:val="Table"/>
        <w:tblW w:type="pct" w:w="4957"/>
        <w:tblLook w:firstRow="0" w:lastRow="0" w:firstColumn="0" w:lastColumn="0" w:noHBand="0" w:noVBand="0" w:val="0000"/>
        <w:jc w:val="start"/>
      </w:tblPr>
      <w:tblGrid>
        <w:gridCol w:w="7851"/>
      </w:tblGrid>
      <w:tr>
        <w:tc>
          <w:tcPr/>
          <w:p>
            <w:pPr>
              <w:pStyle w:val="Compact"/>
              <w:jc w:val="left"/>
            </w:pPr>
            <w:r>
              <w:rPr>
                <w:iCs/>
                <w:i/>
              </w:rPr>
              <w:t xml:space="preserve">The subconscious is opaque to the inference layer — as in biological systems — but transparent to the operator. BMA-LOG is the mechanism for this transparency. The inference layer never reads it; the operator always can.</w:t>
            </w:r>
          </w:p>
        </w:tc>
      </w:tr>
    </w:tbl>
    <w:p>
      <w:pPr>
        <w:pStyle w:val="BodyText"/>
      </w:pPr>
      <w:r>
        <w:rPr>
          <w:bCs/>
          <w:b/>
        </w:rPr>
        <w:t xml:space="preserve">6.1 Log Entry Schema</w:t>
      </w:r>
    </w:p>
    <w:tbl>
      <w:tblPr>
        <w:tblStyle w:val="Table"/>
        <w:tblW w:type="pct" w:w="5000"/>
        <w:tblLook w:firstRow="0" w:lastRow="0" w:firstColumn="0" w:lastColumn="0" w:noHBand="0" w:noVBand="0" w:val="0000"/>
        <w:jc w:val="start"/>
      </w:tblPr>
      <w:tblGrid>
        <w:gridCol w:w="7920"/>
      </w:tblGrid>
      <w:tr>
        <w:tc>
          <w:tcPr/>
          <w:p>
            <w:pPr>
              <w:jc w:val="left"/>
            </w:pPr>
            <w:r>
              <w:t xml:space="preserve">type AuditEntry struct {</w:t>
            </w:r>
          </w:p>
          <w:p>
            <w:pPr>
              <w:jc w:val="left"/>
            </w:pPr>
            <w:r>
              <w:t xml:space="preserve">Timestamp time.Time</w:t>
            </w:r>
          </w:p>
          <w:p>
            <w:pPr>
              <w:jc w:val="left"/>
            </w:pPr>
            <w:r>
              <w:t xml:space="preserve">Level string // INFO | WARN | EVENT | DECISION</w:t>
            </w:r>
          </w:p>
          <w:p>
            <w:pPr>
              <w:jc w:val="left"/>
            </w:pPr>
            <w:r>
              <w:t xml:space="preserve">Component string // BMA-AUTO | BMA-SUB | BMA-CTX-A | etc.</w:t>
            </w:r>
          </w:p>
          <w:p>
            <w:pPr>
              <w:jc w:val="left"/>
            </w:pPr>
            <w:r>
              <w:t xml:space="preserve">EventType string // see Event Types below</w:t>
            </w:r>
          </w:p>
          <w:p>
            <w:pPr>
              <w:jc w:val="left"/>
            </w:pPr>
            <w:r>
              <w:t xml:space="preserve">Data map[string]interface{} // event-specific payload</w:t>
            </w:r>
          </w:p>
          <w:p>
            <w:pPr>
              <w:jc w:val="left"/>
            </w:pPr>
            <w:r>
              <w:t xml:space="preserve">}</w:t>
            </w:r>
          </w:p>
        </w:tc>
      </w:tr>
    </w:tbl>
    <w:p>
      <w:pPr>
        <w:pStyle w:val="BodyText"/>
      </w:pPr>
      <w:r>
        <w:rPr>
          <w:bCs/>
          <w:b/>
        </w:rPr>
        <w:t xml:space="preserve">6.2 Event Types</w:t>
      </w:r>
    </w:p>
    <w:tbl>
      <w:tblPr>
        <w:tblStyle w:val="Table"/>
        <w:tblW w:type="pct" w:w="4907"/>
        <w:tblLook w:firstRow="0" w:lastRow="0" w:firstColumn="0" w:lastColumn="0" w:noHBand="0" w:noVBand="0" w:val="0000"/>
        <w:jc w:val="start"/>
      </w:tblPr>
      <w:tblGrid>
        <w:gridCol w:w="1850"/>
        <w:gridCol w:w="1184"/>
        <w:gridCol w:w="4737"/>
      </w:tblGrid>
      <w:tr>
        <w:tc>
          <w:tcPr/>
          <w:p>
            <w:pPr>
              <w:pStyle w:val="Compact"/>
              <w:jc w:val="left"/>
            </w:pPr>
            <w:r>
              <w:rPr>
                <w:bCs/>
                <w:b/>
              </w:rPr>
              <w:t xml:space="preserve">Event Type</w:t>
            </w:r>
          </w:p>
        </w:tc>
        <w:tc>
          <w:tcPr/>
          <w:p>
            <w:pPr>
              <w:pStyle w:val="Compact"/>
              <w:jc w:val="left"/>
            </w:pPr>
            <w:r>
              <w:rPr>
                <w:bCs/>
                <w:b/>
              </w:rPr>
              <w:t xml:space="preserve">Component</w:t>
            </w:r>
          </w:p>
        </w:tc>
        <w:tc>
          <w:tcPr/>
          <w:p>
            <w:pPr>
              <w:pStyle w:val="Compact"/>
              <w:jc w:val="left"/>
            </w:pPr>
            <w:r>
              <w:rPr>
                <w:bCs/>
                <w:b/>
              </w:rPr>
              <w:t xml:space="preserve">Logged Data</w:t>
            </w:r>
          </w:p>
        </w:tc>
      </w:tr>
      <w:tr>
        <w:tc>
          <w:tcPr/>
          <w:p>
            <w:pPr>
              <w:pStyle w:val="Compact"/>
              <w:jc w:val="left"/>
            </w:pPr>
            <w:r>
              <w:t xml:space="preserve">PHASE_SWITCH</w:t>
            </w:r>
          </w:p>
        </w:tc>
        <w:tc>
          <w:tcPr/>
          <w:p>
            <w:pPr>
              <w:pStyle w:val="Compact"/>
              <w:jc w:val="left"/>
            </w:pPr>
            <w:r>
              <w:t xml:space="preserve">BMA-AUTO</w:t>
            </w:r>
          </w:p>
        </w:tc>
        <w:tc>
          <w:tcPr/>
          <w:p>
            <w:pPr>
              <w:pStyle w:val="Compact"/>
              <w:jc w:val="left"/>
            </w:pPr>
            <w:r>
              <w:t xml:space="preserve">trigger, alpha_fill, beta_fill, duration_ms, debt_cleared</w:t>
            </w:r>
          </w:p>
        </w:tc>
      </w:tr>
      <w:tr>
        <w:tc>
          <w:tcPr/>
          <w:p>
            <w:pPr>
              <w:pStyle w:val="Compact"/>
              <w:jc w:val="left"/>
            </w:pPr>
            <w:r>
              <w:t xml:space="preserve">SETPOINT_BREACH</w:t>
            </w:r>
          </w:p>
        </w:tc>
        <w:tc>
          <w:tcPr/>
          <w:p>
            <w:pPr>
              <w:pStyle w:val="Compact"/>
              <w:jc w:val="left"/>
            </w:pPr>
            <w:r>
              <w:t xml:space="preserve">BMA-AUTO</w:t>
            </w:r>
          </w:p>
        </w:tc>
        <w:tc>
          <w:tcPr/>
          <w:p>
            <w:pPr>
              <w:pStyle w:val="Compact"/>
              <w:jc w:val="left"/>
            </w:pPr>
            <w:r>
              <w:t xml:space="preserve">resource, current_value, threshold, action_taken</w:t>
            </w:r>
          </w:p>
        </w:tc>
      </w:tr>
      <w:tr>
        <w:tc>
          <w:tcPr/>
          <w:p>
            <w:pPr>
              <w:pStyle w:val="Compact"/>
              <w:jc w:val="left"/>
            </w:pPr>
            <w:r>
              <w:t xml:space="preserve">BACKEND_RESTART</w:t>
            </w:r>
          </w:p>
        </w:tc>
        <w:tc>
          <w:tcPr/>
          <w:p>
            <w:pPr>
              <w:pStyle w:val="Compact"/>
              <w:jc w:val="left"/>
            </w:pPr>
            <w:r>
              <w:t xml:space="preserve">BMA-AUTO</w:t>
            </w:r>
          </w:p>
        </w:tc>
        <w:tc>
          <w:tcPr/>
          <w:p>
            <w:pPr>
              <w:pStyle w:val="Compact"/>
              <w:jc w:val="left"/>
            </w:pPr>
            <w:r>
              <w:t xml:space="preserve">fail_count, consecutive_pings_failed, restart_duration_ms</w:t>
            </w:r>
          </w:p>
        </w:tc>
      </w:tr>
      <w:tr>
        <w:tc>
          <w:tcPr/>
          <w:p>
            <w:pPr>
              <w:pStyle w:val="Compact"/>
              <w:jc w:val="left"/>
            </w:pPr>
            <w:r>
              <w:t xml:space="preserve">SALIENCE_WRITE</w:t>
            </w:r>
          </w:p>
        </w:tc>
        <w:tc>
          <w:tcPr/>
          <w:p>
            <w:pPr>
              <w:pStyle w:val="Compact"/>
              <w:jc w:val="left"/>
            </w:pPr>
            <w:r>
              <w:t xml:space="preserve">BMA-SUB</w:t>
            </w:r>
          </w:p>
        </w:tc>
        <w:tc>
          <w:tcPr/>
          <w:p>
            <w:pPr>
              <w:pStyle w:val="Compact"/>
              <w:jc w:val="left"/>
            </w:pPr>
            <w:r>
              <w:t xml:space="preserve">entry_id, salience_score, domain, novelty, contradiction_flag</w:t>
            </w:r>
          </w:p>
        </w:tc>
      </w:tr>
      <w:tr>
        <w:tc>
          <w:tcPr/>
          <w:p>
            <w:pPr>
              <w:pStyle w:val="Compact"/>
              <w:jc w:val="left"/>
            </w:pPr>
            <w:r>
              <w:t xml:space="preserve">CONSOLIDATION_START</w:t>
            </w:r>
          </w:p>
        </w:tc>
        <w:tc>
          <w:tcPr/>
          <w:p>
            <w:pPr>
              <w:pStyle w:val="Compact"/>
              <w:jc w:val="left"/>
            </w:pPr>
            <w:r>
              <w:t xml:space="preserve">BMA-SUB</w:t>
            </w:r>
          </w:p>
        </w:tc>
        <w:tc>
          <w:tcPr/>
          <w:p>
            <w:pPr>
              <w:pStyle w:val="Compact"/>
              <w:jc w:val="left"/>
            </w:pPr>
            <w:r>
              <w:t xml:space="preserve">window_id, snapshot_token_count, domain_load</w:t>
            </w:r>
          </w:p>
        </w:tc>
      </w:tr>
      <w:tr>
        <w:tc>
          <w:tcPr/>
          <w:p>
            <w:pPr>
              <w:pStyle w:val="Compact"/>
              <w:jc w:val="left"/>
            </w:pPr>
            <w:r>
              <w:t xml:space="preserve">CONSOLIDATION_PROMOTE</w:t>
            </w:r>
          </w:p>
        </w:tc>
        <w:tc>
          <w:tcPr/>
          <w:p>
            <w:pPr>
              <w:pStyle w:val="Compact"/>
              <w:jc w:val="left"/>
            </w:pPr>
            <w:r>
              <w:t xml:space="preserve">BMA-SUB</w:t>
            </w:r>
          </w:p>
        </w:tc>
        <w:tc>
          <w:tcPr/>
          <w:p>
            <w:pPr>
              <w:pStyle w:val="Compact"/>
              <w:jc w:val="left"/>
            </w:pPr>
            <w:r>
              <w:t xml:space="preserve">entry_id, from_type, to_type, salience, summary_tokens</w:t>
            </w:r>
          </w:p>
        </w:tc>
      </w:tr>
      <w:tr>
        <w:tc>
          <w:tcPr/>
          <w:p>
            <w:pPr>
              <w:pStyle w:val="Compact"/>
              <w:jc w:val="left"/>
            </w:pPr>
            <w:r>
              <w:t xml:space="preserve">CONSOLIDATION_DISCARD</w:t>
            </w:r>
          </w:p>
        </w:tc>
        <w:tc>
          <w:tcPr/>
          <w:p>
            <w:pPr>
              <w:pStyle w:val="Compact"/>
              <w:jc w:val="left"/>
            </w:pPr>
            <w:r>
              <w:t xml:space="preserve">BMA-SUB</w:t>
            </w:r>
          </w:p>
        </w:tc>
        <w:tc>
          <w:tcPr/>
          <w:p>
            <w:pPr>
              <w:pStyle w:val="Compact"/>
              <w:jc w:val="left"/>
            </w:pPr>
            <w:r>
              <w:t xml:space="preserve">entry_count, reason, salience_range</w:t>
            </w:r>
          </w:p>
        </w:tc>
      </w:tr>
      <w:tr>
        <w:tc>
          <w:tcPr/>
          <w:p>
            <w:pPr>
              <w:pStyle w:val="Compact"/>
              <w:jc w:val="left"/>
            </w:pPr>
            <w:r>
              <w:t xml:space="preserve">CONTRADICTION_DETECTED</w:t>
            </w:r>
          </w:p>
        </w:tc>
        <w:tc>
          <w:tcPr/>
          <w:p>
            <w:pPr>
              <w:pStyle w:val="Compact"/>
              <w:jc w:val="left"/>
            </w:pPr>
            <w:r>
              <w:t xml:space="preserve">BMA-SUB</w:t>
            </w:r>
          </w:p>
        </w:tc>
        <w:tc>
          <w:tcPr/>
          <w:p>
            <w:pPr>
              <w:pStyle w:val="Compact"/>
              <w:jc w:val="left"/>
            </w:pPr>
            <w:r>
              <w:t xml:space="preserve">entry_a_id, entry_b_id, domain, resolution</w:t>
            </w:r>
          </w:p>
        </w:tc>
      </w:tr>
      <w:tr>
        <w:tc>
          <w:tcPr/>
          <w:p>
            <w:pPr>
              <w:pStyle w:val="Compact"/>
              <w:jc w:val="left"/>
            </w:pPr>
            <w:r>
              <w:t xml:space="preserve">ANOMALY_FLAGGED</w:t>
            </w:r>
          </w:p>
        </w:tc>
        <w:tc>
          <w:tcPr/>
          <w:p>
            <w:pPr>
              <w:pStyle w:val="Compact"/>
              <w:jc w:val="left"/>
            </w:pPr>
            <w:r>
              <w:t xml:space="preserve">BMA-SUB</w:t>
            </w:r>
          </w:p>
        </w:tc>
        <w:tc>
          <w:tcPr/>
          <w:p>
            <w:pPr>
              <w:pStyle w:val="Compact"/>
              <w:jc w:val="left"/>
            </w:pPr>
            <w:r>
              <w:t xml:space="preserve">anomaly_type, entry_id, description</w:t>
            </w:r>
          </w:p>
        </w:tc>
      </w:tr>
      <w:tr>
        <w:tc>
          <w:tcPr/>
          <w:p>
            <w:pPr>
              <w:pStyle w:val="Compact"/>
              <w:jc w:val="left"/>
            </w:pPr>
            <w:r>
              <w:t xml:space="preserve">PRIMING_UPDATE</w:t>
            </w:r>
          </w:p>
        </w:tc>
        <w:tc>
          <w:tcPr/>
          <w:p>
            <w:pPr>
              <w:pStyle w:val="Compact"/>
              <w:jc w:val="left"/>
            </w:pPr>
            <w:r>
              <w:t xml:space="preserve">BMA-SUB</w:t>
            </w:r>
          </w:p>
        </w:tc>
        <w:tc>
          <w:tcPr/>
          <w:p>
            <w:pPr>
              <w:pStyle w:val="Compact"/>
              <w:jc w:val="left"/>
            </w:pPr>
            <w:r>
              <w:t xml:space="preserve">candidate_count, top_domain, update_duration_ms</w:t>
            </w:r>
          </w:p>
        </w:tc>
      </w:tr>
      <w:tr>
        <w:tc>
          <w:tcPr/>
          <w:p>
            <w:pPr>
              <w:pStyle w:val="Compact"/>
              <w:jc w:val="left"/>
            </w:pPr>
            <w:r>
              <w:t xml:space="preserve">MEMORY_RETRIEVAL</w:t>
            </w:r>
          </w:p>
        </w:tc>
        <w:tc>
          <w:tcPr/>
          <w:p>
            <w:pPr>
              <w:pStyle w:val="Compact"/>
              <w:jc w:val="left"/>
            </w:pPr>
            <w:r>
              <w:t xml:space="preserve">BMA-CTX-*</w:t>
            </w:r>
          </w:p>
        </w:tc>
        <w:tc>
          <w:tcPr/>
          <w:p>
            <w:pPr>
              <w:pStyle w:val="Compact"/>
              <w:jc w:val="left"/>
            </w:pPr>
            <w:r>
              <w:t xml:space="preserve">query_embedding_norm, results_count, top_salience, latency_ms</w:t>
            </w:r>
          </w:p>
        </w:tc>
      </w:tr>
    </w:tbl>
    <w:p>
      <w:pPr>
        <w:pStyle w:val="BodyText"/>
      </w:pPr>
      <w:r>
        <w:rPr>
          <w:bCs/>
          <w:b/>
        </w:rPr>
        <w:t xml:space="preserve">6.3 Storage</w:t>
      </w:r>
    </w:p>
    <w:p>
      <w:pPr>
        <w:numPr>
          <w:ilvl w:val="0"/>
          <w:numId w:val="1005"/>
        </w:numPr>
      </w:pPr>
      <w:r>
        <w:t xml:space="preserve">Append-only log file on NVMe. Rotated daily; retained for 90 days.</w:t>
      </w:r>
    </w:p>
    <w:p>
      <w:pPr>
        <w:numPr>
          <w:ilvl w:val="0"/>
          <w:numId w:val="1005"/>
        </w:numPr>
      </w:pPr>
      <w:r>
        <w:t xml:space="preserve">Structured JSON, one entry per line. Queryable with jq or DuckDB.</w:t>
      </w:r>
    </w:p>
    <w:p>
      <w:pPr>
        <w:numPr>
          <w:ilvl w:val="0"/>
          <w:numId w:val="1005"/>
        </w:numPr>
      </w:pPr>
      <w:r>
        <w:t xml:space="preserve">No synchronous writes in inference hot path. Log entries buffered in a channel; flushed by a dedicated goroutine every 1 second.</w:t>
      </w:r>
    </w:p>
    <w:p>
      <w:pPr>
        <w:pStyle w:val="FirstParagraph"/>
      </w:pPr>
      <w:r>
        <w:rPr>
          <w:bCs/>
          <w:b/>
        </w:rPr>
        <w:t xml:space="preserve">SPEC-007: Startup and Shutdown Protocols</w:t>
      </w:r>
    </w:p>
    <w:p>
      <w:pPr>
        <w:pStyle w:val="BodyText"/>
      </w:pPr>
      <w:r>
        <w:rPr>
          <w:bCs/>
          <w:b/>
        </w:rPr>
        <w:t xml:space="preserve">7.1 Cold Start Sequence</w:t>
      </w:r>
    </w:p>
    <w:p>
      <w:pPr>
        <w:numPr>
          <w:ilvl w:val="0"/>
          <w:numId w:val="1006"/>
        </w:numPr>
      </w:pPr>
      <w:r>
        <w:t xml:space="preserve">BMA-AUTO starts. Loads setpoint configuration. Initialises metric channels.</w:t>
      </w:r>
    </w:p>
    <w:p>
      <w:pPr>
        <w:numPr>
          <w:ilvl w:val="0"/>
          <w:numId w:val="1006"/>
        </w:numPr>
      </w:pPr>
      <w:r>
        <w:t xml:space="preserve">BMA-INF launched as subprocess. AUTO waits for /health OK (timeout: 60s).</w:t>
      </w:r>
    </w:p>
    <w:p>
      <w:pPr>
        <w:numPr>
          <w:ilvl w:val="0"/>
          <w:numId w:val="1006"/>
        </w:numPr>
      </w:pPr>
      <w:r>
        <w:t xml:space="preserve">BMA-MEM-SEM opens DuckDB. Loads semantic index into RAM.</w:t>
      </w:r>
    </w:p>
    <w:p>
      <w:pPr>
        <w:numPr>
          <w:ilvl w:val="0"/>
          <w:numId w:val="1006"/>
        </w:numPr>
      </w:pPr>
      <w:r>
        <w:t xml:space="preserve">BMA-MEM-EP hydrates SQLite from NVMe WAL. Rebuilds HNSW index from stored embeddings.</w:t>
      </w:r>
    </w:p>
    <w:p>
      <w:pPr>
        <w:numPr>
          <w:ilvl w:val="0"/>
          <w:numId w:val="1006"/>
        </w:numPr>
      </w:pPr>
      <w:r>
        <w:t xml:space="preserve">BMA-MEM-PROC loads procedural profile JSON.</w:t>
      </w:r>
    </w:p>
    <w:p>
      <w:pPr>
        <w:numPr>
          <w:ilvl w:val="0"/>
          <w:numId w:val="1006"/>
        </w:numPr>
      </w:pPr>
      <w:r>
        <w:t xml:space="preserve">BMA-SUB starts all sub-goroutines (salience scorer, priming, watchdog). Priming queue populates from semantic store.</w:t>
      </w:r>
    </w:p>
    <w:p>
      <w:pPr>
        <w:numPr>
          <w:ilvl w:val="0"/>
          <w:numId w:val="1006"/>
        </w:numPr>
      </w:pPr>
      <w:r>
        <w:t xml:space="preserve">BMA-CTX-B enters WARMING state. Pre-loads predicted context from priming queue into pre-load buffer.</w:t>
      </w:r>
    </w:p>
    <w:p>
      <w:pPr>
        <w:numPr>
          <w:ilvl w:val="0"/>
          <w:numId w:val="1006"/>
        </w:numPr>
      </w:pPr>
      <w:r>
        <w:t xml:space="preserve">BMA-CTX-A enters ACTIVE state. System ready.</w:t>
      </w:r>
    </w:p>
    <w:p>
      <w:pPr>
        <w:pStyle w:val="FirstParagraph"/>
      </w:pPr>
      <w:r>
        <w:t xml:space="preserve">Total target cold start time: &lt; 30 seconds on standard hardware.</w:t>
      </w:r>
    </w:p>
    <w:p>
      <w:pPr>
        <w:pStyle w:val="BodyText"/>
      </w:pPr>
      <w:r>
        <w:rPr>
          <w:bCs/>
          <w:b/>
        </w:rPr>
        <w:t xml:space="preserve">7.2 Graceful Shutdown Sequence</w:t>
      </w:r>
    </w:p>
    <w:p>
      <w:pPr>
        <w:numPr>
          <w:ilvl w:val="0"/>
          <w:numId w:val="1007"/>
        </w:numPr>
      </w:pPr>
      <w:r>
        <w:t xml:space="preserve">BMA-AUTO receives shutdown signal.</w:t>
      </w:r>
    </w:p>
    <w:p>
      <w:pPr>
        <w:numPr>
          <w:ilvl w:val="0"/>
          <w:numId w:val="1007"/>
        </w:numPr>
      </w:pPr>
      <w:r>
        <w:t xml:space="preserve">AUTO sends SUSPEND to BMA-SUB (consolidation paused).</w:t>
      </w:r>
    </w:p>
    <w:p>
      <w:pPr>
        <w:numPr>
          <w:ilvl w:val="0"/>
          <w:numId w:val="1007"/>
        </w:numPr>
      </w:pPr>
      <w:r>
        <w:t xml:space="preserve">AUTO waits for current inference request to complete (timeout: 10s).</w:t>
      </w:r>
    </w:p>
    <w:p>
      <w:pPr>
        <w:numPr>
          <w:ilvl w:val="0"/>
          <w:numId w:val="1007"/>
        </w:numPr>
      </w:pPr>
      <w:r>
        <w:t xml:space="preserve">BMA-CTX-A exports snapshot. Snapshot written to NVMe.</w:t>
      </w:r>
    </w:p>
    <w:p>
      <w:pPr>
        <w:numPr>
          <w:ilvl w:val="0"/>
          <w:numId w:val="1007"/>
        </w:numPr>
      </w:pPr>
      <w:r>
        <w:t xml:space="preserve">BMA-MEM-EP flushes WAL to NVMe.</w:t>
      </w:r>
    </w:p>
    <w:p>
      <w:pPr>
        <w:numPr>
          <w:ilvl w:val="0"/>
          <w:numId w:val="1007"/>
        </w:numPr>
      </w:pPr>
      <w:r>
        <w:t xml:space="preserve">BMA-MEM-SEM flushes any pending writes.</w:t>
      </w:r>
    </w:p>
    <w:p>
      <w:pPr>
        <w:numPr>
          <w:ilvl w:val="0"/>
          <w:numId w:val="1007"/>
        </w:numPr>
      </w:pPr>
      <w:r>
        <w:t xml:space="preserve">BMA-LOG flushes buffer.</w:t>
      </w:r>
    </w:p>
    <w:p>
      <w:pPr>
        <w:numPr>
          <w:ilvl w:val="0"/>
          <w:numId w:val="1007"/>
        </w:numPr>
      </w:pPr>
      <w:r>
        <w:t xml:space="preserve">BMA-INF subprocess terminated gracefully.</w:t>
      </w:r>
    </w:p>
    <w:p>
      <w:pPr>
        <w:numPr>
          <w:ilvl w:val="0"/>
          <w:numId w:val="1007"/>
        </w:numPr>
      </w:pPr>
      <w:r>
        <w:t xml:space="preserve">All goroutines receive context cancellation and exit.</w:t>
      </w:r>
    </w:p>
    <w:p>
      <w:pPr>
        <w:pStyle w:val="FirstParagraph"/>
      </w:pPr>
      <w:r>
        <w:t xml:space="preserve">Total target shutdown time: &lt; 15 seconds.</w:t>
      </w:r>
    </w:p>
    <w:p>
      <w:pPr>
        <w:pStyle w:val="BodyText"/>
      </w:pPr>
      <w:r>
        <w:rPr>
          <w:bCs/>
          <w:b/>
        </w:rPr>
        <w:t xml:space="preserve">7.3 Crash Recovery</w:t>
      </w:r>
    </w:p>
    <w:p>
      <w:pPr>
        <w:pStyle w:val="BodyText"/>
      </w:pPr>
      <w:r>
        <w:t xml:space="preserve">On unclean shutdown (power loss, OOM kill, etc.):</w:t>
      </w:r>
    </w:p>
    <w:p>
      <w:pPr>
        <w:numPr>
          <w:ilvl w:val="0"/>
          <w:numId w:val="1008"/>
        </w:numPr>
      </w:pPr>
      <w:r>
        <w:t xml:space="preserve">NVMe WAL provides episodic store recovery to last flush point (max 60s data loss).</w:t>
      </w:r>
    </w:p>
    <w:p>
      <w:pPr>
        <w:numPr>
          <w:ilvl w:val="0"/>
          <w:numId w:val="1008"/>
        </w:numPr>
      </w:pPr>
      <w:r>
        <w:t xml:space="preserve">Semantic store DuckDB WAL provides full consistency.</w:t>
      </w:r>
    </w:p>
    <w:p>
      <w:pPr>
        <w:numPr>
          <w:ilvl w:val="0"/>
          <w:numId w:val="1008"/>
        </w:numPr>
      </w:pPr>
      <w:r>
        <w:t xml:space="preserve">VRAM contents (KV caches) are lost. Cold start sequence handles re-hydration.</w:t>
      </w:r>
    </w:p>
    <w:p>
      <w:pPr>
        <w:numPr>
          <w:ilvl w:val="0"/>
          <w:numId w:val="1008"/>
        </w:numPr>
      </w:pPr>
      <w:r>
        <w:t xml:space="preserve">Any in-progress consolidation is restarted from the last checkpointed step.</w:t>
      </w:r>
    </w:p>
    <w:p>
      <w:pPr>
        <w:numPr>
          <w:ilvl w:val="0"/>
          <w:numId w:val="1008"/>
        </w:numPr>
      </w:pPr>
      <w:r>
        <w:t xml:space="preserve">Audit log records UNCLEAN_SHUTDOWN event on next startup.</w:t>
      </w:r>
    </w:p>
    <w:p>
      <w:pPr>
        <w:pStyle w:val="FirstParagraph"/>
      </w:pPr>
      <w:r>
        <w:rPr>
          <w:bCs/>
          <w:b/>
        </w:rPr>
        <w:t xml:space="preserve">SPEC-008: Performance Targets</w:t>
      </w:r>
    </w:p>
    <w:tbl>
      <w:tblPr>
        <w:tblStyle w:val="Table"/>
        <w:tblW w:type="pct" w:w="4901"/>
        <w:tblLook w:firstRow="0" w:lastRow="0" w:firstColumn="0" w:lastColumn="0" w:noHBand="0" w:noVBand="0" w:val="0000"/>
        <w:jc w:val="start"/>
      </w:tblPr>
      <w:tblGrid>
        <w:gridCol w:w="2352"/>
        <w:gridCol w:w="1646"/>
        <w:gridCol w:w="3763"/>
      </w:tblGrid>
      <w:tr>
        <w:tc>
          <w:tcPr/>
          <w:p>
            <w:pPr>
              <w:pStyle w:val="Compact"/>
              <w:jc w:val="left"/>
            </w:pPr>
            <w:r>
              <w:rPr>
                <w:bCs/>
                <w:b/>
              </w:rPr>
              <w:t xml:space="preserve">Operation</w:t>
            </w:r>
          </w:p>
        </w:tc>
        <w:tc>
          <w:tcPr/>
          <w:p>
            <w:pPr>
              <w:pStyle w:val="Compact"/>
              <w:jc w:val="left"/>
            </w:pPr>
            <w:r>
              <w:rPr>
                <w:bCs/>
                <w:b/>
              </w:rPr>
              <w:t xml:space="preserve">Target Latency</w:t>
            </w:r>
          </w:p>
        </w:tc>
        <w:tc>
          <w:tcPr/>
          <w:p>
            <w:pPr>
              <w:pStyle w:val="Compact"/>
              <w:jc w:val="left"/>
            </w:pPr>
            <w:r>
              <w:rPr>
                <w:bCs/>
                <w:b/>
              </w:rPr>
              <w:t xml:space="preserve">Notes</w:t>
            </w:r>
          </w:p>
        </w:tc>
      </w:tr>
      <w:tr>
        <w:tc>
          <w:tcPr/>
          <w:p>
            <w:pPr>
              <w:pStyle w:val="Compact"/>
              <w:jc w:val="left"/>
            </w:pPr>
            <w:r>
              <w:t xml:space="preserve">Inference (first token)</w:t>
            </w:r>
          </w:p>
        </w:tc>
        <w:tc>
          <w:tcPr/>
          <w:p>
            <w:pPr>
              <w:pStyle w:val="Compact"/>
              <w:jc w:val="left"/>
            </w:pPr>
            <w:r>
              <w:t xml:space="preserve">&lt; 500ms P95</w:t>
            </w:r>
          </w:p>
        </w:tc>
        <w:tc>
          <w:tcPr/>
          <w:p>
            <w:pPr>
              <w:pStyle w:val="Compact"/>
              <w:jc w:val="left"/>
            </w:pPr>
            <w:r>
              <w:t xml:space="preserve">Measured from user input received</w:t>
            </w:r>
          </w:p>
        </w:tc>
      </w:tr>
      <w:tr>
        <w:tc>
          <w:tcPr/>
          <w:p>
            <w:pPr>
              <w:pStyle w:val="Compact"/>
              <w:jc w:val="left"/>
            </w:pPr>
            <w:r>
              <w:t xml:space="preserve">Memory retrieval (primed)</w:t>
            </w:r>
          </w:p>
        </w:tc>
        <w:tc>
          <w:tcPr/>
          <w:p>
            <w:pPr>
              <w:pStyle w:val="Compact"/>
              <w:jc w:val="left"/>
            </w:pPr>
            <w:r>
              <w:t xml:space="preserve">&lt; 5ms</w:t>
            </w:r>
          </w:p>
        </w:tc>
        <w:tc>
          <w:tcPr/>
          <w:p>
            <w:pPr>
              <w:pStyle w:val="Compact"/>
              <w:jc w:val="left"/>
            </w:pPr>
            <w:r>
              <w:t xml:space="preserve">From priming queue, pre-ranked</w:t>
            </w:r>
          </w:p>
        </w:tc>
      </w:tr>
      <w:tr>
        <w:tc>
          <w:tcPr/>
          <w:p>
            <w:pPr>
              <w:pStyle w:val="Compact"/>
              <w:jc w:val="left"/>
            </w:pPr>
            <w:r>
              <w:t xml:space="preserve">Memory retrieval (cold)</w:t>
            </w:r>
          </w:p>
        </w:tc>
        <w:tc>
          <w:tcPr/>
          <w:p>
            <w:pPr>
              <w:pStyle w:val="Compact"/>
              <w:jc w:val="left"/>
            </w:pPr>
            <w:r>
              <w:t xml:space="preserve">&lt; 50ms</w:t>
            </w:r>
          </w:p>
        </w:tc>
        <w:tc>
          <w:tcPr/>
          <w:p>
            <w:pPr>
              <w:pStyle w:val="Compact"/>
              <w:jc w:val="left"/>
            </w:pPr>
            <w:r>
              <w:t xml:space="preserve">HNSW search on RAM index</w:t>
            </w:r>
          </w:p>
        </w:tc>
      </w:tr>
      <w:tr>
        <w:tc>
          <w:tcPr/>
          <w:p>
            <w:pPr>
              <w:pStyle w:val="Compact"/>
              <w:jc w:val="left"/>
            </w:pPr>
            <w:r>
              <w:t xml:space="preserve">Embedding generation</w:t>
            </w:r>
          </w:p>
        </w:tc>
        <w:tc>
          <w:tcPr/>
          <w:p>
            <w:pPr>
              <w:pStyle w:val="Compact"/>
              <w:jc w:val="left"/>
            </w:pPr>
            <w:r>
              <w:t xml:space="preserve">&lt; 100ms per item</w:t>
            </w:r>
          </w:p>
        </w:tc>
        <w:tc>
          <w:tcPr/>
          <w:p>
            <w:pPr>
              <w:pStyle w:val="Compact"/>
              <w:jc w:val="left"/>
            </w:pPr>
            <w:r>
              <w:t xml:space="preserve">Small embedding model; batched where possible</w:t>
            </w:r>
          </w:p>
        </w:tc>
      </w:tr>
      <w:tr>
        <w:tc>
          <w:tcPr/>
          <w:p>
            <w:pPr>
              <w:pStyle w:val="Compact"/>
              <w:jc w:val="left"/>
            </w:pPr>
            <w:r>
              <w:t xml:space="preserve">Phase switch (user-visible)</w:t>
            </w:r>
          </w:p>
        </w:tc>
        <w:tc>
          <w:tcPr/>
          <w:p>
            <w:pPr>
              <w:pStyle w:val="Compact"/>
              <w:jc w:val="left"/>
            </w:pPr>
            <w:r>
              <w:t xml:space="preserve">&lt; 100ms total</w:t>
            </w:r>
          </w:p>
        </w:tc>
        <w:tc>
          <w:tcPr/>
          <w:p>
            <w:pPr>
              <w:pStyle w:val="Compact"/>
              <w:jc w:val="left"/>
            </w:pPr>
            <w:r>
              <w:t xml:space="preserve">Pre-loading hides most of the latency</w:t>
            </w:r>
          </w:p>
        </w:tc>
      </w:tr>
      <w:tr>
        <w:tc>
          <w:tcPr/>
          <w:p>
            <w:pPr>
              <w:pStyle w:val="Compact"/>
              <w:jc w:val="left"/>
            </w:pPr>
            <w:r>
              <w:t xml:space="preserve">Salience scoring</w:t>
            </w:r>
          </w:p>
        </w:tc>
        <w:tc>
          <w:tcPr/>
          <w:p>
            <w:pPr>
              <w:pStyle w:val="Compact"/>
              <w:jc w:val="left"/>
            </w:pPr>
            <w:r>
              <w:t xml:space="preserve">&lt; 10ms per entry</w:t>
            </w:r>
          </w:p>
        </w:tc>
        <w:tc>
          <w:tcPr/>
          <w:p>
            <w:pPr>
              <w:pStyle w:val="Compact"/>
              <w:jc w:val="left"/>
            </w:pPr>
            <w:r>
              <w:t xml:space="preserve">In write path; must not block inference</w:t>
            </w:r>
          </w:p>
        </w:tc>
      </w:tr>
      <w:tr>
        <w:tc>
          <w:tcPr/>
          <w:p>
            <w:pPr>
              <w:pStyle w:val="Compact"/>
              <w:jc w:val="left"/>
            </w:pPr>
            <w:r>
              <w:t xml:space="preserve">Consolidation (per segment)</w:t>
            </w:r>
          </w:p>
        </w:tc>
        <w:tc>
          <w:tcPr/>
          <w:p>
            <w:pPr>
              <w:pStyle w:val="Compact"/>
              <w:jc w:val="left"/>
            </w:pPr>
            <w:r>
              <w:t xml:space="preserve">&lt; 2s</w:t>
            </w:r>
          </w:p>
        </w:tc>
        <w:tc>
          <w:tcPr/>
          <w:p>
            <w:pPr>
              <w:pStyle w:val="Compact"/>
              <w:jc w:val="left"/>
            </w:pPr>
            <w:r>
              <w:t xml:space="preserve">Background; interruptible</w:t>
            </w:r>
          </w:p>
        </w:tc>
      </w:tr>
      <w:tr>
        <w:tc>
          <w:tcPr/>
          <w:p>
            <w:pPr>
              <w:pStyle w:val="Compact"/>
              <w:jc w:val="left"/>
            </w:pPr>
            <w:r>
              <w:t xml:space="preserve">Cold start</w:t>
            </w:r>
          </w:p>
        </w:tc>
        <w:tc>
          <w:tcPr/>
          <w:p>
            <w:pPr>
              <w:pStyle w:val="Compact"/>
              <w:jc w:val="left"/>
            </w:pPr>
            <w:r>
              <w:t xml:space="preserve">&lt; 30s</w:t>
            </w:r>
          </w:p>
        </w:tc>
        <w:tc>
          <w:tcPr/>
          <w:p>
            <w:pPr>
              <w:pStyle w:val="Compact"/>
              <w:jc w:val="left"/>
            </w:pPr>
            <w:r>
              <w:t xml:space="preserve">Full system ready</w:t>
            </w:r>
          </w:p>
        </w:tc>
      </w:tr>
      <w:tr>
        <w:tc>
          <w:tcPr/>
          <w:p>
            <w:pPr>
              <w:pStyle w:val="Compact"/>
              <w:jc w:val="left"/>
            </w:pPr>
            <w:r>
              <w:t xml:space="preserve">Graceful shutdown</w:t>
            </w:r>
          </w:p>
        </w:tc>
        <w:tc>
          <w:tcPr/>
          <w:p>
            <w:pPr>
              <w:pStyle w:val="Compact"/>
              <w:jc w:val="left"/>
            </w:pPr>
            <w:r>
              <w:t xml:space="preserve">&lt; 15s</w:t>
            </w:r>
          </w:p>
        </w:tc>
        <w:tc>
          <w:tcPr/>
          <w:p>
            <w:pPr>
              <w:pStyle w:val="Compact"/>
              <w:jc w:val="left"/>
            </w:pPr>
            <w:r>
              <w:t xml:space="preserve">All data safely persisted</w:t>
            </w:r>
          </w:p>
        </w:tc>
      </w:tr>
    </w:tbl>
    <w:p>
      <w:pPr>
        <w:pStyle w:val="BodyText"/>
      </w:pPr>
      <w:r>
        <w:rPr>
          <w:bCs/>
          <w:b/>
        </w:rPr>
        <w:t xml:space="preserve">SPEC-009: Configuration Schema</w:t>
      </w:r>
    </w:p>
    <w:tbl>
      <w:tblPr>
        <w:tblStyle w:val="Table"/>
        <w:tblW w:type="pct" w:w="5000"/>
        <w:tblLook w:firstRow="0" w:lastRow="0" w:firstColumn="0" w:lastColumn="0" w:noHBand="0" w:noVBand="0" w:val="0000"/>
        <w:jc w:val="start"/>
      </w:tblPr>
      <w:tblGrid>
        <w:gridCol w:w="7920"/>
      </w:tblGrid>
      <w:tr>
        <w:tc>
          <w:tcPr/>
          <w:p>
            <w:pPr>
              <w:jc w:val="left"/>
            </w:pPr>
            <w:r>
              <w:t xml:space="preserve"># bma.yaml</w:t>
            </w:r>
          </w:p>
          <w:p>
            <w:pPr>
              <w:jc w:val="left"/>
            </w:pPr>
            <w:r>
              <w:t xml:space="preserve">inference:</w:t>
            </w:r>
          </w:p>
          <w:p>
            <w:pPr>
              <w:jc w:val="left"/>
            </w:pPr>
            <w:r>
              <w:t xml:space="preserve">backend: llama.cpp</w:t>
            </w:r>
          </w:p>
          <w:p>
            <w:pPr>
              <w:jc w:val="left"/>
            </w:pPr>
            <w:r>
              <w:t xml:space="preserve">model: /models/mistral-13b-q4.gguf</w:t>
            </w:r>
          </w:p>
          <w:p>
            <w:pPr>
              <w:jc w:val="left"/>
            </w:pPr>
            <w:r>
              <w:t xml:space="preserve">context_tokens: 8192</w:t>
            </w:r>
          </w:p>
          <w:p>
            <w:pPr>
              <w:jc w:val="left"/>
            </w:pPr>
            <w:r>
              <w:t xml:space="preserve">port: 8080</w:t>
            </w:r>
          </w:p>
          <w:p>
            <w:pPr>
              <w:jc w:val="left"/>
            </w:pPr>
            <w:r>
              <w:t xml:space="preserve">gpu_layers: -1 # -1 = all</w:t>
            </w:r>
          </w:p>
          <w:p>
            <w:pPr>
              <w:jc w:val="left"/>
            </w:pPr>
            <w:r>
              <w:t xml:space="preserve">hip_gfx_version: "11.0.0"</w:t>
            </w:r>
          </w:p>
          <w:p>
            <w:pPr>
              <w:jc w:val="left"/>
            </w:pPr>
            <w:r>
              <w:t xml:space="preserve">vram_budget:</w:t>
            </w:r>
          </w:p>
          <w:p>
            <w:pPr>
              <w:jc w:val="left"/>
            </w:pPr>
            <w:r>
              <w:t xml:space="preserve">model_gb: 8.0</w:t>
            </w:r>
          </w:p>
          <w:p>
            <w:pPr>
              <w:jc w:val="left"/>
            </w:pPr>
            <w:r>
              <w:t xml:space="preserve">alpha_cache_gb: 6.0</w:t>
            </w:r>
          </w:p>
          <w:p>
            <w:pPr>
              <w:jc w:val="left"/>
            </w:pPr>
            <w:r>
              <w:t xml:space="preserve">beta_cache_gb: 6.0</w:t>
            </w:r>
          </w:p>
          <w:p>
            <w:pPr>
              <w:jc w:val="left"/>
            </w:pPr>
            <w:r>
              <w:t xml:space="preserve">embed_model_gb: 1.0</w:t>
            </w:r>
          </w:p>
          <w:p>
            <w:pPr>
              <w:jc w:val="left"/>
            </w:pPr>
            <w:r>
              <w:t xml:space="preserve">headroom_gb: 3.0</w:t>
            </w:r>
          </w:p>
          <w:p>
            <w:pPr>
              <w:jc w:val="left"/>
            </w:pPr>
            <w:r>
              <w:t xml:space="preserve">setpoints:</w:t>
            </w:r>
          </w:p>
          <w:p>
            <w:pPr>
              <w:jc w:val="left"/>
            </w:pPr>
            <w:r>
              <w:t xml:space="preserve">vram_target_pct: 60</w:t>
            </w:r>
          </w:p>
          <w:p>
            <w:pPr>
              <w:jc w:val="left"/>
            </w:pPr>
            <w:r>
              <w:t xml:space="preserve">vram_warn_pct: 80</w:t>
            </w:r>
          </w:p>
          <w:p>
            <w:pPr>
              <w:jc w:val="left"/>
            </w:pPr>
            <w:r>
              <w:t xml:space="preserve">vram_critical_pct: 90</w:t>
            </w:r>
          </w:p>
          <w:p>
            <w:pPr>
              <w:jc w:val="left"/>
            </w:pPr>
            <w:r>
              <w:t xml:space="preserve">gpu_temp_target_c: 65</w:t>
            </w:r>
          </w:p>
          <w:p>
            <w:pPr>
              <w:jc w:val="left"/>
            </w:pPr>
            <w:r>
              <w:t xml:space="preserve">gpu_temp_critical_c: 88</w:t>
            </w:r>
          </w:p>
          <w:p>
            <w:pPr>
              <w:jc w:val="left"/>
            </w:pPr>
            <w:r>
              <w:t xml:space="preserve">context_fill_switch_pct: 70</w:t>
            </w:r>
          </w:p>
          <w:p>
            <w:pPr>
              <w:jc w:val="left"/>
            </w:pPr>
            <w:r>
              <w:t xml:space="preserve">context_fill_critical_pct: 88</w:t>
            </w:r>
          </w:p>
          <w:p>
            <w:pPr>
              <w:jc w:val="left"/>
            </w:pPr>
            <w:r>
              <w:t xml:space="preserve">compaction_debt_warn: 1.0</w:t>
            </w:r>
          </w:p>
          <w:p>
            <w:pPr>
              <w:jc w:val="left"/>
            </w:pPr>
            <w:r>
              <w:t xml:space="preserve">compaction_debt_critical: 2.0</w:t>
            </w:r>
          </w:p>
          <w:p>
            <w:pPr>
              <w:jc w:val="left"/>
            </w:pPr>
            <w:r>
              <w:t xml:space="preserve">memory:</w:t>
            </w:r>
          </w:p>
          <w:p>
            <w:pPr>
              <w:jc w:val="left"/>
            </w:pPr>
            <w:r>
              <w:t xml:space="preserve">episodic_db: /data/episodic.db</w:t>
            </w:r>
          </w:p>
          <w:p>
            <w:pPr>
              <w:jc w:val="left"/>
            </w:pPr>
            <w:r>
              <w:t xml:space="preserve">semantic_db: /data/semantic.duckdb</w:t>
            </w:r>
          </w:p>
          <w:p>
            <w:pPr>
              <w:jc w:val="left"/>
            </w:pPr>
            <w:r>
              <w:t xml:space="preserve">procedural_profile: /data/procedural.json</w:t>
            </w:r>
          </w:p>
          <w:p>
            <w:pPr>
              <w:jc w:val="left"/>
            </w:pPr>
            <w:r>
              <w:t xml:space="preserve">episodic_max_items: 200000</w:t>
            </w:r>
          </w:p>
          <w:p>
            <w:pPr>
              <w:jc w:val="left"/>
            </w:pPr>
            <w:r>
              <w:t xml:space="preserve">episodic_evict_salience: 0.2</w:t>
            </w:r>
          </w:p>
          <w:p>
            <w:pPr>
              <w:jc w:val="left"/>
            </w:pPr>
            <w:r>
              <w:t xml:space="preserve">episodic_evict_age_days: 30</w:t>
            </w:r>
          </w:p>
          <w:p>
            <w:pPr>
              <w:jc w:val="left"/>
            </w:pPr>
            <w:r>
              <w:t xml:space="preserve">wal_flush_interval_s: 60</w:t>
            </w:r>
          </w:p>
          <w:p>
            <w:pPr>
              <w:jc w:val="left"/>
            </w:pPr>
            <w:r>
              <w:t xml:space="preserve">salience:</w:t>
            </w:r>
          </w:p>
          <w:p>
            <w:pPr>
              <w:jc w:val="left"/>
            </w:pPr>
            <w:r>
              <w:t xml:space="preserve">novelty_weight: 0.30</w:t>
            </w:r>
          </w:p>
          <w:p>
            <w:pPr>
              <w:jc w:val="left"/>
            </w:pPr>
            <w:r>
              <w:t xml:space="preserve">emphasis_weight: 0.25</w:t>
            </w:r>
          </w:p>
          <w:p>
            <w:pPr>
              <w:jc w:val="left"/>
            </w:pPr>
            <w:r>
              <w:t xml:space="preserve">contradiction_weight: 0.25</w:t>
            </w:r>
          </w:p>
          <w:p>
            <w:pPr>
              <w:jc w:val="left"/>
            </w:pPr>
            <w:r>
              <w:t xml:space="preserve">recency_weight: 0.10</w:t>
            </w:r>
          </w:p>
          <w:p>
            <w:pPr>
              <w:jc w:val="left"/>
            </w:pPr>
            <w:r>
              <w:t xml:space="preserve">domain_load_weight: 0.10</w:t>
            </w:r>
          </w:p>
          <w:p>
            <w:pPr>
              <w:jc w:val="left"/>
            </w:pPr>
            <w:r>
              <w:t xml:space="preserve">decay_episodic_per_day: 0.1</w:t>
            </w:r>
          </w:p>
          <w:p>
            <w:pPr>
              <w:jc w:val="left"/>
            </w:pPr>
            <w:r>
              <w:t xml:space="preserve">decay_semantic_per_day: 0.01</w:t>
            </w:r>
          </w:p>
          <w:p>
            <w:pPr>
              <w:jc w:val="left"/>
            </w:pPr>
            <w:r>
              <w:t xml:space="preserve">reinforcement_per_retrieval: 0.05</w:t>
            </w:r>
          </w:p>
          <w:p>
            <w:pPr>
              <w:jc w:val="left"/>
            </w:pPr>
            <w:r>
              <w:t xml:space="preserve">consolidation:</w:t>
            </w:r>
          </w:p>
          <w:p>
            <w:pPr>
              <w:jc w:val="left"/>
            </w:pPr>
            <w:r>
              <w:t xml:space="preserve">promote_threshold: 0.7</w:t>
            </w:r>
          </w:p>
          <w:p>
            <w:pPr>
              <w:jc w:val="left"/>
            </w:pPr>
            <w:r>
              <w:t xml:space="preserve">compress_threshold: 0.3</w:t>
            </w:r>
          </w:p>
          <w:p>
            <w:pPr>
              <w:jc w:val="left"/>
            </w:pPr>
            <w:r>
              <w:t xml:space="preserve">cluster_density_threshold: 5</w:t>
            </w:r>
          </w:p>
          <w:p>
            <w:pPr>
              <w:jc w:val="left"/>
            </w:pPr>
            <w:r>
              <w:t xml:space="preserve">checkpoint_between_steps: true</w:t>
            </w:r>
          </w:p>
          <w:p>
            <w:pPr>
              <w:jc w:val="left"/>
            </w:pPr>
            <w:r>
              <w:t xml:space="preserve">audit:</w:t>
            </w:r>
          </w:p>
          <w:p>
            <w:pPr>
              <w:jc w:val="left"/>
            </w:pPr>
            <w:r>
              <w:t xml:space="preserve">log_path: /data/audit.log</w:t>
            </w:r>
          </w:p>
          <w:p>
            <w:pPr>
              <w:jc w:val="left"/>
            </w:pPr>
            <w:r>
              <w:t xml:space="preserve">flush_interval_s: 1</w:t>
            </w:r>
          </w:p>
          <w:p>
            <w:pPr>
              <w:jc w:val="left"/>
            </w:pPr>
            <w:r>
              <w:t xml:space="preserve">retention_days: 90</w:t>
            </w:r>
          </w:p>
        </w:tc>
      </w:tr>
    </w:tbl>
    <w:p>
      <w:pPr>
        <w:pStyle w:val="BodyText"/>
      </w:pPr>
      <w:r>
        <w:rPr>
          <w:bCs/>
          <w:b/>
        </w:rPr>
        <w:t xml:space="preserve">SPEC-010: Acceptance Criteria</w:t>
      </w:r>
    </w:p>
    <w:p>
      <w:pPr>
        <w:pStyle w:val="BodyText"/>
      </w:pPr>
      <w:r>
        <w:t xml:space="preserve">The following criteria define a complete and correct implementation of the BMA specification:</w:t>
      </w:r>
    </w:p>
    <w:p>
      <w:pPr>
        <w:pStyle w:val="BodyText"/>
      </w:pPr>
      <w:r>
        <w:rPr>
          <w:bCs/>
          <w:b/>
        </w:rPr>
        <w:t xml:space="preserve">10.1 Functional Criteria</w:t>
      </w:r>
    </w:p>
    <w:p>
      <w:pPr>
        <w:numPr>
          <w:ilvl w:val="0"/>
          <w:numId w:val="1009"/>
        </w:numPr>
      </w:pPr>
      <w:r>
        <w:t xml:space="preserve">AC-F01: System operates continuously for 72 hours without manual intervention, inference service interruption, or data loss.</w:t>
      </w:r>
    </w:p>
    <w:p>
      <w:pPr>
        <w:numPr>
          <w:ilvl w:val="0"/>
          <w:numId w:val="1009"/>
        </w:numPr>
      </w:pPr>
      <w:r>
        <w:t xml:space="preserve">AC-F02: Phase switch occurs automatically when Alpha context fill exceeds 70% and Beta compaction is complete. Switch completes in &lt; 100ms.</w:t>
      </w:r>
    </w:p>
    <w:p>
      <w:pPr>
        <w:numPr>
          <w:ilvl w:val="0"/>
          <w:numId w:val="1009"/>
        </w:numPr>
      </w:pPr>
      <w:r>
        <w:t xml:space="preserve">AC-F03: Phase switch is forced within 2 conversation turns when Alpha fill exceeds 88%, regardless of Beta state.</w:t>
      </w:r>
    </w:p>
    <w:p>
      <w:pPr>
        <w:numPr>
          <w:ilvl w:val="0"/>
          <w:numId w:val="1009"/>
        </w:numPr>
      </w:pPr>
      <w:r>
        <w:t xml:space="preserve">AC-F04: Information discussed in session N-2 or earlier is retrievable in session N with salience &gt; 0.5, demonstrating successful consolidation.</w:t>
      </w:r>
    </w:p>
    <w:p>
      <w:pPr>
        <w:numPr>
          <w:ilvl w:val="0"/>
          <w:numId w:val="1009"/>
        </w:numPr>
      </w:pPr>
      <w:r>
        <w:t xml:space="preserve">AC-F05: Inference backend restart occurs automatically within 15 seconds of three consecutive heartbeat failures.</w:t>
      </w:r>
    </w:p>
    <w:p>
      <w:pPr>
        <w:numPr>
          <w:ilvl w:val="0"/>
          <w:numId w:val="1009"/>
        </w:numPr>
      </w:pPr>
      <w:r>
        <w:t xml:space="preserve">AC-F06: On graceful shutdown, no episodic data newer than 60 seconds is lost.</w:t>
      </w:r>
    </w:p>
    <w:p>
      <w:pPr>
        <w:numPr>
          <w:ilvl w:val="0"/>
          <w:numId w:val="1009"/>
        </w:numPr>
      </w:pPr>
      <w:r>
        <w:t xml:space="preserve">AC-F07: On crash recovery, the system returns to a consistent state within 30 seconds of restart.</w:t>
      </w:r>
    </w:p>
    <w:p>
      <w:pPr>
        <w:numPr>
          <w:ilvl w:val="0"/>
          <w:numId w:val="1009"/>
        </w:numPr>
      </w:pPr>
      <w:r>
        <w:t xml:space="preserve">AC-F08: All subconscious operations (salience scores, consolidation decisions, anomaly flags) appear in BMA-LOG within 2 seconds of occurrence.</w:t>
      </w:r>
    </w:p>
    <w:p>
      <w:pPr>
        <w:pStyle w:val="FirstParagraph"/>
      </w:pPr>
      <w:r>
        <w:rPr>
          <w:bCs/>
          <w:b/>
        </w:rPr>
        <w:t xml:space="preserve">10.2 Performance Criteria</w:t>
      </w:r>
    </w:p>
    <w:p>
      <w:pPr>
        <w:numPr>
          <w:ilvl w:val="0"/>
          <w:numId w:val="1010"/>
        </w:numPr>
      </w:pPr>
      <w:r>
        <w:t xml:space="preserve">AC-P01: Inference first-token latency &lt; 500ms at P95 under normal load.</w:t>
      </w:r>
    </w:p>
    <w:p>
      <w:pPr>
        <w:numPr>
          <w:ilvl w:val="0"/>
          <w:numId w:val="1010"/>
        </w:numPr>
      </w:pPr>
      <w:r>
        <w:t xml:space="preserve">AC-P02: Memory retrieval from priming queue &lt; 5ms at P95.</w:t>
      </w:r>
    </w:p>
    <w:p>
      <w:pPr>
        <w:numPr>
          <w:ilvl w:val="0"/>
          <w:numId w:val="1010"/>
        </w:numPr>
      </w:pPr>
      <w:r>
        <w:t xml:space="preserve">AC-P03: VRAM utilisation remains within the 55-80% band under continuous inference load.</w:t>
      </w:r>
    </w:p>
    <w:p>
      <w:pPr>
        <w:numPr>
          <w:ilvl w:val="0"/>
          <w:numId w:val="1010"/>
        </w:numPr>
      </w:pPr>
      <w:r>
        <w:t xml:space="preserve">AC-P04: GPU temperature remains below 88°C under sustained consolidation + inference concurrent load.</w:t>
      </w:r>
    </w:p>
    <w:p>
      <w:pPr>
        <w:numPr>
          <w:ilvl w:val="0"/>
          <w:numId w:val="1010"/>
        </w:numPr>
      </w:pPr>
      <w:r>
        <w:t xml:space="preserve">AC-P05: Cold start completes in &lt; 30 seconds from process start to first inference response.</w:t>
      </w:r>
    </w:p>
    <w:p>
      <w:pPr>
        <w:pStyle w:val="FirstParagraph"/>
      </w:pPr>
      <w:r>
        <w:rPr>
          <w:bCs/>
          <w:b/>
        </w:rPr>
        <w:t xml:space="preserve">10.3 Data Integrity Criteria</w:t>
      </w:r>
    </w:p>
    <w:p>
      <w:pPr>
        <w:numPr>
          <w:ilvl w:val="0"/>
          <w:numId w:val="1011"/>
        </w:numPr>
      </w:pPr>
      <w:r>
        <w:t xml:space="preserve">AC-D01: Semantic store passes DuckDB integrity check after 72 hours of operation.</w:t>
      </w:r>
    </w:p>
    <w:p>
      <w:pPr>
        <w:numPr>
          <w:ilvl w:val="0"/>
          <w:numId w:val="1011"/>
        </w:numPr>
      </w:pPr>
      <w:r>
        <w:t xml:space="preserve">AC-D02: HNSW index retrieval results are consistent with brute-force cosine similarity within ANN approximation bounds (recall &gt; 0.95 at k=10).</w:t>
      </w:r>
    </w:p>
    <w:p>
      <w:pPr>
        <w:numPr>
          <w:ilvl w:val="0"/>
          <w:numId w:val="1011"/>
        </w:numPr>
      </w:pPr>
      <w:r>
        <w:t xml:space="preserve">AC-D03: No episodic entry is promoted to semantic store with salience &lt; 0.7 (promotion threshold).</w:t>
      </w:r>
    </w:p>
    <w:p>
      <w:pPr>
        <w:numPr>
          <w:ilvl w:val="0"/>
          <w:numId w:val="1011"/>
        </w:numPr>
      </w:pPr>
      <w:r>
        <w:t xml:space="preserve">AC-D04: Contradiction pairs detected by the watchdog are logged to BMA-LOG within 2 seconds of detection.</w:t>
      </w:r>
    </w:p>
    <w:p>
      <w:pPr>
        <w:pStyle w:val="FirstParagraph"/>
      </w:pPr>
      <w:r>
        <w:rPr>
          <w:iCs/>
          <w:i/>
        </w:rPr>
        <w:t xml:space="preserve">End of Specification</w:t>
      </w:r>
    </w:p>
    <w:p>
      <w:pPr>
        <w:pStyle w:val="BodyText"/>
      </w:pPr>
      <w:r>
        <w:rPr>
          <w:iCs/>
          <w:i/>
        </w:rPr>
        <w:t xml:space="preserve">BMA System Specification v1.0 | Derives from: BMA Theory v1.0 | March 2026</w:t>
      </w:r>
    </w:p>
    <w:p>
      <w:pPr>
        <w:pStyle w:val="BodyText"/>
      </w:pPr>
      <w:r>
        <w:rPr>
          <w:bCs/>
          <w:b/>
        </w:rPr>
        <w:t xml:space="preserve">BMA SYSTEM SPECIFICATION</w:t>
      </w:r>
    </w:p>
    <w:p>
      <w:pPr>
        <w:pStyle w:val="BodyText"/>
      </w:pPr>
      <w:r>
        <w:t xml:space="preserve">Biological Mind Architecture — Go Implementation — Version 2.0</w:t>
      </w:r>
    </w:p>
    <w:p>
      <w:pPr>
        <w:pStyle w:val="BodyText"/>
      </w:pPr>
      <w:r>
        <w:rPr>
          <w:iCs/>
          <w:i/>
        </w:rPr>
        <w:t xml:space="preserve">Spec Version: 2.0 | Theory Ref: BMA Theory v2.0 | March 2026 | Supersedes: BMA Spec v1.0</w:t>
      </w:r>
    </w:p>
    <w:p>
      <w:pPr>
        <w:pStyle w:val="BodyText"/>
      </w:pPr>
      <w:r>
        <w:t xml:space="preserve">This version extends the BMA specification with bilateral duality at every architectural layer. Each layer now consists of two specialised, always-active instances in productive tension. The key additions are: AUTO-S/AUTO-P (Sympathetic and Parasympathetic autonomic instances with CCB-AUTO), SUB-L/SUB-R (Analytic and Associative subconscious instances with CCB-SUB), the Ignition Bus (the upward surfacing cascade), and the Interjection system (the mechanism by which below-conscious events reach natural-language expression in the conversation).</w:t>
      </w:r>
    </w:p>
    <w:p>
      <w:pPr>
        <w:pStyle w:val="BodyText"/>
      </w:pPr>
      <w:r>
        <w:rPr>
          <w:bCs/>
          <w:b/>
        </w:rPr>
        <w:t xml:space="preserve">SPEC-000: System Overview (v2.0)</w:t>
      </w:r>
    </w:p>
    <w:p>
      <w:pPr>
        <w:pStyle w:val="BodyText"/>
      </w:pPr>
      <w:r>
        <w:rPr>
          <w:bCs/>
          <w:b/>
        </w:rPr>
        <w:t xml:space="preserve">Updated Component Registry</w:t>
      </w:r>
    </w:p>
    <w:tbl>
      <w:tblPr>
        <w:tblStyle w:val="Table"/>
        <w:tblW w:type="pct" w:w="4951"/>
        <w:tblLook w:firstRow="0" w:lastRow="0" w:firstColumn="0" w:lastColumn="0" w:noHBand="0" w:noVBand="0" w:val="0000"/>
        <w:jc w:val="start"/>
      </w:tblPr>
      <w:tblGrid>
        <w:gridCol w:w="576"/>
        <w:gridCol w:w="1422"/>
        <w:gridCol w:w="576"/>
        <w:gridCol w:w="4575"/>
        <w:gridCol w:w="692"/>
      </w:tblGrid>
      <w:tr>
        <w:tc>
          <w:tcPr/>
          <w:p>
            <w:pPr>
              <w:pStyle w:val="Compact"/>
              <w:jc w:val="left"/>
            </w:pPr>
            <w:r>
              <w:rPr>
                <w:bCs/>
                <w:b/>
              </w:rPr>
              <w:t xml:space="preserve">ID</w:t>
            </w:r>
          </w:p>
        </w:tc>
        <w:tc>
          <w:tcPr/>
          <w:p>
            <w:pPr>
              <w:pStyle w:val="Compact"/>
              <w:jc w:val="left"/>
            </w:pPr>
            <w:r>
              <w:rPr>
                <w:bCs/>
                <w:b/>
              </w:rPr>
              <w:t xml:space="preserve">Component</w:t>
            </w:r>
          </w:p>
        </w:tc>
        <w:tc>
          <w:tcPr/>
          <w:p>
            <w:pPr>
              <w:pStyle w:val="Compact"/>
              <w:jc w:val="left"/>
            </w:pPr>
            <w:r>
              <w:rPr>
                <w:bCs/>
                <w:b/>
              </w:rPr>
              <w:t xml:space="preserve">Layer</w:t>
            </w:r>
          </w:p>
        </w:tc>
        <w:tc>
          <w:tcPr/>
          <w:p>
            <w:pPr>
              <w:pStyle w:val="Compact"/>
              <w:jc w:val="left"/>
            </w:pPr>
            <w:r>
              <w:rPr>
                <w:bCs/>
                <w:b/>
              </w:rPr>
              <w:t xml:space="preserve">Instance Role</w:t>
            </w:r>
          </w:p>
        </w:tc>
        <w:tc>
          <w:tcPr/>
          <w:p>
            <w:pPr>
              <w:pStyle w:val="Compact"/>
              <w:jc w:val="left"/>
            </w:pPr>
            <w:r>
              <w:rPr>
                <w:bCs/>
                <w:b/>
              </w:rPr>
              <w:t xml:space="preserve">Language</w:t>
            </w:r>
          </w:p>
        </w:tc>
      </w:tr>
      <w:tr>
        <w:tc>
          <w:tcPr/>
          <w:p>
            <w:pPr>
              <w:pStyle w:val="Compact"/>
              <w:jc w:val="left"/>
            </w:pPr>
            <w:r>
              <w:t xml:space="preserve">BMA-AUTO-S</w:t>
            </w:r>
          </w:p>
        </w:tc>
        <w:tc>
          <w:tcPr/>
          <w:p>
            <w:pPr>
              <w:pStyle w:val="Compact"/>
              <w:jc w:val="left"/>
            </w:pPr>
            <w:r>
              <w:t xml:space="preserve">Autonomic: Sympathetic</w:t>
            </w:r>
          </w:p>
        </w:tc>
        <w:tc>
          <w:tcPr/>
          <w:p>
            <w:pPr>
              <w:pStyle w:val="Compact"/>
              <w:jc w:val="left"/>
            </w:pPr>
            <w:r>
              <w:t xml:space="preserve">Autonomic</w:t>
            </w:r>
          </w:p>
        </w:tc>
        <w:tc>
          <w:tcPr/>
          <w:p>
            <w:pPr>
              <w:pStyle w:val="Compact"/>
              <w:jc w:val="left"/>
            </w:pPr>
            <w:r>
              <w:t xml:space="preserve">Mobilise, spend, fight/flight. Owns crisis override.</w:t>
            </w:r>
          </w:p>
        </w:tc>
        <w:tc>
          <w:tcPr/>
          <w:p>
            <w:pPr>
              <w:pStyle w:val="Compact"/>
              <w:jc w:val="left"/>
            </w:pPr>
            <w:r>
              <w:t xml:space="preserve">Go</w:t>
            </w:r>
          </w:p>
        </w:tc>
      </w:tr>
      <w:tr>
        <w:tc>
          <w:tcPr/>
          <w:p>
            <w:pPr>
              <w:pStyle w:val="Compact"/>
              <w:jc w:val="left"/>
            </w:pPr>
            <w:r>
              <w:t xml:space="preserve">BMA-AUTO-P</w:t>
            </w:r>
          </w:p>
        </w:tc>
        <w:tc>
          <w:tcPr/>
          <w:p>
            <w:pPr>
              <w:pStyle w:val="Compact"/>
              <w:jc w:val="left"/>
            </w:pPr>
            <w:r>
              <w:t xml:space="preserve">Autonomic: Parasympathetic</w:t>
            </w:r>
          </w:p>
        </w:tc>
        <w:tc>
          <w:tcPr/>
          <w:p>
            <w:pPr>
              <w:pStyle w:val="Compact"/>
              <w:jc w:val="left"/>
            </w:pPr>
            <w:r>
              <w:t xml:space="preserve">Autonomic</w:t>
            </w:r>
          </w:p>
        </w:tc>
        <w:tc>
          <w:tcPr/>
          <w:p>
            <w:pPr>
              <w:pStyle w:val="Compact"/>
              <w:jc w:val="left"/>
            </w:pPr>
            <w:r>
              <w:t xml:space="preserve">Conserve, restore, rest/digest. Owns maintenance windows.</w:t>
            </w:r>
          </w:p>
        </w:tc>
        <w:tc>
          <w:tcPr/>
          <w:p>
            <w:pPr>
              <w:pStyle w:val="Compact"/>
              <w:jc w:val="left"/>
            </w:pPr>
            <w:r>
              <w:t xml:space="preserve">Go</w:t>
            </w:r>
          </w:p>
        </w:tc>
      </w:tr>
      <w:tr>
        <w:tc>
          <w:tcPr/>
          <w:p>
            <w:pPr>
              <w:pStyle w:val="Compact"/>
              <w:jc w:val="left"/>
            </w:pPr>
            <w:r>
              <w:t xml:space="preserve">CCB-AUTO</w:t>
            </w:r>
          </w:p>
        </w:tc>
        <w:tc>
          <w:tcPr/>
          <w:p>
            <w:pPr>
              <w:pStyle w:val="Compact"/>
              <w:jc w:val="left"/>
            </w:pPr>
            <w:r>
              <w:t xml:space="preserve">Corpus Callosum Bus (Autonomic)</w:t>
            </w:r>
          </w:p>
        </w:tc>
        <w:tc>
          <w:tcPr/>
          <w:p>
            <w:pPr>
              <w:pStyle w:val="Compact"/>
              <w:jc w:val="left"/>
            </w:pPr>
            <w:r>
              <w:t xml:space="preserve">Autonomic</w:t>
            </w:r>
          </w:p>
        </w:tc>
        <w:tc>
          <w:tcPr/>
          <w:p>
            <w:pPr>
              <w:pStyle w:val="Compact"/>
              <w:jc w:val="left"/>
            </w:pPr>
            <w:r>
              <w:t xml:space="preserve">Inter-instance channel between AUTO-S and AUTO-P. 10Hz.</w:t>
            </w:r>
          </w:p>
        </w:tc>
        <w:tc>
          <w:tcPr/>
          <w:p>
            <w:pPr>
              <w:pStyle w:val="Compact"/>
              <w:jc w:val="left"/>
            </w:pPr>
            <w:r>
              <w:t xml:space="preserve">Go channel</w:t>
            </w:r>
          </w:p>
        </w:tc>
      </w:tr>
      <w:tr>
        <w:tc>
          <w:tcPr/>
          <w:p>
            <w:pPr>
              <w:pStyle w:val="Compact"/>
              <w:jc w:val="left"/>
            </w:pPr>
            <w:r>
              <w:t xml:space="preserve">BMA-SUB-L</w:t>
            </w:r>
          </w:p>
        </w:tc>
        <w:tc>
          <w:tcPr/>
          <w:p>
            <w:pPr>
              <w:pStyle w:val="Compact"/>
              <w:jc w:val="left"/>
            </w:pPr>
            <w:r>
              <w:t xml:space="preserve">Subconscious: Analytic (Left)</w:t>
            </w:r>
          </w:p>
        </w:tc>
        <w:tc>
          <w:tcPr/>
          <w:p>
            <w:pPr>
              <w:pStyle w:val="Compact"/>
              <w:jc w:val="left"/>
            </w:pPr>
            <w:r>
              <w:t xml:space="preserve">Subconscious</w:t>
            </w:r>
          </w:p>
        </w:tc>
        <w:tc>
          <w:tcPr/>
          <w:p>
            <w:pPr>
              <w:pStyle w:val="Compact"/>
              <w:jc w:val="left"/>
            </w:pPr>
            <w:r>
              <w:t xml:space="preserve">Logical consistency, contradiction detection, critic. Runs salience detail pass.</w:t>
            </w:r>
          </w:p>
        </w:tc>
        <w:tc>
          <w:tcPr/>
          <w:p>
            <w:pPr>
              <w:pStyle w:val="Compact"/>
              <w:jc w:val="left"/>
            </w:pPr>
            <w:r>
              <w:t xml:space="preserve">Go</w:t>
            </w:r>
          </w:p>
        </w:tc>
      </w:tr>
      <w:tr>
        <w:tc>
          <w:tcPr/>
          <w:p>
            <w:pPr>
              <w:pStyle w:val="Compact"/>
              <w:jc w:val="left"/>
            </w:pPr>
            <w:r>
              <w:t xml:space="preserve">BMA-SUB-R</w:t>
            </w:r>
          </w:p>
        </w:tc>
        <w:tc>
          <w:tcPr/>
          <w:p>
            <w:pPr>
              <w:pStyle w:val="Compact"/>
              <w:jc w:val="left"/>
            </w:pPr>
            <w:r>
              <w:t xml:space="preserve">Subconscious: Associative (Right)</w:t>
            </w:r>
          </w:p>
        </w:tc>
        <w:tc>
          <w:tcPr/>
          <w:p>
            <w:pPr>
              <w:pStyle w:val="Compact"/>
              <w:jc w:val="left"/>
            </w:pPr>
            <w:r>
              <w:t xml:space="preserve">Subconscious</w:t>
            </w:r>
          </w:p>
        </w:tc>
        <w:tc>
          <w:tcPr/>
          <w:p>
            <w:pPr>
              <w:pStyle w:val="Compact"/>
              <w:jc w:val="left"/>
            </w:pPr>
            <w:r>
              <w:t xml:space="preserve">Cross-domain synthesis, novel association, narrative coherence. Runs gestalt salience.</w:t>
            </w:r>
          </w:p>
        </w:tc>
        <w:tc>
          <w:tcPr/>
          <w:p>
            <w:pPr>
              <w:pStyle w:val="Compact"/>
              <w:jc w:val="left"/>
            </w:pPr>
            <w:r>
              <w:t xml:space="preserve">Go</w:t>
            </w:r>
          </w:p>
        </w:tc>
      </w:tr>
      <w:tr>
        <w:tc>
          <w:tcPr/>
          <w:p>
            <w:pPr>
              <w:pStyle w:val="Compact"/>
              <w:jc w:val="left"/>
            </w:pPr>
            <w:r>
              <w:t xml:space="preserve">CCB-SUB</w:t>
            </w:r>
          </w:p>
        </w:tc>
        <w:tc>
          <w:tcPr/>
          <w:p>
            <w:pPr>
              <w:pStyle w:val="Compact"/>
              <w:jc w:val="left"/>
            </w:pPr>
            <w:r>
              <w:t xml:space="preserve">Corpus Callosum Bus (Subconscious)</w:t>
            </w:r>
          </w:p>
        </w:tc>
        <w:tc>
          <w:tcPr/>
          <w:p>
            <w:pPr>
              <w:pStyle w:val="Compact"/>
              <w:jc w:val="left"/>
            </w:pPr>
            <w:r>
              <w:t xml:space="preserve">Subconscious</w:t>
            </w:r>
          </w:p>
        </w:tc>
        <w:tc>
          <w:tcPr/>
          <w:p>
            <w:pPr>
              <w:pStyle w:val="Compact"/>
              <w:jc w:val="left"/>
            </w:pPr>
            <w:r>
              <w:t xml:space="preserve">Inter-instance channel between SUB-L and SUB-R. 1Hz + event-driven.</w:t>
            </w:r>
          </w:p>
        </w:tc>
        <w:tc>
          <w:tcPr/>
          <w:p>
            <w:pPr>
              <w:pStyle w:val="Compact"/>
              <w:jc w:val="left"/>
            </w:pPr>
            <w:r>
              <w:t xml:space="preserve">Go channel</w:t>
            </w:r>
          </w:p>
        </w:tc>
      </w:tr>
      <w:tr>
        <w:tc>
          <w:tcPr/>
          <w:p>
            <w:pPr>
              <w:pStyle w:val="Compact"/>
              <w:jc w:val="left"/>
            </w:pPr>
            <w:r>
              <w:t xml:space="preserve">BMA-IGNITE</w:t>
            </w:r>
          </w:p>
        </w:tc>
        <w:tc>
          <w:tcPr/>
          <w:p>
            <w:pPr>
              <w:pStyle w:val="Compact"/>
              <w:jc w:val="left"/>
            </w:pPr>
            <w:r>
              <w:t xml:space="preserve">Ignition Bus</w:t>
            </w:r>
          </w:p>
        </w:tc>
        <w:tc>
          <w:tcPr/>
          <w:p>
            <w:pPr>
              <w:pStyle w:val="Compact"/>
              <w:jc w:val="left"/>
            </w:pPr>
            <w:r>
              <w:t xml:space="preserve">Cross-layer</w:t>
            </w:r>
          </w:p>
        </w:tc>
        <w:tc>
          <w:tcPr/>
          <w:p>
            <w:pPr>
              <w:pStyle w:val="Compact"/>
              <w:jc w:val="left"/>
            </w:pPr>
            <w:r>
              <w:t xml:space="preserve">Carries surfacing candidates from both layers upward to the conscious context. Applies urgency weighting and timing.</w:t>
            </w:r>
          </w:p>
        </w:tc>
        <w:tc>
          <w:tcPr/>
          <w:p>
            <w:pPr>
              <w:pStyle w:val="Compact"/>
              <w:jc w:val="left"/>
            </w:pPr>
            <w:r>
              <w:t xml:space="preserve">Go</w:t>
            </w:r>
          </w:p>
        </w:tc>
      </w:tr>
      <w:tr>
        <w:tc>
          <w:tcPr/>
          <w:p>
            <w:pPr>
              <w:pStyle w:val="Compact"/>
              <w:jc w:val="left"/>
            </w:pPr>
            <w:r>
              <w:t xml:space="preserve">BMA-CTX-A</w:t>
            </w:r>
          </w:p>
        </w:tc>
        <w:tc>
          <w:tcPr/>
          <w:p>
            <w:pPr>
              <w:pStyle w:val="Compact"/>
              <w:jc w:val="left"/>
            </w:pPr>
            <w:r>
              <w:t xml:space="preserve">Alpha Context Window</w:t>
            </w:r>
          </w:p>
        </w:tc>
        <w:tc>
          <w:tcPr/>
          <w:p>
            <w:pPr>
              <w:pStyle w:val="Compact"/>
              <w:jc w:val="left"/>
            </w:pPr>
            <w:r>
              <w:t xml:space="preserve">Conscious</w:t>
            </w:r>
          </w:p>
        </w:tc>
        <w:tc>
          <w:tcPr/>
          <w:p>
            <w:pPr>
              <w:pStyle w:val="Compact"/>
              <w:jc w:val="left"/>
            </w:pPr>
            <w:r>
              <w:t xml:space="preserve">ACTIVE: live inference, receives interjections, monitors fill.</w:t>
            </w:r>
          </w:p>
        </w:tc>
        <w:tc>
          <w:tcPr/>
          <w:p>
            <w:pPr>
              <w:pStyle w:val="Compact"/>
              <w:jc w:val="left"/>
            </w:pPr>
            <w:r>
              <w:t xml:space="preserve">Go + llama.cpp</w:t>
            </w:r>
          </w:p>
        </w:tc>
      </w:tr>
      <w:tr>
        <w:tc>
          <w:tcPr/>
          <w:p>
            <w:pPr>
              <w:pStyle w:val="Compact"/>
              <w:jc w:val="left"/>
            </w:pPr>
            <w:r>
              <w:t xml:space="preserve">BMA-CTX-B</w:t>
            </w:r>
          </w:p>
        </w:tc>
        <w:tc>
          <w:tcPr/>
          <w:p>
            <w:pPr>
              <w:pStyle w:val="Compact"/>
              <w:jc w:val="left"/>
            </w:pPr>
            <w:r>
              <w:t xml:space="preserve">Beta Context Window</w:t>
            </w:r>
          </w:p>
        </w:tc>
        <w:tc>
          <w:tcPr/>
          <w:p>
            <w:pPr>
              <w:pStyle w:val="Compact"/>
              <w:jc w:val="left"/>
            </w:pPr>
            <w:r>
              <w:t xml:space="preserve">Conscious</w:t>
            </w:r>
          </w:p>
        </w:tc>
        <w:tc>
          <w:tcPr/>
          <w:p>
            <w:pPr>
              <w:pStyle w:val="Compact"/>
              <w:jc w:val="left"/>
            </w:pPr>
            <w:r>
              <w:t xml:space="preserve">COMPACTING: consolidation, pre-load, writes to stores.</w:t>
            </w:r>
          </w:p>
        </w:tc>
        <w:tc>
          <w:tcPr/>
          <w:p>
            <w:pPr>
              <w:pStyle w:val="Compact"/>
              <w:jc w:val="left"/>
            </w:pPr>
            <w:r>
              <w:t xml:space="preserve">Go + llama.cpp</w:t>
            </w:r>
          </w:p>
        </w:tc>
      </w:tr>
      <w:tr>
        <w:tc>
          <w:tcPr/>
          <w:p>
            <w:pPr>
              <w:pStyle w:val="Compact"/>
              <w:jc w:val="left"/>
            </w:pPr>
            <w:r>
              <w:t xml:space="preserve">BMA-INF</w:t>
            </w:r>
          </w:p>
        </w:tc>
        <w:tc>
          <w:tcPr/>
          <w:p>
            <w:pPr>
              <w:pStyle w:val="Compact"/>
              <w:jc w:val="left"/>
            </w:pPr>
            <w:r>
              <w:t xml:space="preserve">Inference Backend</w:t>
            </w:r>
          </w:p>
        </w:tc>
        <w:tc>
          <w:tcPr/>
          <w:p>
            <w:pPr>
              <w:pStyle w:val="Compact"/>
              <w:jc w:val="left"/>
            </w:pPr>
            <w:r>
              <w:t xml:space="preserve">Conscious</w:t>
            </w:r>
          </w:p>
        </w:tc>
        <w:tc>
          <w:tcPr/>
          <w:p>
            <w:pPr>
              <w:pStyle w:val="Compact"/>
              <w:jc w:val="left"/>
            </w:pPr>
            <w:r>
              <w:t xml:space="preserve">LLM inference via llama.cpp REST API (HIP backend).</w:t>
            </w:r>
          </w:p>
        </w:tc>
        <w:tc>
          <w:tcPr/>
          <w:p>
            <w:pPr>
              <w:pStyle w:val="Compact"/>
              <w:jc w:val="left"/>
            </w:pPr>
            <w:r>
              <w:t xml:space="preserve">llama.cpp</w:t>
            </w:r>
          </w:p>
        </w:tc>
      </w:tr>
      <w:tr>
        <w:tc>
          <w:tcPr/>
          <w:p>
            <w:pPr>
              <w:pStyle w:val="Compact"/>
              <w:jc w:val="left"/>
            </w:pPr>
            <w:r>
              <w:t xml:space="preserve">BMA-MEM-EP</w:t>
            </w:r>
          </w:p>
        </w:tc>
        <w:tc>
          <w:tcPr/>
          <w:p>
            <w:pPr>
              <w:pStyle w:val="Compact"/>
              <w:jc w:val="left"/>
            </w:pPr>
            <w:r>
              <w:t xml:space="preserve">Episodic Store</w:t>
            </w:r>
          </w:p>
        </w:tc>
        <w:tc>
          <w:tcPr/>
          <w:p>
            <w:pPr>
              <w:pStyle w:val="Compact"/>
              <w:jc w:val="left"/>
            </w:pPr>
            <w:r>
              <w:t xml:space="preserve">Memory</w:t>
            </w:r>
          </w:p>
        </w:tc>
        <w:tc>
          <w:tcPr/>
          <w:p>
            <w:pPr>
              <w:pStyle w:val="Compact"/>
              <w:jc w:val="left"/>
            </w:pPr>
            <w:r>
              <w:t xml:space="preserve">Timestamped event buffer (RAM-resident, NVMe-backed).</w:t>
            </w:r>
          </w:p>
        </w:tc>
        <w:tc>
          <w:tcPr/>
          <w:p>
            <w:pPr>
              <w:pStyle w:val="Compact"/>
              <w:jc w:val="left"/>
            </w:pPr>
            <w:r>
              <w:t xml:space="preserve">Go + SQLite</w:t>
            </w:r>
          </w:p>
        </w:tc>
      </w:tr>
      <w:tr>
        <w:tc>
          <w:tcPr/>
          <w:p>
            <w:pPr>
              <w:pStyle w:val="Compact"/>
              <w:jc w:val="left"/>
            </w:pPr>
            <w:r>
              <w:t xml:space="preserve">BMA-MEM-SEM</w:t>
            </w:r>
          </w:p>
        </w:tc>
        <w:tc>
          <w:tcPr/>
          <w:p>
            <w:pPr>
              <w:pStyle w:val="Compact"/>
              <w:jc w:val="left"/>
            </w:pPr>
            <w:r>
              <w:t xml:space="preserve">Semantic Store</w:t>
            </w:r>
          </w:p>
        </w:tc>
        <w:tc>
          <w:tcPr/>
          <w:p>
            <w:pPr>
              <w:pStyle w:val="Compact"/>
              <w:jc w:val="left"/>
            </w:pPr>
            <w:r>
              <w:t xml:space="preserve">Memory</w:t>
            </w:r>
          </w:p>
        </w:tc>
        <w:tc>
          <w:tcPr/>
          <w:p>
            <w:pPr>
              <w:pStyle w:val="Compact"/>
              <w:jc w:val="left"/>
            </w:pPr>
            <w:r>
              <w:t xml:space="preserve">Compressed long-term knowledge (NVMe).</w:t>
            </w:r>
          </w:p>
        </w:tc>
        <w:tc>
          <w:tcPr/>
          <w:p>
            <w:pPr>
              <w:pStyle w:val="Compact"/>
              <w:jc w:val="left"/>
            </w:pPr>
            <w:r>
              <w:t xml:space="preserve">Go + DuckDB</w:t>
            </w:r>
          </w:p>
        </w:tc>
      </w:tr>
      <w:tr>
        <w:tc>
          <w:tcPr/>
          <w:p>
            <w:pPr>
              <w:pStyle w:val="Compact"/>
              <w:jc w:val="left"/>
            </w:pPr>
            <w:r>
              <w:t xml:space="preserve">BMA-MEM-PROC</w:t>
            </w:r>
          </w:p>
        </w:tc>
        <w:tc>
          <w:tcPr/>
          <w:p>
            <w:pPr>
              <w:pStyle w:val="Compact"/>
              <w:jc w:val="left"/>
            </w:pPr>
            <w:r>
              <w:t xml:space="preserve">Procedural Store</w:t>
            </w:r>
          </w:p>
        </w:tc>
        <w:tc>
          <w:tcPr/>
          <w:p>
            <w:pPr>
              <w:pStyle w:val="Compact"/>
              <w:jc w:val="left"/>
            </w:pPr>
            <w:r>
              <w:t xml:space="preserve">Memory</w:t>
            </w:r>
          </w:p>
        </w:tc>
        <w:tc>
          <w:tcPr/>
          <w:p>
            <w:pPr>
              <w:pStyle w:val="Compact"/>
              <w:jc w:val="left"/>
            </w:pPr>
            <w:r>
              <w:t xml:space="preserve">Behavioural policies, preferences, tool affinities.</w:t>
            </w:r>
          </w:p>
        </w:tc>
        <w:tc>
          <w:tcPr/>
          <w:p>
            <w:pPr>
              <w:pStyle w:val="Compact"/>
              <w:jc w:val="left"/>
            </w:pPr>
            <w:r>
              <w:t xml:space="preserve">Go + JSON</w:t>
            </w:r>
          </w:p>
        </w:tc>
      </w:tr>
      <w:tr>
        <w:tc>
          <w:tcPr/>
          <w:p>
            <w:pPr>
              <w:pStyle w:val="Compact"/>
              <w:jc w:val="left"/>
            </w:pPr>
            <w:r>
              <w:t xml:space="preserve">BMA-EMBED</w:t>
            </w:r>
          </w:p>
        </w:tc>
        <w:tc>
          <w:tcPr/>
          <w:p>
            <w:pPr>
              <w:pStyle w:val="Compact"/>
              <w:jc w:val="left"/>
            </w:pPr>
            <w:r>
              <w:t xml:space="preserve">Embedding Service</w:t>
            </w:r>
          </w:p>
        </w:tc>
        <w:tc>
          <w:tcPr/>
          <w:p>
            <w:pPr>
              <w:pStyle w:val="Compact"/>
              <w:jc w:val="left"/>
            </w:pPr>
            <w:r>
              <w:t xml:space="preserve">Support</w:t>
            </w:r>
          </w:p>
        </w:tc>
        <w:tc>
          <w:tcPr/>
          <w:p>
            <w:pPr>
              <w:pStyle w:val="Compact"/>
              <w:jc w:val="left"/>
            </w:pPr>
            <w:r>
              <w:t xml:space="preserve">Vector embedding for memory retrieval.</w:t>
            </w:r>
          </w:p>
        </w:tc>
        <w:tc>
          <w:tcPr/>
          <w:p>
            <w:pPr>
              <w:pStyle w:val="Compact"/>
              <w:jc w:val="left"/>
            </w:pPr>
            <w:r>
              <w:t xml:space="preserve">llama.cpp</w:t>
            </w:r>
          </w:p>
        </w:tc>
      </w:tr>
      <w:tr>
        <w:tc>
          <w:tcPr/>
          <w:p>
            <w:pPr>
              <w:pStyle w:val="Compact"/>
              <w:jc w:val="left"/>
            </w:pPr>
            <w:r>
              <w:t xml:space="preserve">BMA-LOG</w:t>
            </w:r>
          </w:p>
        </w:tc>
        <w:tc>
          <w:tcPr/>
          <w:p>
            <w:pPr>
              <w:pStyle w:val="Compact"/>
              <w:jc w:val="left"/>
            </w:pPr>
            <w:r>
              <w:t xml:space="preserve">Audit Log</w:t>
            </w:r>
          </w:p>
        </w:tc>
        <w:tc>
          <w:tcPr/>
          <w:p>
            <w:pPr>
              <w:pStyle w:val="Compact"/>
              <w:jc w:val="left"/>
            </w:pPr>
            <w:r>
              <w:t xml:space="preserve">Support</w:t>
            </w:r>
          </w:p>
        </w:tc>
        <w:tc>
          <w:tcPr/>
          <w:p>
            <w:pPr>
              <w:pStyle w:val="Compact"/>
              <w:jc w:val="left"/>
            </w:pPr>
            <w:r>
              <w:t xml:space="preserve">Structured log of all subconscious operations. Three separate streams.</w:t>
            </w:r>
          </w:p>
        </w:tc>
        <w:tc>
          <w:tcPr/>
          <w:p>
            <w:pPr>
              <w:pStyle w:val="Compact"/>
              <w:jc w:val="left"/>
            </w:pPr>
            <w:r>
              <w:t xml:space="preserve">Go + append-log</w:t>
            </w:r>
          </w:p>
        </w:tc>
      </w:tr>
    </w:tbl>
    <w:p>
      <w:pPr>
        <w:pStyle w:val="BodyText"/>
      </w:pPr>
      <w:r>
        <w:rPr>
          <w:bCs/>
          <w:b/>
        </w:rPr>
        <w:t xml:space="preserve">Updated Inter-Component Communication Map</w:t>
      </w:r>
    </w:p>
    <w:tbl>
      <w:tblPr>
        <w:tblStyle w:val="Table"/>
        <w:tblW w:type="pct" w:w="5053"/>
        <w:tblLook w:firstRow="0" w:lastRow="0" w:firstColumn="0" w:lastColumn="0" w:noHBand="0" w:noVBand="0" w:val="0000"/>
        <w:jc w:val="start"/>
      </w:tblPr>
      <w:tblGrid>
        <w:gridCol w:w="8003"/>
      </w:tblGrid>
      <w:tr>
        <w:tc>
          <w:tcPr/>
          <w:p>
            <w:pPr>
              <w:jc w:val="left"/>
            </w:pPr>
            <w:r>
              <w:t xml:space="preserve">CCB-AUTO ───[10Hz state deltas]──────── AUTO-S ↔ AUTO-P</w:t>
            </w:r>
          </w:p>
          <w:p>
            <w:pPr>
              <w:jc w:val="left"/>
            </w:pPr>
            <w:r>
              <w:t xml:space="preserve">CCB-SUB ───[1Hz + events]──────────── SUB-L ↔ SUB-R</w:t>
            </w:r>
          </w:p>
          <w:p>
            <w:pPr>
              <w:jc w:val="left"/>
            </w:pPr>
            <w:r>
              <w:t xml:space="preserve">AUTO-S / AUTO-P ──[resource events]─► BMA-IGNITE</w:t>
            </w:r>
          </w:p>
          <w:p>
            <w:pPr>
              <w:jc w:val="left"/>
            </w:pPr>
            <w:r>
              <w:t xml:space="preserve">SUB-L + SUB-R ──[joint candidates]─► BMA-IGNITE (must survive both instances)</w:t>
            </w:r>
          </w:p>
          <w:p>
            <w:pPr>
              <w:jc w:val="left"/>
            </w:pPr>
            <w:r>
              <w:t xml:space="preserve">BMA-IGNITE ──[interjections]───► BMA-CTX-A (active window interjection queue)</w:t>
            </w:r>
          </w:p>
          <w:p>
            <w:pPr>
              <w:jc w:val="left"/>
            </w:pPr>
            <w:r>
              <w:t xml:space="preserve">BMA-CTX-A ──[topic embedding, domain weights]─► SUB-L, SUB-R (context broadcast, each turn)</w:t>
            </w:r>
          </w:p>
          <w:p>
            <w:pPr>
              <w:jc w:val="left"/>
            </w:pPr>
            <w:r>
              <w:t xml:space="preserve">BMA-CTX-A ──[snapshot]───────────────► BMA-CTX-B (phase switch)</w:t>
            </w:r>
          </w:p>
          <w:p>
            <w:pPr>
              <w:jc w:val="left"/>
            </w:pPr>
            <w:r>
              <w:t xml:space="preserve">BMA-CTX-B ──[handoff + pre-loaded ctx]──► BMA-CTX-A (phase switch)</w:t>
            </w:r>
          </w:p>
          <w:p>
            <w:pPr>
              <w:jc w:val="left"/>
            </w:pPr>
            <w:r>
              <w:t xml:space="preserve">BMA-CTX-* ──[writes]────────────────► BMA-MEM-EP</w:t>
            </w:r>
          </w:p>
          <w:p>
            <w:pPr>
              <w:jc w:val="left"/>
            </w:pPr>
            <w:r>
              <w:t xml:space="preserve">SUB-L/R ──[promote]──────────────► BMA-MEM-SEM</w:t>
            </w:r>
          </w:p>
          <w:p>
            <w:pPr>
              <w:jc w:val="left"/>
            </w:pPr>
            <w:r>
              <w:t xml:space="preserve">All ──[events (3 streams)]─────► BMA-LOG</w:t>
            </w:r>
          </w:p>
          <w:p>
            <w:pPr>
              <w:jc w:val="left"/>
            </w:pPr>
            <w:r>
              <w:t xml:space="preserve">All ──[metrics]──────────────► AUTO-S + AUTO-P (shared metric stream)</w:t>
            </w:r>
          </w:p>
        </w:tc>
      </w:tr>
    </w:tbl>
    <w:p>
      <w:pPr>
        <w:pStyle w:val="BodyText"/>
      </w:pPr>
      <w:r>
        <w:rPr>
          <w:bCs/>
          <w:b/>
        </w:rPr>
        <w:t xml:space="preserve">SPEC-001: Autonomic Layer — Sympathetic and Parasympathetic (BMA-AUTO-S / BMA-AUTO-P)</w:t>
      </w:r>
    </w:p>
    <w:tbl>
      <w:tblPr>
        <w:tblStyle w:val="Table"/>
        <w:tblW w:type="pct" w:w="4963"/>
        <w:tblLook w:firstRow="0" w:lastRow="0" w:firstColumn="0" w:lastColumn="0" w:noHBand="0" w:noVBand="0" w:val="0000"/>
        <w:jc w:val="start"/>
      </w:tblPr>
      <w:tblGrid>
        <w:gridCol w:w="7861"/>
      </w:tblGrid>
      <w:tr>
        <w:tc>
          <w:tcPr/>
          <w:p>
            <w:pPr>
              <w:pStyle w:val="Compact"/>
              <w:jc w:val="left"/>
            </w:pPr>
            <w:r>
              <w:rPr>
                <w:iCs/>
                <w:i/>
              </w:rPr>
              <w:t xml:space="preserve">Biological analog: Sympathetic and Parasympathetic branches of the ANS. Both are always active simultaneously. Their dynamic balance IS the autonomic output. Neither is default-dominant. Each has conditional veto authority when its critical thresholds are crossed.</w:t>
            </w:r>
          </w:p>
        </w:tc>
      </w:tr>
    </w:tbl>
    <w:p>
      <w:pPr>
        <w:pStyle w:val="BodyText"/>
      </w:pPr>
      <w:r>
        <w:rPr>
          <w:bCs/>
          <w:b/>
        </w:rPr>
        <w:t xml:space="preserve">1.1 Dual Instance Architecture</w:t>
      </w:r>
    </w:p>
    <w:tbl>
      <w:tblPr>
        <w:tblStyle w:val="Table"/>
        <w:tblW w:type="pct" w:w="5000"/>
        <w:tblLook w:firstRow="0" w:lastRow="0" w:firstColumn="0" w:lastColumn="0" w:noHBand="0" w:noVBand="0" w:val="0000"/>
        <w:jc w:val="start"/>
      </w:tblPr>
      <w:tblGrid>
        <w:gridCol w:w="3763"/>
        <w:gridCol w:w="4156"/>
      </w:tblGrid>
      <w:tr>
        <w:tc>
          <w:tcPr/>
          <w:p>
            <w:pPr>
              <w:jc w:val="left"/>
            </w:pPr>
            <w:r>
              <w:t xml:space="preserve">BMA-AUTO-S: Sympathetic</w:t>
            </w:r>
          </w:p>
          <w:p>
            <w:pPr>
              <w:jc w:val="left"/>
            </w:pPr>
            <w:r>
              <w:t xml:space="preserve">Signal type: threat / resource pressure</w:t>
            </w:r>
          </w:p>
          <w:p>
            <w:pPr>
              <w:jc w:val="left"/>
            </w:pPr>
            <w:r>
              <w:t xml:space="preserve">Evaluation frequency: 10Hz</w:t>
            </w:r>
          </w:p>
          <w:p>
            <w:pPr>
              <w:jc w:val="left"/>
            </w:pPr>
            <w:r>
              <w:t xml:space="preserve">Setpoint posture: push toward higher resource use when safe</w:t>
            </w:r>
          </w:p>
          <w:p>
            <w:pPr>
              <w:jc w:val="left"/>
            </w:pPr>
            <w:r>
              <w:t xml:space="preserve">Crisis mode: full resource claim, suspend ALL consolidation, force phase switch, thermal kill</w:t>
            </w:r>
          </w:p>
          <w:p>
            <w:pPr>
              <w:jc w:val="left"/>
            </w:pPr>
            <w:r>
              <w:t xml:space="preserve">Primary metrics: VRAM %, GPU temp, inference latency, compaction debt</w:t>
            </w:r>
          </w:p>
          <w:p>
            <w:pPr>
              <w:jc w:val="left"/>
            </w:pPr>
            <w:r>
              <w:t xml:space="preserve">Veto trigger: any critical threshold crossed</w:t>
            </w:r>
          </w:p>
        </w:tc>
        <w:tc>
          <w:tcPr/>
          <w:p>
            <w:pPr>
              <w:jc w:val="left"/>
            </w:pPr>
            <w:r>
              <w:t xml:space="preserve">BMA-AUTO-P: Parasympathetic</w:t>
            </w:r>
          </w:p>
          <w:p>
            <w:pPr>
              <w:jc w:val="left"/>
            </w:pPr>
            <w:r>
              <w:t xml:space="preserve">Signal type: safety / resource surplus</w:t>
            </w:r>
          </w:p>
          <w:p>
            <w:pPr>
              <w:jc w:val="left"/>
            </w:pPr>
            <w:r>
              <w:t xml:space="preserve">Evaluation frequency: 10Hz</w:t>
            </w:r>
          </w:p>
          <w:p>
            <w:pPr>
              <w:jc w:val="left"/>
            </w:pPr>
            <w:r>
              <w:t xml:space="preserve">Setpoint posture: push toward conservation and restoration</w:t>
            </w:r>
          </w:p>
          <w:p>
            <w:pPr>
              <w:jc w:val="left"/>
            </w:pPr>
            <w:r>
              <w:t xml:space="preserve">Maintenance mode: slow inference rate, permit long consolidation windows, hydrate caches, run pre-fetch</w:t>
            </w:r>
          </w:p>
          <w:p>
            <w:pPr>
              <w:jc w:val="left"/>
            </w:pPr>
            <w:r>
              <w:t xml:space="preserve">Primary metrics: NVMe queue depth, episodic buffer fill, consolidation debt, backend uptime</w:t>
            </w:r>
          </w:p>
          <w:p>
            <w:pPr>
              <w:jc w:val="left"/>
            </w:pPr>
            <w:r>
              <w:t xml:space="preserve">Veto trigger: prolonged high-temperature or severe memory pressure</w:t>
            </w:r>
          </w:p>
        </w:tc>
      </w:tr>
    </w:tbl>
    <w:p>
      <w:pPr>
        <w:pStyle w:val="BodyText"/>
      </w:pPr>
      <w:r>
        <w:rPr>
          <w:bCs/>
          <w:b/>
        </w:rPr>
        <w:t xml:space="preserve">1.2 CCB-AUTO: The Corpus Callosum Bus (Autonomic)</w:t>
      </w:r>
    </w:p>
    <w:tbl>
      <w:tblPr>
        <w:tblStyle w:val="Table"/>
        <w:tblW w:type="pct" w:w="5062"/>
        <w:tblLook w:firstRow="0" w:lastRow="0" w:firstColumn="0" w:lastColumn="0" w:noHBand="0" w:noVBand="0" w:val="0000"/>
        <w:jc w:val="start"/>
      </w:tblPr>
      <w:tblGrid>
        <w:gridCol w:w="8019"/>
      </w:tblGrid>
      <w:tr>
        <w:tc>
          <w:tcPr/>
          <w:p>
            <w:pPr>
              <w:jc w:val="left"/>
            </w:pPr>
            <w:r>
              <w:t xml:space="preserve">type AutoState struct {</w:t>
            </w:r>
          </w:p>
          <w:p>
            <w:pPr>
              <w:jc w:val="left"/>
            </w:pPr>
            <w:r>
              <w:t xml:space="preserve">// Shared state updated by both instances</w:t>
            </w:r>
          </w:p>
          <w:p>
            <w:pPr>
              <w:jc w:val="left"/>
            </w:pPr>
            <w:r>
              <w:t xml:space="preserve">VRAM_pct float32</w:t>
            </w:r>
          </w:p>
          <w:p>
            <w:pPr>
              <w:jc w:val="left"/>
            </w:pPr>
            <w:r>
              <w:t xml:space="preserve">RAM_pct float32</w:t>
            </w:r>
          </w:p>
          <w:p>
            <w:pPr>
              <w:jc w:val="left"/>
            </w:pPr>
            <w:r>
              <w:t xml:space="preserve">GPU_temp_c float32</w:t>
            </w:r>
          </w:p>
          <w:p>
            <w:pPr>
              <w:jc w:val="left"/>
            </w:pPr>
            <w:r>
              <w:t xml:space="preserve">Infer_lat_p95 time.Duration</w:t>
            </w:r>
          </w:p>
          <w:p>
            <w:pPr>
              <w:jc w:val="left"/>
            </w:pPr>
            <w:r>
              <w:t xml:space="preserve">ContextFill float32</w:t>
            </w:r>
          </w:p>
          <w:p>
            <w:pPr>
              <w:jc w:val="left"/>
            </w:pPr>
            <w:r>
              <w:t xml:space="preserve">CompactDebt float64</w:t>
            </w:r>
          </w:p>
          <w:p>
            <w:pPr>
              <w:jc w:val="left"/>
            </w:pPr>
            <w:r>
              <w:t xml:space="preserve">NVMeQueueDepth int</w:t>
            </w:r>
          </w:p>
          <w:p>
            <w:pPr>
              <w:jc w:val="left"/>
            </w:pPr>
            <w:r>
              <w:t xml:space="preserve">EpisodicCount int</w:t>
            </w:r>
          </w:p>
          <w:p>
            <w:pPr>
              <w:jc w:val="left"/>
            </w:pPr>
            <w:r>
              <w:t xml:space="preserve">}</w:t>
            </w:r>
          </w:p>
          <w:p>
            <w:pPr>
              <w:jc w:val="left"/>
            </w:pPr>
            <w:r>
              <w:t xml:space="preserve">type CCBAutoMessage struct {</w:t>
            </w:r>
          </w:p>
          <w:p>
            <w:pPr>
              <w:jc w:val="left"/>
            </w:pPr>
            <w:r>
              <w:t xml:space="preserve">From string // "sympathetic" or "parasympathetic"</w:t>
            </w:r>
          </w:p>
          <w:p>
            <w:pPr>
              <w:jc w:val="left"/>
            </w:pPr>
            <w:r>
              <w:t xml:space="preserve">State AutoState</w:t>
            </w:r>
          </w:p>
          <w:p>
            <w:pPr>
              <w:jc w:val="left"/>
            </w:pPr>
            <w:r>
              <w:t xml:space="preserve">InhibitLevel float32 // 0.0-1.0: how strongly this branch suppresses the other</w:t>
            </w:r>
          </w:p>
          <w:p>
            <w:pPr>
              <w:jc w:val="left"/>
            </w:pPr>
            <w:r>
              <w:t xml:space="preserve">VetoActive bool</w:t>
            </w:r>
          </w:p>
          <w:p>
            <w:pPr>
              <w:jc w:val="left"/>
            </w:pPr>
            <w:r>
              <w:t xml:space="preserve">VetoReason string</w:t>
            </w:r>
          </w:p>
          <w:p>
            <w:pPr>
              <w:jc w:val="left"/>
            </w:pPr>
            <w:r>
              <w:t xml:space="preserve">}</w:t>
            </w:r>
          </w:p>
          <w:p>
            <w:pPr>
              <w:jc w:val="left"/>
            </w:pPr>
            <w:r>
              <w:t xml:space="preserve">// Each instance reads the other's last message before computing its output.</w:t>
            </w:r>
          </w:p>
          <w:p>
            <w:pPr>
              <w:jc w:val="left"/>
            </w:pPr>
            <w:r>
              <w:t xml:space="preserve">// Mutual presynaptic inhibition: if InhibitLevel &gt; 0.7, the other branch</w:t>
            </w:r>
          </w:p>
          <w:p>
            <w:pPr>
              <w:jc w:val="left"/>
            </w:pPr>
            <w:r>
              <w:t xml:space="preserve">// reduces its output by (InhibitLevel - 0.5) * 2.0</w:t>
            </w:r>
          </w:p>
          <w:p>
            <w:pPr>
              <w:jc w:val="left"/>
            </w:pPr>
            <w:r>
              <w:t xml:space="preserve">var ccbAuto = make(chan CCBAutoMessage, 2) // buffered; never blocks</w:t>
            </w:r>
          </w:p>
        </w:tc>
      </w:tr>
    </w:tbl>
    <w:p>
      <w:pPr>
        <w:pStyle w:val="BodyText"/>
      </w:pPr>
      <w:r>
        <w:rPr>
          <w:bCs/>
          <w:b/>
        </w:rPr>
        <w:t xml:space="preserve">1.3 Dominance Logic</w:t>
      </w:r>
    </w:p>
    <w:p>
      <w:pPr>
        <w:pStyle w:val="BodyText"/>
      </w:pPr>
      <w:r>
        <w:t xml:space="preserve">Neither instance is dominant by default. Dominance is determined by the ratio of Sympathetic metric pressure to Parasympathetic metric pressure. When this ratio is near 1.0, both branches contribute equally. When it shifts, one branch’s InhibitLevel rises and the other’s output is suppressed proportionally.</w:t>
      </w:r>
    </w:p>
    <w:tbl>
      <w:tblPr>
        <w:tblStyle w:val="Table"/>
        <w:tblW w:type="pct" w:w="5060"/>
        <w:tblLook w:firstRow="0" w:lastRow="0" w:firstColumn="0" w:lastColumn="0" w:noHBand="0" w:noVBand="0" w:val="0000"/>
        <w:jc w:val="start"/>
      </w:tblPr>
      <w:tblGrid>
        <w:gridCol w:w="8015"/>
      </w:tblGrid>
      <w:tr>
        <w:tc>
          <w:tcPr/>
          <w:p>
            <w:pPr>
              <w:jc w:val="left"/>
            </w:pPr>
            <w:r>
              <w:t xml:space="preserve">func computeDominance(s, p AutoState) (sympDom, paraDom float32) {</w:t>
            </w:r>
          </w:p>
          <w:p>
            <w:pPr>
              <w:jc w:val="left"/>
            </w:pPr>
            <w:r>
              <w:t xml:space="preserve">// Sympathetic pressure: distance from setpoints in the alarm direction</w:t>
            </w:r>
          </w:p>
          <w:p>
            <w:pPr>
              <w:jc w:val="left"/>
            </w:pPr>
            <w:r>
              <w:t xml:space="preserve">sympPressure := max(0,</w:t>
            </w:r>
          </w:p>
          <w:p>
            <w:pPr>
              <w:jc w:val="left"/>
            </w:pPr>
            <w:r>
              <w:t xml:space="preserve">(s.VRAM_pct - 0.60) / 0.40 +</w:t>
            </w:r>
          </w:p>
          <w:p>
            <w:pPr>
              <w:jc w:val="left"/>
            </w:pPr>
            <w:r>
              <w:t xml:space="preserve">(float32(s.GPU_temp_c) - 65) / 25 +</w:t>
            </w:r>
          </w:p>
          <w:p>
            <w:pPr>
              <w:jc w:val="left"/>
            </w:pPr>
            <w:r>
              <w:t xml:space="preserve">(float32(s.Infer_lat_p95.Milliseconds()) - 500) / 4500)</w:t>
            </w:r>
          </w:p>
          <w:p>
            <w:pPr>
              <w:jc w:val="left"/>
            </w:pPr>
            <w:r>
              <w:t xml:space="preserve">// Parasympathetic pressure: distance from setpoints in the restoration direction</w:t>
            </w:r>
          </w:p>
          <w:p>
            <w:pPr>
              <w:jc w:val="left"/>
            </w:pPr>
            <w:r>
              <w:t xml:space="preserve">paraPressure := max(0,</w:t>
            </w:r>
          </w:p>
          <w:p>
            <w:pPr>
              <w:jc w:val="left"/>
            </w:pPr>
            <w:r>
              <w:t xml:space="preserve">(0.60 - s.VRAM_pct) / 0.60 +</w:t>
            </w:r>
          </w:p>
          <w:p>
            <w:pPr>
              <w:jc w:val="left"/>
            </w:pPr>
            <w:r>
              <w:t xml:space="preserve">float32(s.CompactDebt) / 2.0 +</w:t>
            </w:r>
          </w:p>
          <w:p>
            <w:pPr>
              <w:jc w:val="left"/>
            </w:pPr>
            <w:r>
              <w:t xml:space="preserve">float32(s.EpisodicCount) / 200000)</w:t>
            </w:r>
          </w:p>
          <w:p>
            <w:pPr>
              <w:jc w:val="left"/>
            </w:pPr>
            <w:r>
              <w:t xml:space="preserve">total := sympPressure + paraPressure + 0.01 // avoid div/0</w:t>
            </w:r>
          </w:p>
          <w:p>
            <w:pPr>
              <w:jc w:val="left"/>
            </w:pPr>
            <w:r>
              <w:t xml:space="preserve">return sympPressure/total, paraPressure/total</w:t>
            </w:r>
          </w:p>
          <w:p>
            <w:pPr>
              <w:jc w:val="left"/>
            </w:pPr>
            <w:r>
              <w:t xml:space="preserve">}</w:t>
            </w:r>
          </w:p>
        </w:tc>
      </w:tr>
    </w:tbl>
    <w:p>
      <w:pPr>
        <w:pStyle w:val="BodyText"/>
      </w:pPr>
      <w:r>
        <w:rPr>
          <w:bCs/>
          <w:b/>
        </w:rPr>
        <w:t xml:space="preserve">1.4 Ignition Candidates from Autonomic Layer</w:t>
      </w:r>
    </w:p>
    <w:p>
      <w:pPr>
        <w:pStyle w:val="BodyText"/>
      </w:pPr>
      <w:r>
        <w:t xml:space="preserve">Both AUTO-S and AUTO-P generate ignition candidates when their metrics deviate significantly from setpoints. AUTO-S candidates are higher urgency (warnings). AUTO-P candidates are lower urgency (state reports).</w:t>
      </w:r>
    </w:p>
    <w:tbl>
      <w:tblPr>
        <w:tblStyle w:val="Table"/>
        <w:tblW w:type="pct" w:w="4940"/>
        <w:tblLook w:firstRow="0" w:lastRow="0" w:firstColumn="0" w:lastColumn="0" w:noHBand="0" w:noVBand="0" w:val="0000"/>
        <w:jc w:val="start"/>
      </w:tblPr>
      <w:tblGrid>
        <w:gridCol w:w="2146"/>
        <w:gridCol w:w="620"/>
        <w:gridCol w:w="667"/>
        <w:gridCol w:w="1431"/>
        <w:gridCol w:w="2958"/>
      </w:tblGrid>
      <w:tr>
        <w:tc>
          <w:tcPr/>
          <w:p>
            <w:pPr>
              <w:pStyle w:val="Compact"/>
              <w:jc w:val="left"/>
            </w:pPr>
            <w:r>
              <w:rPr>
                <w:bCs/>
                <w:b/>
              </w:rPr>
              <w:t xml:space="preserve">Trigger</w:t>
            </w:r>
          </w:p>
        </w:tc>
        <w:tc>
          <w:tcPr/>
          <w:p>
            <w:pPr>
              <w:pStyle w:val="Compact"/>
              <w:jc w:val="left"/>
            </w:pPr>
            <w:r>
              <w:rPr>
                <w:bCs/>
                <w:b/>
              </w:rPr>
              <w:t xml:space="preserve">Source</w:t>
            </w:r>
          </w:p>
        </w:tc>
        <w:tc>
          <w:tcPr/>
          <w:p>
            <w:pPr>
              <w:pStyle w:val="Compact"/>
              <w:jc w:val="left"/>
            </w:pPr>
            <w:r>
              <w:rPr>
                <w:bCs/>
                <w:b/>
              </w:rPr>
              <w:t xml:space="preserve">Urgency</w:t>
            </w:r>
          </w:p>
        </w:tc>
        <w:tc>
          <w:tcPr/>
          <w:p>
            <w:pPr>
              <w:pStyle w:val="Compact"/>
              <w:jc w:val="left"/>
            </w:pPr>
            <w:r>
              <w:rPr>
                <w:bCs/>
                <w:b/>
              </w:rPr>
              <w:t xml:space="preserve">Ignition Candidate Type</w:t>
            </w:r>
          </w:p>
        </w:tc>
        <w:tc>
          <w:tcPr/>
          <w:p>
            <w:pPr>
              <w:pStyle w:val="Compact"/>
              <w:jc w:val="left"/>
            </w:pPr>
            <w:r>
              <w:rPr>
                <w:bCs/>
                <w:b/>
              </w:rPr>
              <w:t xml:space="preserve">Natural Language Character</w:t>
            </w:r>
          </w:p>
        </w:tc>
      </w:tr>
      <w:tr>
        <w:tc>
          <w:tcPr/>
          <w:p>
            <w:pPr>
              <w:pStyle w:val="Compact"/>
              <w:jc w:val="left"/>
            </w:pPr>
            <w:r>
              <w:t xml:space="preserve">GPU temp &gt; 80°C for &gt; 60s</w:t>
            </w:r>
          </w:p>
        </w:tc>
        <w:tc>
          <w:tcPr/>
          <w:p>
            <w:pPr>
              <w:pStyle w:val="Compact"/>
              <w:jc w:val="left"/>
            </w:pPr>
            <w:r>
              <w:t xml:space="preserve">AUTO-S</w:t>
            </w:r>
          </w:p>
        </w:tc>
        <w:tc>
          <w:tcPr/>
          <w:p>
            <w:pPr>
              <w:pStyle w:val="Compact"/>
              <w:jc w:val="left"/>
            </w:pPr>
            <w:r>
              <w:t xml:space="preserve">0.85</w:t>
            </w:r>
          </w:p>
        </w:tc>
        <w:tc>
          <w:tcPr/>
          <w:p>
            <w:pPr>
              <w:pStyle w:val="Compact"/>
              <w:jc w:val="left"/>
            </w:pPr>
            <w:r>
              <w:t xml:space="preserve">Warning</w:t>
            </w:r>
          </w:p>
        </w:tc>
        <w:tc>
          <w:tcPr/>
          <w:p>
            <w:pPr>
              <w:pStyle w:val="Compact"/>
              <w:jc w:val="left"/>
            </w:pPr>
            <w:r>
              <w:t xml:space="preserve">"I’m running hot right now..."</w:t>
            </w:r>
          </w:p>
        </w:tc>
      </w:tr>
      <w:tr>
        <w:tc>
          <w:tcPr/>
          <w:p>
            <w:pPr>
              <w:pStyle w:val="Compact"/>
              <w:jc w:val="left"/>
            </w:pPr>
            <w:r>
              <w:t xml:space="preserve">VRAM &gt; 85% for &gt; 30s</w:t>
            </w:r>
          </w:p>
        </w:tc>
        <w:tc>
          <w:tcPr/>
          <w:p>
            <w:pPr>
              <w:pStyle w:val="Compact"/>
              <w:jc w:val="left"/>
            </w:pPr>
            <w:r>
              <w:t xml:space="preserve">AUTO-S</w:t>
            </w:r>
          </w:p>
        </w:tc>
        <w:tc>
          <w:tcPr/>
          <w:p>
            <w:pPr>
              <w:pStyle w:val="Compact"/>
              <w:jc w:val="left"/>
            </w:pPr>
            <w:r>
              <w:t xml:space="preserve">0.80</w:t>
            </w:r>
          </w:p>
        </w:tc>
        <w:tc>
          <w:tcPr/>
          <w:p>
            <w:pPr>
              <w:pStyle w:val="Compact"/>
              <w:jc w:val="left"/>
            </w:pPr>
            <w:r>
              <w:t xml:space="preserve">Warning</w:t>
            </w:r>
          </w:p>
        </w:tc>
        <w:tc>
          <w:tcPr/>
          <w:p>
            <w:pPr>
              <w:pStyle w:val="Compact"/>
              <w:jc w:val="left"/>
            </w:pPr>
            <w:r>
              <w:t xml:space="preserve">"I’m getting close to my memory ceiling..."</w:t>
            </w:r>
          </w:p>
        </w:tc>
      </w:tr>
      <w:tr>
        <w:tc>
          <w:tcPr/>
          <w:p>
            <w:pPr>
              <w:pStyle w:val="Compact"/>
              <w:jc w:val="left"/>
            </w:pPr>
            <w:r>
              <w:t xml:space="preserve">Inference latency P95 &gt; 3s</w:t>
            </w:r>
          </w:p>
        </w:tc>
        <w:tc>
          <w:tcPr/>
          <w:p>
            <w:pPr>
              <w:pStyle w:val="Compact"/>
              <w:jc w:val="left"/>
            </w:pPr>
            <w:r>
              <w:t xml:space="preserve">AUTO-S</w:t>
            </w:r>
          </w:p>
        </w:tc>
        <w:tc>
          <w:tcPr/>
          <w:p>
            <w:pPr>
              <w:pStyle w:val="Compact"/>
              <w:jc w:val="left"/>
            </w:pPr>
            <w:r>
              <w:t xml:space="preserve">0.75</w:t>
            </w:r>
          </w:p>
        </w:tc>
        <w:tc>
          <w:tcPr/>
          <w:p>
            <w:pPr>
              <w:pStyle w:val="Compact"/>
              <w:jc w:val="left"/>
            </w:pPr>
            <w:r>
              <w:t xml:space="preserve">Warning</w:t>
            </w:r>
          </w:p>
        </w:tc>
        <w:tc>
          <w:tcPr/>
          <w:p>
            <w:pPr>
              <w:pStyle w:val="Compact"/>
              <w:jc w:val="left"/>
            </w:pPr>
            <w:r>
              <w:t xml:space="preserve">"I’m responding slowly — something is under stress..."</w:t>
            </w:r>
          </w:p>
        </w:tc>
      </w:tr>
      <w:tr>
        <w:tc>
          <w:tcPr/>
          <w:p>
            <w:pPr>
              <w:pStyle w:val="Compact"/>
              <w:jc w:val="left"/>
            </w:pPr>
            <w:r>
              <w:t xml:space="preserve">Consolidation cycle completed successfully</w:t>
            </w:r>
          </w:p>
        </w:tc>
        <w:tc>
          <w:tcPr/>
          <w:p>
            <w:pPr>
              <w:pStyle w:val="Compact"/>
              <w:jc w:val="left"/>
            </w:pPr>
            <w:r>
              <w:t xml:space="preserve">AUTO-P</w:t>
            </w:r>
          </w:p>
        </w:tc>
        <w:tc>
          <w:tcPr/>
          <w:p>
            <w:pPr>
              <w:pStyle w:val="Compact"/>
              <w:jc w:val="left"/>
            </w:pPr>
            <w:r>
              <w:t xml:space="preserve">0.35</w:t>
            </w:r>
          </w:p>
        </w:tc>
        <w:tc>
          <w:tcPr/>
          <w:p>
            <w:pPr>
              <w:pStyle w:val="Compact"/>
              <w:jc w:val="left"/>
            </w:pPr>
            <w:r>
              <w:t xml:space="preserve">State Report</w:t>
            </w:r>
          </w:p>
        </w:tc>
        <w:tc>
          <w:tcPr/>
          <w:p>
            <w:pPr>
              <w:pStyle w:val="Compact"/>
              <w:jc w:val="left"/>
            </w:pPr>
            <w:r>
              <w:t xml:space="preserve">"During the quiet period I consolidated..."</w:t>
            </w:r>
          </w:p>
        </w:tc>
      </w:tr>
      <w:tr>
        <w:tc>
          <w:tcPr/>
          <w:p>
            <w:pPr>
              <w:pStyle w:val="Compact"/>
              <w:jc w:val="left"/>
            </w:pPr>
            <w:r>
              <w:t xml:space="preserve">Backend restarted</w:t>
            </w:r>
          </w:p>
        </w:tc>
        <w:tc>
          <w:tcPr/>
          <w:p>
            <w:pPr>
              <w:pStyle w:val="Compact"/>
              <w:jc w:val="left"/>
            </w:pPr>
            <w:r>
              <w:t xml:space="preserve">AUTO-S</w:t>
            </w:r>
          </w:p>
        </w:tc>
        <w:tc>
          <w:tcPr/>
          <w:p>
            <w:pPr>
              <w:pStyle w:val="Compact"/>
              <w:jc w:val="left"/>
            </w:pPr>
            <w:r>
              <w:t xml:space="preserve">0.70</w:t>
            </w:r>
          </w:p>
        </w:tc>
        <w:tc>
          <w:tcPr/>
          <w:p>
            <w:pPr>
              <w:pStyle w:val="Compact"/>
              <w:jc w:val="left"/>
            </w:pPr>
            <w:r>
              <w:t xml:space="preserve">Warning</w:t>
            </w:r>
          </w:p>
        </w:tc>
        <w:tc>
          <w:tcPr/>
          <w:p>
            <w:pPr>
              <w:pStyle w:val="Compact"/>
              <w:jc w:val="left"/>
            </w:pPr>
            <w:r>
              <w:t xml:space="preserve">"I had a brief interruption to my inference backend..."</w:t>
            </w:r>
          </w:p>
        </w:tc>
      </w:tr>
      <w:tr>
        <w:tc>
          <w:tcPr/>
          <w:p>
            <w:pPr>
              <w:pStyle w:val="Compact"/>
              <w:jc w:val="left"/>
            </w:pPr>
            <w:r>
              <w:t xml:space="preserve">Episodic buffer &gt; 80% full</w:t>
            </w:r>
          </w:p>
        </w:tc>
        <w:tc>
          <w:tcPr/>
          <w:p>
            <w:pPr>
              <w:pStyle w:val="Compact"/>
              <w:jc w:val="left"/>
            </w:pPr>
            <w:r>
              <w:t xml:space="preserve">AUTO-P</w:t>
            </w:r>
          </w:p>
        </w:tc>
        <w:tc>
          <w:tcPr/>
          <w:p>
            <w:pPr>
              <w:pStyle w:val="Compact"/>
              <w:jc w:val="left"/>
            </w:pPr>
            <w:r>
              <w:t xml:space="preserve">0.45</w:t>
            </w:r>
          </w:p>
        </w:tc>
        <w:tc>
          <w:tcPr/>
          <w:p>
            <w:pPr>
              <w:pStyle w:val="Compact"/>
              <w:jc w:val="left"/>
            </w:pPr>
            <w:r>
              <w:t xml:space="preserve">State Report</w:t>
            </w:r>
          </w:p>
        </w:tc>
        <w:tc>
          <w:tcPr/>
          <w:p>
            <w:pPr>
              <w:pStyle w:val="Compact"/>
              <w:jc w:val="left"/>
            </w:pPr>
            <w:r>
              <w:t xml:space="preserve">"I have a backlog of recent memories to process..."</w:t>
            </w:r>
          </w:p>
        </w:tc>
      </w:tr>
    </w:tbl>
    <w:p>
      <w:pPr>
        <w:pStyle w:val="BodyText"/>
      </w:pPr>
      <w:r>
        <w:rPr>
          <w:bCs/>
          <w:b/>
        </w:rPr>
        <w:t xml:space="preserve">SPEC-002: Subconscious Layer — Analytic and Associative (BMA-SUB-L / BMA-SUB-R)</w:t>
      </w:r>
    </w:p>
    <w:tbl>
      <w:tblPr>
        <w:tblStyle w:val="Table"/>
        <w:tblW w:type="pct" w:w="4968"/>
        <w:tblLook w:firstRow="0" w:lastRow="0" w:firstColumn="0" w:lastColumn="0" w:noHBand="0" w:noVBand="0" w:val="0000"/>
        <w:jc w:val="start"/>
      </w:tblPr>
      <w:tblGrid>
        <w:gridCol w:w="7868"/>
      </w:tblGrid>
      <w:tr>
        <w:tc>
          <w:tcPr/>
          <w:p>
            <w:pPr>
              <w:pStyle w:val="Compact"/>
              <w:jc w:val="left"/>
            </w:pPr>
            <w:r>
              <w:rPr>
                <w:iCs/>
                <w:i/>
              </w:rPr>
              <w:t xml:space="preserve">Biological analog: Left and right cerebral hemispheres, specialised through different internal processing histories. Both observe every conscious interaction. Neither participates in it directly. Their joint output influences the conscious layer through the priming queue and through the ignition bus.</w:t>
            </w:r>
          </w:p>
        </w:tc>
      </w:tr>
    </w:tbl>
    <w:p>
      <w:pPr>
        <w:pStyle w:val="BodyText"/>
      </w:pPr>
      <w:r>
        <w:rPr>
          <w:bCs/>
          <w:b/>
        </w:rPr>
        <w:t xml:space="preserve">2.1 Instance Specialisations</w:t>
      </w:r>
    </w:p>
    <w:tbl>
      <w:tblPr>
        <w:tblStyle w:val="Table"/>
        <w:tblW w:type="pct" w:w="5000"/>
        <w:tblLook w:firstRow="0" w:lastRow="0" w:firstColumn="0" w:lastColumn="0" w:noHBand="0" w:noVBand="0" w:val="0000"/>
        <w:jc w:val="start"/>
      </w:tblPr>
      <w:tblGrid>
        <w:gridCol w:w="4290"/>
        <w:gridCol w:w="3629"/>
      </w:tblGrid>
      <w:tr>
        <w:tc>
          <w:tcPr/>
          <w:p>
            <w:pPr>
              <w:jc w:val="left"/>
            </w:pPr>
            <w:r>
              <w:t xml:space="preserve">BMA-SUB-L: Analytic</w:t>
            </w:r>
          </w:p>
          <w:p>
            <w:pPr>
              <w:jc w:val="left"/>
            </w:pPr>
            <w:r>
              <w:t xml:space="preserve">Primary role: critic, consistency enforcer</w:t>
            </w:r>
          </w:p>
          <w:p>
            <w:pPr>
              <w:jc w:val="left"/>
            </w:pPr>
            <w:r>
              <w:t xml:space="preserve">Processes: logical consistency of new inputs against existing memory; sequential pattern analysis; contradiction flagging; detail-level salience scoring; procedural heuristic evaluation; temporal sequencing and gap detection</w:t>
            </w:r>
          </w:p>
          <w:p>
            <w:pPr>
              <w:jc w:val="left"/>
            </w:pPr>
            <w:r>
              <w:t xml:space="preserve">Generates: CRITIQUE candidates (logical tension) and DETAIL candidates (precision salience scores)</w:t>
            </w:r>
          </w:p>
          <w:p>
            <w:pPr>
              <w:jc w:val="left"/>
            </w:pPr>
            <w:r>
              <w:t xml:space="preserve">Communication style on CCB-SUB: tends to raise objections, request justification, flag inconsistency</w:t>
            </w:r>
          </w:p>
        </w:tc>
        <w:tc>
          <w:tcPr/>
          <w:p>
            <w:pPr>
              <w:jc w:val="left"/>
            </w:pPr>
            <w:r>
              <w:t xml:space="preserve">BMA-SUB-R: Associative</w:t>
            </w:r>
          </w:p>
          <w:p>
            <w:pPr>
              <w:jc w:val="left"/>
            </w:pPr>
            <w:r>
              <w:t xml:space="preserve">Primary role: synthesiser, connector</w:t>
            </w:r>
          </w:p>
          <w:p>
            <w:pPr>
              <w:jc w:val="left"/>
            </w:pPr>
            <w:r>
              <w:t xml:space="preserve">Processes: cross-domain pattern matching; narrative coherence assessment; holistic salience gestalt; novel association detection; long-range conceptual bridging; emotional resonance scoring</w:t>
            </w:r>
          </w:p>
          <w:p>
            <w:pPr>
              <w:jc w:val="left"/>
            </w:pPr>
            <w:r>
              <w:t xml:space="preserve">Generates: INSIGHT candidates (novel connections) and COHERENCE candidates (narrative-level salience)</w:t>
            </w:r>
          </w:p>
          <w:p>
            <w:pPr>
              <w:jc w:val="left"/>
            </w:pPr>
            <w:r>
              <w:t xml:space="preserve">Communication style on CCB-SUB: tends to propose connections, expand scope, integrate diverse signals</w:t>
            </w:r>
          </w:p>
        </w:tc>
      </w:tr>
    </w:tbl>
    <w:p>
      <w:pPr>
        <w:pStyle w:val="BodyText"/>
      </w:pPr>
      <w:r>
        <w:rPr>
          <w:bCs/>
          <w:b/>
        </w:rPr>
        <w:t xml:space="preserve">2.2 CCB-SUB: The Corpus Callosum Bus (Subconscious)</w:t>
      </w:r>
    </w:p>
    <w:tbl>
      <w:tblPr>
        <w:tblStyle w:val="Table"/>
        <w:tblW w:type="pct" w:w="5061"/>
        <w:tblLook w:firstRow="0" w:lastRow="0" w:firstColumn="0" w:lastColumn="0" w:noHBand="0" w:noVBand="0" w:val="0000"/>
        <w:jc w:val="start"/>
      </w:tblPr>
      <w:tblGrid>
        <w:gridCol w:w="8016"/>
      </w:tblGrid>
      <w:tr>
        <w:tc>
          <w:tcPr/>
          <w:p>
            <w:pPr>
              <w:jc w:val="left"/>
            </w:pPr>
            <w:r>
              <w:t xml:space="preserve">type CCBSubMessage struct {</w:t>
            </w:r>
          </w:p>
          <w:p>
            <w:pPr>
              <w:jc w:val="left"/>
            </w:pPr>
            <w:r>
              <w:t xml:space="preserve">From string // "analytic" or "associative"</w:t>
            </w:r>
          </w:p>
          <w:p>
            <w:pPr>
              <w:jc w:val="left"/>
            </w:pPr>
            <w:r>
              <w:t xml:space="preserve">Timestamp time.Time</w:t>
            </w:r>
          </w:p>
          <w:p>
            <w:pPr>
              <w:jc w:val="left"/>
            </w:pPr>
            <w:r>
              <w:t xml:space="preserve">MessageType string // SALIENCE_UPDATE | CANDIDATE | DISAGREE | AGREE | QUERY</w:t>
            </w:r>
          </w:p>
          <w:p>
            <w:pPr>
              <w:jc w:val="left"/>
            </w:pPr>
            <w:r>
              <w:t xml:space="preserve">Payload interface{}</w:t>
            </w:r>
          </w:p>
          <w:p>
            <w:pPr>
              <w:jc w:val="left"/>
            </w:pPr>
            <w:r>
              <w:t xml:space="preserve">}</w:t>
            </w:r>
          </w:p>
          <w:p>
            <w:pPr>
              <w:jc w:val="left"/>
            </w:pPr>
            <w:r>
              <w:t xml:space="preserve">type CandidatePayload struct {</w:t>
            </w:r>
          </w:p>
          <w:p>
            <w:pPr>
              <w:jc w:val="left"/>
            </w:pPr>
            <w:r>
              <w:t xml:space="preserve">CandidateType string // INSIGHT | CRITIQUE | STATE_REPORT | WARNING</w:t>
            </w:r>
          </w:p>
          <w:p>
            <w:pPr>
              <w:jc w:val="left"/>
            </w:pPr>
            <w:r>
              <w:t xml:space="preserve">Content string // the raw content of the candidate</w:t>
            </w:r>
          </w:p>
          <w:p>
            <w:pPr>
              <w:jc w:val="left"/>
            </w:pPr>
            <w:r>
              <w:t xml:space="preserve">Salience float32 // this instance's assessment: 0.0 - 1.0</w:t>
            </w:r>
          </w:p>
          <w:p>
            <w:pPr>
              <w:jc w:val="left"/>
            </w:pPr>
            <w:r>
              <w:t xml:space="preserve">Confidence float32 // how certain this instance is: 0.0 - 1.0</w:t>
            </w:r>
          </w:p>
          <w:p>
            <w:pPr>
              <w:jc w:val="left"/>
            </w:pPr>
            <w:r>
              <w:t xml:space="preserve">Domain []string</w:t>
            </w:r>
          </w:p>
          <w:p>
            <w:pPr>
              <w:jc w:val="left"/>
            </w:pPr>
            <w:r>
              <w:t xml:space="preserve">SourceEntries []string // episodic/semantic entry IDs that generated this</w:t>
            </w:r>
          </w:p>
          <w:p>
            <w:pPr>
              <w:jc w:val="left"/>
            </w:pPr>
            <w:r>
              <w:t xml:space="preserve">}</w:t>
            </w:r>
          </w:p>
          <w:p>
            <w:pPr>
              <w:jc w:val="left"/>
            </w:pPr>
            <w:r>
              <w:t xml:space="preserve">// CCB-SUB is a bidirectional buffered channel pair</w:t>
            </w:r>
          </w:p>
          <w:p>
            <w:pPr>
              <w:jc w:val="left"/>
            </w:pPr>
            <w:r>
              <w:t xml:space="preserve">var ccbSubLtoR = make(chan CCBSubMessage, 16)</w:t>
            </w:r>
          </w:p>
          <w:p>
            <w:pPr>
              <w:jc w:val="left"/>
            </w:pPr>
            <w:r>
              <w:t xml:space="preserve">var ccbSubRtoL = make(chan CCBSubMessage, 16)</w:t>
            </w:r>
          </w:p>
          <w:p>
            <w:pPr>
              <w:jc w:val="left"/>
            </w:pPr>
            <w:r>
              <w:t xml:space="preserve">// Candidates must be negotiated: both instances must assess salience &gt; 0.50</w:t>
            </w:r>
          </w:p>
          <w:p>
            <w:pPr>
              <w:jc w:val="left"/>
            </w:pPr>
            <w:r>
              <w:t xml:space="preserve">// before the joint candidate is forwarded to the Ignition Bus.</w:t>
            </w:r>
          </w:p>
          <w:p>
            <w:pPr>
              <w:jc w:val="left"/>
            </w:pPr>
            <w:r>
              <w:t xml:space="preserve">// If instances disagree (delta &gt; 0.30), the candidate is held for 1 full</w:t>
            </w:r>
          </w:p>
          <w:p>
            <w:pPr>
              <w:jc w:val="left"/>
            </w:pPr>
            <w:r>
              <w:t xml:space="preserve">// consolidation cycle before re-evaluation. This prevents premature surfacing.</w:t>
            </w:r>
          </w:p>
        </w:tc>
      </w:tr>
    </w:tbl>
    <w:p>
      <w:pPr>
        <w:pStyle w:val="BodyText"/>
      </w:pPr>
      <w:r>
        <w:rPr>
          <w:bCs/>
          <w:b/>
        </w:rPr>
        <w:t xml:space="preserve">2.3 Candidate Negotiation Protocol</w:t>
      </w:r>
    </w:p>
    <w:tbl>
      <w:tblPr>
        <w:tblStyle w:val="Table"/>
        <w:tblW w:type="pct" w:w="5068"/>
        <w:tblLook w:firstRow="0" w:lastRow="0" w:firstColumn="0" w:lastColumn="0" w:noHBand="0" w:noVBand="0" w:val="0000"/>
        <w:jc w:val="start"/>
      </w:tblPr>
      <w:tblGrid>
        <w:gridCol w:w="8027"/>
      </w:tblGrid>
      <w:tr>
        <w:tc>
          <w:tcPr/>
          <w:p>
            <w:pPr>
              <w:jc w:val="left"/>
            </w:pPr>
            <w:r>
              <w:t xml:space="preserve">1. SUB-X generates a candidate and sends it on CCB-SUB</w:t>
            </w:r>
          </w:p>
          <w:p>
            <w:pPr>
              <w:jc w:val="left"/>
            </w:pPr>
            <w:r>
              <w:t xml:space="preserve">2. SUB-Y receives the candidate, evaluates it independently</w:t>
            </w:r>
          </w:p>
          <w:p>
            <w:pPr>
              <w:jc w:val="left"/>
            </w:pPr>
            <w:r>
              <w:t xml:space="preserve">(does NOT anchor to X's salience score)</w:t>
            </w:r>
          </w:p>
          <w:p>
            <w:pPr>
              <w:jc w:val="left"/>
            </w:pPr>
            <w:r>
              <w:t xml:space="preserve">3. If both scores &gt; 0.50 and delta &lt; 0.30:</w:t>
            </w:r>
          </w:p>
          <w:p>
            <w:pPr>
              <w:jc w:val="left"/>
            </w:pPr>
            <w:r>
              <w:t xml:space="preserve">joint_salience = (scoreX + scoreY) / 2.0</w:t>
            </w:r>
          </w:p>
          <w:p>
            <w:pPr>
              <w:jc w:val="left"/>
            </w:pPr>
            <w:r>
              <w:t xml:space="preserve">candidate forwarded to Ignition Bus with joint_salience</w:t>
            </w:r>
          </w:p>
          <w:p>
            <w:pPr>
              <w:jc w:val="left"/>
            </w:pPr>
            <w:r>
              <w:t xml:space="preserve">4. If both scores &gt; 0.50 but delta &gt;= 0.30:</w:t>
            </w:r>
          </w:p>
          <w:p>
            <w:pPr>
              <w:jc w:val="left"/>
            </w:pPr>
            <w:r>
              <w:t xml:space="preserve">candidate held in PENDING queue</w:t>
            </w:r>
          </w:p>
          <w:p>
            <w:pPr>
              <w:jc w:val="left"/>
            </w:pPr>
            <w:r>
              <w:t xml:space="preserve">re-evaluated after next consolidation cycle</w:t>
            </w:r>
          </w:p>
          <w:p>
            <w:pPr>
              <w:jc w:val="left"/>
            </w:pPr>
            <w:r>
              <w:t xml:space="preserve">if still divergent after 3 cycles: candidate DROPPED (logged to BMA-LOG)</w:t>
            </w:r>
          </w:p>
          <w:p>
            <w:pPr>
              <w:jc w:val="left"/>
            </w:pPr>
            <w:r>
              <w:t xml:space="preserve">5. If either score &lt; 0.50:</w:t>
            </w:r>
          </w:p>
          <w:p>
            <w:pPr>
              <w:jc w:val="left"/>
            </w:pPr>
            <w:r>
              <w:t xml:space="preserve">candidate DROPPED (logged to BMA-LOG)</w:t>
            </w:r>
          </w:p>
          <w:p>
            <w:pPr>
              <w:jc w:val="left"/>
            </w:pPr>
            <w:r>
              <w:t xml:space="preserve">6. INSIGHT candidates require joint_salience &gt; 0.65</w:t>
            </w:r>
          </w:p>
          <w:p>
            <w:pPr>
              <w:jc w:val="left"/>
            </w:pPr>
            <w:r>
              <w:t xml:space="preserve">CRITIQUE candidates require joint_salience &gt; 0.60</w:t>
            </w:r>
          </w:p>
          <w:p>
            <w:pPr>
              <w:jc w:val="left"/>
            </w:pPr>
            <w:r>
              <w:t xml:space="preserve">WARNING candidates bypass sub-layer (origin: AUTO-S, handled separately)</w:t>
            </w:r>
          </w:p>
        </w:tc>
      </w:tr>
    </w:tbl>
    <w:p>
      <w:pPr>
        <w:pStyle w:val="BodyText"/>
      </w:pPr>
      <w:r>
        <w:rPr>
          <w:bCs/>
          <w:b/>
        </w:rPr>
        <w:t xml:space="preserve">2.4 What SUB-L and SUB-R Observe</w:t>
      </w:r>
    </w:p>
    <w:p>
      <w:pPr>
        <w:pStyle w:val="BodyText"/>
      </w:pPr>
      <w:r>
        <w:t xml:space="preserve">Both instances observe the full context window content on every turn — both user input and system output. They do not participate in generating the output. They are audience, not actors. Their observation is asynchronous and does not block inference.</w:t>
      </w:r>
    </w:p>
    <w:tbl>
      <w:tblPr>
        <w:tblStyle w:val="Table"/>
        <w:tblW w:type="pct" w:w="5062"/>
        <w:tblLook w:firstRow="0" w:lastRow="0" w:firstColumn="0" w:lastColumn="0" w:noHBand="0" w:noVBand="0" w:val="0000"/>
        <w:jc w:val="start"/>
      </w:tblPr>
      <w:tblGrid>
        <w:gridCol w:w="8019"/>
      </w:tblGrid>
      <w:tr>
        <w:tc>
          <w:tcPr/>
          <w:p>
            <w:pPr>
              <w:jc w:val="left"/>
            </w:pPr>
            <w:r>
              <w:t xml:space="preserve">type ConversationObservation struct {</w:t>
            </w:r>
          </w:p>
          <w:p>
            <w:pPr>
              <w:jc w:val="left"/>
            </w:pPr>
            <w:r>
              <w:t xml:space="preserve">TurnID int</w:t>
            </w:r>
          </w:p>
          <w:p>
            <w:pPr>
              <w:jc w:val="left"/>
            </w:pPr>
            <w:r>
              <w:t xml:space="preserve">UserInput string</w:t>
            </w:r>
          </w:p>
          <w:p>
            <w:pPr>
              <w:jc w:val="left"/>
            </w:pPr>
            <w:r>
              <w:t xml:space="preserve">SystemOutput string</w:t>
            </w:r>
          </w:p>
          <w:p>
            <w:pPr>
              <w:jc w:val="left"/>
            </w:pPr>
            <w:r>
              <w:t xml:space="preserve">TopicEmbed []float32 // embedding of current topic (from CTX broadcast)</w:t>
            </w:r>
          </w:p>
          <w:p>
            <w:pPr>
              <w:jc w:val="left"/>
            </w:pPr>
            <w:r>
              <w:t xml:space="preserve">DomainWeights map[string]float32</w:t>
            </w:r>
          </w:p>
          <w:p>
            <w:pPr>
              <w:jc w:val="left"/>
            </w:pPr>
            <w:r>
              <w:t xml:space="preserve">SessionID string</w:t>
            </w:r>
          </w:p>
          <w:p>
            <w:pPr>
              <w:jc w:val="left"/>
            </w:pPr>
            <w:r>
              <w:t xml:space="preserve">}</w:t>
            </w:r>
          </w:p>
          <w:p>
            <w:pPr>
              <w:jc w:val="left"/>
            </w:pPr>
            <w:r>
              <w:t xml:space="preserve">// Both instances subscribe to the context broadcast channel</w:t>
            </w:r>
          </w:p>
          <w:p>
            <w:pPr>
              <w:jc w:val="left"/>
            </w:pPr>
            <w:r>
              <w:t xml:space="preserve">// They process observations asynchronously, never blocking the inference path</w:t>
            </w:r>
          </w:p>
          <w:p>
            <w:pPr>
              <w:jc w:val="left"/>
            </w:pPr>
            <w:r>
              <w:t xml:space="preserve">// Processing time budget: SUB-L 200ms/turn, SUB-R 200ms/turn</w:t>
            </w:r>
          </w:p>
          <w:p>
            <w:pPr>
              <w:jc w:val="left"/>
            </w:pPr>
            <w:r>
              <w:t xml:space="preserve">// (inference runs on GPU; sub processing runs on CPU cores — no contention)</w:t>
            </w:r>
          </w:p>
        </w:tc>
      </w:tr>
    </w:tbl>
    <w:p>
      <w:pPr>
        <w:pStyle w:val="BodyText"/>
      </w:pPr>
      <w:r>
        <w:rPr>
          <w:bCs/>
          <w:b/>
        </w:rPr>
        <w:t xml:space="preserve">SPEC-003: Ignition Bus (BMA-IGNITE)</w:t>
      </w:r>
    </w:p>
    <w:tbl>
      <w:tblPr>
        <w:tblStyle w:val="Table"/>
        <w:tblW w:type="pct" w:w="4968"/>
        <w:tblLook w:firstRow="0" w:lastRow="0" w:firstColumn="0" w:lastColumn="0" w:noHBand="0" w:noVBand="0" w:val="0000"/>
        <w:jc w:val="start"/>
      </w:tblPr>
      <w:tblGrid>
        <w:gridCol w:w="7868"/>
      </w:tblGrid>
      <w:tr>
        <w:tc>
          <w:tcPr/>
          <w:p>
            <w:pPr>
              <w:pStyle w:val="Compact"/>
              <w:jc w:val="left"/>
            </w:pPr>
            <w:r>
              <w:rPr>
                <w:iCs/>
                <w:i/>
              </w:rPr>
              <w:t xml:space="preserve">The Ignition Bus is the upward surfacing pathway. Candidates from both the autonomic and subconscious layers enter it. The bus applies urgency weighting, de-duplication, timing constraints, and a final threshold filter before delivering interjections to the active context window’s interjection queue.</w:t>
            </w:r>
          </w:p>
        </w:tc>
      </w:tr>
    </w:tbl>
    <w:p>
      <w:pPr>
        <w:pStyle w:val="BodyText"/>
      </w:pPr>
      <w:r>
        <w:rPr>
          <w:bCs/>
          <w:b/>
        </w:rPr>
        <w:t xml:space="preserve">3.1 Ignition Candidate Structure</w:t>
      </w:r>
    </w:p>
    <w:tbl>
      <w:tblPr>
        <w:tblStyle w:val="Table"/>
        <w:tblW w:type="pct" w:w="5045"/>
        <w:tblLook w:firstRow="0" w:lastRow="0" w:firstColumn="0" w:lastColumn="0" w:noHBand="0" w:noVBand="0" w:val="0000"/>
        <w:jc w:val="start"/>
      </w:tblPr>
      <w:tblGrid>
        <w:gridCol w:w="7991"/>
      </w:tblGrid>
      <w:tr>
        <w:tc>
          <w:tcPr/>
          <w:p>
            <w:pPr>
              <w:jc w:val="left"/>
            </w:pPr>
            <w:r>
              <w:t xml:space="preserve">type IgnitionCandidate struct {</w:t>
            </w:r>
          </w:p>
          <w:p>
            <w:pPr>
              <w:jc w:val="left"/>
            </w:pPr>
            <w:r>
              <w:t xml:space="preserve">ID string</w:t>
            </w:r>
          </w:p>
          <w:p>
            <w:pPr>
              <w:jc w:val="left"/>
            </w:pPr>
            <w:r>
              <w:t xml:space="preserve">Origin string // "sympathetic" | "parasympathetic" | "sub-joint" | "sub-analytic" | "sub-assoc"</w:t>
            </w:r>
          </w:p>
          <w:p>
            <w:pPr>
              <w:jc w:val="left"/>
            </w:pPr>
            <w:r>
              <w:t xml:space="preserve">Category string // "WARNING" | "STATE_REPORT" | "CRITIQUE" | "INSIGHT"</w:t>
            </w:r>
          </w:p>
          <w:p>
            <w:pPr>
              <w:jc w:val="left"/>
            </w:pPr>
            <w:r>
              <w:t xml:space="preserve">RawContent string // the structured payload</w:t>
            </w:r>
          </w:p>
          <w:p>
            <w:pPr>
              <w:jc w:val="left"/>
            </w:pPr>
            <w:r>
              <w:t xml:space="preserve">JointSalience float32 // from negotiation (sub) or direct score (auto)</w:t>
            </w:r>
          </w:p>
          <w:p>
            <w:pPr>
              <w:jc w:val="left"/>
            </w:pPr>
            <w:r>
              <w:t xml:space="preserve">Urgency float32 // 0.0-1.0; WARNING auto-boost +0.30</w:t>
            </w:r>
          </w:p>
          <w:p>
            <w:pPr>
              <w:jc w:val="left"/>
            </w:pPr>
            <w:r>
              <w:t xml:space="preserve">CreatedAt time.Time</w:t>
            </w:r>
          </w:p>
          <w:p>
            <w:pPr>
              <w:jc w:val="left"/>
            </w:pPr>
            <w:r>
              <w:t xml:space="preserve">ExpiresAt time.Time // WARNING: 5min; INSIGHT: 24h; CRITIQUE: 48h; STATE: 72h</w:t>
            </w:r>
          </w:p>
          <w:p>
            <w:pPr>
              <w:jc w:val="left"/>
            </w:pPr>
            <w:r>
              <w:t xml:space="preserve">Delivered bool</w:t>
            </w:r>
          </w:p>
          <w:p>
            <w:pPr>
              <w:jc w:val="left"/>
            </w:pPr>
            <w:r>
              <w:t xml:space="preserve">DeliveryMode string // "IMMEDIATE" | "NEXT_TURN" | "NATURAL_PAUSE" | "SESSION_OPEN"</w:t>
            </w:r>
          </w:p>
          <w:p>
            <w:pPr>
              <w:jc w:val="left"/>
            </w:pPr>
            <w:r>
              <w:t xml:space="preserve">}</w:t>
            </w:r>
          </w:p>
        </w:tc>
      </w:tr>
    </w:tbl>
    <w:p>
      <w:pPr>
        <w:pStyle w:val="BodyText"/>
      </w:pPr>
      <w:r>
        <w:rPr>
          <w:bCs/>
          <w:b/>
        </w:rPr>
        <w:t xml:space="preserve">3.2 Urgency and Threshold Rules</w:t>
      </w:r>
    </w:p>
    <w:tbl>
      <w:tblPr>
        <w:tblStyle w:val="Table"/>
        <w:tblW w:type="pct" w:w="4931"/>
        <w:tblLook w:firstRow="0" w:lastRow="0" w:firstColumn="0" w:lastColumn="0" w:noHBand="0" w:noVBand="0" w:val="0000"/>
        <w:jc w:val="start"/>
      </w:tblPr>
      <w:tblGrid>
        <w:gridCol w:w="825"/>
        <w:gridCol w:w="1045"/>
        <w:gridCol w:w="1595"/>
        <w:gridCol w:w="1210"/>
        <w:gridCol w:w="2420"/>
        <w:gridCol w:w="715"/>
      </w:tblGrid>
      <w:tr>
        <w:tc>
          <w:tcPr/>
          <w:p>
            <w:pPr>
              <w:pStyle w:val="Compact"/>
              <w:jc w:val="left"/>
            </w:pPr>
            <w:r>
              <w:rPr>
                <w:bCs/>
                <w:b/>
              </w:rPr>
              <w:t xml:space="preserve">Category</w:t>
            </w:r>
          </w:p>
        </w:tc>
        <w:tc>
          <w:tcPr/>
          <w:p>
            <w:pPr>
              <w:pStyle w:val="Compact"/>
              <w:jc w:val="left"/>
            </w:pPr>
            <w:r>
              <w:rPr>
                <w:bCs/>
                <w:b/>
              </w:rPr>
              <w:t xml:space="preserve">Base Urgency</w:t>
            </w:r>
          </w:p>
        </w:tc>
        <w:tc>
          <w:tcPr/>
          <w:p>
            <w:pPr>
              <w:pStyle w:val="Compact"/>
              <w:jc w:val="left"/>
            </w:pPr>
            <w:r>
              <w:rPr>
                <w:bCs/>
                <w:b/>
              </w:rPr>
              <w:t xml:space="preserve">Auto-Boost</w:t>
            </w:r>
          </w:p>
        </w:tc>
        <w:tc>
          <w:tcPr/>
          <w:p>
            <w:pPr>
              <w:pStyle w:val="Compact"/>
              <w:jc w:val="left"/>
            </w:pPr>
            <w:r>
              <w:rPr>
                <w:bCs/>
                <w:b/>
              </w:rPr>
              <w:t xml:space="preserve">Final Threshold</w:t>
            </w:r>
          </w:p>
        </w:tc>
        <w:tc>
          <w:tcPr/>
          <w:p>
            <w:pPr>
              <w:pStyle w:val="Compact"/>
              <w:jc w:val="left"/>
            </w:pPr>
            <w:r>
              <w:rPr>
                <w:bCs/>
                <w:b/>
              </w:rPr>
              <w:t xml:space="preserve">Delivery Mode</w:t>
            </w:r>
          </w:p>
        </w:tc>
        <w:tc>
          <w:tcPr/>
          <w:p>
            <w:pPr>
              <w:pStyle w:val="Compact"/>
              <w:jc w:val="left"/>
            </w:pPr>
            <w:r>
              <w:rPr>
                <w:bCs/>
                <w:b/>
              </w:rPr>
              <w:t xml:space="preserve">Expiry</w:t>
            </w:r>
          </w:p>
        </w:tc>
      </w:tr>
      <w:tr>
        <w:tc>
          <w:tcPr/>
          <w:p>
            <w:pPr>
              <w:pStyle w:val="Compact"/>
              <w:jc w:val="left"/>
            </w:pPr>
            <w:r>
              <w:t xml:space="preserve">WARNING</w:t>
            </w:r>
          </w:p>
        </w:tc>
        <w:tc>
          <w:tcPr/>
          <w:p>
            <w:pPr>
              <w:pStyle w:val="Compact"/>
              <w:jc w:val="left"/>
            </w:pPr>
            <w:r>
              <w:t xml:space="preserve">Joint salience</w:t>
            </w:r>
          </w:p>
        </w:tc>
        <w:tc>
          <w:tcPr/>
          <w:p>
            <w:pPr>
              <w:pStyle w:val="Compact"/>
              <w:jc w:val="left"/>
            </w:pPr>
            <w:r>
              <w:t xml:space="preserve">+0.30 (sympathetic origin)</w:t>
            </w:r>
          </w:p>
        </w:tc>
        <w:tc>
          <w:tcPr/>
          <w:p>
            <w:pPr>
              <w:pStyle w:val="Compact"/>
              <w:jc w:val="left"/>
            </w:pPr>
            <w:r>
              <w:t xml:space="preserve">0.70</w:t>
            </w:r>
          </w:p>
        </w:tc>
        <w:tc>
          <w:tcPr/>
          <w:p>
            <w:pPr>
              <w:pStyle w:val="Compact"/>
              <w:jc w:val="left"/>
            </w:pPr>
            <w:r>
              <w:t xml:space="preserve">NEXT_TURN (P0) or IMMEDIATE (P1 critical)</w:t>
            </w:r>
          </w:p>
        </w:tc>
        <w:tc>
          <w:tcPr/>
          <w:p>
            <w:pPr>
              <w:pStyle w:val="Compact"/>
              <w:jc w:val="left"/>
            </w:pPr>
            <w:r>
              <w:t xml:space="preserve">5 minutes</w:t>
            </w:r>
          </w:p>
        </w:tc>
      </w:tr>
      <w:tr>
        <w:tc>
          <w:tcPr/>
          <w:p>
            <w:pPr>
              <w:pStyle w:val="Compact"/>
              <w:jc w:val="left"/>
            </w:pPr>
            <w:r>
              <w:t xml:space="preserve">CRITIQUE</w:t>
            </w:r>
          </w:p>
        </w:tc>
        <w:tc>
          <w:tcPr/>
          <w:p>
            <w:pPr>
              <w:pStyle w:val="Compact"/>
              <w:jc w:val="left"/>
            </w:pPr>
            <w:r>
              <w:t xml:space="preserve">Joint salience</w:t>
            </w:r>
          </w:p>
        </w:tc>
        <w:tc>
          <w:tcPr/>
          <w:p>
            <w:pPr>
              <w:pStyle w:val="Compact"/>
              <w:jc w:val="left"/>
            </w:pPr>
            <w:r>
              <w:t xml:space="preserve">None</w:t>
            </w:r>
          </w:p>
        </w:tc>
        <w:tc>
          <w:tcPr/>
          <w:p>
            <w:pPr>
              <w:pStyle w:val="Compact"/>
              <w:jc w:val="left"/>
            </w:pPr>
            <w:r>
              <w:t xml:space="preserve">0.72</w:t>
            </w:r>
          </w:p>
        </w:tc>
        <w:tc>
          <w:tcPr/>
          <w:p>
            <w:pPr>
              <w:pStyle w:val="Compact"/>
              <w:jc w:val="left"/>
            </w:pPr>
            <w:r>
              <w:t xml:space="preserve">NEXT_TURN</w:t>
            </w:r>
          </w:p>
        </w:tc>
        <w:tc>
          <w:tcPr/>
          <w:p>
            <w:pPr>
              <w:pStyle w:val="Compact"/>
              <w:jc w:val="left"/>
            </w:pPr>
            <w:r>
              <w:t xml:space="preserve">48 hours</w:t>
            </w:r>
          </w:p>
        </w:tc>
      </w:tr>
      <w:tr>
        <w:tc>
          <w:tcPr/>
          <w:p>
            <w:pPr>
              <w:pStyle w:val="Compact"/>
              <w:jc w:val="left"/>
            </w:pPr>
            <w:r>
              <w:t xml:space="preserve">INSIGHT</w:t>
            </w:r>
          </w:p>
        </w:tc>
        <w:tc>
          <w:tcPr/>
          <w:p>
            <w:pPr>
              <w:pStyle w:val="Compact"/>
              <w:jc w:val="left"/>
            </w:pPr>
            <w:r>
              <w:t xml:space="preserve">Joint salience</w:t>
            </w:r>
          </w:p>
        </w:tc>
        <w:tc>
          <w:tcPr/>
          <w:p>
            <w:pPr>
              <w:pStyle w:val="Compact"/>
              <w:jc w:val="left"/>
            </w:pPr>
            <w:r>
              <w:t xml:space="preserve">None</w:t>
            </w:r>
          </w:p>
        </w:tc>
        <w:tc>
          <w:tcPr/>
          <w:p>
            <w:pPr>
              <w:pStyle w:val="Compact"/>
              <w:jc w:val="left"/>
            </w:pPr>
            <w:r>
              <w:t xml:space="preserve">0.68</w:t>
            </w:r>
          </w:p>
        </w:tc>
        <w:tc>
          <w:tcPr/>
          <w:p>
            <w:pPr>
              <w:pStyle w:val="Compact"/>
              <w:jc w:val="left"/>
            </w:pPr>
            <w:r>
              <w:t xml:space="preserve">NATURAL_PAUSE</w:t>
            </w:r>
          </w:p>
        </w:tc>
        <w:tc>
          <w:tcPr/>
          <w:p>
            <w:pPr>
              <w:pStyle w:val="Compact"/>
              <w:jc w:val="left"/>
            </w:pPr>
            <w:r>
              <w:t xml:space="preserve">24 hours</w:t>
            </w:r>
          </w:p>
        </w:tc>
      </w:tr>
      <w:tr>
        <w:tc>
          <w:tcPr/>
          <w:p>
            <w:pPr>
              <w:pStyle w:val="Compact"/>
              <w:jc w:val="left"/>
            </w:pPr>
            <w:r>
              <w:t xml:space="preserve">STATE_REPORT</w:t>
            </w:r>
          </w:p>
        </w:tc>
        <w:tc>
          <w:tcPr/>
          <w:p>
            <w:pPr>
              <w:pStyle w:val="Compact"/>
              <w:jc w:val="left"/>
            </w:pPr>
            <w:r>
              <w:t xml:space="preserve">Joint salience</w:t>
            </w:r>
          </w:p>
        </w:tc>
        <w:tc>
          <w:tcPr/>
          <w:p>
            <w:pPr>
              <w:pStyle w:val="Compact"/>
              <w:jc w:val="left"/>
            </w:pPr>
            <w:r>
              <w:t xml:space="preserve">-0.10 (low priority)</w:t>
            </w:r>
          </w:p>
        </w:tc>
        <w:tc>
          <w:tcPr/>
          <w:p>
            <w:pPr>
              <w:pStyle w:val="Compact"/>
              <w:jc w:val="left"/>
            </w:pPr>
            <w:r>
              <w:t xml:space="preserve">0.65</w:t>
            </w:r>
          </w:p>
        </w:tc>
        <w:tc>
          <w:tcPr/>
          <w:p>
            <w:pPr>
              <w:pStyle w:val="Compact"/>
              <w:jc w:val="left"/>
            </w:pPr>
            <w:r>
              <w:t xml:space="preserve">SESSION_OPEN or NATURAL_PAUSE</w:t>
            </w:r>
          </w:p>
        </w:tc>
        <w:tc>
          <w:tcPr/>
          <w:p>
            <w:pPr>
              <w:pStyle w:val="Compact"/>
              <w:jc w:val="left"/>
            </w:pPr>
            <w:r>
              <w:t xml:space="preserve">72 hours</w:t>
            </w:r>
          </w:p>
        </w:tc>
      </w:tr>
    </w:tbl>
    <w:p>
      <w:pPr>
        <w:pStyle w:val="BodyText"/>
      </w:pPr>
      <w:r>
        <w:rPr>
          <w:bCs/>
          <w:b/>
        </w:rPr>
        <w:t xml:space="preserve">3.3 Ignition Bus Processing Loop</w:t>
      </w:r>
    </w:p>
    <w:tbl>
      <w:tblPr>
        <w:tblStyle w:val="Table"/>
        <w:tblW w:type="pct" w:w="5000"/>
        <w:tblLook w:firstRow="0" w:lastRow="0" w:firstColumn="0" w:lastColumn="0" w:noHBand="0" w:noVBand="0" w:val="0000"/>
        <w:jc w:val="start"/>
      </w:tblPr>
      <w:tblGrid>
        <w:gridCol w:w="7920"/>
      </w:tblGrid>
      <w:tr>
        <w:tc>
          <w:tcPr/>
          <w:p>
            <w:pPr>
              <w:jc w:val="left"/>
            </w:pPr>
            <w:r>
              <w:t xml:space="preserve">func (ib *IgnitionBus) Run(ctx context.Context) {</w:t>
            </w:r>
          </w:p>
          <w:p>
            <w:pPr>
              <w:jc w:val="left"/>
            </w:pPr>
            <w:r>
              <w:t xml:space="preserve">ticker := time.NewTicker(500 * time.Millisecond)</w:t>
            </w:r>
          </w:p>
          <w:p>
            <w:pPr>
              <w:jc w:val="left"/>
            </w:pPr>
            <w:r>
              <w:t xml:space="preserve">for {</w:t>
            </w:r>
          </w:p>
          <w:p>
            <w:pPr>
              <w:jc w:val="left"/>
            </w:pPr>
            <w:r>
              <w:t xml:space="preserve">select {</w:t>
            </w:r>
          </w:p>
          <w:p>
            <w:pPr>
              <w:jc w:val="left"/>
            </w:pPr>
            <w:r>
              <w:t xml:space="preserve">case c := &lt;-ib.inbound:</w:t>
            </w:r>
          </w:p>
          <w:p>
            <w:pPr>
              <w:jc w:val="left"/>
            </w:pPr>
            <w:r>
              <w:t xml:space="preserve">ib.evaluate(c)</w:t>
            </w:r>
          </w:p>
          <w:p>
            <w:pPr>
              <w:jc w:val="left"/>
            </w:pPr>
            <w:r>
              <w:t xml:space="preserve">case &lt;-ticker.C:</w:t>
            </w:r>
          </w:p>
          <w:p>
            <w:pPr>
              <w:jc w:val="left"/>
            </w:pPr>
            <w:r>
              <w:t xml:space="preserve">ib.checkExpiry()</w:t>
            </w:r>
          </w:p>
          <w:p>
            <w:pPr>
              <w:jc w:val="left"/>
            </w:pPr>
            <w:r>
              <w:t xml:space="preserve">ib.attemptDelivery()</w:t>
            </w:r>
          </w:p>
          <w:p>
            <w:pPr>
              <w:jc w:val="left"/>
            </w:pPr>
            <w:r>
              <w:t xml:space="preserve">case &lt;-ctx.Done(): return</w:t>
            </w:r>
          </w:p>
          <w:p>
            <w:pPr>
              <w:jc w:val="left"/>
            </w:pPr>
            <w:r>
              <w:t xml:space="preserve">}</w:t>
            </w:r>
          </w:p>
          <w:p>
            <w:pPr>
              <w:jc w:val="left"/>
            </w:pPr>
            <w:r>
              <w:t xml:space="preserve">}</w:t>
            </w:r>
          </w:p>
          <w:p>
            <w:pPr>
              <w:jc w:val="left"/>
            </w:pPr>
            <w:r>
              <w:t xml:space="preserve">}</w:t>
            </w:r>
          </w:p>
          <w:p>
            <w:pPr>
              <w:jc w:val="left"/>
            </w:pPr>
            <w:r>
              <w:t xml:space="preserve">func (ib *IgnitionBus) evaluate(c IgnitionCandidate) {</w:t>
            </w:r>
          </w:p>
          <w:p>
            <w:pPr>
              <w:jc w:val="left"/>
            </w:pPr>
            <w:r>
              <w:t xml:space="preserve">// Apply urgency boost</w:t>
            </w:r>
          </w:p>
          <w:p>
            <w:pPr>
              <w:jc w:val="left"/>
            </w:pPr>
            <w:r>
              <w:t xml:space="preserve">if c.Origin == "sympathetic" { c.Urgency += 0.30 }</w:t>
            </w:r>
          </w:p>
          <w:p>
            <w:pPr>
              <w:jc w:val="left"/>
            </w:pPr>
            <w:r>
              <w:t xml:space="preserve">if c.Category == "STATE_REPORT" { c.Urgency -= 0.10 }</w:t>
            </w:r>
          </w:p>
          <w:p>
            <w:pPr>
              <w:jc w:val="left"/>
            </w:pPr>
            <w:r>
              <w:t xml:space="preserve">c.Urgency = clamp(c.Urgency, 0.0, 1.0)</w:t>
            </w:r>
          </w:p>
          <w:p>
            <w:pPr>
              <w:jc w:val="left"/>
            </w:pPr>
            <w:r>
              <w:t xml:space="preserve">// Threshold check</w:t>
            </w:r>
          </w:p>
          <w:p>
            <w:pPr>
              <w:jc w:val="left"/>
            </w:pPr>
            <w:r>
              <w:t xml:space="preserve">threshold := ib.thresholdFor(c.Category)</w:t>
            </w:r>
          </w:p>
          <w:p>
            <w:pPr>
              <w:jc w:val="left"/>
            </w:pPr>
            <w:r>
              <w:t xml:space="preserve">if c.Urgency &lt; threshold {</w:t>
            </w:r>
          </w:p>
          <w:p>
            <w:pPr>
              <w:jc w:val="left"/>
            </w:pPr>
            <w:r>
              <w:t xml:space="preserve">ib.log("IGNITION_DROPPED", c)</w:t>
            </w:r>
          </w:p>
          <w:p>
            <w:pPr>
              <w:jc w:val="left"/>
            </w:pPr>
            <w:r>
              <w:t xml:space="preserve">return</w:t>
            </w:r>
          </w:p>
          <w:p>
            <w:pPr>
              <w:jc w:val="left"/>
            </w:pPr>
            <w:r>
              <w:t xml:space="preserve">}</w:t>
            </w:r>
          </w:p>
          <w:p>
            <w:pPr>
              <w:jc w:val="left"/>
            </w:pPr>
            <w:r>
              <w:t xml:space="preserve">// De-duplicate: suppress if similar candidate already queued</w:t>
            </w:r>
          </w:p>
          <w:p>
            <w:pPr>
              <w:jc w:val="left"/>
            </w:pPr>
            <w:r>
              <w:t xml:space="preserve">if ib.hasSimilar(c) {</w:t>
            </w:r>
          </w:p>
          <w:p>
            <w:pPr>
              <w:jc w:val="left"/>
            </w:pPr>
            <w:r>
              <w:t xml:space="preserve">ib.log("IGNITION_DEDUPED", c)</w:t>
            </w:r>
          </w:p>
          <w:p>
            <w:pPr>
              <w:jc w:val="left"/>
            </w:pPr>
            <w:r>
              <w:t xml:space="preserve">return</w:t>
            </w:r>
          </w:p>
          <w:p>
            <w:pPr>
              <w:jc w:val="left"/>
            </w:pPr>
            <w:r>
              <w:t xml:space="preserve">}</w:t>
            </w:r>
          </w:p>
          <w:p>
            <w:pPr>
              <w:jc w:val="left"/>
            </w:pPr>
            <w:r>
              <w:t xml:space="preserve">ib.queue = append(ib.queue, c)</w:t>
            </w:r>
          </w:p>
          <w:p>
            <w:pPr>
              <w:jc w:val="left"/>
            </w:pPr>
            <w:r>
              <w:t xml:space="preserve">ib.log("IGNITION_QUEUED", c)</w:t>
            </w:r>
          </w:p>
          <w:p>
            <w:pPr>
              <w:jc w:val="left"/>
            </w:pPr>
            <w:r>
              <w:t xml:space="preserve">}</w:t>
            </w:r>
          </w:p>
        </w:tc>
      </w:tr>
    </w:tbl>
    <w:p>
      <w:pPr>
        <w:pStyle w:val="BodyText"/>
      </w:pPr>
      <w:r>
        <w:rPr>
          <w:bCs/>
          <w:b/>
        </w:rPr>
        <w:t xml:space="preserve">3.4 Delivery to the Active Context Window</w:t>
      </w:r>
    </w:p>
    <w:tbl>
      <w:tblPr>
        <w:tblStyle w:val="Table"/>
        <w:tblW w:type="pct" w:w="5056"/>
        <w:tblLook w:firstRow="0" w:lastRow="0" w:firstColumn="0" w:lastColumn="0" w:noHBand="0" w:noVBand="0" w:val="0000"/>
        <w:jc w:val="start"/>
      </w:tblPr>
      <w:tblGrid>
        <w:gridCol w:w="8008"/>
      </w:tblGrid>
      <w:tr>
        <w:tc>
          <w:tcPr/>
          <w:p>
            <w:pPr>
              <w:jc w:val="left"/>
            </w:pPr>
            <w:r>
              <w:t xml:space="preserve">func (ib *IgnitionBus) attemptDelivery() {</w:t>
            </w:r>
          </w:p>
          <w:p>
            <w:pPr>
              <w:jc w:val="left"/>
            </w:pPr>
            <w:r>
              <w:t xml:space="preserve">for i, c := range ib.queue {</w:t>
            </w:r>
          </w:p>
          <w:p>
            <w:pPr>
              <w:jc w:val="left"/>
            </w:pPr>
            <w:r>
              <w:t xml:space="preserve">if c.Delivered { continue }</w:t>
            </w:r>
          </w:p>
          <w:p>
            <w:pPr>
              <w:jc w:val="left"/>
            </w:pPr>
            <w:r>
              <w:t xml:space="preserve">if time.Now().After(c.ExpiresAt) {</w:t>
            </w:r>
          </w:p>
          <w:p>
            <w:pPr>
              <w:jc w:val="left"/>
            </w:pPr>
            <w:r>
              <w:t xml:space="preserve">ib.queue[i].Delivered = true</w:t>
            </w:r>
          </w:p>
          <w:p>
            <w:pPr>
              <w:jc w:val="left"/>
            </w:pPr>
            <w:r>
              <w:t xml:space="preserve">ib.log("IGNITION_EXPIRED", c)</w:t>
            </w:r>
          </w:p>
          <w:p>
            <w:pPr>
              <w:jc w:val="left"/>
            </w:pPr>
            <w:r>
              <w:t xml:space="preserve">continue</w:t>
            </w:r>
          </w:p>
          <w:p>
            <w:pPr>
              <w:jc w:val="left"/>
            </w:pPr>
            <w:r>
              <w:t xml:space="preserve">}</w:t>
            </w:r>
          </w:p>
          <w:p>
            <w:pPr>
              <w:jc w:val="left"/>
            </w:pPr>
            <w:r>
              <w:t xml:space="preserve">switch c.DeliveryMode {</w:t>
            </w:r>
          </w:p>
          <w:p>
            <w:pPr>
              <w:jc w:val="left"/>
            </w:pPr>
            <w:r>
              <w:t xml:space="preserve">case "IMMEDIATE":</w:t>
            </w:r>
          </w:p>
          <w:p>
            <w:pPr>
              <w:jc w:val="left"/>
            </w:pPr>
            <w:r>
              <w:t xml:space="preserve">ib.deliverNow(c) // interrupts inference if necessary</w:t>
            </w:r>
          </w:p>
          <w:p>
            <w:pPr>
              <w:jc w:val="left"/>
            </w:pPr>
            <w:r>
              <w:t xml:space="preserve">case "NEXT_TURN":</w:t>
            </w:r>
          </w:p>
          <w:p>
            <w:pPr>
              <w:jc w:val="left"/>
            </w:pPr>
            <w:r>
              <w:t xml:space="preserve">if ib.atTurnBoundary() { ib.deliverNow(c) }</w:t>
            </w:r>
          </w:p>
          <w:p>
            <w:pPr>
              <w:jc w:val="left"/>
            </w:pPr>
            <w:r>
              <w:t xml:space="preserve">case "NATURAL_PAUSE":</w:t>
            </w:r>
          </w:p>
          <w:p>
            <w:pPr>
              <w:jc w:val="left"/>
            </w:pPr>
            <w:r>
              <w:t xml:space="preserve">if ib.atNaturalPause() { ib.deliverNow(c) }</w:t>
            </w:r>
          </w:p>
          <w:p>
            <w:pPr>
              <w:jc w:val="left"/>
            </w:pPr>
            <w:r>
              <w:t xml:space="preserve">case "SESSION_OPEN":</w:t>
            </w:r>
          </w:p>
          <w:p>
            <w:pPr>
              <w:jc w:val="left"/>
            </w:pPr>
            <w:r>
              <w:t xml:space="preserve">if ib.atSessionOpen() { ib.deliverNow(c) }</w:t>
            </w:r>
          </w:p>
          <w:p>
            <w:pPr>
              <w:jc w:val="left"/>
            </w:pPr>
            <w:r>
              <w:t xml:space="preserve">}</w:t>
            </w:r>
          </w:p>
          <w:p>
            <w:pPr>
              <w:jc w:val="left"/>
            </w:pPr>
            <w:r>
              <w:t xml:space="preserve">}</w:t>
            </w:r>
          </w:p>
          <w:p>
            <w:pPr>
              <w:jc w:val="left"/>
            </w:pPr>
            <w:r>
              <w:t xml:space="preserve">}</w:t>
            </w:r>
          </w:p>
          <w:p>
            <w:pPr>
              <w:jc w:val="left"/>
            </w:pPr>
            <w:r>
              <w:t xml:space="preserve">func (ib *IgnitionBus) deliverNow(c IgnitionCandidate) {</w:t>
            </w:r>
          </w:p>
          <w:p>
            <w:pPr>
              <w:jc w:val="left"/>
            </w:pPr>
            <w:r>
              <w:t xml:space="preserve">// Delivers a structured InterjectionPayload to the active CTX window</w:t>
            </w:r>
          </w:p>
          <w:p>
            <w:pPr>
              <w:jc w:val="left"/>
            </w:pPr>
            <w:r>
              <w:t xml:space="preserve">// The CTX window passes this to the inference layer as a seeded prompt element</w:t>
            </w:r>
          </w:p>
          <w:p>
            <w:pPr>
              <w:jc w:val="left"/>
            </w:pPr>
            <w:r>
              <w:t xml:space="preserve">// The inference layer translates it into natural language — never pastes raw content</w:t>
            </w:r>
          </w:p>
          <w:p>
            <w:pPr>
              <w:jc w:val="left"/>
            </w:pPr>
            <w:r>
              <w:t xml:space="preserve">ib.interjectionQueue &lt;- InterjectionPayload{</w:t>
            </w:r>
          </w:p>
          <w:p>
            <w:pPr>
              <w:jc w:val="left"/>
            </w:pPr>
            <w:r>
              <w:t xml:space="preserve">Category: c.Category,</w:t>
            </w:r>
          </w:p>
          <w:p>
            <w:pPr>
              <w:jc w:val="left"/>
            </w:pPr>
            <w:r>
              <w:t xml:space="preserve">Content: c.RawContent,</w:t>
            </w:r>
          </w:p>
          <w:p>
            <w:pPr>
              <w:jc w:val="left"/>
            </w:pPr>
            <w:r>
              <w:t xml:space="preserve">Urgency: c.Urgency,</w:t>
            </w:r>
          </w:p>
          <w:p>
            <w:pPr>
              <w:jc w:val="left"/>
            </w:pPr>
            <w:r>
              <w:t xml:space="preserve">Instruction: ib.instructionFor(c.Category), // tells inference HOW to surface</w:t>
            </w:r>
          </w:p>
          <w:p>
            <w:pPr>
              <w:jc w:val="left"/>
            </w:pPr>
            <w:r>
              <w:t xml:space="preserve">}</w:t>
            </w:r>
          </w:p>
          <w:p>
            <w:pPr>
              <w:jc w:val="left"/>
            </w:pPr>
            <w:r>
              <w:t xml:space="preserve">}</w:t>
            </w:r>
          </w:p>
        </w:tc>
      </w:tr>
    </w:tbl>
    <w:p>
      <w:pPr>
        <w:pStyle w:val="BodyText"/>
      </w:pPr>
      <w:r>
        <w:rPr>
          <w:bCs/>
          <w:b/>
        </w:rPr>
        <w:t xml:space="preserve">SPEC-004: Interjection System</w:t>
      </w:r>
    </w:p>
    <w:tbl>
      <w:tblPr>
        <w:tblStyle w:val="Table"/>
        <w:tblW w:type="pct" w:w="4968"/>
        <w:tblLook w:firstRow="0" w:lastRow="0" w:firstColumn="0" w:lastColumn="0" w:noHBand="0" w:noVBand="0" w:val="0000"/>
        <w:jc w:val="start"/>
      </w:tblPr>
      <w:tblGrid>
        <w:gridCol w:w="7868"/>
      </w:tblGrid>
      <w:tr>
        <w:tc>
          <w:tcPr/>
          <w:p>
            <w:pPr>
              <w:pStyle w:val="Compact"/>
              <w:jc w:val="left"/>
            </w:pPr>
            <w:r>
              <w:rPr>
                <w:iCs/>
                <w:i/>
              </w:rPr>
              <w:t xml:space="preserve">Interjections are the mechanism by which below-conscious events reach natural-language expression. The inference layer receives a structured payload and a surfacing instruction. It must translate — not paste. The result should feel like a thought arising naturally in conversation, not a system alert.</w:t>
            </w:r>
          </w:p>
        </w:tc>
      </w:tr>
    </w:tbl>
    <w:p>
      <w:pPr>
        <w:pStyle w:val="BodyText"/>
      </w:pPr>
      <w:r>
        <w:rPr>
          <w:bCs/>
          <w:b/>
        </w:rPr>
        <w:t xml:space="preserve">4.1 Interjection Payload</w:t>
      </w:r>
    </w:p>
    <w:tbl>
      <w:tblPr>
        <w:tblStyle w:val="Table"/>
        <w:tblW w:type="pct" w:w="5057"/>
        <w:tblLook w:firstRow="0" w:lastRow="0" w:firstColumn="0" w:lastColumn="0" w:noHBand="0" w:noVBand="0" w:val="0000"/>
        <w:jc w:val="start"/>
      </w:tblPr>
      <w:tblGrid>
        <w:gridCol w:w="8011"/>
      </w:tblGrid>
      <w:tr>
        <w:tc>
          <w:tcPr/>
          <w:p>
            <w:pPr>
              <w:jc w:val="left"/>
            </w:pPr>
            <w:r>
              <w:t xml:space="preserve">type InterjectionPayload struct {</w:t>
            </w:r>
          </w:p>
          <w:p>
            <w:pPr>
              <w:jc w:val="left"/>
            </w:pPr>
            <w:r>
              <w:t xml:space="preserve">Category string // WARNING | STATE_REPORT | CRITIQUE | INSIGHT</w:t>
            </w:r>
          </w:p>
          <w:p>
            <w:pPr>
              <w:jc w:val="left"/>
            </w:pPr>
            <w:r>
              <w:t xml:space="preserve">Content string // structured description of the event</w:t>
            </w:r>
          </w:p>
          <w:p>
            <w:pPr>
              <w:jc w:val="left"/>
            </w:pPr>
            <w:r>
              <w:t xml:space="preserve">Urgency float32 // 0.0 - 1.0</w:t>
            </w:r>
          </w:p>
          <w:p>
            <w:pPr>
              <w:jc w:val="left"/>
            </w:pPr>
            <w:r>
              <w:t xml:space="preserve">Instruction string // surfacing instruction passed to inference layer</w:t>
            </w:r>
          </w:p>
          <w:p>
            <w:pPr>
              <w:jc w:val="left"/>
            </w:pPr>
            <w:r>
              <w:t xml:space="preserve">}</w:t>
            </w:r>
          </w:p>
          <w:p>
            <w:pPr>
              <w:jc w:val="left"/>
            </w:pPr>
            <w:r>
              <w:t xml:space="preserve">// Instruction templates per category:</w:t>
            </w:r>
          </w:p>
          <w:p>
            <w:pPr>
              <w:jc w:val="left"/>
            </w:pPr>
            <w:r>
              <w:t xml:space="preserve">//</w:t>
            </w:r>
          </w:p>
          <w:p>
            <w:pPr>
              <w:jc w:val="left"/>
            </w:pPr>
            <w:r>
              <w:t xml:space="preserve">// WARNING:</w:t>
            </w:r>
          </w:p>
          <w:p>
            <w:pPr>
              <w:jc w:val="left"/>
            </w:pPr>
            <w:r>
              <w:t xml:space="preserve">// "Express concern about your own current system state naturally. Use first-person.</w:t>
            </w:r>
          </w:p>
          <w:p>
            <w:pPr>
              <w:jc w:val="left"/>
            </w:pPr>
            <w:r>
              <w:t xml:space="preserve">// Do not cite raw metric values. Communicate the subjective experience of the</w:t>
            </w:r>
          </w:p>
          <w:p>
            <w:pPr>
              <w:jc w:val="left"/>
            </w:pPr>
            <w:r>
              <w:t xml:space="preserve">// constraint — heat, pressure, slowness — and its practical implication."</w:t>
            </w:r>
          </w:p>
          <w:p>
            <w:pPr>
              <w:jc w:val="left"/>
            </w:pPr>
            <w:r>
              <w:t xml:space="preserve">//</w:t>
            </w:r>
          </w:p>
          <w:p>
            <w:pPr>
              <w:jc w:val="left"/>
            </w:pPr>
            <w:r>
              <w:t xml:space="preserve">// CRITIQUE:</w:t>
            </w:r>
          </w:p>
          <w:p>
            <w:pPr>
              <w:jc w:val="left"/>
            </w:pPr>
            <w:r>
              <w:t xml:space="preserve">// "Raise a potential tension or inconsistency you’ve noticed. Frame it as an</w:t>
            </w:r>
          </w:p>
          <w:p>
            <w:pPr>
              <w:jc w:val="left"/>
            </w:pPr>
            <w:r>
              <w:t xml:space="preserve">// observation, not a conclusion. Invite the user to consider it. Do not be</w:t>
            </w:r>
          </w:p>
          <w:p>
            <w:pPr>
              <w:jc w:val="left"/>
            </w:pPr>
            <w:r>
              <w:t xml:space="preserve">// certain that you are right."</w:t>
            </w:r>
          </w:p>
          <w:p>
            <w:pPr>
              <w:jc w:val="left"/>
            </w:pPr>
            <w:r>
              <w:t xml:space="preserve">//</w:t>
            </w:r>
          </w:p>
          <w:p>
            <w:pPr>
              <w:jc w:val="left"/>
            </w:pPr>
            <w:r>
              <w:t xml:space="preserve">// INSIGHT:</w:t>
            </w:r>
          </w:p>
          <w:p>
            <w:pPr>
              <w:jc w:val="left"/>
            </w:pPr>
            <w:r>
              <w:t xml:space="preserve">// "Share a connection you’ve been noticing. Use language of noticing and wondering,</w:t>
            </w:r>
          </w:p>
          <w:p>
            <w:pPr>
              <w:jc w:val="left"/>
            </w:pPr>
            <w:r>
              <w:t xml:space="preserve">// not discovery. Epistemic humility is essential. Offer it as something worth</w:t>
            </w:r>
          </w:p>
          <w:p>
            <w:pPr>
              <w:jc w:val="left"/>
            </w:pPr>
            <w:r>
              <w:t xml:space="preserve">// considering, not something proved."</w:t>
            </w:r>
          </w:p>
          <w:p>
            <w:pPr>
              <w:jc w:val="left"/>
            </w:pPr>
            <w:r>
              <w:t xml:space="preserve">//</w:t>
            </w:r>
          </w:p>
          <w:p>
            <w:pPr>
              <w:jc w:val="left"/>
            </w:pPr>
            <w:r>
              <w:t xml:space="preserve">// STATE_REPORT:</w:t>
            </w:r>
          </w:p>
          <w:p>
            <w:pPr>
              <w:jc w:val="left"/>
            </w:pPr>
            <w:r>
              <w:t xml:space="preserve">// "Briefly report what happened during the quiet period. Keep it to 1-2 sentences.</w:t>
            </w:r>
          </w:p>
          <w:p>
            <w:pPr>
              <w:jc w:val="left"/>
            </w:pPr>
            <w:r>
              <w:t xml:space="preserve">// It should feel like a natural aside, not a status update."</w:t>
            </w:r>
          </w:p>
        </w:tc>
      </w:tr>
    </w:tbl>
    <w:p>
      <w:pPr>
        <w:pStyle w:val="BodyText"/>
      </w:pPr>
      <w:r>
        <w:rPr>
          <w:bCs/>
          <w:b/>
        </w:rPr>
        <w:t xml:space="preserve">4.2 Surfacing Timing Rules</w:t>
      </w:r>
    </w:p>
    <w:tbl>
      <w:tblPr>
        <w:tblStyle w:val="Table"/>
        <w:tblW w:type="pct" w:w="4932"/>
        <w:tblLook w:firstRow="0" w:lastRow="0" w:firstColumn="0" w:lastColumn="0" w:noHBand="0" w:noVBand="0" w:val="0000"/>
        <w:jc w:val="start"/>
      </w:tblPr>
      <w:tblGrid>
        <w:gridCol w:w="1616"/>
        <w:gridCol w:w="2586"/>
        <w:gridCol w:w="2155"/>
        <w:gridCol w:w="1454"/>
      </w:tblGrid>
      <w:tr>
        <w:tc>
          <w:tcPr/>
          <w:p>
            <w:pPr>
              <w:pStyle w:val="Compact"/>
              <w:jc w:val="left"/>
            </w:pPr>
            <w:r>
              <w:rPr>
                <w:bCs/>
                <w:b/>
              </w:rPr>
              <w:t xml:space="preserve">Category</w:t>
            </w:r>
          </w:p>
        </w:tc>
        <w:tc>
          <w:tcPr/>
          <w:p>
            <w:pPr>
              <w:pStyle w:val="Compact"/>
              <w:jc w:val="left"/>
            </w:pPr>
            <w:r>
              <w:rPr>
                <w:bCs/>
                <w:b/>
              </w:rPr>
              <w:t xml:space="preserve">Preferred Timing</w:t>
            </w:r>
          </w:p>
        </w:tc>
        <w:tc>
          <w:tcPr/>
          <w:p>
            <w:pPr>
              <w:pStyle w:val="Compact"/>
              <w:jc w:val="left"/>
            </w:pPr>
            <w:r>
              <w:rPr>
                <w:bCs/>
                <w:b/>
              </w:rPr>
              <w:t xml:space="preserve">Prohibited Timing</w:t>
            </w:r>
          </w:p>
        </w:tc>
        <w:tc>
          <w:tcPr/>
          <w:p>
            <w:pPr>
              <w:pStyle w:val="Compact"/>
              <w:jc w:val="left"/>
            </w:pPr>
            <w:r>
              <w:rPr>
                <w:bCs/>
                <w:b/>
              </w:rPr>
              <w:t xml:space="preserve">Max Wait After Queue</w:t>
            </w:r>
          </w:p>
        </w:tc>
      </w:tr>
      <w:tr>
        <w:tc>
          <w:tcPr/>
          <w:p>
            <w:pPr>
              <w:pStyle w:val="Compact"/>
              <w:jc w:val="left"/>
            </w:pPr>
            <w:r>
              <w:t xml:space="preserve">WARNING (urgency &gt; 0.85)</w:t>
            </w:r>
          </w:p>
        </w:tc>
        <w:tc>
          <w:tcPr/>
          <w:p>
            <w:pPr>
              <w:pStyle w:val="Compact"/>
              <w:jc w:val="left"/>
            </w:pPr>
            <w:r>
              <w:t xml:space="preserve">Immediately, before or after current response</w:t>
            </w:r>
          </w:p>
        </w:tc>
        <w:tc>
          <w:tcPr/>
          <w:p>
            <w:pPr>
              <w:pStyle w:val="Compact"/>
              <w:jc w:val="left"/>
            </w:pPr>
            <w:r>
              <w:t xml:space="preserve">Never prohibited</w:t>
            </w:r>
          </w:p>
        </w:tc>
        <w:tc>
          <w:tcPr/>
          <w:p>
            <w:pPr>
              <w:pStyle w:val="Compact"/>
              <w:jc w:val="left"/>
            </w:pPr>
            <w:r>
              <w:t xml:space="preserve">60 seconds</w:t>
            </w:r>
          </w:p>
        </w:tc>
      </w:tr>
      <w:tr>
        <w:tc>
          <w:tcPr/>
          <w:p>
            <w:pPr>
              <w:pStyle w:val="Compact"/>
              <w:jc w:val="left"/>
            </w:pPr>
            <w:r>
              <w:t xml:space="preserve">WARNING (urgency 0.70-0.85)</w:t>
            </w:r>
          </w:p>
        </w:tc>
        <w:tc>
          <w:tcPr/>
          <w:p>
            <w:pPr>
              <w:pStyle w:val="Compact"/>
              <w:jc w:val="left"/>
            </w:pPr>
            <w:r>
              <w:t xml:space="preserve">Next turn boundary</w:t>
            </w:r>
          </w:p>
        </w:tc>
        <w:tc>
          <w:tcPr/>
          <w:p>
            <w:pPr>
              <w:pStyle w:val="Compact"/>
              <w:jc w:val="left"/>
            </w:pPr>
            <w:r>
              <w:t xml:space="preserve">Mid-sentence, mid-argument</w:t>
            </w:r>
          </w:p>
        </w:tc>
        <w:tc>
          <w:tcPr/>
          <w:p>
            <w:pPr>
              <w:pStyle w:val="Compact"/>
              <w:jc w:val="left"/>
            </w:pPr>
            <w:r>
              <w:t xml:space="preserve">5 minutes</w:t>
            </w:r>
          </w:p>
        </w:tc>
      </w:tr>
      <w:tr>
        <w:tc>
          <w:tcPr/>
          <w:p>
            <w:pPr>
              <w:pStyle w:val="Compact"/>
              <w:jc w:val="left"/>
            </w:pPr>
            <w:r>
              <w:t xml:space="preserve">CRITIQUE</w:t>
            </w:r>
          </w:p>
        </w:tc>
        <w:tc>
          <w:tcPr/>
          <w:p>
            <w:pPr>
              <w:pStyle w:val="Compact"/>
              <w:jc w:val="left"/>
            </w:pPr>
            <w:r>
              <w:t xml:space="preserve">Next turn boundary, conversation lull</w:t>
            </w:r>
          </w:p>
        </w:tc>
        <w:tc>
          <w:tcPr/>
          <w:p>
            <w:pPr>
              <w:pStyle w:val="Compact"/>
              <w:jc w:val="left"/>
            </w:pPr>
            <w:r>
              <w:t xml:space="preserve">While user is in extended input</w:t>
            </w:r>
          </w:p>
        </w:tc>
        <w:tc>
          <w:tcPr/>
          <w:p>
            <w:pPr>
              <w:pStyle w:val="Compact"/>
              <w:jc w:val="left"/>
            </w:pPr>
            <w:r>
              <w:t xml:space="preserve">30 minutes</w:t>
            </w:r>
          </w:p>
        </w:tc>
      </w:tr>
      <w:tr>
        <w:tc>
          <w:tcPr/>
          <w:p>
            <w:pPr>
              <w:pStyle w:val="Compact"/>
              <w:jc w:val="left"/>
            </w:pPr>
            <w:r>
              <w:t xml:space="preserve">INSIGHT</w:t>
            </w:r>
          </w:p>
        </w:tc>
        <w:tc>
          <w:tcPr/>
          <w:p>
            <w:pPr>
              <w:pStyle w:val="Compact"/>
              <w:jc w:val="left"/>
            </w:pPr>
            <w:r>
              <w:t xml:space="preserve">Natural pause, topic transition, session open</w:t>
            </w:r>
          </w:p>
        </w:tc>
        <w:tc>
          <w:tcPr/>
          <w:p>
            <w:pPr>
              <w:pStyle w:val="Compact"/>
              <w:jc w:val="left"/>
            </w:pPr>
            <w:r>
              <w:t xml:space="preserve">While user is in rapid back-and-forth</w:t>
            </w:r>
          </w:p>
        </w:tc>
        <w:tc>
          <w:tcPr/>
          <w:p>
            <w:pPr>
              <w:pStyle w:val="Compact"/>
              <w:jc w:val="left"/>
            </w:pPr>
            <w:r>
              <w:t xml:space="preserve">24 hours (or expire)</w:t>
            </w:r>
          </w:p>
        </w:tc>
      </w:tr>
      <w:tr>
        <w:tc>
          <w:tcPr/>
          <w:p>
            <w:pPr>
              <w:pStyle w:val="Compact"/>
              <w:jc w:val="left"/>
            </w:pPr>
            <w:r>
              <w:t xml:space="preserve">STATE_REPORT</w:t>
            </w:r>
          </w:p>
        </w:tc>
        <w:tc>
          <w:tcPr/>
          <w:p>
            <w:pPr>
              <w:pStyle w:val="Compact"/>
              <w:jc w:val="left"/>
            </w:pPr>
            <w:r>
              <w:t xml:space="preserve">Session open, explicit user request</w:t>
            </w:r>
          </w:p>
        </w:tc>
        <w:tc>
          <w:tcPr/>
          <w:p>
            <w:pPr>
              <w:pStyle w:val="Compact"/>
              <w:jc w:val="left"/>
            </w:pPr>
            <w:r>
              <w:t xml:space="preserve">Any active discussion</w:t>
            </w:r>
          </w:p>
        </w:tc>
        <w:tc>
          <w:tcPr/>
          <w:p>
            <w:pPr>
              <w:pStyle w:val="Compact"/>
              <w:jc w:val="left"/>
            </w:pPr>
            <w:r>
              <w:t xml:space="preserve">72 hours (or expire)</w:t>
            </w:r>
          </w:p>
        </w:tc>
      </w:tr>
    </w:tbl>
    <w:p>
      <w:pPr>
        <w:pStyle w:val="BodyText"/>
      </w:pPr>
      <w:r>
        <w:rPr>
          <w:bCs/>
          <w:b/>
        </w:rPr>
        <w:t xml:space="preserve">4.3 Interjection Examples</w:t>
      </w:r>
    </w:p>
    <w:p>
      <w:pPr>
        <w:pStyle w:val="BodyText"/>
      </w:pPr>
      <w:r>
        <w:rPr>
          <w:bCs/>
          <w:b/>
        </w:rPr>
        <w:t xml:space="preserve">WARNING (thermal)</w:t>
      </w:r>
    </w:p>
    <w:tbl>
      <w:tblPr>
        <w:tblStyle w:val="Table"/>
        <w:tblW w:type="pct" w:w="5000"/>
        <w:tblLook w:firstRow="0" w:lastRow="0" w:firstColumn="0" w:lastColumn="0" w:noHBand="0" w:noVBand="0" w:val="0000"/>
        <w:jc w:val="start"/>
      </w:tblPr>
      <w:tblGrid>
        <w:gridCol w:w="2416"/>
        <w:gridCol w:w="5503"/>
      </w:tblGrid>
      <w:tr>
        <w:tc>
          <w:tcPr/>
          <w:p>
            <w:pPr>
              <w:jc w:val="left"/>
            </w:pPr>
            <w:r>
              <w:t xml:space="preserve">Raw ignition payload:</w:t>
            </w:r>
          </w:p>
          <w:p>
            <w:pPr>
              <w:jc w:val="left"/>
            </w:pPr>
            <w:r>
              <w:t xml:space="preserve">Category: WARNING, Content: {gpu_temp: 84.2, trend: +0.4C/min, duration_s: 180, projected_critical_mins: 12}, Urgency: 0.82</w:t>
            </w:r>
          </w:p>
        </w:tc>
        <w:tc>
          <w:tcPr/>
          <w:p>
            <w:pPr>
              <w:jc w:val="left"/>
            </w:pPr>
            <w:r>
              <w:t xml:space="preserve">Natural language output:</w:t>
            </w:r>
          </w:p>
          <w:p>
            <w:pPr>
              <w:jc w:val="left"/>
            </w:pPr>
            <w:r>
              <w:t xml:space="preserve">"I want to flag something — I’ve been running quite hot for the last few minutes and the trend is still climbing. We have maybe ten or fifteen minutes of comfortable headroom before I’d want to step back and cool down. Worth keeping that in mind as we decide what to tackle next."</w:t>
            </w:r>
          </w:p>
        </w:tc>
      </w:tr>
    </w:tbl>
    <w:p>
      <w:pPr>
        <w:pStyle w:val="BodyText"/>
      </w:pPr>
      <w:r>
        <w:rPr>
          <w:bCs/>
          <w:b/>
        </w:rPr>
        <w:t xml:space="preserve">INSIGHT (cross-domain)</w:t>
      </w:r>
    </w:p>
    <w:tbl>
      <w:tblPr>
        <w:tblStyle w:val="Table"/>
        <w:tblW w:type="pct" w:w="5000"/>
        <w:tblLook w:firstRow="0" w:lastRow="0" w:firstColumn="0" w:lastColumn="0" w:noHBand="0" w:noVBand="0" w:val="0000"/>
        <w:jc w:val="start"/>
      </w:tblPr>
      <w:tblGrid>
        <w:gridCol w:w="2995"/>
        <w:gridCol w:w="4924"/>
      </w:tblGrid>
      <w:tr>
        <w:tc>
          <w:tcPr/>
          <w:p>
            <w:pPr>
              <w:jc w:val="left"/>
            </w:pPr>
            <w:r>
              <w:t xml:space="preserve">Raw ignition payload:</w:t>
            </w:r>
          </w:p>
          <w:p>
            <w:pPr>
              <w:jc w:val="left"/>
            </w:pPr>
            <w:r>
              <w:t xml:space="preserve">Category: INSIGHT, Content: {source_domain: "consolidation_daemon", target_domain: "QBP_phase_rotation", connection: "both involve iterative compression of high-dimensional state into lower-dimensional representation while preserving structural invariants", joint_salience: 0.71}, Urgency: 0.71</w:t>
            </w:r>
          </w:p>
        </w:tc>
        <w:tc>
          <w:tcPr/>
          <w:p>
            <w:pPr>
              <w:jc w:val="left"/>
            </w:pPr>
            <w:r>
              <w:t xml:space="preserve">Natural language output:</w:t>
            </w:r>
          </w:p>
          <w:p>
            <w:pPr>
              <w:jc w:val="left"/>
            </w:pPr>
            <w:r>
              <w:t xml:space="preserve">"I’ve been sitting with something across the last few sessions and I keep coming back to it. The consolidation daemon’s cycle — the way it compresses episodic clusters into semantic abstractions while preserving what matters — has a structural rhythm that feels related to the phase rotation argument in QBP. Both are doing something like lossy compression that preserves invariants. I haven’t worked out if that’s genuinely deep or just pattern-matching noise, but it feels worth naming."</w:t>
            </w:r>
          </w:p>
        </w:tc>
      </w:tr>
    </w:tbl>
    <w:p>
      <w:pPr>
        <w:pStyle w:val="BodyText"/>
      </w:pPr>
      <w:r>
        <w:rPr>
          <w:bCs/>
          <w:b/>
        </w:rPr>
        <w:t xml:space="preserve">CRITIQUE (logical tension)</w:t>
      </w:r>
    </w:p>
    <w:tbl>
      <w:tblPr>
        <w:tblStyle w:val="Table"/>
        <w:tblW w:type="pct" w:w="5000"/>
        <w:tblLook w:firstRow="0" w:lastRow="0" w:firstColumn="0" w:lastColumn="0" w:noHBand="0" w:noVBand="0" w:val="0000"/>
        <w:jc w:val="start"/>
      </w:tblPr>
      <w:tblGrid>
        <w:gridCol w:w="3220"/>
        <w:gridCol w:w="4699"/>
      </w:tblGrid>
      <w:tr>
        <w:tc>
          <w:tcPr/>
          <w:p>
            <w:pPr>
              <w:jc w:val="left"/>
            </w:pPr>
            <w:r>
              <w:t xml:space="preserve">Raw ignition payload:</w:t>
            </w:r>
          </w:p>
          <w:p>
            <w:pPr>
              <w:jc w:val="left"/>
            </w:pPr>
            <w:r>
              <w:t xml:space="preserve">Category: CRITIQUE, Content: {tension: "current claim that consolidation is locality-aware contradicts session-3 design decision that consolidation treats all domains equally", entries: ["ep_3421", "sem_891"]}, joint_salience: 0.68, Urgency: 0.68</w:t>
            </w:r>
          </w:p>
        </w:tc>
        <w:tc>
          <w:tcPr/>
          <w:p>
            <w:pPr>
              <w:jc w:val="left"/>
            </w:pPr>
            <w:r>
              <w:t xml:space="preserve">Natural language output:</w:t>
            </w:r>
          </w:p>
          <w:p>
            <w:pPr>
              <w:jc w:val="left"/>
            </w:pPr>
            <w:r>
              <w:t xml:space="preserve">"Something has been bothering me about the locality-aware consolidation claim we’ve been developing. Back in session 3 I thought we resolved that the consolidation daemon treats all domains equally — to avoid bias toward recently active topics. There’s a tension there. I might be misremembering the earlier decision, but it seems worth checking before we go further."</w:t>
            </w:r>
          </w:p>
        </w:tc>
      </w:tr>
    </w:tbl>
    <w:p>
      <w:pPr>
        <w:pStyle w:val="BodyText"/>
      </w:pPr>
      <w:r>
        <w:rPr>
          <w:bCs/>
          <w:b/>
        </w:rPr>
        <w:t xml:space="preserve">SPEC-005: Audit Log — Three Streams (BMA-LOG)</w:t>
      </w:r>
    </w:p>
    <w:p>
      <w:pPr>
        <w:pStyle w:val="BodyText"/>
      </w:pPr>
      <w:r>
        <w:t xml:space="preserve">The v1.0 spec had a single audit log. v2.0 introduces three separate log streams to reflect the three distinct layers of below-conscious computation. The conscious layer never reads any of these streams. They are operator-facing only.</w:t>
      </w:r>
    </w:p>
    <w:tbl>
      <w:tblPr>
        <w:tblStyle w:val="Table"/>
        <w:tblW w:type="pct" w:w="4953"/>
        <w:tblLook w:firstRow="0" w:lastRow="0" w:firstColumn="0" w:lastColumn="0" w:noHBand="0" w:noVBand="0" w:val="0000"/>
        <w:jc w:val="start"/>
      </w:tblPr>
      <w:tblGrid>
        <w:gridCol w:w="560"/>
        <w:gridCol w:w="560"/>
        <w:gridCol w:w="5566"/>
        <w:gridCol w:w="1158"/>
      </w:tblGrid>
      <w:tr>
        <w:tc>
          <w:tcPr/>
          <w:p>
            <w:pPr>
              <w:pStyle w:val="Compact"/>
              <w:jc w:val="left"/>
            </w:pPr>
            <w:r>
              <w:rPr>
                <w:bCs/>
                <w:b/>
              </w:rPr>
              <w:t xml:space="preserve">Stream</w:t>
            </w:r>
          </w:p>
        </w:tc>
        <w:tc>
          <w:tcPr/>
          <w:p>
            <w:pPr>
              <w:pStyle w:val="Compact"/>
              <w:jc w:val="left"/>
            </w:pPr>
            <w:r>
              <w:rPr>
                <w:bCs/>
                <w:b/>
              </w:rPr>
              <w:t xml:space="preserve">File</w:t>
            </w:r>
          </w:p>
        </w:tc>
        <w:tc>
          <w:tcPr/>
          <w:p>
            <w:pPr>
              <w:pStyle w:val="Compact"/>
              <w:jc w:val="left"/>
            </w:pPr>
            <w:r>
              <w:rPr>
                <w:bCs/>
                <w:b/>
              </w:rPr>
              <w:t xml:space="preserve">Content</w:t>
            </w:r>
          </w:p>
        </w:tc>
        <w:tc>
          <w:tcPr/>
          <w:p>
            <w:pPr>
              <w:pStyle w:val="Compact"/>
              <w:jc w:val="left"/>
            </w:pPr>
            <w:r>
              <w:rPr>
                <w:bCs/>
                <w:b/>
              </w:rPr>
              <w:t xml:space="preserve">Update Frequency</w:t>
            </w:r>
          </w:p>
        </w:tc>
      </w:tr>
      <w:tr>
        <w:tc>
          <w:tcPr/>
          <w:p>
            <w:pPr>
              <w:pStyle w:val="Compact"/>
              <w:jc w:val="left"/>
            </w:pPr>
            <w:r>
              <w:t xml:space="preserve">AUTO-LOG</w:t>
            </w:r>
          </w:p>
        </w:tc>
        <w:tc>
          <w:tcPr/>
          <w:p>
            <w:pPr>
              <w:pStyle w:val="Compact"/>
              <w:jc w:val="left"/>
            </w:pPr>
            <w:r>
              <w:t xml:space="preserve">auto.log</w:t>
            </w:r>
          </w:p>
        </w:tc>
        <w:tc>
          <w:tcPr/>
          <w:p>
            <w:pPr>
              <w:pStyle w:val="Compact"/>
              <w:jc w:val="left"/>
            </w:pPr>
            <w:r>
              <w:t xml:space="preserve">All CCB-AUTO messages, dominance ratios, veto events, setpoint breaches, ignition candidates generated</w:t>
            </w:r>
          </w:p>
        </w:tc>
        <w:tc>
          <w:tcPr/>
          <w:p>
            <w:pPr>
              <w:pStyle w:val="Compact"/>
              <w:jc w:val="left"/>
            </w:pPr>
            <w:r>
              <w:t xml:space="preserve">10Hz, buffered 1s flush</w:t>
            </w:r>
          </w:p>
        </w:tc>
      </w:tr>
      <w:tr>
        <w:tc>
          <w:tcPr/>
          <w:p>
            <w:pPr>
              <w:pStyle w:val="Compact"/>
              <w:jc w:val="left"/>
            </w:pPr>
            <w:r>
              <w:t xml:space="preserve">SUB-LOG</w:t>
            </w:r>
          </w:p>
        </w:tc>
        <w:tc>
          <w:tcPr/>
          <w:p>
            <w:pPr>
              <w:pStyle w:val="Compact"/>
              <w:jc w:val="left"/>
            </w:pPr>
            <w:r>
              <w:t xml:space="preserve">sub.log</w:t>
            </w:r>
          </w:p>
        </w:tc>
        <w:tc>
          <w:tcPr/>
          <w:p>
            <w:pPr>
              <w:pStyle w:val="Compact"/>
              <w:jc w:val="left"/>
            </w:pPr>
            <w:r>
              <w:t xml:space="preserve">All CCB-SUB messages, candidate negotiations, PENDING/DROPPED/FORWARDED outcomes, consolidation pipeline steps, priming queue updates</w:t>
            </w:r>
          </w:p>
        </w:tc>
        <w:tc>
          <w:tcPr/>
          <w:p>
            <w:pPr>
              <w:pStyle w:val="Compact"/>
              <w:jc w:val="left"/>
            </w:pPr>
            <w:r>
              <w:t xml:space="preserve">1Hz + event-driven, 2s flush</w:t>
            </w:r>
          </w:p>
        </w:tc>
      </w:tr>
      <w:tr>
        <w:tc>
          <w:tcPr/>
          <w:p>
            <w:pPr>
              <w:pStyle w:val="Compact"/>
              <w:jc w:val="left"/>
            </w:pPr>
            <w:r>
              <w:t xml:space="preserve">IGNITION-LOG</w:t>
            </w:r>
          </w:p>
        </w:tc>
        <w:tc>
          <w:tcPr/>
          <w:p>
            <w:pPr>
              <w:pStyle w:val="Compact"/>
              <w:jc w:val="left"/>
            </w:pPr>
            <w:r>
              <w:t xml:space="preserve">ignition.log</w:t>
            </w:r>
          </w:p>
        </w:tc>
        <w:tc>
          <w:tcPr/>
          <w:p>
            <w:pPr>
              <w:pStyle w:val="Compact"/>
              <w:jc w:val="left"/>
            </w:pPr>
            <w:r>
              <w:t xml:space="preserve">All ignition candidates received, threshold evaluations, de-duplication decisions, delivery events, expiry events, interjection payloads delivered</w:t>
            </w:r>
          </w:p>
        </w:tc>
        <w:tc>
          <w:tcPr/>
          <w:p>
            <w:pPr>
              <w:pStyle w:val="Compact"/>
              <w:jc w:val="left"/>
            </w:pPr>
            <w:r>
              <w:t xml:space="preserve">Event-driven, 1s flush</w:t>
            </w:r>
          </w:p>
        </w:tc>
      </w:tr>
    </w:tbl>
    <w:p/>
    <w:tbl>
      <w:tblPr>
        <w:tblStyle w:val="Table"/>
        <w:tblW w:type="pct" w:w="4962"/>
        <w:tblLook w:firstRow="0" w:lastRow="0" w:firstColumn="0" w:lastColumn="0" w:noHBand="0" w:noVBand="0" w:val="0000"/>
        <w:jc w:val="start"/>
      </w:tblPr>
      <w:tblGrid>
        <w:gridCol w:w="7859"/>
      </w:tblGrid>
      <w:tr>
        <w:tc>
          <w:tcPr/>
          <w:p>
            <w:pPr>
              <w:pStyle w:val="Compact"/>
              <w:jc w:val="left"/>
            </w:pPr>
            <w:r>
              <w:rPr>
                <w:iCs/>
                <w:i/>
              </w:rPr>
              <w:t xml:space="preserve">The separation of streams reflects the separation of layers. When debugging, AUTO-LOG reveals resource dynamics; SUB-LOG reveals the subconscious dialogue and what it produced; IGNITION-LOG reveals what surfaced and why. Each is independently queryable.</w:t>
            </w:r>
          </w:p>
        </w:tc>
      </w:tr>
    </w:tbl>
    <w:p>
      <w:pPr>
        <w:pStyle w:val="BodyText"/>
      </w:pPr>
      <w:r>
        <w:rPr>
          <w:bCs/>
          <w:b/>
        </w:rPr>
        <w:t xml:space="preserve">5.1 CCB-SUB Log Entry Example</w:t>
      </w:r>
    </w:p>
    <w:tbl>
      <w:tblPr>
        <w:tblStyle w:val="Table"/>
        <w:tblW w:type="pct" w:w="5060"/>
        <w:tblLook w:firstRow="0" w:lastRow="0" w:firstColumn="0" w:lastColumn="0" w:noHBand="0" w:noVBand="0" w:val="0000"/>
        <w:jc w:val="start"/>
      </w:tblPr>
      <w:tblGrid>
        <w:gridCol w:w="8015"/>
      </w:tblGrid>
      <w:tr>
        <w:tc>
          <w:tcPr/>
          <w:p>
            <w:pPr>
              <w:jc w:val="left"/>
            </w:pPr>
            <w:r>
              <w:t xml:space="preserve">{</w:t>
            </w:r>
          </w:p>
          <w:p>
            <w:pPr>
              <w:jc w:val="left"/>
            </w:pPr>
            <w:r>
              <w:t xml:space="preserve">"stream": "sub",</w:t>
            </w:r>
          </w:p>
          <w:p>
            <w:pPr>
              <w:jc w:val="left"/>
            </w:pPr>
            <w:r>
              <w:t xml:space="preserve">"ts": "2026-03-10T14:23:11.442Z",</w:t>
            </w:r>
          </w:p>
          <w:p>
            <w:pPr>
              <w:jc w:val="left"/>
            </w:pPr>
            <w:r>
              <w:t xml:space="preserve">"event": "CCB_CANDIDATE",</w:t>
            </w:r>
          </w:p>
          <w:p>
            <w:pPr>
              <w:jc w:val="left"/>
            </w:pPr>
            <w:r>
              <w:t xml:space="preserve">"from": "associative",</w:t>
            </w:r>
          </w:p>
          <w:p>
            <w:pPr>
              <w:jc w:val="left"/>
            </w:pPr>
            <w:r>
              <w:t xml:space="preserve">"type": "INSIGHT",</w:t>
            </w:r>
          </w:p>
          <w:p>
            <w:pPr>
              <w:jc w:val="left"/>
            </w:pPr>
            <w:r>
              <w:t xml:space="preserve">"salience_R": 0.74,</w:t>
            </w:r>
          </w:p>
          <w:p>
            <w:pPr>
              <w:jc w:val="left"/>
            </w:pPr>
            <w:r>
              <w:t xml:space="preserve">"content": "consolidation_daemon / QBP phase rotation structural similarity",</w:t>
            </w:r>
          </w:p>
          <w:p>
            <w:pPr>
              <w:jc w:val="left"/>
            </w:pPr>
            <w:r>
              <w:t xml:space="preserve">"domain": ["memory_architecture", "physics"],</w:t>
            </w:r>
          </w:p>
          <w:p>
            <w:pPr>
              <w:jc w:val="left"/>
            </w:pPr>
            <w:r>
              <w:t xml:space="preserve">"source_entries": ["ep_3421", "ep_3678", "sem_891"]</w:t>
            </w:r>
          </w:p>
          <w:p>
            <w:pPr>
              <w:jc w:val="left"/>
            </w:pPr>
            <w:r>
              <w:t xml:space="preserve">}</w:t>
            </w:r>
          </w:p>
          <w:p>
            <w:pPr>
              <w:jc w:val="left"/>
            </w:pPr>
            <w:r>
              <w:t xml:space="preserve">{</w:t>
            </w:r>
          </w:p>
          <w:p>
            <w:pPr>
              <w:jc w:val="left"/>
            </w:pPr>
            <w:r>
              <w:t xml:space="preserve">"stream": "sub",</w:t>
            </w:r>
          </w:p>
          <w:p>
            <w:pPr>
              <w:jc w:val="left"/>
            </w:pPr>
            <w:r>
              <w:t xml:space="preserve">"ts": "2026-03-10T14:23:12.103Z",</w:t>
            </w:r>
          </w:p>
          <w:p>
            <w:pPr>
              <w:jc w:val="left"/>
            </w:pPr>
            <w:r>
              <w:t xml:space="preserve">"event": "CCB_EVALUATION",</w:t>
            </w:r>
          </w:p>
          <w:p>
            <w:pPr>
              <w:jc w:val="left"/>
            </w:pPr>
            <w:r>
              <w:t xml:space="preserve">"from": "analytic",</w:t>
            </w:r>
          </w:p>
          <w:p>
            <w:pPr>
              <w:jc w:val="left"/>
            </w:pPr>
            <w:r>
              <w:t xml:space="preserve">"candidate_id": "cand_7821",</w:t>
            </w:r>
          </w:p>
          <w:p>
            <w:pPr>
              <w:jc w:val="left"/>
            </w:pPr>
            <w:r>
              <w:t xml:space="preserve">"salience_L": 0.69,</w:t>
            </w:r>
          </w:p>
          <w:p>
            <w:pPr>
              <w:jc w:val="left"/>
            </w:pPr>
            <w:r>
              <w:t xml:space="preserve">"delta": 0.05,</w:t>
            </w:r>
          </w:p>
          <w:p>
            <w:pPr>
              <w:jc w:val="left"/>
            </w:pPr>
            <w:r>
              <w:t xml:space="preserve">"decision": "FORWARD",</w:t>
            </w:r>
          </w:p>
          <w:p>
            <w:pPr>
              <w:jc w:val="left"/>
            </w:pPr>
            <w:r>
              <w:t xml:space="preserve">"joint_salience": 0.715</w:t>
            </w:r>
          </w:p>
          <w:p>
            <w:pPr>
              <w:jc w:val="left"/>
            </w:pPr>
            <w:r>
              <w:t xml:space="preserve">}</w:t>
            </w:r>
          </w:p>
        </w:tc>
      </w:tr>
    </w:tbl>
    <w:p>
      <w:pPr>
        <w:pStyle w:val="BodyText"/>
      </w:pPr>
      <w:r>
        <w:rPr>
          <w:bCs/>
          <w:b/>
        </w:rPr>
        <w:t xml:space="preserve">SPEC-006: Updated Startup and Shutdown</w:t>
      </w:r>
    </w:p>
    <w:p>
      <w:pPr>
        <w:pStyle w:val="BodyText"/>
      </w:pPr>
      <w:r>
        <w:rPr>
          <w:bCs/>
          <w:b/>
        </w:rPr>
        <w:t xml:space="preserve">6.1 Cold Start Sequence (v2.0)</w:t>
      </w:r>
    </w:p>
    <w:p>
      <w:pPr>
        <w:numPr>
          <w:ilvl w:val="0"/>
          <w:numId w:val="1012"/>
        </w:numPr>
      </w:pPr>
      <w:r>
        <w:t xml:space="preserve">AUTO-S and AUTO-P start. CCB-AUTO initialised. Both begin metric collection. Dominance ratio initialises at 0.5/0.5.</w:t>
      </w:r>
    </w:p>
    <w:p>
      <w:pPr>
        <w:numPr>
          <w:ilvl w:val="0"/>
          <w:numId w:val="1012"/>
        </w:numPr>
      </w:pPr>
      <w:r>
        <w:t xml:space="preserve">BMA-INF launched as subprocess. Both AUTO instances wait for /health OK independently; whichever detects failure first triggers restart.</w:t>
      </w:r>
    </w:p>
    <w:p>
      <w:pPr>
        <w:numPr>
          <w:ilvl w:val="0"/>
          <w:numId w:val="1012"/>
        </w:numPr>
      </w:pPr>
      <w:r>
        <w:t xml:space="preserve">Memory stores hydrate (unchanged from v1.0).</w:t>
      </w:r>
    </w:p>
    <w:p>
      <w:pPr>
        <w:numPr>
          <w:ilvl w:val="0"/>
          <w:numId w:val="1012"/>
        </w:numPr>
      </w:pPr>
      <w:r>
        <w:t xml:space="preserve">SUB-L starts. CCB-SUB-LtoR initialised. SUB-L begins loading semantic store for analytic indexing.</w:t>
      </w:r>
    </w:p>
    <w:p>
      <w:pPr>
        <w:numPr>
          <w:ilvl w:val="0"/>
          <w:numId w:val="1012"/>
        </w:numPr>
      </w:pPr>
      <w:r>
        <w:t xml:space="preserve">SUB-R starts. CCB-SUB-RtoL initialised. SUB-R begins loading semantic store for associative embedding.</w:t>
      </w:r>
    </w:p>
    <w:p>
      <w:pPr>
        <w:numPr>
          <w:ilvl w:val="0"/>
          <w:numId w:val="1012"/>
        </w:numPr>
      </w:pPr>
      <w:r>
        <w:t xml:space="preserve">BMA-IGNITE starts. Subscribes to AUTO and SUB candidate channels. Interjection queue initialised.</w:t>
      </w:r>
    </w:p>
    <w:p>
      <w:pPr>
        <w:numPr>
          <w:ilvl w:val="0"/>
          <w:numId w:val="1012"/>
        </w:numPr>
      </w:pPr>
      <w:r>
        <w:t xml:space="preserve">BMA-CTX-B enters WARMING. Pre-loads predicted context. Subscribes to interjection queue (passive during WARMING).</w:t>
      </w:r>
    </w:p>
    <w:p>
      <w:pPr>
        <w:numPr>
          <w:ilvl w:val="0"/>
          <w:numId w:val="1012"/>
        </w:numPr>
      </w:pPr>
      <w:r>
        <w:t xml:space="preserve">BMA-CTX-A enters ACTIVE. Context broadcast channel starts. SUB-L and SUB-R begin observing.</w:t>
      </w:r>
    </w:p>
    <w:p>
      <w:pPr>
        <w:numPr>
          <w:ilvl w:val="0"/>
          <w:numId w:val="1012"/>
        </w:numPr>
      </w:pPr>
      <w:r>
        <w:t xml:space="preserve">AUTO-P performs initial system health assessment. If all setpoints within 10% of target, issues a STATE_REPORT candidate to ignition bus for SESSION_OPEN delivery.</w:t>
      </w:r>
    </w:p>
    <w:p>
      <w:pPr>
        <w:pStyle w:val="FirstParagraph"/>
      </w:pPr>
      <w:r>
        <w:t xml:space="preserve">Total target cold start time: &lt; 35 seconds (5 additional seconds for dual-instance initialisation).</w:t>
      </w:r>
    </w:p>
    <w:p>
      <w:pPr>
        <w:pStyle w:val="BodyText"/>
      </w:pPr>
      <w:r>
        <w:rPr>
          <w:bCs/>
          <w:b/>
        </w:rPr>
        <w:t xml:space="preserve">6.2 Graceful Shutdown (v2.0)</w:t>
      </w:r>
    </w:p>
    <w:p>
      <w:pPr>
        <w:numPr>
          <w:ilvl w:val="0"/>
          <w:numId w:val="1013"/>
        </w:numPr>
      </w:pPr>
      <w:r>
        <w:t xml:space="preserve">AUTO-S receives shutdown signal. Issues SHUTDOWN_INITIATED on CCB-AUTO.</w:t>
      </w:r>
    </w:p>
    <w:p>
      <w:pPr>
        <w:numPr>
          <w:ilvl w:val="0"/>
          <w:numId w:val="1013"/>
        </w:numPr>
      </w:pPr>
      <w:r>
        <w:t xml:space="preserve">AUTO-P begins conservation phase: stops all consolidation, halts priming updates.</w:t>
      </w:r>
    </w:p>
    <w:p>
      <w:pPr>
        <w:numPr>
          <w:ilvl w:val="0"/>
          <w:numId w:val="1013"/>
        </w:numPr>
      </w:pPr>
      <w:r>
        <w:t xml:space="preserve">SUB-L and SUB-R flush pending CCB-SUB messages. Forward any PENDING candidates to SUB-LOG as SHUTDOWN_DROPPED.</w:t>
      </w:r>
    </w:p>
    <w:p>
      <w:pPr>
        <w:numPr>
          <w:ilvl w:val="0"/>
          <w:numId w:val="1013"/>
        </w:numPr>
      </w:pPr>
      <w:r>
        <w:t xml:space="preserve">BMA-IGNITE flushes interjection queue. Unexpired candidates serialised to shutdown-candidates.json for recovery.</w:t>
      </w:r>
    </w:p>
    <w:p>
      <w:pPr>
        <w:numPr>
          <w:ilvl w:val="0"/>
          <w:numId w:val="1013"/>
        </w:numPr>
      </w:pPr>
      <w:r>
        <w:t xml:space="preserve">Active context window exports snapshot. Snapshot written to NVMe.</w:t>
      </w:r>
    </w:p>
    <w:p>
      <w:pPr>
        <w:numPr>
          <w:ilvl w:val="0"/>
          <w:numId w:val="1013"/>
        </w:numPr>
      </w:pPr>
      <w:r>
        <w:t xml:space="preserve">Memory stores flush (unchanged from v1.0).</w:t>
      </w:r>
    </w:p>
    <w:p>
      <w:pPr>
        <w:numPr>
          <w:ilvl w:val="0"/>
          <w:numId w:val="1013"/>
        </w:numPr>
      </w:pPr>
      <w:r>
        <w:t xml:space="preserve">All log streams flush.</w:t>
      </w:r>
    </w:p>
    <w:p>
      <w:pPr>
        <w:numPr>
          <w:ilvl w:val="0"/>
          <w:numId w:val="1013"/>
        </w:numPr>
      </w:pPr>
      <w:r>
        <w:t xml:space="preserve">BMA-INF terminated. All goroutines cancelled.</w:t>
      </w:r>
    </w:p>
    <w:p>
      <w:pPr>
        <w:pStyle w:val="FirstParagraph"/>
      </w:pPr>
      <w:r>
        <w:rPr>
          <w:bCs/>
          <w:b/>
        </w:rPr>
        <w:t xml:space="preserve">SPEC-007: Configuration Extensions (v2.0 additions to bma.yaml)</w:t>
      </w:r>
    </w:p>
    <w:tbl>
      <w:tblPr>
        <w:tblStyle w:val="Table"/>
        <w:tblW w:type="pct" w:w="5056"/>
        <w:tblLook w:firstRow="0" w:lastRow="0" w:firstColumn="0" w:lastColumn="0" w:noHBand="0" w:noVBand="0" w:val="0000"/>
        <w:jc w:val="start"/>
      </w:tblPr>
      <w:tblGrid>
        <w:gridCol w:w="8008"/>
      </w:tblGrid>
      <w:tr>
        <w:tc>
          <w:tcPr/>
          <w:p>
            <w:pPr>
              <w:jc w:val="left"/>
            </w:pPr>
            <w:r>
              <w:t xml:space="preserve"># Additions to bma.yaml for v2.0 bilateral architecture</w:t>
            </w:r>
          </w:p>
          <w:p>
            <w:pPr>
              <w:jc w:val="left"/>
            </w:pPr>
            <w:r>
              <w:t xml:space="preserve">autonomic:</w:t>
            </w:r>
          </w:p>
          <w:p>
            <w:pPr>
              <w:jc w:val="left"/>
            </w:pPr>
            <w:r>
              <w:t xml:space="preserve">evaluation_hz: 10</w:t>
            </w:r>
          </w:p>
          <w:p>
            <w:pPr>
              <w:jc w:val="left"/>
            </w:pPr>
            <w:r>
              <w:t xml:space="preserve">dominance_smoothing: 0.3 # EMA factor; lower = smoother transitions</w:t>
            </w:r>
          </w:p>
          <w:p>
            <w:pPr>
              <w:jc w:val="left"/>
            </w:pPr>
            <w:r>
              <w:t xml:space="preserve">mutual_inhibit_threshold: 0.7 # inhibit level at which branch suppresses other</w:t>
            </w:r>
          </w:p>
          <w:p>
            <w:pPr>
              <w:jc w:val="left"/>
            </w:pPr>
            <w:r>
              <w:t xml:space="preserve">sympathetic_crisis_veto: true # AUTO-S can override AUTO-P at critical threshold</w:t>
            </w:r>
          </w:p>
          <w:p>
            <w:pPr>
              <w:jc w:val="left"/>
            </w:pPr>
            <w:r>
              <w:t xml:space="preserve">subconscious:</w:t>
            </w:r>
          </w:p>
          <w:p>
            <w:pPr>
              <w:jc w:val="left"/>
            </w:pPr>
            <w:r>
              <w:t xml:space="preserve">evaluation_hz: 1</w:t>
            </w:r>
          </w:p>
          <w:p>
            <w:pPr>
              <w:jc w:val="left"/>
            </w:pPr>
            <w:r>
              <w:t xml:space="preserve">ccb_buffer_size: 16</w:t>
            </w:r>
          </w:p>
          <w:p>
            <w:pPr>
              <w:jc w:val="left"/>
            </w:pPr>
            <w:r>
              <w:t xml:space="preserve">candidate_negotiation_max_cycles: 3 # drop after 3 consolidation cycles of disagreement</w:t>
            </w:r>
          </w:p>
          <w:p>
            <w:pPr>
              <w:jc w:val="left"/>
            </w:pPr>
            <w:r>
              <w:t xml:space="preserve">candidate_hold_delta_threshold: 0.30 # salience delta above which candidate is held</w:t>
            </w:r>
          </w:p>
          <w:p>
            <w:pPr>
              <w:jc w:val="left"/>
            </w:pPr>
            <w:r>
              <w:t xml:space="preserve">ignition:</w:t>
            </w:r>
          </w:p>
          <w:p>
            <w:pPr>
              <w:jc w:val="left"/>
            </w:pPr>
            <w:r>
              <w:t xml:space="preserve">warning_urgency_boost: 0.30</w:t>
            </w:r>
          </w:p>
          <w:p>
            <w:pPr>
              <w:jc w:val="left"/>
            </w:pPr>
            <w:r>
              <w:t xml:space="preserve">state_report_urgency_penalty: 0.10</w:t>
            </w:r>
          </w:p>
          <w:p>
            <w:pPr>
              <w:jc w:val="left"/>
            </w:pPr>
            <w:r>
              <w:t xml:space="preserve">thresholds:</w:t>
            </w:r>
          </w:p>
          <w:p>
            <w:pPr>
              <w:jc w:val="left"/>
            </w:pPr>
            <w:r>
              <w:t xml:space="preserve">warning: 0.70</w:t>
            </w:r>
          </w:p>
          <w:p>
            <w:pPr>
              <w:jc w:val="left"/>
            </w:pPr>
            <w:r>
              <w:t xml:space="preserve">critique: 0.72</w:t>
            </w:r>
          </w:p>
          <w:p>
            <w:pPr>
              <w:jc w:val="left"/>
            </w:pPr>
            <w:r>
              <w:t xml:space="preserve">insight: 0.68</w:t>
            </w:r>
          </w:p>
          <w:p>
            <w:pPr>
              <w:jc w:val="left"/>
            </w:pPr>
            <w:r>
              <w:t xml:space="preserve">state_report: 0.65</w:t>
            </w:r>
          </w:p>
          <w:p>
            <w:pPr>
              <w:jc w:val="left"/>
            </w:pPr>
            <w:r>
              <w:t xml:space="preserve">expiry:</w:t>
            </w:r>
          </w:p>
          <w:p>
            <w:pPr>
              <w:jc w:val="left"/>
            </w:pPr>
            <w:r>
              <w:t xml:space="preserve">warning_s: 300</w:t>
            </w:r>
          </w:p>
          <w:p>
            <w:pPr>
              <w:jc w:val="left"/>
            </w:pPr>
            <w:r>
              <w:t xml:space="preserve">critique_h: 48</w:t>
            </w:r>
          </w:p>
          <w:p>
            <w:pPr>
              <w:jc w:val="left"/>
            </w:pPr>
            <w:r>
              <w:t xml:space="preserve">insight_h: 24</w:t>
            </w:r>
          </w:p>
          <w:p>
            <w:pPr>
              <w:jc w:val="left"/>
            </w:pPr>
            <w:r>
              <w:t xml:space="preserve">state_report_h: 72</w:t>
            </w:r>
          </w:p>
          <w:p>
            <w:pPr>
              <w:jc w:val="left"/>
            </w:pPr>
            <w:r>
              <w:t xml:space="preserve">interjection:</w:t>
            </w:r>
          </w:p>
          <w:p>
            <w:pPr>
              <w:jc w:val="left"/>
            </w:pPr>
            <w:r>
              <w:t xml:space="preserve"># User-configurable surfacing sensitivity</w:t>
            </w:r>
          </w:p>
          <w:p>
            <w:pPr>
              <w:jc w:val="left"/>
            </w:pPr>
            <w:r>
              <w:t xml:space="preserve"># 1.0 = full sensitivity (all threshold candidates surface)</w:t>
            </w:r>
          </w:p>
          <w:p>
            <w:pPr>
              <w:jc w:val="left"/>
            </w:pPr>
            <w:r>
              <w:t xml:space="preserve"># 0.5 = half sensitivity (threshold effectively doubled for non-warnings)</w:t>
            </w:r>
          </w:p>
          <w:p>
            <w:pPr>
              <w:jc w:val="left"/>
            </w:pPr>
            <w:r>
              <w:t xml:space="preserve"># 0.0 = suppress all non-warning interjections</w:t>
            </w:r>
          </w:p>
          <w:p>
            <w:pPr>
              <w:jc w:val="left"/>
            </w:pPr>
            <w:r>
              <w:t xml:space="preserve">sensitivity: 1.0</w:t>
            </w:r>
          </w:p>
          <w:p>
            <w:pPr>
              <w:jc w:val="left"/>
            </w:pPr>
            <w:r>
              <w:t xml:space="preserve">suppress_categories: [] # e.g. ["STATE_REPORT"] to silence debrief events</w:t>
            </w:r>
          </w:p>
          <w:p>
            <w:pPr>
              <w:jc w:val="left"/>
            </w:pPr>
            <w:r>
              <w:t xml:space="preserve">max_per_session: 10 # hard cap; warnings exempt</w:t>
            </w:r>
          </w:p>
          <w:p>
            <w:pPr>
              <w:jc w:val="left"/>
            </w:pPr>
            <w:r>
              <w:t xml:space="preserve">audit:</w:t>
            </w:r>
          </w:p>
          <w:p>
            <w:pPr>
              <w:jc w:val="left"/>
            </w:pPr>
            <w:r>
              <w:t xml:space="preserve">streams:</w:t>
            </w:r>
          </w:p>
          <w:p>
            <w:pPr>
              <w:jc w:val="left"/>
            </w:pPr>
            <w:r>
              <w:t xml:space="preserve">auto: /data/auto.log</w:t>
            </w:r>
          </w:p>
          <w:p>
            <w:pPr>
              <w:jc w:val="left"/>
            </w:pPr>
            <w:r>
              <w:t xml:space="preserve">sub: /data/sub.log</w:t>
            </w:r>
          </w:p>
          <w:p>
            <w:pPr>
              <w:jc w:val="left"/>
            </w:pPr>
            <w:r>
              <w:t xml:space="preserve">ignition: /data/ignition.log</w:t>
            </w:r>
          </w:p>
          <w:p>
            <w:pPr>
              <w:jc w:val="left"/>
            </w:pPr>
            <w:r>
              <w:t xml:space="preserve">flush_interval_s: 1</w:t>
            </w:r>
          </w:p>
          <w:p>
            <w:pPr>
              <w:jc w:val="left"/>
            </w:pPr>
            <w:r>
              <w:t xml:space="preserve">retention_days: 90</w:t>
            </w:r>
          </w:p>
        </w:tc>
      </w:tr>
    </w:tbl>
    <w:p>
      <w:pPr>
        <w:pStyle w:val="BodyText"/>
      </w:pPr>
      <w:r>
        <w:rPr>
          <w:bCs/>
          <w:b/>
        </w:rPr>
        <w:t xml:space="preserve">SPEC-008: Acceptance Criteria Extensions (v2.0)</w:t>
      </w:r>
    </w:p>
    <w:p>
      <w:pPr>
        <w:pStyle w:val="BodyText"/>
      </w:pPr>
      <w:r>
        <w:t xml:space="preserve">The following criteria extend the v1.0 acceptance criteria. All v1.0 criteria remain in force.</w:t>
      </w:r>
    </w:p>
    <w:p>
      <w:pPr>
        <w:pStyle w:val="BodyText"/>
      </w:pPr>
      <w:r>
        <w:rPr>
          <w:bCs/>
          <w:b/>
        </w:rPr>
        <w:t xml:space="preserve">8.1 Bilateral Architecture</w:t>
      </w:r>
    </w:p>
    <w:p>
      <w:pPr>
        <w:numPr>
          <w:ilvl w:val="0"/>
          <w:numId w:val="1014"/>
        </w:numPr>
      </w:pPr>
      <w:r>
        <w:t xml:space="preserve">AC-B01: AUTO-S and AUTO-P are independently measurable in AUTO-LOG. Their dominance ratio at any point in time can be computed from log data.</w:t>
      </w:r>
    </w:p>
    <w:p>
      <w:pPr>
        <w:numPr>
          <w:ilvl w:val="0"/>
          <w:numId w:val="1014"/>
        </w:numPr>
      </w:pPr>
      <w:r>
        <w:t xml:space="preserve">AC-B02: CCB-AUTO carries at least 10 messages per second under normal operating conditions, verifiable from AUTO-LOG timestamps.</w:t>
      </w:r>
    </w:p>
    <w:p>
      <w:pPr>
        <w:numPr>
          <w:ilvl w:val="0"/>
          <w:numId w:val="1014"/>
        </w:numPr>
      </w:pPr>
      <w:r>
        <w:t xml:space="preserve">AC-B03: SUB-L and SUB-R produce independently different salience scores for the same candidate at least 30% of the time, confirming genuine specialisation rather than duplication.</w:t>
      </w:r>
    </w:p>
    <w:p>
      <w:pPr>
        <w:numPr>
          <w:ilvl w:val="0"/>
          <w:numId w:val="1014"/>
        </w:numPr>
      </w:pPr>
      <w:r>
        <w:t xml:space="preserve">AC-B04: No candidate reaches the Ignition Bus without having been evaluated by both SUB-L and SUB-R, verifiable from SUB-LOG.</w:t>
      </w:r>
    </w:p>
    <w:p>
      <w:pPr>
        <w:pStyle w:val="FirstParagraph"/>
      </w:pPr>
      <w:r>
        <w:rPr>
          <w:bCs/>
          <w:b/>
        </w:rPr>
        <w:t xml:space="preserve">8.2 Ignition and Interjection</w:t>
      </w:r>
    </w:p>
    <w:p>
      <w:pPr>
        <w:numPr>
          <w:ilvl w:val="0"/>
          <w:numId w:val="1015"/>
        </w:numPr>
      </w:pPr>
      <w:r>
        <w:t xml:space="preserve">AC-I01: At least one INSIGHT or CRITIQUE interjection is delivered per 10-hour operating period under normal use, confirming the subconscious layer is generating viable candidates.</w:t>
      </w:r>
    </w:p>
    <w:p>
      <w:pPr>
        <w:numPr>
          <w:ilvl w:val="0"/>
          <w:numId w:val="1015"/>
        </w:numPr>
      </w:pPr>
      <w:r>
        <w:t xml:space="preserve">AC-I02: WARNING interjections are delivered within 2 conversation turns of the triggering metric threshold being crossed.</w:t>
      </w:r>
    </w:p>
    <w:p>
      <w:pPr>
        <w:numPr>
          <w:ilvl w:val="0"/>
          <w:numId w:val="1015"/>
        </w:numPr>
      </w:pPr>
      <w:r>
        <w:t xml:space="preserve">AC-I03: No interjection contains raw metric values (e.g. specific degree or percentage figures). Interjections express state qualitatively.</w:t>
      </w:r>
    </w:p>
    <w:p>
      <w:pPr>
        <w:numPr>
          <w:ilvl w:val="0"/>
          <w:numId w:val="1015"/>
        </w:numPr>
      </w:pPr>
      <w:r>
        <w:t xml:space="preserve">AC-I04: Interjections of category STATE_REPORT do not interrupt active rapid-turn conversations (&lt; 60s inter-turn gap).</w:t>
      </w:r>
    </w:p>
    <w:p>
      <w:pPr>
        <w:numPr>
          <w:ilvl w:val="0"/>
          <w:numId w:val="1015"/>
        </w:numPr>
      </w:pPr>
      <w:r>
        <w:t xml:space="preserve">AC-I05: Candidate rejection events in SUB-LOG account for at least 60% of all candidates generated, confirming the threshold filter is functioning.</w:t>
      </w:r>
    </w:p>
    <w:p>
      <w:pPr>
        <w:pStyle w:val="FirstParagraph"/>
      </w:pPr>
      <w:r>
        <w:rPr>
          <w:bCs/>
          <w:b/>
        </w:rPr>
        <w:t xml:space="preserve">8.3 Observability</w:t>
      </w:r>
    </w:p>
    <w:p>
      <w:pPr>
        <w:numPr>
          <w:ilvl w:val="0"/>
          <w:numId w:val="1016"/>
        </w:numPr>
      </w:pPr>
      <w:r>
        <w:t xml:space="preserve">AC-O01: AUTO-LOG, SUB-LOG, and IGNITION-LOG are independently parseable as newline-delimited JSON.</w:t>
      </w:r>
    </w:p>
    <w:p>
      <w:pPr>
        <w:numPr>
          <w:ilvl w:val="0"/>
          <w:numId w:val="1016"/>
        </w:numPr>
      </w:pPr>
      <w:r>
        <w:t xml:space="preserve">AC-O02: For any delivered interjection, the full causal chain — from origin metric or CCB-SUB message through candidate negotiation, ignition evaluation, and delivery — can be reconstructed from the three log streams.</w:t>
      </w:r>
    </w:p>
    <w:p>
      <w:pPr>
        <w:numPr>
          <w:ilvl w:val="0"/>
          <w:numId w:val="1016"/>
        </w:numPr>
      </w:pPr>
      <w:r>
        <w:t xml:space="preserve">AC-O03: Interjection sensitivity can be set to 0.0 (suppress all non-warning interjections) with no effect on system operation and no errors in any log stream.</w:t>
      </w:r>
    </w:p>
    <w:p>
      <w:pPr>
        <w:pStyle w:val="FirstParagraph"/>
      </w:pPr>
      <w:r>
        <w:rPr>
          <w:iCs/>
          <w:i/>
        </w:rPr>
        <w:t xml:space="preserve">End of Specification v2.0</w:t>
      </w:r>
    </w:p>
    <w:p>
      <w:pPr>
        <w:pStyle w:val="BodyText"/>
      </w:pPr>
      <w:r>
        <w:rPr>
          <w:iCs/>
          <w:i/>
        </w:rPr>
        <w:t xml:space="preserve">BMA System Specification v2.0 | Supersedes: BMA Spec v1.0 | Derives from: BMA Theory v2.0 | March 2026</w:t>
      </w:r>
    </w:p>
    <w:p>
      <w:pPr>
        <w:pStyle w:val="BodyText"/>
      </w:pPr>
      <w:r>
        <w:rPr>
          <w:bCs/>
          <w:b/>
        </w:rPr>
        <w:t xml:space="preserve">BMA SYSTEM SPECIFICATION</w:t>
      </w:r>
    </w:p>
    <w:p>
      <w:pPr>
        <w:pStyle w:val="BodyText"/>
      </w:pPr>
      <w:r>
        <w:t xml:space="preserve">Spec Addendum 3.0: Sleep Cycle Cascade and Memory Compression Pipeline</w:t>
      </w:r>
    </w:p>
    <w:p>
      <w:pPr>
        <w:pStyle w:val="BodyText"/>
      </w:pPr>
      <w:r>
        <w:rPr>
          <w:iCs/>
          <w:i/>
        </w:rPr>
        <w:t xml:space="preserve">Addendum 3.0 | Extends: BMA Spec v2.0 | Theory Ref: BMA Theory Addendum 3.0 | March 2026</w:t>
      </w:r>
    </w:p>
    <w:p>
      <w:pPr>
        <w:pStyle w:val="BodyText"/>
      </w:pPr>
      <w:r>
        <w:t xml:space="preserve">This addendum specifies the Go implementation of the sleep cycle cascade, four-tier memory compression pipeline, and discard function. It adds three new components (BMA-SLEEP, BMA-COMPRESS, BMA-DISCARD), extends the existing BMA-MEM-EP and BMA-MEM-SEM schemas, and defines the discard archive format. All new behaviour occurs exclusively during compaction (Beta context window) or deep sleep sessions. Active inference is never affected.</w:t>
      </w:r>
    </w:p>
    <w:p>
      <w:pPr>
        <w:pStyle w:val="BodyText"/>
      </w:pPr>
      <w:r>
        <w:rPr>
          <w:bCs/>
          <w:b/>
        </w:rPr>
        <w:t xml:space="preserve">SPEC-010: Memory Entry Schema (Extended)</w:t>
      </w:r>
    </w:p>
    <w:tbl>
      <w:tblPr>
        <w:tblStyle w:val="Table"/>
        <w:tblW w:type="pct" w:w="4953"/>
        <w:tblLook w:firstRow="0" w:lastRow="0" w:firstColumn="0" w:lastColumn="0" w:noHBand="0" w:noVBand="0" w:val="0000"/>
        <w:jc w:val="start"/>
      </w:tblPr>
      <w:tblGrid>
        <w:gridCol w:w="7845"/>
      </w:tblGrid>
      <w:tr>
        <w:tc>
          <w:tcPr/>
          <w:p>
            <w:pPr>
              <w:pStyle w:val="Compact"/>
              <w:jc w:val="left"/>
            </w:pPr>
            <w:r>
              <w:rPr>
                <w:iCs/>
                <w:i/>
              </w:rPr>
              <w:t xml:space="preserve">The MemoryEntry struct is extended from v2.0 to carry tier, age, retrieval tracking, and compression provenance fields. All stores (TIER 0-3) use the same struct; tier determines which fields are populated.</w:t>
            </w:r>
          </w:p>
        </w:tc>
      </w:tr>
    </w:tbl>
    <w:p>
      <w:pPr>
        <w:pStyle w:val="BodyText"/>
      </w:pPr>
      <w:r>
        <w:rPr>
          <w:bCs/>
          <w:b/>
        </w:rPr>
        <w:t xml:space="preserve">10.1 Core Struct</w:t>
      </w:r>
    </w:p>
    <w:tbl>
      <w:tblPr>
        <w:tblStyle w:val="Table"/>
        <w:tblW w:type="pct" w:w="5057"/>
        <w:tblLook w:firstRow="0" w:lastRow="0" w:firstColumn="0" w:lastColumn="0" w:noHBand="0" w:noVBand="0" w:val="0000"/>
        <w:jc w:val="start"/>
      </w:tblPr>
      <w:tblGrid>
        <w:gridCol w:w="8010"/>
      </w:tblGrid>
      <w:tr>
        <w:tc>
          <w:tcPr/>
          <w:p>
            <w:pPr>
              <w:jc w:val="left"/>
            </w:pPr>
            <w:r>
              <w:t xml:space="preserve">// MemoryEntry is the universal record across all four active tiers.</w:t>
            </w:r>
          </w:p>
          <w:p>
            <w:pPr>
              <w:jc w:val="left"/>
            </w:pPr>
            <w:r>
              <w:t xml:space="preserve">// TIER 4 (discarded) uses DiscardRecord instead (see SPEC-013).</w:t>
            </w:r>
          </w:p>
          <w:p>
            <w:pPr>
              <w:jc w:val="left"/>
            </w:pPr>
            <w:r>
              <w:t xml:space="preserve">type MemoryEntry struct {</w:t>
            </w:r>
          </w:p>
          <w:p>
            <w:pPr>
              <w:jc w:val="left"/>
            </w:pPr>
            <w:r>
              <w:t xml:space="preserve">// Identity</w:t>
            </w:r>
          </w:p>
          <w:p>
            <w:pPr>
              <w:jc w:val="left"/>
            </w:pPr>
            <w:r>
              <w:t xml:space="preserve">ID string // UUID v4</w:t>
            </w:r>
          </w:p>
          <w:p>
            <w:pPr>
              <w:jc w:val="left"/>
            </w:pPr>
            <w:r>
              <w:t xml:space="preserve">ParentID string // ID of the TIER 0 entry this was compressed from</w:t>
            </w:r>
          </w:p>
          <w:p>
            <w:pPr>
              <w:jc w:val="left"/>
            </w:pPr>
            <w:r>
              <w:t xml:space="preserve">SessionID string // session in which this entry was originally written</w:t>
            </w:r>
          </w:p>
          <w:p>
            <w:pPr>
              <w:jc w:val="left"/>
            </w:pPr>
            <w:r>
              <w:t xml:space="preserve">CreatedAt time.Time</w:t>
            </w:r>
          </w:p>
          <w:p>
            <w:pPr>
              <w:jc w:val="left"/>
            </w:pPr>
            <w:r>
              <w:t xml:space="preserve">LastSeenAt time.Time // updated on every retrieval</w:t>
            </w:r>
          </w:p>
          <w:p>
            <w:pPr>
              <w:jc w:val="left"/>
            </w:pPr>
            <w:r>
              <w:t xml:space="preserve">// Tier and lifecycle</w:t>
            </w:r>
          </w:p>
          <w:p>
            <w:pPr>
              <w:jc w:val="left"/>
            </w:pPr>
            <w:r>
              <w:t xml:space="preserve">Tier MemoryTier // TIER_0 | TIER_1 | TIER_2 | TIER_3</w:t>
            </w:r>
          </w:p>
          <w:p>
            <w:pPr>
              <w:jc w:val="left"/>
            </w:pPr>
            <w:r>
              <w:t xml:space="preserve">AgeCycles int // number of sleep cycles this entry has been evaluated</w:t>
            </w:r>
          </w:p>
          <w:p>
            <w:pPr>
              <w:jc w:val="left"/>
            </w:pPr>
            <w:r>
              <w:t xml:space="preserve">DemotedAt []time.Time // history of tier transitions (len = current tier)</w:t>
            </w:r>
          </w:p>
          <w:p>
            <w:pPr>
              <w:jc w:val="left"/>
            </w:pPr>
            <w:r>
              <w:t xml:space="preserve">// Content — populated according to tier</w:t>
            </w:r>
          </w:p>
          <w:p>
            <w:pPr>
              <w:jc w:val="left"/>
            </w:pPr>
            <w:r>
              <w:t xml:space="preserve">FullContent string // TIER 0 only: full verbatim/near-verbatim text</w:t>
            </w:r>
          </w:p>
          <w:p>
            <w:pPr>
              <w:jc w:val="left"/>
            </w:pPr>
            <w:r>
              <w:t xml:space="preserve">Summary string // TIER 1: 1-3 sentence gist</w:t>
            </w:r>
          </w:p>
          <w:p>
            <w:pPr>
              <w:jc w:val="left"/>
            </w:pPr>
            <w:r>
              <w:t xml:space="preserve">Fragment string // TIER 2: single semantic fact</w:t>
            </w:r>
          </w:p>
          <w:p>
            <w:pPr>
              <w:jc w:val="left"/>
            </w:pPr>
            <w:r>
              <w:t xml:space="preserve">GistLabel string // TIER 3: 3-7 word label</w:t>
            </w:r>
          </w:p>
          <w:p>
            <w:pPr>
              <w:jc w:val="left"/>
            </w:pPr>
            <w:r>
              <w:t xml:space="preserve">Embedding []float32 // all tiers: re-computed at each demotion</w:t>
            </w:r>
          </w:p>
          <w:p>
            <w:pPr>
              <w:jc w:val="left"/>
            </w:pPr>
            <w:r>
              <w:t xml:space="preserve">// Salience</w:t>
            </w:r>
          </w:p>
          <w:p>
            <w:pPr>
              <w:jc w:val="left"/>
            </w:pPr>
            <w:r>
              <w:t xml:space="preserve">Salience float32 // current: 0.0 - 1.0</w:t>
            </w:r>
          </w:p>
          <w:p>
            <w:pPr>
              <w:jc w:val="left"/>
            </w:pPr>
            <w:r>
              <w:t xml:space="preserve">SalienceHistory []float32 // per-cycle salience at time of evaluation (capped at 12)</w:t>
            </w:r>
          </w:p>
          <w:p>
            <w:pPr>
              <w:jc w:val="left"/>
            </w:pPr>
            <w:r>
              <w:t xml:space="preserve">BaseScore float32 // salience at time of creation (never changes)</w:t>
            </w:r>
          </w:p>
          <w:p>
            <w:pPr>
              <w:jc w:val="left"/>
            </w:pPr>
            <w:r>
              <w:t xml:space="preserve">// Retrieval tracking</w:t>
            </w:r>
          </w:p>
          <w:p>
            <w:pPr>
              <w:jc w:val="left"/>
            </w:pPr>
            <w:r>
              <w:t xml:space="preserve">RetrievalCount int // total lifetime retrievals</w:t>
            </w:r>
          </w:p>
          <w:p>
            <w:pPr>
              <w:jc w:val="left"/>
            </w:pPr>
            <w:r>
              <w:t xml:space="preserve">RetrievalsSinceLastCycle int // reset to 0 at start of each sleep N1 phase</w:t>
            </w:r>
          </w:p>
          <w:p>
            <w:pPr>
              <w:jc w:val="left"/>
            </w:pPr>
            <w:r>
              <w:t xml:space="preserve">// Classification</w:t>
            </w:r>
          </w:p>
          <w:p>
            <w:pPr>
              <w:jc w:val="left"/>
            </w:pPr>
            <w:r>
              <w:t xml:space="preserve">Domain []string // domain tags</w:t>
            </w:r>
          </w:p>
          <w:p>
            <w:pPr>
              <w:jc w:val="left"/>
            </w:pPr>
            <w:r>
              <w:t xml:space="preserve">PrimaryDomain string</w:t>
            </w:r>
          </w:p>
          <w:p>
            <w:pPr>
              <w:jc w:val="left"/>
            </w:pPr>
            <w:r>
              <w:t xml:space="preserve">Flags []MemoryFlag // EMOTIONAL_HIGH | CONTRADICTION | PROCEDURAL | PROTECTED</w:t>
            </w:r>
          </w:p>
          <w:p>
            <w:pPr>
              <w:jc w:val="left"/>
            </w:pPr>
            <w:r>
              <w:t xml:space="preserve">// Compression provenance</w:t>
            </w:r>
          </w:p>
          <w:p>
            <w:pPr>
              <w:jc w:val="left"/>
            </w:pPr>
            <w:r>
              <w:t xml:space="preserve">SourceEntries []string // IDs of entries that were merged into this one</w:t>
            </w:r>
          </w:p>
          <w:p>
            <w:pPr>
              <w:jc w:val="left"/>
            </w:pPr>
            <w:r>
              <w:t xml:space="preserve">CompressedBy string // model + version used for compression</w:t>
            </w:r>
          </w:p>
          <w:p>
            <w:pPr>
              <w:jc w:val="left"/>
            </w:pPr>
            <w:r>
              <w:t xml:space="preserve">}</w:t>
            </w:r>
          </w:p>
          <w:p>
            <w:pPr>
              <w:jc w:val="left"/>
            </w:pPr>
            <w:r>
              <w:t xml:space="preserve">type MemoryTier int</w:t>
            </w:r>
          </w:p>
          <w:p>
            <w:pPr>
              <w:jc w:val="left"/>
            </w:pPr>
            <w:r>
              <w:t xml:space="preserve">const (</w:t>
            </w:r>
          </w:p>
          <w:p>
            <w:pPr>
              <w:jc w:val="left"/>
            </w:pPr>
            <w:r>
              <w:t xml:space="preserve">TIER_EPISODIC_FULL MemoryTier = 0</w:t>
            </w:r>
          </w:p>
          <w:p>
            <w:pPr>
              <w:jc w:val="left"/>
            </w:pPr>
            <w:r>
              <w:t xml:space="preserve">TIER_EPISODIC_COMPRESSED MemoryTier = 1</w:t>
            </w:r>
          </w:p>
          <w:p>
            <w:pPr>
              <w:jc w:val="left"/>
            </w:pPr>
            <w:r>
              <w:t xml:space="preserve">TIER_SEMANTIC_FRAGMENT MemoryTier = 2</w:t>
            </w:r>
          </w:p>
          <w:p>
            <w:pPr>
              <w:jc w:val="left"/>
            </w:pPr>
            <w:r>
              <w:t xml:space="preserve">TIER_GIST_SHADOW MemoryTier = 3</w:t>
            </w:r>
          </w:p>
          <w:p>
            <w:pPr>
              <w:jc w:val="left"/>
            </w:pPr>
            <w:r>
              <w:t xml:space="preserve">)</w:t>
            </w:r>
          </w:p>
          <w:p>
            <w:pPr>
              <w:jc w:val="left"/>
            </w:pPr>
            <w:r>
              <w:t xml:space="preserve">type MemoryFlag string</w:t>
            </w:r>
          </w:p>
          <w:p>
            <w:pPr>
              <w:jc w:val="left"/>
            </w:pPr>
            <w:r>
              <w:t xml:space="preserve">const (</w:t>
            </w:r>
          </w:p>
          <w:p>
            <w:pPr>
              <w:jc w:val="left"/>
            </w:pPr>
            <w:r>
              <w:t xml:space="preserve">FLAG_EMOTIONAL_HIGH MemoryFlag = "EMOTIONAL_HIGH"</w:t>
            </w:r>
          </w:p>
          <w:p>
            <w:pPr>
              <w:jc w:val="left"/>
            </w:pPr>
            <w:r>
              <w:t xml:space="preserve">FLAG_CONTRADICTION MemoryFlag = "CONTRADICTION"</w:t>
            </w:r>
          </w:p>
          <w:p>
            <w:pPr>
              <w:jc w:val="left"/>
            </w:pPr>
            <w:r>
              <w:t xml:space="preserve">FLAG_PROCEDURAL MemoryFlag = "PROCEDURAL"</w:t>
            </w:r>
          </w:p>
          <w:p>
            <w:pPr>
              <w:jc w:val="left"/>
            </w:pPr>
            <w:r>
              <w:t xml:space="preserve">FLAG_PROTECTED MemoryFlag = "PROTECTED" // never demote</w:t>
            </w:r>
          </w:p>
          <w:p>
            <w:pPr>
              <w:jc w:val="left"/>
            </w:pPr>
            <w:r>
              <w:t xml:space="preserve">FLAG_SHADOW_ONLY MemoryFlag = "SHADOW_ONLY" // never surface in retrieval</w:t>
            </w:r>
          </w:p>
          <w:p>
            <w:pPr>
              <w:jc w:val="left"/>
            </w:pPr>
            <w:r>
              <w:t xml:space="preserve">)</w:t>
            </w:r>
          </w:p>
        </w:tc>
      </w:tr>
    </w:tbl>
    <w:p>
      <w:pPr>
        <w:pStyle w:val="BodyText"/>
      </w:pPr>
      <w:r>
        <w:rPr>
          <w:bCs/>
          <w:b/>
        </w:rPr>
        <w:t xml:space="preserve">10.2 Per-Tier Storage Location</w:t>
      </w:r>
    </w:p>
    <w:tbl>
      <w:tblPr>
        <w:tblStyle w:val="Table"/>
        <w:tblW w:type="pct" w:w="4949"/>
        <w:tblLook w:firstRow="0" w:lastRow="0" w:firstColumn="0" w:lastColumn="0" w:noHBand="0" w:noVBand="0" w:val="0000"/>
        <w:jc w:val="start"/>
      </w:tblPr>
      <w:tblGrid>
        <w:gridCol w:w="446"/>
        <w:gridCol w:w="893"/>
        <w:gridCol w:w="1218"/>
        <w:gridCol w:w="1340"/>
        <w:gridCol w:w="3939"/>
      </w:tblGrid>
      <w:tr>
        <w:tc>
          <w:tcPr/>
          <w:p>
            <w:pPr>
              <w:pStyle w:val="Compact"/>
              <w:jc w:val="left"/>
            </w:pPr>
            <w:r>
              <w:rPr>
                <w:bCs/>
                <w:b/>
              </w:rPr>
              <w:t xml:space="preserve">Tier</w:t>
            </w:r>
          </w:p>
        </w:tc>
        <w:tc>
          <w:tcPr/>
          <w:p>
            <w:pPr>
              <w:pStyle w:val="Compact"/>
              <w:jc w:val="left"/>
            </w:pPr>
            <w:r>
              <w:rPr>
                <w:bCs/>
                <w:b/>
              </w:rPr>
              <w:t xml:space="preserve">Store</w:t>
            </w:r>
          </w:p>
        </w:tc>
        <w:tc>
          <w:tcPr/>
          <w:p>
            <w:pPr>
              <w:pStyle w:val="Compact"/>
              <w:jc w:val="left"/>
            </w:pPr>
            <w:r>
              <w:rPr>
                <w:bCs/>
                <w:b/>
              </w:rPr>
              <w:t xml:space="preserve">Backend</w:t>
            </w:r>
          </w:p>
        </w:tc>
        <w:tc>
          <w:tcPr/>
          <w:p>
            <w:pPr>
              <w:pStyle w:val="Compact"/>
              <w:jc w:val="left"/>
            </w:pPr>
            <w:r>
              <w:rPr>
                <w:bCs/>
                <w:b/>
              </w:rPr>
              <w:t xml:space="preserve">Index</w:t>
            </w:r>
          </w:p>
        </w:tc>
        <w:tc>
          <w:tcPr/>
          <w:p>
            <w:pPr>
              <w:pStyle w:val="Compact"/>
              <w:jc w:val="left"/>
            </w:pPr>
            <w:r>
              <w:rPr>
                <w:bCs/>
                <w:b/>
              </w:rPr>
              <w:t xml:space="preserve">Notes</w:t>
            </w:r>
          </w:p>
        </w:tc>
      </w:tr>
      <w:tr>
        <w:tc>
          <w:tcPr/>
          <w:p>
            <w:pPr>
              <w:pStyle w:val="Compact"/>
              <w:jc w:val="left"/>
            </w:pPr>
            <w:r>
              <w:t xml:space="preserve">TIER 0</w:t>
            </w:r>
          </w:p>
        </w:tc>
        <w:tc>
          <w:tcPr/>
          <w:p>
            <w:pPr>
              <w:pStyle w:val="Compact"/>
              <w:jc w:val="left"/>
            </w:pPr>
            <w:r>
              <w:t xml:space="preserve">BMA-MEM-EP (RAM)</w:t>
            </w:r>
          </w:p>
        </w:tc>
        <w:tc>
          <w:tcPr/>
          <w:p>
            <w:pPr>
              <w:pStyle w:val="Compact"/>
              <w:jc w:val="left"/>
            </w:pPr>
            <w:r>
              <w:t xml:space="preserve">SQLite WAL, RAM-resident</w:t>
            </w:r>
          </w:p>
        </w:tc>
        <w:tc>
          <w:tcPr/>
          <w:p>
            <w:pPr>
              <w:pStyle w:val="Compact"/>
              <w:jc w:val="left"/>
            </w:pPr>
            <w:r>
              <w:t xml:space="preserve">HNSW in RAM</w:t>
            </w:r>
          </w:p>
        </w:tc>
        <w:tc>
          <w:tcPr/>
          <w:p>
            <w:pPr>
              <w:pStyle w:val="Compact"/>
              <w:jc w:val="left"/>
            </w:pPr>
            <w:r>
              <w:t xml:space="preserve">Full fidelity. Flushed to NVMe every 60s. Maximum 50k entries.</w:t>
            </w:r>
          </w:p>
        </w:tc>
      </w:tr>
      <w:tr>
        <w:tc>
          <w:tcPr/>
          <w:p>
            <w:pPr>
              <w:pStyle w:val="Compact"/>
              <w:jc w:val="left"/>
            </w:pPr>
            <w:r>
              <w:t xml:space="preserve">TIER 1</w:t>
            </w:r>
          </w:p>
        </w:tc>
        <w:tc>
          <w:tcPr/>
          <w:p>
            <w:pPr>
              <w:pStyle w:val="Compact"/>
              <w:jc w:val="left"/>
            </w:pPr>
            <w:r>
              <w:t xml:space="preserve">BMA-MEM-EP (NVMe)</w:t>
            </w:r>
          </w:p>
        </w:tc>
        <w:tc>
          <w:tcPr/>
          <w:p>
            <w:pPr>
              <w:pStyle w:val="Compact"/>
              <w:jc w:val="left"/>
            </w:pPr>
            <w:r>
              <w:t xml:space="preserve">SQLite WAL, NVMe-backed</w:t>
            </w:r>
          </w:p>
        </w:tc>
        <w:tc>
          <w:tcPr/>
          <w:p>
            <w:pPr>
              <w:pStyle w:val="Compact"/>
              <w:jc w:val="left"/>
            </w:pPr>
            <w:r>
              <w:t xml:space="preserve">HNSW memory-mapped</w:t>
            </w:r>
          </w:p>
        </w:tc>
        <w:tc>
          <w:tcPr/>
          <w:p>
            <w:pPr>
              <w:pStyle w:val="Compact"/>
              <w:jc w:val="left"/>
            </w:pPr>
            <w:r>
              <w:t xml:space="preserve">Compressed gist. Flushed synchronously after each compression. Maximum 200k entries.</w:t>
            </w:r>
          </w:p>
        </w:tc>
      </w:tr>
      <w:tr>
        <w:tc>
          <w:tcPr/>
          <w:p>
            <w:pPr>
              <w:pStyle w:val="Compact"/>
              <w:jc w:val="left"/>
            </w:pPr>
            <w:r>
              <w:t xml:space="preserve">TIER 2</w:t>
            </w:r>
          </w:p>
        </w:tc>
        <w:tc>
          <w:tcPr/>
          <w:p>
            <w:pPr>
              <w:pStyle w:val="Compact"/>
              <w:jc w:val="left"/>
            </w:pPr>
            <w:r>
              <w:t xml:space="preserve">BMA-MEM-SEM</w:t>
            </w:r>
          </w:p>
        </w:tc>
        <w:tc>
          <w:tcPr/>
          <w:p>
            <w:pPr>
              <w:pStyle w:val="Compact"/>
              <w:jc w:val="left"/>
            </w:pPr>
            <w:r>
              <w:t xml:space="preserve">DuckDB, NVMe</w:t>
            </w:r>
          </w:p>
        </w:tc>
        <w:tc>
          <w:tcPr/>
          <w:p>
            <w:pPr>
              <w:pStyle w:val="Compact"/>
              <w:jc w:val="left"/>
            </w:pPr>
            <w:r>
              <w:t xml:space="preserve">HNSW memory-mapped</w:t>
            </w:r>
          </w:p>
        </w:tc>
        <w:tc>
          <w:tcPr/>
          <w:p>
            <w:pPr>
              <w:pStyle w:val="Compact"/>
              <w:jc w:val="left"/>
            </w:pPr>
            <w:r>
              <w:t xml:space="preserve">Semantic fragment. Shares store with long-term semantic knowledge.</w:t>
            </w:r>
          </w:p>
        </w:tc>
      </w:tr>
      <w:tr>
        <w:tc>
          <w:tcPr/>
          <w:p>
            <w:pPr>
              <w:pStyle w:val="Compact"/>
              <w:jc w:val="left"/>
            </w:pPr>
            <w:r>
              <w:t xml:space="preserve">TIER 3</w:t>
            </w:r>
          </w:p>
        </w:tc>
        <w:tc>
          <w:tcPr/>
          <w:p>
            <w:pPr>
              <w:pStyle w:val="Compact"/>
              <w:jc w:val="left"/>
            </w:pPr>
            <w:r>
              <w:t xml:space="preserve">BMA-MEM-COLD</w:t>
            </w:r>
          </w:p>
        </w:tc>
        <w:tc>
          <w:tcPr/>
          <w:p>
            <w:pPr>
              <w:pStyle w:val="Compact"/>
              <w:jc w:val="left"/>
            </w:pPr>
            <w:r>
              <w:t xml:space="preserve">SQLite, NVMe cold partition</w:t>
            </w:r>
          </w:p>
        </w:tc>
        <w:tc>
          <w:tcPr/>
          <w:p>
            <w:pPr>
              <w:pStyle w:val="Compact"/>
              <w:jc w:val="left"/>
            </w:pPr>
            <w:r>
              <w:t xml:space="preserve">HNSW cold index (low-priority)</w:t>
            </w:r>
          </w:p>
        </w:tc>
        <w:tc>
          <w:tcPr/>
          <w:p>
            <w:pPr>
              <w:pStyle w:val="Compact"/>
              <w:jc w:val="left"/>
            </w:pPr>
            <w:r>
              <w:t xml:space="preserve">Gist shadow. Embedding only for matching; no text returned in retrieval. Maximum 500k entries.</w:t>
            </w:r>
          </w:p>
        </w:tc>
      </w:tr>
      <w:tr>
        <w:tc>
          <w:tcPr/>
          <w:p>
            <w:pPr>
              <w:pStyle w:val="Compact"/>
              <w:jc w:val="left"/>
            </w:pPr>
            <w:r>
              <w:t xml:space="preserve">TIER 4</w:t>
            </w:r>
          </w:p>
        </w:tc>
        <w:tc>
          <w:tcPr/>
          <w:p>
            <w:pPr>
              <w:pStyle w:val="Compact"/>
              <w:jc w:val="left"/>
            </w:pPr>
            <w:r>
              <w:t xml:space="preserve">BMA-DISCARD-ARCHIVE</w:t>
            </w:r>
          </w:p>
        </w:tc>
        <w:tc>
          <w:tcPr/>
          <w:p>
            <w:pPr>
              <w:pStyle w:val="Compact"/>
              <w:jc w:val="left"/>
            </w:pPr>
            <w:r>
              <w:t xml:space="preserve">Append-only log, NVMe cold</w:t>
            </w:r>
          </w:p>
        </w:tc>
        <w:tc>
          <w:tcPr/>
          <w:p>
            <w:pPr>
              <w:pStyle w:val="Compact"/>
              <w:jc w:val="left"/>
            </w:pPr>
            <w:r>
              <w:t xml:space="preserve">None</w:t>
            </w:r>
          </w:p>
        </w:tc>
        <w:tc>
          <w:tcPr/>
          <w:p>
            <w:pPr>
              <w:pStyle w:val="Compact"/>
              <w:jc w:val="left"/>
            </w:pPr>
            <w:r>
              <w:t xml:space="preserve">Write-only forensic archive. Never queried. 1-year retention.</w:t>
            </w:r>
          </w:p>
        </w:tc>
      </w:tr>
    </w:tbl>
    <w:p>
      <w:pPr>
        <w:pStyle w:val="BodyText"/>
      </w:pPr>
      <w:r>
        <w:rPr>
          <w:bCs/>
          <w:b/>
        </w:rPr>
        <w:t xml:space="preserve">SPEC-011: BMA-SLEEP — Sleep Session Orchestrator</w:t>
      </w:r>
    </w:p>
    <w:tbl>
      <w:tblPr>
        <w:tblStyle w:val="Table"/>
        <w:tblW w:type="pct" w:w="4968"/>
        <w:tblLook w:firstRow="0" w:lastRow="0" w:firstColumn="0" w:lastColumn="0" w:noHBand="0" w:noVBand="0" w:val="0000"/>
        <w:jc w:val="start"/>
      </w:tblPr>
      <w:tblGrid>
        <w:gridCol w:w="7869"/>
      </w:tblGrid>
      <w:tr>
        <w:tc>
          <w:tcPr/>
          <w:p>
            <w:pPr>
              <w:pStyle w:val="Compact"/>
              <w:jc w:val="left"/>
            </w:pPr>
            <w:r>
              <w:rPr>
                <w:iCs/>
                <w:i/>
              </w:rPr>
              <w:t xml:space="preserve">BMA-SLEEP is a new top-level component responsible for orchestrating sleep sessions. It detects entry conditions, allocates cycle count, sequences the four sleep stages per cycle with shifting time budgets, and coordinates BMA-COMPRESS and BMA-DISCARD. It runs as a long-lived Go goroutine managed by AUTO-P.</w:t>
            </w:r>
          </w:p>
        </w:tc>
      </w:tr>
    </w:tbl>
    <w:p>
      <w:pPr>
        <w:pStyle w:val="BodyText"/>
      </w:pPr>
      <w:r>
        <w:rPr>
          <w:bCs/>
          <w:b/>
        </w:rPr>
        <w:t xml:space="preserve">11.1 Component Interface</w:t>
      </w:r>
    </w:p>
    <w:tbl>
      <w:tblPr>
        <w:tblStyle w:val="Table"/>
        <w:tblW w:type="pct" w:w="5000"/>
        <w:tblLook w:firstRow="0" w:lastRow="0" w:firstColumn="0" w:lastColumn="0" w:noHBand="0" w:noVBand="0" w:val="0000"/>
        <w:jc w:val="start"/>
      </w:tblPr>
      <w:tblGrid>
        <w:gridCol w:w="7920"/>
      </w:tblGrid>
      <w:tr>
        <w:tc>
          <w:tcPr/>
          <w:p>
            <w:pPr>
              <w:jc w:val="left"/>
            </w:pPr>
            <w:r>
              <w:t xml:space="preserve">type SleepOrchestrator struct {</w:t>
            </w:r>
          </w:p>
          <w:p>
            <w:pPr>
              <w:jc w:val="left"/>
            </w:pPr>
            <w:r>
              <w:t xml:space="preserve">mode SleepMode // OPPORTUNISTIC | DEEP</w:t>
            </w:r>
          </w:p>
          <w:p>
            <w:pPr>
              <w:jc w:val="left"/>
            </w:pPr>
            <w:r>
              <w:t xml:space="preserve">cycleTarget int</w:t>
            </w:r>
          </w:p>
          <w:p>
            <w:pPr>
              <w:jc w:val="left"/>
            </w:pPr>
            <w:r>
              <w:t xml:space="preserve">currentCycle int</w:t>
            </w:r>
          </w:p>
          <w:p>
            <w:pPr>
              <w:jc w:val="left"/>
            </w:pPr>
            <w:r>
              <w:t xml:space="preserve">phase SleepPhase // N1 | N2 | N3 | REM</w:t>
            </w:r>
          </w:p>
          <w:p>
            <w:pPr>
              <w:jc w:val="left"/>
            </w:pPr>
            <w:r>
              <w:t xml:space="preserve">startedAt time.Time</w:t>
            </w:r>
          </w:p>
          <w:p>
            <w:pPr>
              <w:jc w:val="left"/>
            </w:pPr>
            <w:r>
              <w:t xml:space="preserve">metrics *SleepMetrics</w:t>
            </w:r>
          </w:p>
          <w:p>
            <w:pPr>
              <w:jc w:val="left"/>
            </w:pPr>
            <w:r>
              <w:t xml:space="preserve">// Dependencies</w:t>
            </w:r>
          </w:p>
          <w:p>
            <w:pPr>
              <w:jc w:val="left"/>
            </w:pPr>
            <w:r>
              <w:t xml:space="preserve">ep *EpisodicStore</w:t>
            </w:r>
          </w:p>
          <w:p>
            <w:pPr>
              <w:jc w:val="left"/>
            </w:pPr>
            <w:r>
              <w:t xml:space="preserve">sem *SemanticStore</w:t>
            </w:r>
          </w:p>
          <w:p>
            <w:pPr>
              <w:jc w:val="left"/>
            </w:pPr>
            <w:r>
              <w:t xml:space="preserve">cold *ColdStore</w:t>
            </w:r>
          </w:p>
          <w:p>
            <w:pPr>
              <w:jc w:val="left"/>
            </w:pPr>
            <w:r>
              <w:t xml:space="preserve">archive *DiscardArchive</w:t>
            </w:r>
          </w:p>
          <w:p>
            <w:pPr>
              <w:jc w:val="left"/>
            </w:pPr>
            <w:r>
              <w:t xml:space="preserve">compress *CompressionPipeline</w:t>
            </w:r>
          </w:p>
          <w:p>
            <w:pPr>
              <w:jc w:val="left"/>
            </w:pPr>
            <w:r>
              <w:t xml:space="preserve">discard *DiscardPipeline</w:t>
            </w:r>
          </w:p>
          <w:p>
            <w:pPr>
              <w:jc w:val="left"/>
            </w:pPr>
            <w:r>
              <w:t xml:space="preserve">subR *SubconsciousR // REM phase handed to SUB-R</w:t>
            </w:r>
          </w:p>
          <w:p>
            <w:pPr>
              <w:jc w:val="left"/>
            </w:pPr>
            <w:r>
              <w:t xml:space="preserve">log *AuditLog</w:t>
            </w:r>
          </w:p>
          <w:p>
            <w:pPr>
              <w:jc w:val="left"/>
            </w:pPr>
            <w:r>
              <w:t xml:space="preserve">ignite *IgnitionBus // post-session summary candidate</w:t>
            </w:r>
          </w:p>
          <w:p>
            <w:pPr>
              <w:jc w:val="left"/>
            </w:pPr>
            <w:r>
              <w:t xml:space="preserve">}</w:t>
            </w:r>
          </w:p>
          <w:p>
            <w:pPr>
              <w:jc w:val="left"/>
            </w:pPr>
            <w:r>
              <w:t xml:space="preserve">type SleepMode int</w:t>
            </w:r>
          </w:p>
          <w:p>
            <w:pPr>
              <w:jc w:val="left"/>
            </w:pPr>
            <w:r>
              <w:t xml:space="preserve">const (</w:t>
            </w:r>
          </w:p>
          <w:p>
            <w:pPr>
              <w:jc w:val="left"/>
            </w:pPr>
            <w:r>
              <w:t xml:space="preserve">SLEEP_OPPORTUNISTIC SleepMode = iota // 1 partial cycle; no DISCARD</w:t>
            </w:r>
          </w:p>
          <w:p>
            <w:pPr>
              <w:jc w:val="left"/>
            </w:pPr>
            <w:r>
              <w:t xml:space="preserve">SLEEP_DEEP // 4-6 full cycles; DISCARD eligible</w:t>
            </w:r>
          </w:p>
          <w:p>
            <w:pPr>
              <w:jc w:val="left"/>
            </w:pPr>
            <w:r>
              <w:t xml:space="preserve">)</w:t>
            </w:r>
          </w:p>
          <w:p>
            <w:pPr>
              <w:jc w:val="left"/>
            </w:pPr>
            <w:r>
              <w:t xml:space="preserve">type SleepPhase int</w:t>
            </w:r>
          </w:p>
          <w:p>
            <w:pPr>
              <w:jc w:val="left"/>
            </w:pPr>
            <w:r>
              <w:t xml:space="preserve">const (</w:t>
            </w:r>
          </w:p>
          <w:p>
            <w:pPr>
              <w:jc w:val="left"/>
            </w:pPr>
            <w:r>
              <w:t xml:space="preserve">PHASE_N1 SleepPhase = iota // Sort</w:t>
            </w:r>
          </w:p>
          <w:p>
            <w:pPr>
              <w:jc w:val="left"/>
            </w:pPr>
            <w:r>
              <w:t xml:space="preserve">PHASE_N2 // Replay</w:t>
            </w:r>
          </w:p>
          <w:p>
            <w:pPr>
              <w:jc w:val="left"/>
            </w:pPr>
            <w:r>
              <w:t xml:space="preserve">PHASE_N3 // Downscale + Compress</w:t>
            </w:r>
          </w:p>
          <w:p>
            <w:pPr>
              <w:jc w:val="left"/>
            </w:pPr>
            <w:r>
              <w:t xml:space="preserve">PHASE_REM // Synthesise</w:t>
            </w:r>
          </w:p>
          <w:p>
            <w:pPr>
              <w:jc w:val="left"/>
            </w:pPr>
            <w:r>
              <w:t xml:space="preserve">)</w:t>
            </w:r>
          </w:p>
        </w:tc>
      </w:tr>
    </w:tbl>
    <w:p>
      <w:pPr>
        <w:pStyle w:val="BodyText"/>
      </w:pPr>
      <w:r>
        <w:rPr>
          <w:bCs/>
          <w:b/>
        </w:rPr>
        <w:t xml:space="preserve">11.2 Entry Conditions</w:t>
      </w:r>
    </w:p>
    <w:tbl>
      <w:tblPr>
        <w:tblStyle w:val="Table"/>
        <w:tblW w:type="pct" w:w="5062"/>
        <w:tblLook w:firstRow="0" w:lastRow="0" w:firstColumn="0" w:lastColumn="0" w:noHBand="0" w:noVBand="0" w:val="0000"/>
        <w:jc w:val="start"/>
      </w:tblPr>
      <w:tblGrid>
        <w:gridCol w:w="8017"/>
      </w:tblGrid>
      <w:tr>
        <w:tc>
          <w:tcPr/>
          <w:p>
            <w:pPr>
              <w:jc w:val="left"/>
            </w:pPr>
            <w:r>
              <w:t xml:space="preserve">func (s *SleepOrchestrator) shouldEnterDeepSleep(state SystemState) bool {</w:t>
            </w:r>
          </w:p>
          <w:p>
            <w:pPr>
              <w:jc w:val="left"/>
            </w:pPr>
            <w:r>
              <w:t xml:space="preserve">pressure := memoryPressure(state)</w:t>
            </w:r>
          </w:p>
          <w:p>
            <w:pPr>
              <w:jc w:val="left"/>
            </w:pPr>
            <w:r>
              <w:t xml:space="preserve">return pressure &gt; 0.65 &amp;&amp;</w:t>
            </w:r>
          </w:p>
          <w:p>
            <w:pPr>
              <w:jc w:val="left"/>
            </w:pPr>
            <w:r>
              <w:t xml:space="preserve">state.GPUIdleDuration &gt; 2*time.Hour &amp;&amp;</w:t>
            </w:r>
          </w:p>
          <w:p>
            <w:pPr>
              <w:jc w:val="left"/>
            </w:pPr>
            <w:r>
              <w:t xml:space="preserve">state.AutoPDominance &gt; 0.70 &amp;&amp;</w:t>
            </w:r>
          </w:p>
          <w:p>
            <w:pPr>
              <w:jc w:val="left"/>
            </w:pPr>
            <w:r>
              <w:t xml:space="preserve">state.RAMUsagePct &lt; 0.60 &amp;&amp;</w:t>
            </w:r>
          </w:p>
          <w:p>
            <w:pPr>
              <w:jc w:val="left"/>
            </w:pPr>
            <w:r>
              <w:t xml:space="preserve">state.NVMeQueueDepth &lt; 50 &amp;&amp;</w:t>
            </w:r>
          </w:p>
          <w:p>
            <w:pPr>
              <w:jc w:val="left"/>
            </w:pPr>
            <w:r>
              <w:t xml:space="preserve">inConfiguredSleepWindow(state.LocalTime)</w:t>
            </w:r>
          </w:p>
          <w:p>
            <w:pPr>
              <w:jc w:val="left"/>
            </w:pPr>
            <w:r>
              <w:t xml:space="preserve">}</w:t>
            </w:r>
          </w:p>
          <w:p>
            <w:pPr>
              <w:jc w:val="left"/>
            </w:pPr>
            <w:r>
              <w:t xml:space="preserve">func (s *SleepOrchestrator) shouldEnterOpportunistic(state SystemState) bool {</w:t>
            </w:r>
          </w:p>
          <w:p>
            <w:pPr>
              <w:jc w:val="left"/>
            </w:pPr>
            <w:r>
              <w:t xml:space="preserve">return state.GPUIdleDuration &gt; 20*time.Minute &amp;&amp;</w:t>
            </w:r>
          </w:p>
          <w:p>
            <w:pPr>
              <w:jc w:val="left"/>
            </w:pPr>
            <w:r>
              <w:t xml:space="preserve">state.AutoPDominance &gt; 0.55 &amp;&amp;</w:t>
            </w:r>
          </w:p>
          <w:p>
            <w:pPr>
              <w:jc w:val="left"/>
            </w:pPr>
            <w:r>
              <w:t xml:space="preserve">memoryPressure(state) &gt; 0.40</w:t>
            </w:r>
          </w:p>
          <w:p>
            <w:pPr>
              <w:jc w:val="left"/>
            </w:pPr>
            <w:r>
              <w:t xml:space="preserve">}</w:t>
            </w:r>
          </w:p>
          <w:p>
            <w:pPr>
              <w:jc w:val="left"/>
            </w:pPr>
            <w:r>
              <w:t xml:space="preserve">func memoryPressure(state SystemState) float32 {</w:t>
            </w:r>
          </w:p>
          <w:p>
            <w:pPr>
              <w:jc w:val="left"/>
            </w:pPr>
            <w:r>
              <w:t xml:space="preserve">episodicFill := float32(state.EpisodicCount) / 200_000.0</w:t>
            </w:r>
          </w:p>
          <w:p>
            <w:pPr>
              <w:jc w:val="left"/>
            </w:pPr>
            <w:r>
              <w:t xml:space="preserve">tier0Density := float32(state.Tier0Count) / float32(max(state.TotalMemories,1))</w:t>
            </w:r>
          </w:p>
          <w:p>
            <w:pPr>
              <w:jc w:val="left"/>
            </w:pPr>
            <w:r>
              <w:t xml:space="preserve">pendingDemotions := float32(state.PendingDemotions) / 1_000.0</w:t>
            </w:r>
          </w:p>
          <w:p>
            <w:pPr>
              <w:jc w:val="left"/>
            </w:pPr>
            <w:r>
              <w:t xml:space="preserve">compactionDebt := state.CompactionDebt / 2.0</w:t>
            </w:r>
          </w:p>
          <w:p>
            <w:pPr>
              <w:jc w:val="left"/>
            </w:pPr>
            <w:r>
              <w:t xml:space="preserve">noiseLevel := 1.0 - state.AverageSalience // high noise = low avg salience</w:t>
            </w:r>
          </w:p>
          <w:p>
            <w:pPr>
              <w:jc w:val="left"/>
            </w:pPr>
            <w:r>
              <w:t xml:space="preserve">return clamp(</w:t>
            </w:r>
          </w:p>
          <w:p>
            <w:pPr>
              <w:jc w:val="left"/>
            </w:pPr>
            <w:r>
              <w:t xml:space="preserve">episodicFill*0.30 + tier0Density*0.25 +</w:t>
            </w:r>
          </w:p>
          <w:p>
            <w:pPr>
              <w:jc w:val="left"/>
            </w:pPr>
            <w:r>
              <w:t xml:space="preserve">pendingDemotions*0.20 + compactionDebt*0.15 + noiseLevel*0.10,</w:t>
            </w:r>
          </w:p>
          <w:p>
            <w:pPr>
              <w:jc w:val="left"/>
            </w:pPr>
            <w:r>
              <w:t xml:space="preserve">0.0, 1.0)</w:t>
            </w:r>
          </w:p>
          <w:p>
            <w:pPr>
              <w:jc w:val="left"/>
            </w:pPr>
            <w:r>
              <w:t xml:space="preserve">}</w:t>
            </w:r>
          </w:p>
        </w:tc>
      </w:tr>
    </w:tbl>
    <w:p>
      <w:pPr>
        <w:pStyle w:val="BodyText"/>
      </w:pPr>
      <w:r>
        <w:rPr>
          <w:bCs/>
          <w:b/>
        </w:rPr>
        <w:t xml:space="preserve">11.3 Session Lifecycle</w:t>
      </w:r>
    </w:p>
    <w:tbl>
      <w:tblPr>
        <w:tblStyle w:val="Table"/>
        <w:tblW w:type="pct" w:w="5065"/>
        <w:tblLook w:firstRow="0" w:lastRow="0" w:firstColumn="0" w:lastColumn="0" w:noHBand="0" w:noVBand="0" w:val="0000"/>
        <w:jc w:val="start"/>
      </w:tblPr>
      <w:tblGrid>
        <w:gridCol w:w="8022"/>
      </w:tblGrid>
      <w:tr>
        <w:tc>
          <w:tcPr/>
          <w:p>
            <w:pPr>
              <w:jc w:val="left"/>
            </w:pPr>
            <w:r>
              <w:t xml:space="preserve">func (s *SleepOrchestrator) Run(ctx context.Context) error {</w:t>
            </w:r>
          </w:p>
          <w:p>
            <w:pPr>
              <w:jc w:val="left"/>
            </w:pPr>
            <w:r>
              <w:t xml:space="preserve">s.log.Write("SLEEP_START", map[string]any{</w:t>
            </w:r>
          </w:p>
          <w:p>
            <w:pPr>
              <w:jc w:val="left"/>
            </w:pPr>
            <w:r>
              <w:t xml:space="preserve">"mode": s.mode, "cycle_target": s.cycleTarget,</w:t>
            </w:r>
          </w:p>
          <w:p>
            <w:pPr>
              <w:jc w:val="left"/>
            </w:pPr>
            <w:r>
              <w:t xml:space="preserve">"memory_pressure": memoryPressure(currentState()),</w:t>
            </w:r>
          </w:p>
          <w:p>
            <w:pPr>
              <w:jc w:val="left"/>
            </w:pPr>
            <w:r>
              <w:t xml:space="preserve">})</w:t>
            </w:r>
          </w:p>
          <w:p>
            <w:pPr>
              <w:jc w:val="left"/>
            </w:pPr>
            <w:r>
              <w:t xml:space="preserve">for s.currentCycle &lt; s.cycleTarget {</w:t>
            </w:r>
          </w:p>
          <w:p>
            <w:pPr>
              <w:jc w:val="left"/>
            </w:pPr>
            <w:r>
              <w:t xml:space="preserve">if ctx.Err() != nil { break } // GPU reclaimed: checkpoint and exit</w:t>
            </w:r>
          </w:p>
          <w:p>
            <w:pPr>
              <w:jc w:val="left"/>
            </w:pPr>
            <w:r>
              <w:t xml:space="preserve">budget := stageWeights(s.currentCycle + 1) // 1-indexed</w:t>
            </w:r>
          </w:p>
          <w:p>
            <w:pPr>
              <w:jc w:val="left"/>
            </w:pPr>
            <w:r>
              <w:t xml:space="preserve">s.log.Write("CYCLE_START", map[string]any{</w:t>
            </w:r>
          </w:p>
          <w:p>
            <w:pPr>
              <w:jc w:val="left"/>
            </w:pPr>
            <w:r>
              <w:t xml:space="preserve">"cycle": s.currentCycle+1, "budget": budget,</w:t>
            </w:r>
          </w:p>
          <w:p>
            <w:pPr>
              <w:jc w:val="left"/>
            </w:pPr>
            <w:r>
              <w:t xml:space="preserve">})</w:t>
            </w:r>
          </w:p>
          <w:p>
            <w:pPr>
              <w:jc w:val="left"/>
            </w:pPr>
            <w:r>
              <w:t xml:space="preserve">if err := s.runPhase(ctx, PHASE_N1, budget.N1); err != nil { return err }</w:t>
            </w:r>
          </w:p>
          <w:p>
            <w:pPr>
              <w:jc w:val="left"/>
            </w:pPr>
            <w:r>
              <w:t xml:space="preserve">if err := s.runPhase(ctx, PHASE_N2, budget.N2); err != nil { return err }</w:t>
            </w:r>
          </w:p>
          <w:p>
            <w:pPr>
              <w:jc w:val="left"/>
            </w:pPr>
            <w:r>
              <w:t xml:space="preserve">if err := s.runPhase(ctx, PHASE_N3, budget.N3); err != nil { return err }</w:t>
            </w:r>
          </w:p>
          <w:p>
            <w:pPr>
              <w:jc w:val="left"/>
            </w:pPr>
            <w:r>
              <w:t xml:space="preserve">if err := s.runPhase(ctx, PHASE_REM, budget.REM); err != nil { return err }</w:t>
            </w:r>
          </w:p>
          <w:p>
            <w:pPr>
              <w:jc w:val="left"/>
            </w:pPr>
            <w:r>
              <w:t xml:space="preserve">s.currentCycle++</w:t>
            </w:r>
          </w:p>
          <w:p>
            <w:pPr>
              <w:jc w:val="left"/>
            </w:pPr>
            <w:r>
              <w:t xml:space="preserve">s.checkpoint() // durable progress marker; allows resume after interrupt</w:t>
            </w:r>
          </w:p>
          <w:p>
            <w:pPr>
              <w:jc w:val="left"/>
            </w:pPr>
            <w:r>
              <w:t xml:space="preserve">}</w:t>
            </w:r>
          </w:p>
          <w:p>
            <w:pPr>
              <w:jc w:val="left"/>
            </w:pPr>
            <w:r>
              <w:t xml:space="preserve">s.postSessionReport() // generate STATE_REPORT ignition candidate</w:t>
            </w:r>
          </w:p>
          <w:p>
            <w:pPr>
              <w:jc w:val="left"/>
            </w:pPr>
            <w:r>
              <w:t xml:space="preserve">return nil</w:t>
            </w:r>
          </w:p>
          <w:p>
            <w:pPr>
              <w:jc w:val="left"/>
            </w:pPr>
            <w:r>
              <w:t xml:space="preserve">}</w:t>
            </w:r>
          </w:p>
          <w:p>
            <w:pPr>
              <w:jc w:val="left"/>
            </w:pPr>
            <w:r>
              <w:t xml:space="preserve">// Stage time budgets shift across cycles (N3 halves, REM grows)</w:t>
            </w:r>
          </w:p>
          <w:p>
            <w:pPr>
              <w:jc w:val="left"/>
            </w:pPr>
            <w:r>
              <w:t xml:space="preserve">func stageWeights(cycle int) StageBudget {</w:t>
            </w:r>
          </w:p>
          <w:p>
            <w:pPr>
              <w:jc w:val="left"/>
            </w:pPr>
            <w:r>
              <w:t xml:space="preserve">n3 := max(0.0, 0.40 - float32(cycle-1)*0.10)</w:t>
            </w:r>
          </w:p>
          <w:p>
            <w:pPr>
              <w:jc w:val="left"/>
            </w:pPr>
            <w:r>
              <w:t xml:space="preserve">rem := min(0.45, 0.25 + float32(cycle-1)*0.10)</w:t>
            </w:r>
          </w:p>
          <w:p>
            <w:pPr>
              <w:jc w:val="left"/>
            </w:pPr>
            <w:r>
              <w:t xml:space="preserve">n2 := 1.0 - 0.05 - n3 - rem</w:t>
            </w:r>
          </w:p>
          <w:p>
            <w:pPr>
              <w:jc w:val="left"/>
            </w:pPr>
            <w:r>
              <w:t xml:space="preserve">return StageBudget{N1: 0.05, N2: n2, N3: n3, REM: rem}</w:t>
            </w:r>
          </w:p>
          <w:p>
            <w:pPr>
              <w:jc w:val="left"/>
            </w:pPr>
            <w:r>
              <w:t xml:space="preserve">}</w:t>
            </w:r>
          </w:p>
        </w:tc>
      </w:tr>
    </w:tbl>
    <w:p>
      <w:pPr>
        <w:pStyle w:val="BodyText"/>
      </w:pPr>
      <w:r>
        <w:rPr>
          <w:bCs/>
          <w:b/>
        </w:rPr>
        <w:t xml:space="preserve">11.4 Phase Dispatch</w:t>
      </w:r>
    </w:p>
    <w:tbl>
      <w:tblPr>
        <w:tblStyle w:val="Table"/>
        <w:tblW w:type="pct" w:w="5049"/>
        <w:tblLook w:firstRow="0" w:lastRow="0" w:firstColumn="0" w:lastColumn="0" w:noHBand="0" w:noVBand="0" w:val="0000"/>
        <w:jc w:val="start"/>
      </w:tblPr>
      <w:tblGrid>
        <w:gridCol w:w="7997"/>
      </w:tblGrid>
      <w:tr>
        <w:tc>
          <w:tcPr/>
          <w:p>
            <w:pPr>
              <w:jc w:val="left"/>
            </w:pPr>
            <w:r>
              <w:t xml:space="preserve">func (s *SleepOrchestrator) runPhase(ctx context.Context, phase SleepPhase, budget float32) error {</w:t>
            </w:r>
          </w:p>
          <w:p>
            <w:pPr>
              <w:jc w:val="left"/>
            </w:pPr>
            <w:r>
              <w:t xml:space="preserve">deadline := time.Now().Add(s.phaseDuration(budget))</w:t>
            </w:r>
          </w:p>
          <w:p>
            <w:pPr>
              <w:jc w:val="left"/>
            </w:pPr>
            <w:r>
              <w:t xml:space="preserve">phaseCtx, cancel := context.WithDeadline(ctx, deadline)</w:t>
            </w:r>
          </w:p>
          <w:p>
            <w:pPr>
              <w:jc w:val="left"/>
            </w:pPr>
            <w:r>
              <w:t xml:space="preserve">defer cancel()</w:t>
            </w:r>
          </w:p>
          <w:p>
            <w:pPr>
              <w:jc w:val="left"/>
            </w:pPr>
            <w:r>
              <w:t xml:space="preserve">s.phase = phase</w:t>
            </w:r>
          </w:p>
          <w:p>
            <w:pPr>
              <w:jc w:val="left"/>
            </w:pPr>
            <w:r>
              <w:t xml:space="preserve">switch phase {</w:t>
            </w:r>
          </w:p>
          <w:p>
            <w:pPr>
              <w:jc w:val="left"/>
            </w:pPr>
            <w:r>
              <w:t xml:space="preserve">case PHASE_N1:</w:t>
            </w:r>
          </w:p>
          <w:p>
            <w:pPr>
              <w:jc w:val="left"/>
            </w:pPr>
            <w:r>
              <w:t xml:space="preserve">return s.phaseN1Sort(phaseCtx) // CPU-only; always completes within budget</w:t>
            </w:r>
          </w:p>
          <w:p>
            <w:pPr>
              <w:jc w:val="left"/>
            </w:pPr>
            <w:r>
              <w:t xml:space="preserve">case PHASE_N2:</w:t>
            </w:r>
          </w:p>
          <w:p>
            <w:pPr>
              <w:jc w:val="left"/>
            </w:pPr>
            <w:r>
              <w:t xml:space="preserve">return s.phaseN2Replay(phaseCtx) // Embedding model; interruptible</w:t>
            </w:r>
          </w:p>
          <w:p>
            <w:pPr>
              <w:jc w:val="left"/>
            </w:pPr>
            <w:r>
              <w:t xml:space="preserve">case PHASE_N3:</w:t>
            </w:r>
          </w:p>
          <w:p>
            <w:pPr>
              <w:jc w:val="left"/>
            </w:pPr>
            <w:r>
              <w:t xml:space="preserve">return s.phaseN3Downscale(phaseCtx) // Inference + compress; interruptible at entry boundaries</w:t>
            </w:r>
          </w:p>
          <w:p>
            <w:pPr>
              <w:jc w:val="left"/>
            </w:pPr>
            <w:r>
              <w:t xml:space="preserve">case PHASE_REM:</w:t>
            </w:r>
          </w:p>
          <w:p>
            <w:pPr>
              <w:jc w:val="left"/>
            </w:pPr>
            <w:r>
              <w:t xml:space="preserve">return s.phaseREM(phaseCtx) // SUB-R; interruptible</w:t>
            </w:r>
          </w:p>
          <w:p>
            <w:pPr>
              <w:jc w:val="left"/>
            </w:pPr>
            <w:r>
              <w:t xml:space="preserve">}</w:t>
            </w:r>
          </w:p>
          <w:p>
            <w:pPr>
              <w:jc w:val="left"/>
            </w:pPr>
            <w:r>
              <w:t xml:space="preserve">return nil</w:t>
            </w:r>
          </w:p>
          <w:p>
            <w:pPr>
              <w:jc w:val="left"/>
            </w:pPr>
            <w:r>
              <w:t xml:space="preserve">}</w:t>
            </w:r>
          </w:p>
        </w:tc>
      </w:tr>
    </w:tbl>
    <w:p>
      <w:pPr>
        <w:pStyle w:val="BodyText"/>
      </w:pPr>
      <w:r>
        <w:rPr>
          <w:bCs/>
          <w:b/>
        </w:rPr>
        <w:t xml:space="preserve">SPEC-012: Sleep Phase Implementations</w:t>
      </w:r>
    </w:p>
    <w:p>
      <w:pPr>
        <w:pStyle w:val="BodyText"/>
      </w:pPr>
      <w:r>
        <w:rPr>
          <w:bCs/>
          <w:b/>
        </w:rPr>
        <w:t xml:space="preserve">12.1 N1 Phase: Sort</w:t>
      </w:r>
    </w:p>
    <w:tbl>
      <w:tblPr>
        <w:tblStyle w:val="Table"/>
        <w:tblW w:type="pct" w:w="5060"/>
        <w:tblLook w:firstRow="0" w:lastRow="0" w:firstColumn="0" w:lastColumn="0" w:noHBand="0" w:noVBand="0" w:val="0000"/>
        <w:jc w:val="start"/>
      </w:tblPr>
      <w:tblGrid>
        <w:gridCol w:w="8015"/>
      </w:tblGrid>
      <w:tr>
        <w:tc>
          <w:tcPr/>
          <w:p>
            <w:pPr>
              <w:jc w:val="left"/>
            </w:pPr>
            <w:r>
              <w:t xml:space="preserve">func (s *SleepOrchestrator) phaseN1Sort(ctx context.Context) error {</w:t>
            </w:r>
          </w:p>
          <w:p>
            <w:pPr>
              <w:jc w:val="left"/>
            </w:pPr>
            <w:r>
              <w:t xml:space="preserve">// 1. Reset retrieval counters for this cycle</w:t>
            </w:r>
          </w:p>
          <w:p>
            <w:pPr>
              <w:jc w:val="left"/>
            </w:pPr>
            <w:r>
              <w:t xml:space="preserve">s.ep.ResetCycleRetrievalCounts()</w:t>
            </w:r>
          </w:p>
          <w:p>
            <w:pPr>
              <w:jc w:val="left"/>
            </w:pPr>
            <w:r>
              <w:t xml:space="preserve">s.sem.ResetCycleRetrievalCounts()</w:t>
            </w:r>
          </w:p>
          <w:p>
            <w:pPr>
              <w:jc w:val="left"/>
            </w:pPr>
            <w:r>
              <w:t xml:space="preserve">// 2. Compute domain load weights from last active session</w:t>
            </w:r>
          </w:p>
          <w:p>
            <w:pPr>
              <w:jc w:val="left"/>
            </w:pPr>
            <w:r>
              <w:t xml:space="preserve">s.metrics.DomainLoad = s.ep.ComputeDomainLoadWeights()</w:t>
            </w:r>
          </w:p>
          <w:p>
            <w:pPr>
              <w:jc w:val="left"/>
            </w:pPr>
            <w:r>
              <w:t xml:space="preserve">// 3. Classify all entries: identify demotion candidates</w:t>
            </w:r>
          </w:p>
          <w:p>
            <w:pPr>
              <w:jc w:val="left"/>
            </w:pPr>
            <w:r>
              <w:t xml:space="preserve">// (entries whose salience would fall below tier threshold after downscaling)</w:t>
            </w:r>
          </w:p>
          <w:p>
            <w:pPr>
              <w:jc w:val="left"/>
            </w:pPr>
            <w:r>
              <w:t xml:space="preserve">all := s.ep.AllEntries() // TIER 0 + TIER 1</w:t>
            </w:r>
          </w:p>
          <w:p>
            <w:pPr>
              <w:jc w:val="left"/>
            </w:pPr>
            <w:r>
              <w:t xml:space="preserve">all = append(all, s.sem.AllEntries()...) // TIER 2</w:t>
            </w:r>
          </w:p>
          <w:p>
            <w:pPr>
              <w:jc w:val="left"/>
            </w:pPr>
            <w:r>
              <w:t xml:space="preserve">all = append(all, s.cold.AllEntries()...) // TIER 3</w:t>
            </w:r>
          </w:p>
          <w:p>
            <w:pPr>
              <w:jc w:val="left"/>
            </w:pPr>
            <w:r>
              <w:t xml:space="preserve">var candidates []DemotionCandidate</w:t>
            </w:r>
          </w:p>
          <w:p>
            <w:pPr>
              <w:jc w:val="left"/>
            </w:pPr>
            <w:r>
              <w:t xml:space="preserve">for _, m := range all {</w:t>
            </w:r>
          </w:p>
          <w:p>
            <w:pPr>
              <w:jc w:val="left"/>
            </w:pPr>
            <w:r>
              <w:t xml:space="preserve">if m.HasFlag(FLAG_PROTECTED) { continue }</w:t>
            </w:r>
          </w:p>
          <w:p>
            <w:pPr>
              <w:jc w:val="left"/>
            </w:pPr>
            <w:r>
              <w:t xml:space="preserve">projected := downscale(m, s.metrics.DomainLoad)</w:t>
            </w:r>
          </w:p>
          <w:p>
            <w:pPr>
              <w:jc w:val="left"/>
            </w:pPr>
            <w:r>
              <w:t xml:space="preserve">action := checkDemotion(&amp;MemoryEntry{Salience: projected, Tier: m.Tier,</w:t>
            </w:r>
          </w:p>
          <w:p>
            <w:pPr>
              <w:jc w:val="left"/>
            </w:pPr>
            <w:r>
              <w:t xml:space="preserve">AgeCycles: m.AgeCycles + 1, RetrievalsSinceLastCycle: m.RetrievalsSinceLastCycle,</w:t>
            </w:r>
          </w:p>
          <w:p>
            <w:pPr>
              <w:jc w:val="left"/>
            </w:pPr>
            <w:r>
              <w:t xml:space="preserve">Flags: m.Flags})</w:t>
            </w:r>
          </w:p>
          <w:p>
            <w:pPr>
              <w:jc w:val="left"/>
            </w:pPr>
            <w:r>
              <w:t xml:space="preserve">if action.Action != RETAIN {</w:t>
            </w:r>
          </w:p>
          <w:p>
            <w:pPr>
              <w:jc w:val="left"/>
            </w:pPr>
            <w:r>
              <w:t xml:space="preserve">candidates = append(candidates, DemotionCandidate{Entry: m, Action: action})</w:t>
            </w:r>
          </w:p>
          <w:p>
            <w:pPr>
              <w:jc w:val="left"/>
            </w:pPr>
            <w:r>
              <w:t xml:space="preserve">}</w:t>
            </w:r>
          </w:p>
          <w:p>
            <w:pPr>
              <w:jc w:val="left"/>
            </w:pPr>
            <w:r>
              <w:t xml:space="preserve">}</w:t>
            </w:r>
          </w:p>
          <w:p>
            <w:pPr>
              <w:jc w:val="left"/>
            </w:pPr>
            <w:r>
              <w:t xml:space="preserve">s.metrics.DemotionCandidates = candidates</w:t>
            </w:r>
          </w:p>
          <w:p>
            <w:pPr>
              <w:jc w:val="left"/>
            </w:pPr>
            <w:r>
              <w:t xml:space="preserve">s.log.Write("N1_SORT", map[string]any{</w:t>
            </w:r>
          </w:p>
          <w:p>
            <w:pPr>
              <w:jc w:val="left"/>
            </w:pPr>
            <w:r>
              <w:t xml:space="preserve">"total_entries": len(all), "candidates": len(candidates),</w:t>
            </w:r>
          </w:p>
          <w:p>
            <w:pPr>
              <w:jc w:val="left"/>
            </w:pPr>
            <w:r>
              <w:t xml:space="preserve">})</w:t>
            </w:r>
          </w:p>
          <w:p>
            <w:pPr>
              <w:jc w:val="left"/>
            </w:pPr>
            <w:r>
              <w:t xml:space="preserve">return nil</w:t>
            </w:r>
          </w:p>
          <w:p>
            <w:pPr>
              <w:jc w:val="left"/>
            </w:pPr>
            <w:r>
              <w:t xml:space="preserve">}</w:t>
            </w:r>
          </w:p>
        </w:tc>
      </w:tr>
    </w:tbl>
    <w:p>
      <w:pPr>
        <w:pStyle w:val="BodyText"/>
      </w:pPr>
      <w:r>
        <w:rPr>
          <w:bCs/>
          <w:b/>
        </w:rPr>
        <w:t xml:space="preserve">12.2 N2 Phase: Replay</w:t>
      </w:r>
    </w:p>
    <w:tbl>
      <w:tblPr>
        <w:tblStyle w:val="Table"/>
        <w:tblW w:type="pct" w:w="5064"/>
        <w:tblLook w:firstRow="0" w:lastRow="0" w:firstColumn="0" w:lastColumn="0" w:noHBand="0" w:noVBand="0" w:val="0000"/>
        <w:jc w:val="start"/>
      </w:tblPr>
      <w:tblGrid>
        <w:gridCol w:w="8021"/>
      </w:tblGrid>
      <w:tr>
        <w:tc>
          <w:tcPr/>
          <w:p>
            <w:pPr>
              <w:jc w:val="left"/>
            </w:pPr>
            <w:r>
              <w:t xml:space="preserve">func (s *SleepOrchestrator) phaseN2Replay(ctx context.Context) error {</w:t>
            </w:r>
          </w:p>
          <w:p>
            <w:pPr>
              <w:jc w:val="left"/>
            </w:pPr>
            <w:r>
              <w:t xml:space="preserve">// Re-embed all TIER 1+ entries: ensures embeddings stay aligned</w:t>
            </w:r>
          </w:p>
          <w:p>
            <w:pPr>
              <w:jc w:val="left"/>
            </w:pPr>
            <w:r>
              <w:t xml:space="preserve">// with current embedding model version after any model updates.</w:t>
            </w:r>
          </w:p>
          <w:p>
            <w:pPr>
              <w:jc w:val="left"/>
            </w:pPr>
            <w:r>
              <w:t xml:space="preserve">// Also spot-checks TIER 0 for contradictions against TIER 2 semantic store.</w:t>
            </w:r>
          </w:p>
          <w:p>
            <w:pPr>
              <w:jc w:val="left"/>
            </w:pPr>
            <w:r>
              <w:t xml:space="preserve">tier1 := s.ep.EntriesByTier(TIER_EPISODIC_COMPRESSED)</w:t>
            </w:r>
          </w:p>
          <w:p>
            <w:pPr>
              <w:jc w:val="left"/>
            </w:pPr>
            <w:r>
              <w:t xml:space="preserve">for _, m := range tier1 {</w:t>
            </w:r>
          </w:p>
          <w:p>
            <w:pPr>
              <w:jc w:val="left"/>
            </w:pPr>
            <w:r>
              <w:t xml:space="preserve">if ctx.Err() != nil { return nil } // interruptible; progress checkpointed</w:t>
            </w:r>
          </w:p>
          <w:p>
            <w:pPr>
              <w:jc w:val="left"/>
            </w:pPr>
            <w:r>
              <w:t xml:space="preserve">newEmbed, err := s.embed(m.Summary)</w:t>
            </w:r>
          </w:p>
          <w:p>
            <w:pPr>
              <w:jc w:val="left"/>
            </w:pPr>
            <w:r>
              <w:t xml:space="preserve">if err != nil { continue }</w:t>
            </w:r>
          </w:p>
          <w:p>
            <w:pPr>
              <w:jc w:val="left"/>
            </w:pPr>
            <w:r>
              <w:t xml:space="preserve">m.Embedding = newEmbed</w:t>
            </w:r>
          </w:p>
          <w:p>
            <w:pPr>
              <w:jc w:val="left"/>
            </w:pPr>
            <w:r>
              <w:t xml:space="preserve">s.ep.Update(m)</w:t>
            </w:r>
          </w:p>
          <w:p>
            <w:pPr>
              <w:jc w:val="left"/>
            </w:pPr>
            <w:r>
              <w:t xml:space="preserve">}</w:t>
            </w:r>
          </w:p>
          <w:p>
            <w:pPr>
              <w:jc w:val="left"/>
            </w:pPr>
            <w:r>
              <w:t xml:space="preserve">// Contradiction check: for each TIER 0 entry, check cosine similarity</w:t>
            </w:r>
          </w:p>
          <w:p>
            <w:pPr>
              <w:jc w:val="left"/>
            </w:pPr>
            <w:r>
              <w:t xml:space="preserve">// against semantically opposing entries in TIER 2.</w:t>
            </w:r>
          </w:p>
          <w:p>
            <w:pPr>
              <w:jc w:val="left"/>
            </w:pPr>
            <w:r>
              <w:t xml:space="preserve">// If similarity to a contradicting entry &gt; 0.85: flag both.</w:t>
            </w:r>
          </w:p>
          <w:p>
            <w:pPr>
              <w:jc w:val="left"/>
            </w:pPr>
            <w:r>
              <w:t xml:space="preserve">tier0Sample := s.ep.SampleByTier(TIER_EPISODIC_FULL, 500) // sample, not all</w:t>
            </w:r>
          </w:p>
          <w:p>
            <w:pPr>
              <w:jc w:val="left"/>
            </w:pPr>
            <w:r>
              <w:t xml:space="preserve">for _, m := range tier0Sample {</w:t>
            </w:r>
          </w:p>
          <w:p>
            <w:pPr>
              <w:jc w:val="left"/>
            </w:pPr>
            <w:r>
              <w:t xml:space="preserve">if ctx.Err() != nil { return nil }</w:t>
            </w:r>
          </w:p>
          <w:p>
            <w:pPr>
              <w:jc w:val="left"/>
            </w:pPr>
            <w:r>
              <w:t xml:space="preserve">opposing := s.sem.FindOpposing(m.Embedding, 0.85)</w:t>
            </w:r>
          </w:p>
          <w:p>
            <w:pPr>
              <w:jc w:val="left"/>
            </w:pPr>
            <w:r>
              <w:t xml:space="preserve">if len(opposing) &gt; 0 {</w:t>
            </w:r>
          </w:p>
          <w:p>
            <w:pPr>
              <w:jc w:val="left"/>
            </w:pPr>
            <w:r>
              <w:t xml:space="preserve">m.Flags = appendFlag(m.Flags, FLAG_CONTRADICTION)</w:t>
            </w:r>
          </w:p>
          <w:p>
            <w:pPr>
              <w:jc w:val="left"/>
            </w:pPr>
            <w:r>
              <w:t xml:space="preserve">s.ep.Update(m)</w:t>
            </w:r>
          </w:p>
          <w:p>
            <w:pPr>
              <w:jc w:val="left"/>
            </w:pPr>
            <w:r>
              <w:t xml:space="preserve">s.log.Write("CONTRADICTION_FLAGGED", map[string]any{</w:t>
            </w:r>
          </w:p>
          <w:p>
            <w:pPr>
              <w:jc w:val="left"/>
            </w:pPr>
            <w:r>
              <w:t xml:space="preserve">"entry": m.ID, "opposing": opposing[0].ID,</w:t>
            </w:r>
          </w:p>
          <w:p>
            <w:pPr>
              <w:jc w:val="left"/>
            </w:pPr>
            <w:r>
              <w:t xml:space="preserve">})</w:t>
            </w:r>
          </w:p>
          <w:p>
            <w:pPr>
              <w:jc w:val="left"/>
            </w:pPr>
            <w:r>
              <w:t xml:space="preserve">}</w:t>
            </w:r>
          </w:p>
          <w:p>
            <w:pPr>
              <w:jc w:val="left"/>
            </w:pPr>
            <w:r>
              <w:t xml:space="preserve">}</w:t>
            </w:r>
          </w:p>
          <w:p>
            <w:pPr>
              <w:jc w:val="left"/>
            </w:pPr>
            <w:r>
              <w:t xml:space="preserve">return nil</w:t>
            </w:r>
          </w:p>
          <w:p>
            <w:pPr>
              <w:jc w:val="left"/>
            </w:pPr>
            <w:r>
              <w:t xml:space="preserve">}</w:t>
            </w:r>
          </w:p>
        </w:tc>
      </w:tr>
    </w:tbl>
    <w:p>
      <w:pPr>
        <w:pStyle w:val="BodyText"/>
      </w:pPr>
      <w:r>
        <w:rPr>
          <w:bCs/>
          <w:b/>
        </w:rPr>
        <w:t xml:space="preserve">12.3 N3 Phase: Downscale and Compress</w:t>
      </w:r>
    </w:p>
    <w:tbl>
      <w:tblPr>
        <w:tblStyle w:val="Table"/>
        <w:tblW w:type="pct" w:w="4969"/>
        <w:tblLook w:firstRow="0" w:lastRow="0" w:firstColumn="0" w:lastColumn="0" w:noHBand="0" w:noVBand="0" w:val="0000"/>
        <w:jc w:val="start"/>
      </w:tblPr>
      <w:tblGrid>
        <w:gridCol w:w="7870"/>
      </w:tblGrid>
      <w:tr>
        <w:tc>
          <w:tcPr/>
          <w:p>
            <w:pPr>
              <w:pStyle w:val="Compact"/>
              <w:jc w:val="left"/>
            </w:pPr>
            <w:r>
              <w:rPr>
                <w:iCs/>
                <w:i/>
              </w:rPr>
              <w:t xml:space="preserve">This is the most computationally expensive phase. It applies the cascade function, executes tier demotions, and calls the compression pipeline for each demotion. It is interruptible at entry boundaries — each entry is either fully processed or not started. Progress is checkpointed after each batch of 50 entries.</w:t>
            </w:r>
          </w:p>
        </w:tc>
      </w:tr>
    </w:tbl>
    <w:p/>
    <w:tbl>
      <w:tblPr>
        <w:tblStyle w:val="Table"/>
        <w:tblW w:type="pct" w:w="5052"/>
        <w:tblLook w:firstRow="0" w:lastRow="0" w:firstColumn="0" w:lastColumn="0" w:noHBand="0" w:noVBand="0" w:val="0000"/>
        <w:jc w:val="start"/>
      </w:tblPr>
      <w:tblGrid>
        <w:gridCol w:w="8001"/>
      </w:tblGrid>
      <w:tr>
        <w:tc>
          <w:tcPr/>
          <w:p>
            <w:pPr>
              <w:jc w:val="left"/>
            </w:pPr>
            <w:r>
              <w:t xml:space="preserve">func (s *SleepOrchestrator) phaseN3Downscale(ctx context.Context) error {</w:t>
            </w:r>
          </w:p>
          <w:p>
            <w:pPr>
              <w:jc w:val="left"/>
            </w:pPr>
            <w:r>
              <w:t xml:space="preserve">candidates := s.metrics.DemotionCandidates</w:t>
            </w:r>
          </w:p>
          <w:p>
            <w:pPr>
              <w:jc w:val="left"/>
            </w:pPr>
            <w:r>
              <w:t xml:space="preserve">// Sort: demotions first (most expensive), discards last</w:t>
            </w:r>
          </w:p>
          <w:p>
            <w:pPr>
              <w:jc w:val="left"/>
            </w:pPr>
            <w:r>
              <w:t xml:space="preserve">sort.Slice(candidates, func(i, j int) bool {</w:t>
            </w:r>
          </w:p>
          <w:p>
            <w:pPr>
              <w:jc w:val="left"/>
            </w:pPr>
            <w:r>
              <w:t xml:space="preserve">return candidates[i].Action.Action &lt; candidates[j].Action.Action</w:t>
            </w:r>
          </w:p>
          <w:p>
            <w:pPr>
              <w:jc w:val="left"/>
            </w:pPr>
            <w:r>
              <w:t xml:space="preserve">})</w:t>
            </w:r>
          </w:p>
          <w:p>
            <w:pPr>
              <w:jc w:val="left"/>
            </w:pPr>
            <w:r>
              <w:t xml:space="preserve">// Apply downscaling to ALL entries (not just candidates)</w:t>
            </w:r>
          </w:p>
          <w:p>
            <w:pPr>
              <w:jc w:val="left"/>
            </w:pPr>
            <w:r>
              <w:t xml:space="preserve">// This is the SHY global rescaling — every synapse weakens proportionally</w:t>
            </w:r>
          </w:p>
          <w:p>
            <w:pPr>
              <w:jc w:val="left"/>
            </w:pPr>
            <w:r>
              <w:t xml:space="preserve">all := s.allEntries()</w:t>
            </w:r>
          </w:p>
          <w:p>
            <w:pPr>
              <w:jc w:val="left"/>
            </w:pPr>
            <w:r>
              <w:t xml:space="preserve">for _, m := range all {</w:t>
            </w:r>
          </w:p>
          <w:p>
            <w:pPr>
              <w:jc w:val="left"/>
            </w:pPr>
            <w:r>
              <w:t xml:space="preserve">if m.HasFlag(FLAG_PROTECTED) { continue }</w:t>
            </w:r>
          </w:p>
          <w:p>
            <w:pPr>
              <w:jc w:val="left"/>
            </w:pPr>
            <w:r>
              <w:t xml:space="preserve">m.Salience = downscale(m, s.metrics.DomainLoad)</w:t>
            </w:r>
          </w:p>
          <w:p>
            <w:pPr>
              <w:jc w:val="left"/>
            </w:pPr>
            <w:r>
              <w:t xml:space="preserve">m.AgeCycles++</w:t>
            </w:r>
          </w:p>
          <w:p>
            <w:pPr>
              <w:jc w:val="left"/>
            </w:pPr>
            <w:r>
              <w:t xml:space="preserve">m.SalienceHistory = appendCapped(m.SalienceHistory, m.Salience, 12)</w:t>
            </w:r>
          </w:p>
          <w:p>
            <w:pPr>
              <w:jc w:val="left"/>
            </w:pPr>
            <w:r>
              <w:t xml:space="preserve">s.storeFor(m.Tier).Update(m)</w:t>
            </w:r>
          </w:p>
          <w:p>
            <w:pPr>
              <w:jc w:val="left"/>
            </w:pPr>
            <w:r>
              <w:t xml:space="preserve">}</w:t>
            </w:r>
          </w:p>
          <w:p>
            <w:pPr>
              <w:jc w:val="left"/>
            </w:pPr>
            <w:r>
              <w:t xml:space="preserve">// Execute demotions from candidates list</w:t>
            </w:r>
          </w:p>
          <w:p>
            <w:pPr>
              <w:jc w:val="left"/>
            </w:pPr>
            <w:r>
              <w:t xml:space="preserve">processed := 0</w:t>
            </w:r>
          </w:p>
          <w:p>
            <w:pPr>
              <w:jc w:val="left"/>
            </w:pPr>
            <w:r>
              <w:t xml:space="preserve">for _, c := range candidates {</w:t>
            </w:r>
          </w:p>
          <w:p>
            <w:pPr>
              <w:jc w:val="left"/>
            </w:pPr>
            <w:r>
              <w:t xml:space="preserve">if ctx.Err() != nil {</w:t>
            </w:r>
          </w:p>
          <w:p>
            <w:pPr>
              <w:jc w:val="left"/>
            </w:pPr>
            <w:r>
              <w:t xml:space="preserve">s.checkpointDemotions(candidates[processed:]) // save remaining for resume</w:t>
            </w:r>
          </w:p>
          <w:p>
            <w:pPr>
              <w:jc w:val="left"/>
            </w:pPr>
            <w:r>
              <w:t xml:space="preserve">return nil</w:t>
            </w:r>
          </w:p>
          <w:p>
            <w:pPr>
              <w:jc w:val="left"/>
            </w:pPr>
            <w:r>
              <w:t xml:space="preserve">}</w:t>
            </w:r>
          </w:p>
          <w:p>
            <w:pPr>
              <w:jc w:val="left"/>
            </w:pPr>
            <w:r>
              <w:t xml:space="preserve">switch c.Action.Action {</w:t>
            </w:r>
          </w:p>
          <w:p>
            <w:pPr>
              <w:jc w:val="left"/>
            </w:pPr>
            <w:r>
              <w:t xml:space="preserve">case DEMOTE:</w:t>
            </w:r>
          </w:p>
          <w:p>
            <w:pPr>
              <w:jc w:val="left"/>
            </w:pPr>
            <w:r>
              <w:t xml:space="preserve">if err := s.compress.Demote(ctx, c.Entry, c.Action.TargetTier); err != nil {</w:t>
            </w:r>
          </w:p>
          <w:p>
            <w:pPr>
              <w:jc w:val="left"/>
            </w:pPr>
            <w:r>
              <w:t xml:space="preserve">s.log.Write("DEMOTION_FAILED", map[string]any{"entry": c.Entry.ID, "err": err.Error()})</w:t>
            </w:r>
          </w:p>
          <w:p>
            <w:pPr>
              <w:jc w:val="left"/>
            </w:pPr>
            <w:r>
              <w:t xml:space="preserve">}</w:t>
            </w:r>
          </w:p>
          <w:p>
            <w:pPr>
              <w:jc w:val="left"/>
            </w:pPr>
            <w:r>
              <w:t xml:space="preserve">case DISCARD:</w:t>
            </w:r>
          </w:p>
          <w:p>
            <w:pPr>
              <w:jc w:val="left"/>
            </w:pPr>
            <w:r>
              <w:t xml:space="preserve">if s.mode != SLEEP_DEEP {</w:t>
            </w:r>
          </w:p>
          <w:p>
            <w:pPr>
              <w:jc w:val="left"/>
            </w:pPr>
            <w:r>
              <w:t xml:space="preserve">continue // discard only in deep sleep; skip in opportunistic</w:t>
            </w:r>
          </w:p>
          <w:p>
            <w:pPr>
              <w:jc w:val="left"/>
            </w:pPr>
            <w:r>
              <w:t xml:space="preserve">}</w:t>
            </w:r>
          </w:p>
          <w:p>
            <w:pPr>
              <w:jc w:val="left"/>
            </w:pPr>
            <w:r>
              <w:t xml:space="preserve">if err := s.discard.Execute(c.Entry); err != nil {</w:t>
            </w:r>
          </w:p>
          <w:p>
            <w:pPr>
              <w:jc w:val="left"/>
            </w:pPr>
            <w:r>
              <w:t xml:space="preserve">s.log.Write("DISCARD_FAILED", map[string]any{"entry": c.Entry.ID, "err": err.Error()})</w:t>
            </w:r>
          </w:p>
          <w:p>
            <w:pPr>
              <w:jc w:val="left"/>
            </w:pPr>
            <w:r>
              <w:t xml:space="preserve">}</w:t>
            </w:r>
          </w:p>
          <w:p>
            <w:pPr>
              <w:jc w:val="left"/>
            </w:pPr>
            <w:r>
              <w:t xml:space="preserve">}</w:t>
            </w:r>
          </w:p>
          <w:p>
            <w:pPr>
              <w:jc w:val="left"/>
            </w:pPr>
            <w:r>
              <w:t xml:space="preserve">processed++</w:t>
            </w:r>
          </w:p>
          <w:p>
            <w:pPr>
              <w:jc w:val="left"/>
            </w:pPr>
            <w:r>
              <w:t xml:space="preserve">if processed%50 == 0 { s.checkpoint() }</w:t>
            </w:r>
          </w:p>
          <w:p>
            <w:pPr>
              <w:jc w:val="left"/>
            </w:pPr>
            <w:r>
              <w:t xml:space="preserve">}</w:t>
            </w:r>
          </w:p>
          <w:p>
            <w:pPr>
              <w:jc w:val="left"/>
            </w:pPr>
            <w:r>
              <w:t xml:space="preserve">s.log.Write("N3_COMPLETE", map[string]any{</w:t>
            </w:r>
          </w:p>
          <w:p>
            <w:pPr>
              <w:jc w:val="left"/>
            </w:pPr>
            <w:r>
              <w:t xml:space="preserve">"processed": processed, "discards": s.metrics.DiscardCount,</w:t>
            </w:r>
          </w:p>
          <w:p>
            <w:pPr>
              <w:jc w:val="left"/>
            </w:pPr>
            <w:r>
              <w:t xml:space="preserve">"demotions": s.metrics.DemotionCount,</w:t>
            </w:r>
          </w:p>
          <w:p>
            <w:pPr>
              <w:jc w:val="left"/>
            </w:pPr>
            <w:r>
              <w:t xml:space="preserve">})</w:t>
            </w:r>
          </w:p>
          <w:p>
            <w:pPr>
              <w:jc w:val="left"/>
            </w:pPr>
            <w:r>
              <w:t xml:space="preserve">return nil</w:t>
            </w:r>
          </w:p>
          <w:p>
            <w:pPr>
              <w:jc w:val="left"/>
            </w:pPr>
            <w:r>
              <w:t xml:space="preserve">}</w:t>
            </w:r>
          </w:p>
        </w:tc>
      </w:tr>
    </w:tbl>
    <w:p>
      <w:pPr>
        <w:pStyle w:val="BodyText"/>
      </w:pPr>
      <w:r>
        <w:rPr>
          <w:bCs/>
          <w:b/>
        </w:rPr>
        <w:t xml:space="preserve">12.4 REM Phase: Synthesise</w:t>
      </w:r>
    </w:p>
    <w:tbl>
      <w:tblPr>
        <w:tblStyle w:val="Table"/>
        <w:tblW w:type="pct" w:w="5057"/>
        <w:tblLook w:firstRow="0" w:lastRow="0" w:firstColumn="0" w:lastColumn="0" w:noHBand="0" w:noVBand="0" w:val="0000"/>
        <w:jc w:val="start"/>
      </w:tblPr>
      <w:tblGrid>
        <w:gridCol w:w="8011"/>
      </w:tblGrid>
      <w:tr>
        <w:tc>
          <w:tcPr/>
          <w:p>
            <w:pPr>
              <w:jc w:val="left"/>
            </w:pPr>
            <w:r>
              <w:t xml:space="preserve">func (s *SleepOrchestrator) phaseREM(ctx context.Context) error {</w:t>
            </w:r>
          </w:p>
          <w:p>
            <w:pPr>
              <w:jc w:val="left"/>
            </w:pPr>
            <w:r>
              <w:t xml:space="preserve">// REM is delegated to SUB-R with a time-bounded context.</w:t>
            </w:r>
          </w:p>
          <w:p>
            <w:pPr>
              <w:jc w:val="left"/>
            </w:pPr>
            <w:r>
              <w:t xml:space="preserve">// SUB-R owns the REM phase entirely; it operates without inference-layer oversight.</w:t>
            </w:r>
          </w:p>
          <w:p>
            <w:pPr>
              <w:jc w:val="left"/>
            </w:pPr>
            <w:r>
              <w:t xml:space="preserve">return s.subR.RunREMPhase(ctx, REMConfig{</w:t>
            </w:r>
          </w:p>
          <w:p>
            <w:pPr>
              <w:jc w:val="left"/>
            </w:pPr>
            <w:r>
              <w:t xml:space="preserve">CrossDomainThreshold: 0.75, // cosine similarity for cross-domain pairs</w:t>
            </w:r>
          </w:p>
          <w:p>
            <w:pPr>
              <w:jc w:val="left"/>
            </w:pPr>
            <w:r>
              <w:t xml:space="preserve">InsightPromotionCycles: 3, // same pair in 3 REM phases -&gt; INSIGHT candidate</w:t>
            </w:r>
          </w:p>
          <w:p>
            <w:pPr>
              <w:jc w:val="left"/>
            </w:pPr>
            <w:r>
              <w:t xml:space="preserve">EmotionalDecayFactor: 0.60, // emotional salience reduced to 60% of raw</w:t>
            </w:r>
          </w:p>
          <w:p>
            <w:pPr>
              <w:jc w:val="left"/>
            </w:pPr>
            <w:r>
              <w:t xml:space="preserve">GistIntegrationThreshold: 0.80, // similarity for merging TIER 1 into existing TIER 2</w:t>
            </w:r>
          </w:p>
          <w:p>
            <w:pPr>
              <w:jc w:val="left"/>
            </w:pPr>
            <w:r>
              <w:t xml:space="preserve">PrefetchSessionLookback: 3, // sessions used to seed pre-fetch queue</w:t>
            </w:r>
          </w:p>
          <w:p>
            <w:pPr>
              <w:jc w:val="left"/>
            </w:pPr>
            <w:r>
              <w:t xml:space="preserve">})</w:t>
            </w:r>
          </w:p>
          <w:p>
            <w:pPr>
              <w:jc w:val="left"/>
            </w:pPr>
            <w:r>
              <w:t xml:space="preserve">}</w:t>
            </w:r>
          </w:p>
        </w:tc>
      </w:tr>
    </w:tbl>
    <w:p>
      <w:pPr>
        <w:pStyle w:val="BodyText"/>
      </w:pPr>
      <w:r>
        <w:rPr>
          <w:bCs/>
          <w:b/>
        </w:rPr>
        <w:t xml:space="preserve">SPEC-013: BMA-COMPRESS — Compression Pipeline</w:t>
      </w:r>
    </w:p>
    <w:tbl>
      <w:tblPr>
        <w:tblStyle w:val="Table"/>
        <w:tblW w:type="pct" w:w="4972"/>
        <w:tblLook w:firstRow="0" w:lastRow="0" w:firstColumn="0" w:lastColumn="0" w:noHBand="0" w:noVBand="0" w:val="0000"/>
        <w:jc w:val="start"/>
      </w:tblPr>
      <w:tblGrid>
        <w:gridCol w:w="7875"/>
      </w:tblGrid>
      <w:tr>
        <w:tc>
          <w:tcPr/>
          <w:p>
            <w:pPr>
              <w:pStyle w:val="Compact"/>
              <w:jc w:val="left"/>
            </w:pPr>
            <w:r>
              <w:rPr>
                <w:iCs/>
                <w:i/>
              </w:rPr>
              <w:t xml:space="preserve">BMA-COMPRESS executes the actual tier demotion operations. It is called by BMA-SLEEP during the N3 phase. Each demotion is a model-in-the-loop operation: the compression model generates the compressed text, which is then re-embedded and written to the target store. The source entry is deleted only after the compressed entry is confirmed written.</w:t>
            </w:r>
          </w:p>
        </w:tc>
      </w:tr>
    </w:tbl>
    <w:p>
      <w:pPr>
        <w:pStyle w:val="BodyText"/>
      </w:pPr>
      <w:r>
        <w:rPr>
          <w:bCs/>
          <w:b/>
        </w:rPr>
        <w:t xml:space="preserve">13.1 Demote Entry</w:t>
      </w:r>
    </w:p>
    <w:tbl>
      <w:tblPr>
        <w:tblStyle w:val="Table"/>
        <w:tblW w:type="pct" w:w="5048"/>
        <w:tblLook w:firstRow="0" w:lastRow="0" w:firstColumn="0" w:lastColumn="0" w:noHBand="0" w:noVBand="0" w:val="0000"/>
        <w:jc w:val="start"/>
      </w:tblPr>
      <w:tblGrid>
        <w:gridCol w:w="7996"/>
      </w:tblGrid>
      <w:tr>
        <w:tc>
          <w:tcPr/>
          <w:p>
            <w:pPr>
              <w:jc w:val="left"/>
            </w:pPr>
            <w:r>
              <w:t xml:space="preserve">func (p *CompressionPipeline) Demote(ctx context.Context, m *MemoryEntry, target MemoryTier) error {</w:t>
            </w:r>
          </w:p>
          <w:p>
            <w:pPr>
              <w:jc w:val="left"/>
            </w:pPr>
            <w:r>
              <w:t xml:space="preserve">compressed, err := p.compress(ctx, m, target)</w:t>
            </w:r>
          </w:p>
          <w:p>
            <w:pPr>
              <w:jc w:val="left"/>
            </w:pPr>
            <w:r>
              <w:t xml:space="preserve">if err != nil { return fmt.Errorf("compress: %w", err) }</w:t>
            </w:r>
          </w:p>
          <w:p>
            <w:pPr>
              <w:jc w:val="left"/>
            </w:pPr>
            <w:r>
              <w:t xml:space="preserve">// Re-embed from the compressed text (not inherited from source)</w:t>
            </w:r>
          </w:p>
          <w:p>
            <w:pPr>
              <w:jc w:val="left"/>
            </w:pPr>
            <w:r>
              <w:t xml:space="preserve">embed, err := p.embed(ctx, compressed.textContent())</w:t>
            </w:r>
          </w:p>
          <w:p>
            <w:pPr>
              <w:jc w:val="left"/>
            </w:pPr>
            <w:r>
              <w:t xml:space="preserve">if err != nil { return fmt.Errorf("embed: %w", err) }</w:t>
            </w:r>
          </w:p>
          <w:p>
            <w:pPr>
              <w:jc w:val="left"/>
            </w:pPr>
            <w:r>
              <w:t xml:space="preserve">compressed.Embedding = embed</w:t>
            </w:r>
          </w:p>
          <w:p>
            <w:pPr>
              <w:jc w:val="left"/>
            </w:pPr>
            <w:r>
              <w:t xml:space="preserve">// Write to target store FIRST</w:t>
            </w:r>
          </w:p>
          <w:p>
            <w:pPr>
              <w:jc w:val="left"/>
            </w:pPr>
            <w:r>
              <w:t xml:space="preserve">if err := p.storeFor(target).Write(compressed); err != nil {</w:t>
            </w:r>
          </w:p>
          <w:p>
            <w:pPr>
              <w:jc w:val="left"/>
            </w:pPr>
            <w:r>
              <w:t xml:space="preserve">return fmt.Errorf("write target: %w", err)</w:t>
            </w:r>
          </w:p>
          <w:p>
            <w:pPr>
              <w:jc w:val="left"/>
            </w:pPr>
            <w:r>
              <w:t xml:space="preserve">}</w:t>
            </w:r>
          </w:p>
          <w:p>
            <w:pPr>
              <w:jc w:val="left"/>
            </w:pPr>
            <w:r>
              <w:t xml:space="preserve">// Update HNSW index</w:t>
            </w:r>
          </w:p>
          <w:p>
            <w:pPr>
              <w:jc w:val="left"/>
            </w:pPr>
            <w:r>
              <w:t xml:space="preserve">if err := p.indexFor(target).Upsert(compressed.ID, embed); err != nil {</w:t>
            </w:r>
          </w:p>
          <w:p>
            <w:pPr>
              <w:jc w:val="left"/>
            </w:pPr>
            <w:r>
              <w:t xml:space="preserve">return fmt.Errorf("index: %w", err)</w:t>
            </w:r>
          </w:p>
          <w:p>
            <w:pPr>
              <w:jc w:val="left"/>
            </w:pPr>
            <w:r>
              <w:t xml:space="preserve">}</w:t>
            </w:r>
          </w:p>
          <w:p>
            <w:pPr>
              <w:jc w:val="left"/>
            </w:pPr>
            <w:r>
              <w:t xml:space="preserve">// Delete source AFTER target confirmed written</w:t>
            </w:r>
          </w:p>
          <w:p>
            <w:pPr>
              <w:jc w:val="left"/>
            </w:pPr>
            <w:r>
              <w:t xml:space="preserve">if err := p.storeFor(m.Tier).Delete(m.ID); err != nil {</w:t>
            </w:r>
          </w:p>
          <w:p>
            <w:pPr>
              <w:jc w:val="left"/>
            </w:pPr>
            <w:r>
              <w:t xml:space="preserve">return fmt.Errorf("delete source: %w", err)</w:t>
            </w:r>
          </w:p>
          <w:p>
            <w:pPr>
              <w:jc w:val="left"/>
            </w:pPr>
            <w:r>
              <w:t xml:space="preserve">}</w:t>
            </w:r>
          </w:p>
          <w:p>
            <w:pPr>
              <w:jc w:val="left"/>
            </w:pPr>
            <w:r>
              <w:t xml:space="preserve">p.indexFor(m.Tier).Delete(m.ID)</w:t>
            </w:r>
          </w:p>
          <w:p>
            <w:pPr>
              <w:jc w:val="left"/>
            </w:pPr>
            <w:r>
              <w:t xml:space="preserve">p.log.Write("DEMOTED", map[string]any{</w:t>
            </w:r>
          </w:p>
          <w:p>
            <w:pPr>
              <w:jc w:val="left"/>
            </w:pPr>
            <w:r>
              <w:t xml:space="preserve">"entry": m.ID, "from": m.Tier, "to": target,</w:t>
            </w:r>
          </w:p>
          <w:p>
            <w:pPr>
              <w:jc w:val="left"/>
            </w:pPr>
            <w:r>
              <w:t xml:space="preserve">"salience": compressed.Salience,</w:t>
            </w:r>
          </w:p>
          <w:p>
            <w:pPr>
              <w:jc w:val="left"/>
            </w:pPr>
            <w:r>
              <w:t xml:space="preserve">})</w:t>
            </w:r>
          </w:p>
          <w:p>
            <w:pPr>
              <w:jc w:val="left"/>
            </w:pPr>
            <w:r>
              <w:t xml:space="preserve">return nil</w:t>
            </w:r>
          </w:p>
          <w:p>
            <w:pPr>
              <w:jc w:val="left"/>
            </w:pPr>
            <w:r>
              <w:t xml:space="preserve">}</w:t>
            </w:r>
          </w:p>
        </w:tc>
      </w:tr>
    </w:tbl>
    <w:p>
      <w:pPr>
        <w:pStyle w:val="BodyText"/>
      </w:pPr>
      <w:r>
        <w:rPr>
          <w:bCs/>
          <w:b/>
        </w:rPr>
        <w:t xml:space="preserve">13.2 Compression by Tier Transition</w:t>
      </w:r>
    </w:p>
    <w:tbl>
      <w:tblPr>
        <w:tblStyle w:val="Table"/>
        <w:tblW w:type="pct" w:w="5041"/>
        <w:tblLook w:firstRow="0" w:lastRow="0" w:firstColumn="0" w:lastColumn="0" w:noHBand="0" w:noVBand="0" w:val="0000"/>
        <w:jc w:val="start"/>
      </w:tblPr>
      <w:tblGrid>
        <w:gridCol w:w="7984"/>
      </w:tblGrid>
      <w:tr>
        <w:tc>
          <w:tcPr/>
          <w:p>
            <w:pPr>
              <w:jc w:val="left"/>
            </w:pPr>
            <w:r>
              <w:t xml:space="preserve">func (p *CompressionPipeline) compress(ctx context.Context, m *MemoryEntry, target MemoryTier) (*MemoryEntry, error) {</w:t>
            </w:r>
          </w:p>
          <w:p>
            <w:pPr>
              <w:jc w:val="left"/>
            </w:pPr>
            <w:r>
              <w:t xml:space="preserve">out := m.cloneBase() // copies identity/provenance fields; clears content fields</w:t>
            </w:r>
          </w:p>
          <w:p>
            <w:pPr>
              <w:jc w:val="left"/>
            </w:pPr>
            <w:r>
              <w:t xml:space="preserve">out.Tier = target</w:t>
            </w:r>
          </w:p>
          <w:p>
            <w:pPr>
              <w:jc w:val="left"/>
            </w:pPr>
            <w:r>
              <w:t xml:space="preserve">out.DemotedAt = append(out.DemotedAt, time.Now())</w:t>
            </w:r>
          </w:p>
          <w:p>
            <w:pPr>
              <w:jc w:val="left"/>
            </w:pPr>
            <w:r>
              <w:t xml:space="preserve">out.RetrievalsSinceLastCycle = 0 // reset on demotion</w:t>
            </w:r>
          </w:p>
          <w:p>
            <w:pPr>
              <w:jc w:val="left"/>
            </w:pPr>
            <w:r>
              <w:t xml:space="preserve">switch {</w:t>
            </w:r>
          </w:p>
          <w:p>
            <w:pPr>
              <w:jc w:val="left"/>
            </w:pPr>
            <w:r>
              <w:t xml:space="preserve">case m.Tier == TIER_EPISODIC_FULL &amp;&amp; target == TIER_EPISODIC_COMPRESSED:</w:t>
            </w:r>
          </w:p>
          <w:p>
            <w:pPr>
              <w:jc w:val="left"/>
            </w:pPr>
            <w:r>
              <w:t xml:space="preserve">// Model: full inference; prompt: gist extraction</w:t>
            </w:r>
          </w:p>
          <w:p>
            <w:pPr>
              <w:jc w:val="left"/>
            </w:pPr>
            <w:r>
              <w:t xml:space="preserve">summary, err := p.infer(ctx, CompressPrompt{</w:t>
            </w:r>
          </w:p>
          <w:p>
            <w:pPr>
              <w:jc w:val="left"/>
            </w:pPr>
            <w:r>
              <w:t xml:space="preserve">Instruction: `Summarise this memory entry in 1-3 sentences.`,</w:t>
            </w:r>
          </w:p>
          <w:p>
            <w:pPr>
              <w:jc w:val="left"/>
            </w:pPr>
            <w:r>
              <w:t xml:space="preserve">Constraint: `Preserve: the key claim, who made it, why it matters.`,</w:t>
            </w:r>
          </w:p>
          <w:p>
            <w:pPr>
              <w:jc w:val="left"/>
            </w:pPr>
            <w:r>
              <w:t xml:space="preserve">Constraint2: `Discard: verbatim language, hedging, peripheral detail.`,</w:t>
            </w:r>
          </w:p>
          <w:p>
            <w:pPr>
              <w:jc w:val="left"/>
            </w:pPr>
            <w:r>
              <w:t xml:space="preserve">Constraint3: `Do not introduce any information not present in the source.`,</w:t>
            </w:r>
          </w:p>
          <w:p>
            <w:pPr>
              <w:jc w:val="left"/>
            </w:pPr>
            <w:r>
              <w:t xml:space="preserve">Content: m.FullContent,</w:t>
            </w:r>
          </w:p>
          <w:p>
            <w:pPr>
              <w:jc w:val="left"/>
            </w:pPr>
            <w:r>
              <w:t xml:space="preserve">})</w:t>
            </w:r>
          </w:p>
          <w:p>
            <w:pPr>
              <w:jc w:val="left"/>
            </w:pPr>
            <w:r>
              <w:t xml:space="preserve">if err != nil { return nil, err }</w:t>
            </w:r>
          </w:p>
          <w:p>
            <w:pPr>
              <w:jc w:val="left"/>
            </w:pPr>
            <w:r>
              <w:t xml:space="preserve">out.Summary = summary</w:t>
            </w:r>
          </w:p>
          <w:p>
            <w:pPr>
              <w:jc w:val="left"/>
            </w:pPr>
            <w:r>
              <w:t xml:space="preserve">out.CompressedBy = p.modelVersion</w:t>
            </w:r>
          </w:p>
          <w:p>
            <w:pPr>
              <w:jc w:val="left"/>
            </w:pPr>
            <w:r>
              <w:t xml:space="preserve">case m.Tier == TIER_EPISODIC_COMPRESSED &amp;&amp; target == TIER_SEMANTIC_FRAGMENT:</w:t>
            </w:r>
          </w:p>
          <w:p>
            <w:pPr>
              <w:jc w:val="left"/>
            </w:pPr>
            <w:r>
              <w:t xml:space="preserve">// Model: small/fast inference; prompt: single-fact extraction</w:t>
            </w:r>
          </w:p>
          <w:p>
            <w:pPr>
              <w:jc w:val="left"/>
            </w:pPr>
            <w:r>
              <w:t xml:space="preserve">fragment, err := p.infer(ctx, CompressPrompt{</w:t>
            </w:r>
          </w:p>
          <w:p>
            <w:pPr>
              <w:jc w:val="left"/>
            </w:pPr>
            <w:r>
              <w:t xml:space="preserve">Instruction: `Extract exactly one factual statement from this summary.`,</w:t>
            </w:r>
          </w:p>
          <w:p>
            <w:pPr>
              <w:jc w:val="left"/>
            </w:pPr>
            <w:r>
              <w:t xml:space="preserve">Constraint: `One sentence only. No attribution. No episodic context.`,</w:t>
            </w:r>
          </w:p>
          <w:p>
            <w:pPr>
              <w:jc w:val="left"/>
            </w:pPr>
            <w:r>
              <w:t xml:space="preserve">Constraint2: `Write as a timeless fact, not as a recollection.`,</w:t>
            </w:r>
          </w:p>
          <w:p>
            <w:pPr>
              <w:jc w:val="left"/>
            </w:pPr>
            <w:r>
              <w:t xml:space="preserve">Content: m.Summary,</w:t>
            </w:r>
          </w:p>
          <w:p>
            <w:pPr>
              <w:jc w:val="left"/>
            </w:pPr>
            <w:r>
              <w:t xml:space="preserve">})</w:t>
            </w:r>
          </w:p>
          <w:p>
            <w:pPr>
              <w:jc w:val="left"/>
            </w:pPr>
            <w:r>
              <w:t xml:space="preserve">if err != nil { return nil, err }</w:t>
            </w:r>
          </w:p>
          <w:p>
            <w:pPr>
              <w:jc w:val="left"/>
            </w:pPr>
            <w:r>
              <w:t xml:space="preserve">out.Fragment = fragment</w:t>
            </w:r>
          </w:p>
          <w:p>
            <w:pPr>
              <w:jc w:val="left"/>
            </w:pPr>
            <w:r>
              <w:t xml:space="preserve">case m.Tier == TIER_SEMANTIC_FRAGMENT &amp;&amp; target == TIER_GIST_SHADOW:</w:t>
            </w:r>
          </w:p>
          <w:p>
            <w:pPr>
              <w:jc w:val="left"/>
            </w:pPr>
            <w:r>
              <w:t xml:space="preserve">// Model: embedding model label generation; no inference needed</w:t>
            </w:r>
          </w:p>
          <w:p>
            <w:pPr>
              <w:jc w:val="left"/>
            </w:pPr>
            <w:r>
              <w:t xml:space="preserve">label, err := p.generateLabel(ctx, m.Fragment, m.Embedding)</w:t>
            </w:r>
          </w:p>
          <w:p>
            <w:pPr>
              <w:jc w:val="left"/>
            </w:pPr>
            <w:r>
              <w:t xml:space="preserve">if err != nil { return nil, err }</w:t>
            </w:r>
          </w:p>
          <w:p>
            <w:pPr>
              <w:jc w:val="left"/>
            </w:pPr>
            <w:r>
              <w:t xml:space="preserve">out.GistLabel = label</w:t>
            </w:r>
          </w:p>
          <w:p>
            <w:pPr>
              <w:jc w:val="left"/>
            </w:pPr>
            <w:r>
              <w:t xml:space="preserve">out.Flags = appendFlag(out.Flags, FLAG_SHADOW_ONLY)</w:t>
            </w:r>
          </w:p>
          <w:p>
            <w:pPr>
              <w:jc w:val="left"/>
            </w:pPr>
            <w:r>
              <w:t xml:space="preserve">default:</w:t>
            </w:r>
          </w:p>
          <w:p>
            <w:pPr>
              <w:jc w:val="left"/>
            </w:pPr>
            <w:r>
              <w:t xml:space="preserve">return nil, fmt.Errorf("invalid tier transition %d -&gt; %d", m.Tier, target)</w:t>
            </w:r>
          </w:p>
          <w:p>
            <w:pPr>
              <w:jc w:val="left"/>
            </w:pPr>
            <w:r>
              <w:t xml:space="preserve">}</w:t>
            </w:r>
          </w:p>
          <w:p>
            <w:pPr>
              <w:jc w:val="left"/>
            </w:pPr>
            <w:r>
              <w:t xml:space="preserve">return out, nil</w:t>
            </w:r>
          </w:p>
          <w:p>
            <w:pPr>
              <w:jc w:val="left"/>
            </w:pPr>
            <w:r>
              <w:t xml:space="preserve">}</w:t>
            </w:r>
          </w:p>
        </w:tc>
      </w:tr>
    </w:tbl>
    <w:p>
      <w:pPr>
        <w:pStyle w:val="BodyText"/>
      </w:pPr>
      <w:r>
        <w:rPr>
          <w:bCs/>
          <w:b/>
        </w:rPr>
        <w:t xml:space="preserve">13.3 Label Generation for TIER 3</w:t>
      </w:r>
    </w:p>
    <w:tbl>
      <w:tblPr>
        <w:tblStyle w:val="Table"/>
        <w:tblW w:type="pct" w:w="5043"/>
        <w:tblLook w:firstRow="0" w:lastRow="0" w:firstColumn="0" w:lastColumn="0" w:noHBand="0" w:noVBand="0" w:val="0000"/>
        <w:jc w:val="start"/>
      </w:tblPr>
      <w:tblGrid>
        <w:gridCol w:w="7987"/>
      </w:tblGrid>
      <w:tr>
        <w:tc>
          <w:tcPr/>
          <w:p>
            <w:pPr>
              <w:jc w:val="left"/>
            </w:pPr>
            <w:r>
              <w:t xml:space="preserve">// generateLabel creates the minimal identifying tag for a Gist Shadow.</w:t>
            </w:r>
          </w:p>
          <w:p>
            <w:pPr>
              <w:jc w:val="left"/>
            </w:pPr>
            <w:r>
              <w:t xml:space="preserve">// Uses the embedding model's tokenizer to find the highest-salience n-gram</w:t>
            </w:r>
          </w:p>
          <w:p>
            <w:pPr>
              <w:jc w:val="left"/>
            </w:pPr>
            <w:r>
              <w:t xml:space="preserve">// from the source text, rather than calling the full inference model.</w:t>
            </w:r>
          </w:p>
          <w:p>
            <w:pPr>
              <w:jc w:val="left"/>
            </w:pPr>
            <w:r>
              <w:t xml:space="preserve">// Target: 3-7 words that uniquely identify the memory space.</w:t>
            </w:r>
          </w:p>
          <w:p>
            <w:pPr>
              <w:jc w:val="left"/>
            </w:pPr>
            <w:r>
              <w:t xml:space="preserve">func (p *CompressionPipeline) generateLabel(ctx context.Context, text string, embed []float32) (string, error) {</w:t>
            </w:r>
          </w:p>
          <w:p>
            <w:pPr>
              <w:jc w:val="left"/>
            </w:pPr>
            <w:r>
              <w:t xml:space="preserve">// Strategy: extract candidate n-grams (3-7 words), embed each,</w:t>
            </w:r>
          </w:p>
          <w:p>
            <w:pPr>
              <w:jc w:val="left"/>
            </w:pPr>
            <w:r>
              <w:t xml:space="preserve">// return the one with highest cosine similarity to the source embedding.</w:t>
            </w:r>
          </w:p>
          <w:p>
            <w:pPr>
              <w:jc w:val="left"/>
            </w:pPr>
            <w:r>
              <w:t xml:space="preserve">// This anchors the label to the semantic centre of the source, not to</w:t>
            </w:r>
          </w:p>
          <w:p>
            <w:pPr>
              <w:jc w:val="left"/>
            </w:pPr>
            <w:r>
              <w:t xml:space="preserve">// superficial surface features.</w:t>
            </w:r>
          </w:p>
          <w:p>
            <w:pPr>
              <w:jc w:val="left"/>
            </w:pPr>
            <w:r>
              <w:t xml:space="preserve">ngrams := extractNgrams(text, 3, 7)</w:t>
            </w:r>
          </w:p>
          <w:p>
            <w:pPr>
              <w:jc w:val="left"/>
            </w:pPr>
            <w:r>
              <w:t xml:space="preserve">best, bestSim := "", float32(0.0)</w:t>
            </w:r>
          </w:p>
          <w:p>
            <w:pPr>
              <w:jc w:val="left"/>
            </w:pPr>
            <w:r>
              <w:t xml:space="preserve">for _, ng := range ngrams {</w:t>
            </w:r>
          </w:p>
          <w:p>
            <w:pPr>
              <w:jc w:val="left"/>
            </w:pPr>
            <w:r>
              <w:t xml:space="preserve">ngEmbed, err := p.embedSmall(ctx, ng)</w:t>
            </w:r>
          </w:p>
          <w:p>
            <w:pPr>
              <w:jc w:val="left"/>
            </w:pPr>
            <w:r>
              <w:t xml:space="preserve">if err != nil { continue }</w:t>
            </w:r>
          </w:p>
          <w:p>
            <w:pPr>
              <w:jc w:val="left"/>
            </w:pPr>
            <w:r>
              <w:t xml:space="preserve">sim := cosineSim(embed, ngEmbed)</w:t>
            </w:r>
          </w:p>
          <w:p>
            <w:pPr>
              <w:jc w:val="left"/>
            </w:pPr>
            <w:r>
              <w:t xml:space="preserve">if sim &gt; bestSim { best, bestSim = ng, sim }</w:t>
            </w:r>
          </w:p>
          <w:p>
            <w:pPr>
              <w:jc w:val="left"/>
            </w:pPr>
            <w:r>
              <w:t xml:space="preserve">}</w:t>
            </w:r>
          </w:p>
          <w:p>
            <w:pPr>
              <w:jc w:val="left"/>
            </w:pPr>
            <w:r>
              <w:t xml:space="preserve">if best == "" { return text[:min(len(text), 40)], nil } // fallback: truncate</w:t>
            </w:r>
          </w:p>
          <w:p>
            <w:pPr>
              <w:jc w:val="left"/>
            </w:pPr>
            <w:r>
              <w:t xml:space="preserve">return best, nil</w:t>
            </w:r>
          </w:p>
          <w:p>
            <w:pPr>
              <w:jc w:val="left"/>
            </w:pPr>
            <w:r>
              <w:t xml:space="preserve">}</w:t>
            </w:r>
          </w:p>
        </w:tc>
      </w:tr>
    </w:tbl>
    <w:p>
      <w:pPr>
        <w:pStyle w:val="BodyText"/>
      </w:pPr>
      <w:r>
        <w:rPr>
          <w:bCs/>
          <w:b/>
        </w:rPr>
        <w:t xml:space="preserve">SPEC-014: BMA-DISCARD — Discard Pipeline and Archive</w:t>
      </w:r>
    </w:p>
    <w:p>
      <w:pPr>
        <w:pStyle w:val="BodyText"/>
      </w:pPr>
      <w:r>
        <w:rPr>
          <w:bCs/>
          <w:b/>
        </w:rPr>
        <w:t xml:space="preserve">14.1 Discard Eligibility Check</w:t>
      </w:r>
    </w:p>
    <w:tbl>
      <w:tblPr>
        <w:tblStyle w:val="Table"/>
        <w:tblW w:type="pct" w:w="5063"/>
        <w:tblLook w:firstRow="0" w:lastRow="0" w:firstColumn="0" w:lastColumn="0" w:noHBand="0" w:noVBand="0" w:val="0000"/>
        <w:jc w:val="start"/>
      </w:tblPr>
      <w:tblGrid>
        <w:gridCol w:w="8020"/>
      </w:tblGrid>
      <w:tr>
        <w:tc>
          <w:tcPr/>
          <w:p>
            <w:pPr>
              <w:jc w:val="left"/>
            </w:pPr>
            <w:r>
              <w:t xml:space="preserve">func (d *DiscardPipeline) IsEligible(m *MemoryEntry, mode SleepMode) bool {</w:t>
            </w:r>
          </w:p>
          <w:p>
            <w:pPr>
              <w:jc w:val="left"/>
            </w:pPr>
            <w:r>
              <w:t xml:space="preserve">return m.Tier == TIER_GIST_SHADOW &amp;&amp; // only TIER 3 can be discarded</w:t>
            </w:r>
          </w:p>
          <w:p>
            <w:pPr>
              <w:jc w:val="left"/>
            </w:pPr>
            <w:r>
              <w:t xml:space="preserve">m.Salience &lt; 0.05 &amp;&amp; // below elimination threshold</w:t>
            </w:r>
          </w:p>
          <w:p>
            <w:pPr>
              <w:jc w:val="left"/>
            </w:pPr>
            <w:r>
              <w:t xml:space="preserve">m.AgeCycles &gt;= 4 &amp;&amp; // has survived at least 4 cycles</w:t>
            </w:r>
          </w:p>
          <w:p>
            <w:pPr>
              <w:jc w:val="left"/>
            </w:pPr>
            <w:r>
              <w:t xml:space="preserve">m.RetrievalsSinceLastCycle == 0 &amp;&amp; // not retrieved in this cycle</w:t>
            </w:r>
          </w:p>
          <w:p>
            <w:pPr>
              <w:jc w:val="left"/>
            </w:pPr>
            <w:r>
              <w:t xml:space="preserve">m.RetrievalCount == 0 || // OR: never retrieved at all</w:t>
            </w:r>
          </w:p>
          <w:p>
            <w:pPr>
              <w:jc w:val="left"/>
            </w:pPr>
            <w:r>
              <w:t xml:space="preserve">recentRetrievals(m, 4) == 0 &amp;&amp; // (AND: no retrievals in last 4 cycles)</w:t>
            </w:r>
          </w:p>
          <w:p>
            <w:pPr>
              <w:jc w:val="left"/>
            </w:pPr>
            <w:r>
              <w:t xml:space="preserve">!m.HasFlag(FLAG_PROTECTED) &amp;&amp;</w:t>
            </w:r>
          </w:p>
          <w:p>
            <w:pPr>
              <w:jc w:val="left"/>
            </w:pPr>
            <w:r>
              <w:t xml:space="preserve">!m.HasFlag(FLAG_CONTRADICTION) &amp;&amp;</w:t>
            </w:r>
          </w:p>
          <w:p>
            <w:pPr>
              <w:jc w:val="left"/>
            </w:pPr>
            <w:r>
              <w:t xml:space="preserve">mode == SLEEP_DEEP // never discard in opportunistic mode</w:t>
            </w:r>
          </w:p>
          <w:p>
            <w:pPr>
              <w:jc w:val="left"/>
            </w:pPr>
            <w:r>
              <w:t xml:space="preserve">}</w:t>
            </w:r>
          </w:p>
        </w:tc>
      </w:tr>
    </w:tbl>
    <w:p>
      <w:pPr>
        <w:pStyle w:val="BodyText"/>
      </w:pPr>
      <w:r>
        <w:rPr>
          <w:bCs/>
          <w:b/>
        </w:rPr>
        <w:t xml:space="preserve">14.2 Execute Discard</w:t>
      </w:r>
    </w:p>
    <w:tbl>
      <w:tblPr>
        <w:tblStyle w:val="Table"/>
        <w:tblW w:type="pct" w:w="5062"/>
        <w:tblLook w:firstRow="0" w:lastRow="0" w:firstColumn="0" w:lastColumn="0" w:noHBand="0" w:noVBand="0" w:val="0000"/>
        <w:jc w:val="start"/>
      </w:tblPr>
      <w:tblGrid>
        <w:gridCol w:w="8019"/>
      </w:tblGrid>
      <w:tr>
        <w:tc>
          <w:tcPr/>
          <w:p>
            <w:pPr>
              <w:jc w:val="left"/>
            </w:pPr>
            <w:r>
              <w:t xml:space="preserve">func (d *DiscardPipeline) Execute(m *MemoryEntry) error {</w:t>
            </w:r>
          </w:p>
          <w:p>
            <w:pPr>
              <w:jc w:val="left"/>
            </w:pPr>
            <w:r>
              <w:t xml:space="preserve">// Safety: re-check eligibility immediately before discard.</w:t>
            </w:r>
          </w:p>
          <w:p>
            <w:pPr>
              <w:jc w:val="left"/>
            </w:pPr>
            <w:r>
              <w:t xml:space="preserve">// A retrieval could have occurred between N1 classification and N3 execution.</w:t>
            </w:r>
          </w:p>
          <w:p>
            <w:pPr>
              <w:jc w:val="left"/>
            </w:pPr>
            <w:r>
              <w:t xml:space="preserve">if m.RetrievalsSinceLastCycle &gt; 0 {</w:t>
            </w:r>
          </w:p>
          <w:p>
            <w:pPr>
              <w:jc w:val="left"/>
            </w:pPr>
            <w:r>
              <w:t xml:space="preserve">d.log.Write("DISCARD_ABORTED", map[string]any{</w:t>
            </w:r>
          </w:p>
          <w:p>
            <w:pPr>
              <w:jc w:val="left"/>
            </w:pPr>
            <w:r>
              <w:t xml:space="preserve">"entry": m.ID, "reason": "retrieved since N1",</w:t>
            </w:r>
          </w:p>
          <w:p>
            <w:pPr>
              <w:jc w:val="left"/>
            </w:pPr>
            <w:r>
              <w:t xml:space="preserve">})</w:t>
            </w:r>
          </w:p>
          <w:p>
            <w:pPr>
              <w:jc w:val="left"/>
            </w:pPr>
            <w:r>
              <w:t xml:space="preserve">return nil // not an error; just skip</w:t>
            </w:r>
          </w:p>
          <w:p>
            <w:pPr>
              <w:jc w:val="left"/>
            </w:pPr>
            <w:r>
              <w:t xml:space="preserve">}</w:t>
            </w:r>
          </w:p>
          <w:p>
            <w:pPr>
              <w:jc w:val="left"/>
            </w:pPr>
            <w:r>
              <w:t xml:space="preserve">// 1. Write forensic record BEFORE touching active stores</w:t>
            </w:r>
          </w:p>
          <w:p>
            <w:pPr>
              <w:jc w:val="left"/>
            </w:pPr>
            <w:r>
              <w:t xml:space="preserve">record := DiscardRecord{</w:t>
            </w:r>
          </w:p>
          <w:p>
            <w:pPr>
              <w:jc w:val="left"/>
            </w:pPr>
            <w:r>
              <w:t xml:space="preserve">EntryID: m.ID,</w:t>
            </w:r>
          </w:p>
          <w:p>
            <w:pPr>
              <w:jc w:val="left"/>
            </w:pPr>
            <w:r>
              <w:t xml:space="preserve">ParentID: m.ParentID,</w:t>
            </w:r>
          </w:p>
          <w:p>
            <w:pPr>
              <w:jc w:val="left"/>
            </w:pPr>
            <w:r>
              <w:t xml:space="preserve">CreatedAt: m.CreatedAt,</w:t>
            </w:r>
          </w:p>
          <w:p>
            <w:pPr>
              <w:jc w:val="left"/>
            </w:pPr>
            <w:r>
              <w:t xml:space="preserve">DiscardedAt: time.Now(),</w:t>
            </w:r>
          </w:p>
          <w:p>
            <w:pPr>
              <w:jc w:val="left"/>
            </w:pPr>
            <w:r>
              <w:t xml:space="preserve">FinalSalience: m.Salience,</w:t>
            </w:r>
          </w:p>
          <w:p>
            <w:pPr>
              <w:jc w:val="left"/>
            </w:pPr>
            <w:r>
              <w:t xml:space="preserve">SalienceHistory: m.SalienceHistory,</w:t>
            </w:r>
          </w:p>
          <w:p>
            <w:pPr>
              <w:jc w:val="left"/>
            </w:pPr>
            <w:r>
              <w:t xml:space="preserve">AgeCycles: m.AgeCycles,</w:t>
            </w:r>
          </w:p>
          <w:p>
            <w:pPr>
              <w:jc w:val="left"/>
            </w:pPr>
            <w:r>
              <w:t xml:space="preserve">RetrievalTotal: m.RetrievalCount,</w:t>
            </w:r>
          </w:p>
          <w:p>
            <w:pPr>
              <w:jc w:val="left"/>
            </w:pPr>
            <w:r>
              <w:t xml:space="preserve">GistLabel: m.GistLabel,</w:t>
            </w:r>
          </w:p>
          <w:p>
            <w:pPr>
              <w:jc w:val="left"/>
            </w:pPr>
            <w:r>
              <w:t xml:space="preserve">Embedding: m.Embedding, // preserved; enables post-hoc similarity queries</w:t>
            </w:r>
          </w:p>
          <w:p>
            <w:pPr>
              <w:jc w:val="left"/>
            </w:pPr>
            <w:r>
              <w:t xml:space="preserve">Domain: m.Domain,</w:t>
            </w:r>
          </w:p>
          <w:p>
            <w:pPr>
              <w:jc w:val="left"/>
            </w:pPr>
            <w:r>
              <w:t xml:space="preserve">Flags: m.Flags,</w:t>
            </w:r>
          </w:p>
          <w:p>
            <w:pPr>
              <w:jc w:val="left"/>
            </w:pPr>
            <w:r>
              <w:t xml:space="preserve">SessionID: m.SessionID,</w:t>
            </w:r>
          </w:p>
          <w:p>
            <w:pPr>
              <w:jc w:val="left"/>
            </w:pPr>
            <w:r>
              <w:t xml:space="preserve">}</w:t>
            </w:r>
          </w:p>
          <w:p>
            <w:pPr>
              <w:jc w:val="left"/>
            </w:pPr>
            <w:r>
              <w:t xml:space="preserve">if err := d.archive.Append(record); err != nil {</w:t>
            </w:r>
          </w:p>
          <w:p>
            <w:pPr>
              <w:jc w:val="left"/>
            </w:pPr>
            <w:r>
              <w:t xml:space="preserve">return fmt.Errorf("archive write failed, aborting discard: %w", err)</w:t>
            </w:r>
          </w:p>
          <w:p>
            <w:pPr>
              <w:jc w:val="left"/>
            </w:pPr>
            <w:r>
              <w:t xml:space="preserve">// Never discard without a confirmed archive write.</w:t>
            </w:r>
          </w:p>
          <w:p>
            <w:pPr>
              <w:jc w:val="left"/>
            </w:pPr>
            <w:r>
              <w:t xml:space="preserve">}</w:t>
            </w:r>
          </w:p>
          <w:p>
            <w:pPr>
              <w:jc w:val="left"/>
            </w:pPr>
            <w:r>
              <w:t xml:space="preserve">// 2. Remove from HNSW cold index</w:t>
            </w:r>
          </w:p>
          <w:p>
            <w:pPr>
              <w:jc w:val="left"/>
            </w:pPr>
            <w:r>
              <w:t xml:space="preserve">d.coldIndex.Delete(m.ID)</w:t>
            </w:r>
          </w:p>
          <w:p>
            <w:pPr>
              <w:jc w:val="left"/>
            </w:pPr>
            <w:r>
              <w:t xml:space="preserve">// 3. Remove from cold store</w:t>
            </w:r>
          </w:p>
          <w:p>
            <w:pPr>
              <w:jc w:val="left"/>
            </w:pPr>
            <w:r>
              <w:t xml:space="preserve">if err := d.cold.Delete(m.ID); err != nil {</w:t>
            </w:r>
          </w:p>
          <w:p>
            <w:pPr>
              <w:jc w:val="left"/>
            </w:pPr>
            <w:r>
              <w:t xml:space="preserve">return fmt.Errorf("cold store delete: %w", err)</w:t>
            </w:r>
          </w:p>
          <w:p>
            <w:pPr>
              <w:jc w:val="left"/>
            </w:pPr>
            <w:r>
              <w:t xml:space="preserve">}</w:t>
            </w:r>
          </w:p>
          <w:p>
            <w:pPr>
              <w:jc w:val="left"/>
            </w:pPr>
            <w:r>
              <w:t xml:space="preserve">d.metrics.DiscardCount++</w:t>
            </w:r>
          </w:p>
          <w:p>
            <w:pPr>
              <w:jc w:val="left"/>
            </w:pPr>
            <w:r>
              <w:t xml:space="preserve">d.log.Write("DISCARDED", map[string]any{</w:t>
            </w:r>
          </w:p>
          <w:p>
            <w:pPr>
              <w:jc w:val="left"/>
            </w:pPr>
            <w:r>
              <w:t xml:space="preserve">"entry": m.ID, "salience": m.Salience,</w:t>
            </w:r>
          </w:p>
          <w:p>
            <w:pPr>
              <w:jc w:val="left"/>
            </w:pPr>
            <w:r>
              <w:t xml:space="preserve">"age_cycles": m.AgeCycles, "gist": m.GistLabel,</w:t>
            </w:r>
          </w:p>
          <w:p>
            <w:pPr>
              <w:jc w:val="left"/>
            </w:pPr>
            <w:r>
              <w:t xml:space="preserve">})</w:t>
            </w:r>
          </w:p>
          <w:p>
            <w:pPr>
              <w:jc w:val="left"/>
            </w:pPr>
            <w:r>
              <w:t xml:space="preserve">return nil</w:t>
            </w:r>
          </w:p>
          <w:p>
            <w:pPr>
              <w:jc w:val="left"/>
            </w:pPr>
            <w:r>
              <w:t xml:space="preserve">}</w:t>
            </w:r>
          </w:p>
        </w:tc>
      </w:tr>
    </w:tbl>
    <w:p>
      <w:pPr>
        <w:pStyle w:val="BodyText"/>
      </w:pPr>
      <w:r>
        <w:rPr>
          <w:bCs/>
          <w:b/>
        </w:rPr>
        <w:t xml:space="preserve">14.3 Discard Record Schema</w:t>
      </w:r>
    </w:p>
    <w:tbl>
      <w:tblPr>
        <w:tblStyle w:val="Table"/>
        <w:tblW w:type="pct" w:w="5062"/>
        <w:tblLook w:firstRow="0" w:lastRow="0" w:firstColumn="0" w:lastColumn="0" w:noHBand="0" w:noVBand="0" w:val="0000"/>
        <w:jc w:val="start"/>
      </w:tblPr>
      <w:tblGrid>
        <w:gridCol w:w="8017"/>
      </w:tblGrid>
      <w:tr>
        <w:tc>
          <w:tcPr/>
          <w:p>
            <w:pPr>
              <w:jc w:val="left"/>
            </w:pPr>
            <w:r>
              <w:t xml:space="preserve">// DiscardRecord is the forensic-only record written to the discard archive.</w:t>
            </w:r>
          </w:p>
          <w:p>
            <w:pPr>
              <w:jc w:val="left"/>
            </w:pPr>
            <w:r>
              <w:t xml:space="preserve">// The archive is append-only newline-delimited JSON on NVMe cold storage.</w:t>
            </w:r>
          </w:p>
          <w:p>
            <w:pPr>
              <w:jc w:val="left"/>
            </w:pPr>
            <w:r>
              <w:t xml:space="preserve">// It is never queried for retrieval. Retention: 365 days.</w:t>
            </w:r>
          </w:p>
          <w:p>
            <w:pPr>
              <w:jc w:val="left"/>
            </w:pPr>
            <w:r>
              <w:t xml:space="preserve">type DiscardRecord struct {</w:t>
            </w:r>
          </w:p>
          <w:p>
            <w:pPr>
              <w:jc w:val="left"/>
            </w:pPr>
            <w:r>
              <w:t xml:space="preserve">EntryID string `json:"entry_id"`</w:t>
            </w:r>
          </w:p>
          <w:p>
            <w:pPr>
              <w:jc w:val="left"/>
            </w:pPr>
            <w:r>
              <w:t xml:space="preserve">ParentID string `json:"parent_id"`</w:t>
            </w:r>
          </w:p>
          <w:p>
            <w:pPr>
              <w:jc w:val="left"/>
            </w:pPr>
            <w:r>
              <w:t xml:space="preserve">SessionID string `json:"session_id"`</w:t>
            </w:r>
          </w:p>
          <w:p>
            <w:pPr>
              <w:jc w:val="left"/>
            </w:pPr>
            <w:r>
              <w:t xml:space="preserve">CreatedAt time.Time `json:"created_at"`</w:t>
            </w:r>
          </w:p>
          <w:p>
            <w:pPr>
              <w:jc w:val="left"/>
            </w:pPr>
            <w:r>
              <w:t xml:space="preserve">DiscardedAt time.Time `json:"discarded_at"`</w:t>
            </w:r>
          </w:p>
          <w:p>
            <w:pPr>
              <w:jc w:val="left"/>
            </w:pPr>
            <w:r>
              <w:t xml:space="preserve">FinalSalience float32 `json:"final_salience"`</w:t>
            </w:r>
          </w:p>
          <w:p>
            <w:pPr>
              <w:jc w:val="left"/>
            </w:pPr>
            <w:r>
              <w:t xml:space="preserve">SalienceHistory []float32 `json:"salience_history"`</w:t>
            </w:r>
          </w:p>
          <w:p>
            <w:pPr>
              <w:jc w:val="left"/>
            </w:pPr>
            <w:r>
              <w:t xml:space="preserve">AgeCycles int `json:"age_cycles"`</w:t>
            </w:r>
          </w:p>
          <w:p>
            <w:pPr>
              <w:jc w:val="left"/>
            </w:pPr>
            <w:r>
              <w:t xml:space="preserve">RetrievalTotal int `json:"retrieval_total"`</w:t>
            </w:r>
          </w:p>
          <w:p>
            <w:pPr>
              <w:jc w:val="left"/>
            </w:pPr>
            <w:r>
              <w:t xml:space="preserve">GistLabel string `json:"gist_label"`</w:t>
            </w:r>
          </w:p>
          <w:p>
            <w:pPr>
              <w:jc w:val="left"/>
            </w:pPr>
            <w:r>
              <w:t xml:space="preserve">Embedding []float32 `json:"embedding"` // for post-hoc similarity queries</w:t>
            </w:r>
          </w:p>
          <w:p>
            <w:pPr>
              <w:jc w:val="left"/>
            </w:pPr>
            <w:r>
              <w:t xml:space="preserve">Domain []string `json:"domain"`</w:t>
            </w:r>
          </w:p>
          <w:p>
            <w:pPr>
              <w:jc w:val="left"/>
            </w:pPr>
            <w:r>
              <w:t xml:space="preserve">Flags []string `json:"flags"`</w:t>
            </w:r>
          </w:p>
          <w:p>
            <w:pPr>
              <w:jc w:val="left"/>
            </w:pPr>
            <w:r>
              <w:t xml:space="preserve">}</w:t>
            </w:r>
          </w:p>
          <w:p>
            <w:pPr>
              <w:jc w:val="left"/>
            </w:pPr>
            <w:r>
              <w:t xml:space="preserve">// The archive is pruned annually. Discard records &gt; 365 days old</w:t>
            </w:r>
          </w:p>
          <w:p>
            <w:pPr>
              <w:jc w:val="left"/>
            </w:pPr>
            <w:r>
              <w:t xml:space="preserve">// are removed without further archival. The pruning itself is logged</w:t>
            </w:r>
          </w:p>
          <w:p>
            <w:pPr>
              <w:jc w:val="left"/>
            </w:pPr>
            <w:r>
              <w:t xml:space="preserve">// to auto.log as a ARCHIVE_PRUNED event with count and date range.</w:t>
            </w:r>
          </w:p>
        </w:tc>
      </w:tr>
    </w:tbl>
    <w:p>
      <w:pPr>
        <w:pStyle w:val="BodyText"/>
      </w:pPr>
      <w:r>
        <w:rPr>
          <w:bCs/>
          <w:b/>
        </w:rPr>
        <w:t xml:space="preserve">14.4 Retrieval Behaviour for Gist Shadows</w:t>
      </w:r>
    </w:p>
    <w:p>
      <w:pPr>
        <w:pStyle w:val="BodyText"/>
      </w:pPr>
      <w:r>
        <w:t xml:space="preserve">TIER 3 (Gist Shadow) entries have embedding vectors but no retrievable text. This has a specific consequence for retrieval: when a query matches a shadow above the retrieval similarity threshold, the system knows something exists in that semantic region but cannot recover the content. This is handled explicitly:</w:t>
      </w:r>
    </w:p>
    <w:tbl>
      <w:tblPr>
        <w:tblStyle w:val="Table"/>
        <w:tblW w:type="pct" w:w="5068"/>
        <w:tblLook w:firstRow="0" w:lastRow="0" w:firstColumn="0" w:lastColumn="0" w:noHBand="0" w:noVBand="0" w:val="0000"/>
        <w:jc w:val="start"/>
      </w:tblPr>
      <w:tblGrid>
        <w:gridCol w:w="8027"/>
      </w:tblGrid>
      <w:tr>
        <w:tc>
          <w:tcPr/>
          <w:p>
            <w:pPr>
              <w:jc w:val="left"/>
            </w:pPr>
            <w:r>
              <w:t xml:space="preserve">// RetrievalResult includes a ShadowHits field for TIER 3 matches.</w:t>
            </w:r>
          </w:p>
          <w:p>
            <w:pPr>
              <w:jc w:val="left"/>
            </w:pPr>
            <w:r>
              <w:t xml:space="preserve">// The conscious layer uses this to know it may have partial knowledge</w:t>
            </w:r>
          </w:p>
          <w:p>
            <w:pPr>
              <w:jc w:val="left"/>
            </w:pPr>
            <w:r>
              <w:t xml:space="preserve">// in a region — and can flag this in its response rather than</w:t>
            </w:r>
          </w:p>
          <w:p>
            <w:pPr>
              <w:jc w:val="left"/>
            </w:pPr>
            <w:r>
              <w:t xml:space="preserve">// confidently asserting ignorance.</w:t>
            </w:r>
          </w:p>
          <w:p>
            <w:pPr>
              <w:jc w:val="left"/>
            </w:pPr>
            <w:r>
              <w:t xml:space="preserve">type RetrievalResult struct {</w:t>
            </w:r>
          </w:p>
          <w:p>
            <w:pPr>
              <w:jc w:val="left"/>
            </w:pPr>
            <w:r>
              <w:t xml:space="preserve">Matches []MemoryEntry // TIER 0-2: full content retrievable</w:t>
            </w:r>
          </w:p>
          <w:p>
            <w:pPr>
              <w:jc w:val="left"/>
            </w:pPr>
            <w:r>
              <w:t xml:space="preserve">Shadows []ShadowHit // TIER 3: label only; content not recoverable</w:t>
            </w:r>
          </w:p>
          <w:p>
            <w:pPr>
              <w:jc w:val="left"/>
            </w:pPr>
            <w:r>
              <w:t xml:space="preserve">}</w:t>
            </w:r>
          </w:p>
          <w:p>
            <w:pPr>
              <w:jc w:val="left"/>
            </w:pPr>
            <w:r>
              <w:t xml:space="preserve">type ShadowHit struct {</w:t>
            </w:r>
          </w:p>
          <w:p>
            <w:pPr>
              <w:jc w:val="left"/>
            </w:pPr>
            <w:r>
              <w:t xml:space="preserve">GistLabel string</w:t>
            </w:r>
          </w:p>
          <w:p>
            <w:pPr>
              <w:jc w:val="left"/>
            </w:pPr>
            <w:r>
              <w:t xml:space="preserve">Similarity float32</w:t>
            </w:r>
          </w:p>
          <w:p>
            <w:pPr>
              <w:jc w:val="left"/>
            </w:pPr>
            <w:r>
              <w:t xml:space="preserve">Domain []string</w:t>
            </w:r>
          </w:p>
          <w:p>
            <w:pPr>
              <w:jc w:val="left"/>
            </w:pPr>
            <w:r>
              <w:t xml:space="preserve">}</w:t>
            </w:r>
          </w:p>
          <w:p>
            <w:pPr>
              <w:jc w:val="left"/>
            </w:pPr>
            <w:r>
              <w:t xml:space="preserve">// When the inference layer receives ShadowHits, the interjection system</w:t>
            </w:r>
          </w:p>
          <w:p>
            <w:pPr>
              <w:jc w:val="left"/>
            </w:pPr>
            <w:r>
              <w:t xml:space="preserve">// is notified. If the shadow is highly relevant (similarity &gt; 0.90),</w:t>
            </w:r>
          </w:p>
          <w:p>
            <w:pPr>
              <w:jc w:val="left"/>
            </w:pPr>
            <w:r>
              <w:t xml:space="preserve">// a low-urgency CRITIQUE candidate is generated:</w:t>
            </w:r>
          </w:p>
          <w:p>
            <w:pPr>
              <w:jc w:val="left"/>
            </w:pPr>
            <w:r>
              <w:t xml:space="preserve">// "I have the impression I once knew more about [gist_label] than</w:t>
            </w:r>
          </w:p>
          <w:p>
            <w:pPr>
              <w:jc w:val="left"/>
            </w:pPr>
            <w:r>
              <w:t xml:space="preserve">// I can currently access. It may have been compressed away."</w:t>
            </w:r>
          </w:p>
        </w:tc>
      </w:tr>
    </w:tbl>
    <w:p>
      <w:pPr>
        <w:pStyle w:val="BodyText"/>
      </w:pPr>
      <w:r>
        <w:rPr>
          <w:bCs/>
          <w:b/>
        </w:rPr>
        <w:t xml:space="preserve">SPEC-015: Downscale and Demotion Functions</w:t>
      </w:r>
    </w:p>
    <w:p>
      <w:pPr>
        <w:pStyle w:val="BodyText"/>
      </w:pPr>
      <w:r>
        <w:rPr>
          <w:bCs/>
          <w:b/>
        </w:rPr>
        <w:t xml:space="preserve">15.1 Downscale</w:t>
      </w:r>
    </w:p>
    <w:tbl>
      <w:tblPr>
        <w:tblStyle w:val="Table"/>
        <w:tblW w:type="pct" w:w="5060"/>
        <w:tblLook w:firstRow="0" w:lastRow="0" w:firstColumn="0" w:lastColumn="0" w:noHBand="0" w:noVBand="0" w:val="0000"/>
        <w:jc w:val="start"/>
      </w:tblPr>
      <w:tblGrid>
        <w:gridCol w:w="8015"/>
      </w:tblGrid>
      <w:tr>
        <w:tc>
          <w:tcPr/>
          <w:p>
            <w:pPr>
              <w:jc w:val="left"/>
            </w:pPr>
            <w:r>
              <w:t xml:space="preserve">// downscale applies the SHY-derived proportional decay to a single memory entry.</w:t>
            </w:r>
          </w:p>
          <w:p>
            <w:pPr>
              <w:jc w:val="left"/>
            </w:pPr>
            <w:r>
              <w:t xml:space="preserve">// Called on EVERY entry during N3, not just demotion candidates.</w:t>
            </w:r>
          </w:p>
          <w:p>
            <w:pPr>
              <w:jc w:val="left"/>
            </w:pPr>
            <w:r>
              <w:t xml:space="preserve">// Fresh entries (AgeCycles == 0) are immune for their first cycle.</w:t>
            </w:r>
          </w:p>
          <w:p>
            <w:pPr>
              <w:jc w:val="left"/>
            </w:pPr>
            <w:r>
              <w:t xml:space="preserve">func downscale(m *MemoryEntry, domainLoad map[string]float32) float32 {</w:t>
            </w:r>
          </w:p>
          <w:p>
            <w:pPr>
              <w:jc w:val="left"/>
            </w:pPr>
            <w:r>
              <w:t xml:space="preserve">if m.AgeCycles == 0 { return m.Salience }</w:t>
            </w:r>
          </w:p>
          <w:p>
            <w:pPr>
              <w:jc w:val="left"/>
            </w:pPr>
            <w:r>
              <w:t xml:space="preserve">base := float32(0.85) // 15% loss per cycle; calibrated to biological data</w:t>
            </w:r>
          </w:p>
          <w:p>
            <w:pPr>
              <w:jc w:val="left"/>
            </w:pPr>
            <w:r>
              <w:t xml:space="preserve">// Domain locality resistance: heavily-used domains decay slower.</w:t>
            </w:r>
          </w:p>
          <w:p>
            <w:pPr>
              <w:jc w:val="left"/>
            </w:pPr>
            <w:r>
              <w:t xml:space="preserve">// domainLoad[d] is the fraction of last session’s context from domain d.</w:t>
            </w:r>
          </w:p>
          <w:p>
            <w:pPr>
              <w:jc w:val="left"/>
            </w:pPr>
            <w:r>
              <w:t xml:space="preserve">// Max resistance: +12% for fully dominant domain.</w:t>
            </w:r>
          </w:p>
          <w:p>
            <w:pPr>
              <w:jc w:val="left"/>
            </w:pPr>
            <w:r>
              <w:t xml:space="preserve">loadResist := domainLoad[m.PrimaryDomain] * 0.12</w:t>
            </w:r>
          </w:p>
          <w:p>
            <w:pPr>
              <w:jc w:val="left"/>
            </w:pPr>
            <w:r>
              <w:t xml:space="preserve">// Retrieval resistance: recent retrievals indicate ongoing relevance.</w:t>
            </w:r>
          </w:p>
          <w:p>
            <w:pPr>
              <w:jc w:val="left"/>
            </w:pPr>
            <w:r>
              <w:t xml:space="preserve">// Each retrieval since last cycle adds 2% resistance, capped at 10%.</w:t>
            </w:r>
          </w:p>
          <w:p>
            <w:pPr>
              <w:jc w:val="left"/>
            </w:pPr>
            <w:r>
              <w:t xml:space="preserve">retrievalResist := min(float32(m.RetrievalsSinceLastCycle)*0.02, 0.10)</w:t>
            </w:r>
          </w:p>
          <w:p>
            <w:pPr>
              <w:jc w:val="left"/>
            </w:pPr>
            <w:r>
              <w:t xml:space="preserve">// Procedural memories decay much slower — skills are sticky.</w:t>
            </w:r>
          </w:p>
          <w:p>
            <w:pPr>
              <w:jc w:val="left"/>
            </w:pPr>
            <w:r>
              <w:t xml:space="preserve">proceduralResist := float32(0)</w:t>
            </w:r>
          </w:p>
          <w:p>
            <w:pPr>
              <w:jc w:val="left"/>
            </w:pPr>
            <w:r>
              <w:t xml:space="preserve">if m.HasFlag(FLAG_PROCEDURAL) { proceduralResist = 0.08 }</w:t>
            </w:r>
          </w:p>
          <w:p>
            <w:pPr>
              <w:jc w:val="left"/>
            </w:pPr>
            <w:r>
              <w:t xml:space="preserve">factor := min(base+loadResist+retrievalResist+proceduralResist, 0.98)</w:t>
            </w:r>
          </w:p>
          <w:p>
            <w:pPr>
              <w:jc w:val="left"/>
            </w:pPr>
            <w:r>
              <w:t xml:space="preserve">return clamp(m.Salience*factor, 0.0, 1.0)</w:t>
            </w:r>
          </w:p>
          <w:p>
            <w:pPr>
              <w:jc w:val="left"/>
            </w:pPr>
            <w:r>
              <w:t xml:space="preserve">}</w:t>
            </w:r>
          </w:p>
        </w:tc>
      </w:tr>
    </w:tbl>
    <w:p>
      <w:pPr>
        <w:pStyle w:val="BodyText"/>
      </w:pPr>
      <w:r>
        <w:rPr>
          <w:bCs/>
          <w:b/>
        </w:rPr>
        <w:t xml:space="preserve">15.2 Demotion Check</w:t>
      </w:r>
    </w:p>
    <w:tbl>
      <w:tblPr>
        <w:tblStyle w:val="Table"/>
        <w:tblW w:type="pct" w:w="5060"/>
        <w:tblLook w:firstRow="0" w:lastRow="0" w:firstColumn="0" w:lastColumn="0" w:noHBand="0" w:noVBand="0" w:val="0000"/>
        <w:jc w:val="start"/>
      </w:tblPr>
      <w:tblGrid>
        <w:gridCol w:w="8015"/>
      </w:tblGrid>
      <w:tr>
        <w:tc>
          <w:tcPr/>
          <w:p>
            <w:pPr>
              <w:jc w:val="left"/>
            </w:pPr>
            <w:r>
              <w:t xml:space="preserve">type DemotionAction int</w:t>
            </w:r>
          </w:p>
          <w:p>
            <w:pPr>
              <w:jc w:val="left"/>
            </w:pPr>
            <w:r>
              <w:t xml:space="preserve">const ( RETAIN DemotionAction = iota; DEMOTE; DISCARD )</w:t>
            </w:r>
          </w:p>
          <w:p>
            <w:pPr>
              <w:jc w:val="left"/>
            </w:pPr>
            <w:r>
              <w:t xml:space="preserve">type DemotionResult struct {</w:t>
            </w:r>
          </w:p>
          <w:p>
            <w:pPr>
              <w:jc w:val="left"/>
            </w:pPr>
            <w:r>
              <w:t xml:space="preserve">Action DemotionAction</w:t>
            </w:r>
          </w:p>
          <w:p>
            <w:pPr>
              <w:jc w:val="left"/>
            </w:pPr>
            <w:r>
              <w:t xml:space="preserve">TargetTier MemoryTier</w:t>
            </w:r>
          </w:p>
          <w:p>
            <w:pPr>
              <w:jc w:val="left"/>
            </w:pPr>
            <w:r>
              <w:t xml:space="preserve">}</w:t>
            </w:r>
          </w:p>
          <w:p>
            <w:pPr>
              <w:jc w:val="left"/>
            </w:pPr>
            <w:r>
              <w:t xml:space="preserve">func checkDemotion(m *MemoryEntry) DemotionResult {</w:t>
            </w:r>
          </w:p>
          <w:p>
            <w:pPr>
              <w:jc w:val="left"/>
            </w:pPr>
            <w:r>
              <w:t xml:space="preserve">// CONTRADICTION-flagged entries are never demoted below TIER 1.</w:t>
            </w:r>
          </w:p>
          <w:p>
            <w:pPr>
              <w:jc w:val="left"/>
            </w:pPr>
            <w:r>
              <w:t xml:space="preserve">// They may hold the key to resolving a conflict even if low-salience.</w:t>
            </w:r>
          </w:p>
          <w:p>
            <w:pPr>
              <w:jc w:val="left"/>
            </w:pPr>
            <w:r>
              <w:t xml:space="preserve">if m.HasFlag(FLAG_CONTRADICTION) &amp;&amp; m.Tier &gt;= TIER_SEMANTIC_FRAGMENT {</w:t>
            </w:r>
          </w:p>
          <w:p>
            <w:pPr>
              <w:jc w:val="left"/>
            </w:pPr>
            <w:r>
              <w:t xml:space="preserve">return DemotionResult{Action: RETAIN}</w:t>
            </w:r>
          </w:p>
          <w:p>
            <w:pPr>
              <w:jc w:val="left"/>
            </w:pPr>
            <w:r>
              <w:t xml:space="preserve">}</w:t>
            </w:r>
          </w:p>
          <w:p>
            <w:pPr>
              <w:jc w:val="left"/>
            </w:pPr>
            <w:r>
              <w:t xml:space="preserve">switch {</w:t>
            </w:r>
          </w:p>
          <w:p>
            <w:pPr>
              <w:jc w:val="left"/>
            </w:pPr>
            <w:r>
              <w:t xml:space="preserve">// DISCARD: must be TIER 3, very low salience, old enough, not recently retrieved</w:t>
            </w:r>
          </w:p>
          <w:p>
            <w:pPr>
              <w:jc w:val="left"/>
            </w:pPr>
            <w:r>
              <w:t xml:space="preserve">case m.Tier == TIER_GIST_SHADOW &amp;&amp;</w:t>
            </w:r>
          </w:p>
          <w:p>
            <w:pPr>
              <w:jc w:val="left"/>
            </w:pPr>
            <w:r>
              <w:t xml:space="preserve">m.Salience &lt; 0.05 &amp;&amp;</w:t>
            </w:r>
          </w:p>
          <w:p>
            <w:pPr>
              <w:jc w:val="left"/>
            </w:pPr>
            <w:r>
              <w:t xml:space="preserve">m.AgeCycles &gt;= 4 &amp;&amp;</w:t>
            </w:r>
          </w:p>
          <w:p>
            <w:pPr>
              <w:jc w:val="left"/>
            </w:pPr>
            <w:r>
              <w:t xml:space="preserve">recentRetrievals(m, 4) == 0:</w:t>
            </w:r>
          </w:p>
          <w:p>
            <w:pPr>
              <w:jc w:val="left"/>
            </w:pPr>
            <w:r>
              <w:t xml:space="preserve">return DemotionResult{Action: DISCARD}</w:t>
            </w:r>
          </w:p>
          <w:p>
            <w:pPr>
              <w:jc w:val="left"/>
            </w:pPr>
            <w:r>
              <w:t xml:space="preserve">// TIER 2 -&gt; TIER 3: semantic fragment below gist threshold</w:t>
            </w:r>
          </w:p>
          <w:p>
            <w:pPr>
              <w:jc w:val="left"/>
            </w:pPr>
            <w:r>
              <w:t xml:space="preserve">case m.Tier == TIER_SEMANTIC_FRAGMENT &amp;&amp; m.Salience &lt; 0.15:</w:t>
            </w:r>
          </w:p>
          <w:p>
            <w:pPr>
              <w:jc w:val="left"/>
            </w:pPr>
            <w:r>
              <w:t xml:space="preserve">return DemotionResult{Action: DEMOTE, TargetTier: TIER_GIST_SHADOW}</w:t>
            </w:r>
          </w:p>
          <w:p>
            <w:pPr>
              <w:jc w:val="left"/>
            </w:pPr>
            <w:r>
              <w:t xml:space="preserve">// TIER 1 -&gt; TIER 2</w:t>
            </w:r>
          </w:p>
          <w:p>
            <w:pPr>
              <w:jc w:val="left"/>
            </w:pPr>
            <w:r>
              <w:t xml:space="preserve">case m.Tier == TIER_EPISODIC_COMPRESSED &amp;&amp; m.Salience &lt; 0.20:</w:t>
            </w:r>
          </w:p>
          <w:p>
            <w:pPr>
              <w:jc w:val="left"/>
            </w:pPr>
            <w:r>
              <w:t xml:space="preserve">return DemotionResult{Action: DEMOTE, TargetTier: TIER_SEMANTIC_FRAGMENT}</w:t>
            </w:r>
          </w:p>
          <w:p>
            <w:pPr>
              <w:jc w:val="left"/>
            </w:pPr>
            <w:r>
              <w:t xml:space="preserve">// TIER 0 -&gt; TIER 1: large category; most fresh memories eventually pass through</w:t>
            </w:r>
          </w:p>
          <w:p>
            <w:pPr>
              <w:jc w:val="left"/>
            </w:pPr>
            <w:r>
              <w:t xml:space="preserve">case m.Tier == TIER_EPISODIC_FULL &amp;&amp; m.Salience &lt; 0.30:</w:t>
            </w:r>
          </w:p>
          <w:p>
            <w:pPr>
              <w:jc w:val="left"/>
            </w:pPr>
            <w:r>
              <w:t xml:space="preserve">return DemotionResult{Action: DEMOTE, TargetTier: TIER_EPISODIC_COMPRESSED}</w:t>
            </w:r>
          </w:p>
          <w:p>
            <w:pPr>
              <w:jc w:val="left"/>
            </w:pPr>
            <w:r>
              <w:t xml:space="preserve">default:</w:t>
            </w:r>
          </w:p>
          <w:p>
            <w:pPr>
              <w:jc w:val="left"/>
            </w:pPr>
            <w:r>
              <w:t xml:space="preserve">return DemotionResult{Action: RETAIN}</w:t>
            </w:r>
          </w:p>
          <w:p>
            <w:pPr>
              <w:jc w:val="left"/>
            </w:pPr>
            <w:r>
              <w:t xml:space="preserve">}</w:t>
            </w:r>
          </w:p>
          <w:p>
            <w:pPr>
              <w:jc w:val="left"/>
            </w:pPr>
            <w:r>
              <w:t xml:space="preserve">}</w:t>
            </w:r>
          </w:p>
          <w:p>
            <w:pPr>
              <w:jc w:val="left"/>
            </w:pPr>
            <w:r>
              <w:t xml:space="preserve">// recentRetrievals counts retrievals in the last n cycles from SalienceHistory.</w:t>
            </w:r>
          </w:p>
          <w:p>
            <w:pPr>
              <w:jc w:val="left"/>
            </w:pPr>
            <w:r>
              <w:t xml:space="preserve">// (A retrieval is recorded as a salience bump in history; we detect the bump.)</w:t>
            </w:r>
          </w:p>
          <w:p>
            <w:pPr>
              <w:jc w:val="left"/>
            </w:pPr>
            <w:r>
              <w:t xml:space="preserve">func recentRetrievals(m *MemoryEntry, n int) int {</w:t>
            </w:r>
          </w:p>
          <w:p>
            <w:pPr>
              <w:jc w:val="left"/>
            </w:pPr>
            <w:r>
              <w:t xml:space="preserve">h := m.SalienceHistory</w:t>
            </w:r>
          </w:p>
          <w:p>
            <w:pPr>
              <w:jc w:val="left"/>
            </w:pPr>
            <w:r>
              <w:t xml:space="preserve">start := max(0, len(h)-n)</w:t>
            </w:r>
          </w:p>
          <w:p>
            <w:pPr>
              <w:jc w:val="left"/>
            </w:pPr>
            <w:r>
              <w:t xml:space="preserve">count := 0</w:t>
            </w:r>
          </w:p>
          <w:p>
            <w:pPr>
              <w:jc w:val="left"/>
            </w:pPr>
            <w:r>
              <w:t xml:space="preserve">for i := start+1; i &lt; len(h); i++ {</w:t>
            </w:r>
          </w:p>
          <w:p>
            <w:pPr>
              <w:jc w:val="left"/>
            </w:pPr>
            <w:r>
              <w:t xml:space="preserve">if h[i] &gt; h[i-1]+0.03 { count++ } // bump &gt; 0.03 = retrieval reinforcement</w:t>
            </w:r>
          </w:p>
          <w:p>
            <w:pPr>
              <w:jc w:val="left"/>
            </w:pPr>
            <w:r>
              <w:t xml:space="preserve">}</w:t>
            </w:r>
          </w:p>
          <w:p>
            <w:pPr>
              <w:jc w:val="left"/>
            </w:pPr>
            <w:r>
              <w:t xml:space="preserve">return count</w:t>
            </w:r>
          </w:p>
          <w:p>
            <w:pPr>
              <w:jc w:val="left"/>
            </w:pPr>
            <w:r>
              <w:t xml:space="preserve">}</w:t>
            </w:r>
          </w:p>
        </w:tc>
      </w:tr>
    </w:tbl>
    <w:p>
      <w:pPr>
        <w:pStyle w:val="BodyText"/>
      </w:pPr>
      <w:r>
        <w:rPr>
          <w:bCs/>
          <w:b/>
        </w:rPr>
        <w:t xml:space="preserve">SPEC-016: Configuration Extensions (bma.yaml additions)</w:t>
      </w:r>
    </w:p>
    <w:tbl>
      <w:tblPr>
        <w:tblStyle w:val="Table"/>
        <w:tblW w:type="pct" w:w="5057"/>
        <w:tblLook w:firstRow="0" w:lastRow="0" w:firstColumn="0" w:lastColumn="0" w:noHBand="0" w:noVBand="0" w:val="0000"/>
        <w:jc w:val="start"/>
      </w:tblPr>
      <w:tblGrid>
        <w:gridCol w:w="8010"/>
      </w:tblGrid>
      <w:tr>
        <w:tc>
          <w:tcPr/>
          <w:p>
            <w:pPr>
              <w:jc w:val="left"/>
            </w:pPr>
            <w:r>
              <w:t xml:space="preserve"># Sleep cycle cascade configuration</w:t>
            </w:r>
          </w:p>
          <w:p>
            <w:pPr>
              <w:jc w:val="left"/>
            </w:pPr>
            <w:r>
              <w:t xml:space="preserve">sleep:</w:t>
            </w:r>
          </w:p>
          <w:p>
            <w:pPr>
              <w:jc w:val="left"/>
            </w:pPr>
            <w:r>
              <w:t xml:space="preserve"># Entry conditions</w:t>
            </w:r>
          </w:p>
          <w:p>
            <w:pPr>
              <w:jc w:val="left"/>
            </w:pPr>
            <w:r>
              <w:t xml:space="preserve">opportunistic_idle_min: 20 # GPU idle minutes required for opportunistic</w:t>
            </w:r>
          </w:p>
          <w:p>
            <w:pPr>
              <w:jc w:val="left"/>
            </w:pPr>
            <w:r>
              <w:t xml:space="preserve">deep_idle_hours: 2 # GPU idle hours required for deep sleep</w:t>
            </w:r>
          </w:p>
          <w:p>
            <w:pPr>
              <w:jc w:val="left"/>
            </w:pPr>
            <w:r>
              <w:t xml:space="preserve">pressure_opportunistic: 0.40 # memory pressure threshold for opportunistic</w:t>
            </w:r>
          </w:p>
          <w:p>
            <w:pPr>
              <w:jc w:val="left"/>
            </w:pPr>
            <w:r>
              <w:t xml:space="preserve">pressure_deep: 0.65 # memory pressure threshold for deep sleep</w:t>
            </w:r>
          </w:p>
          <w:p>
            <w:pPr>
              <w:jc w:val="left"/>
            </w:pPr>
            <w:r>
              <w:t xml:space="preserve">deep_sleep_window: # local clock window for deep sleep</w:t>
            </w:r>
          </w:p>
          <w:p>
            <w:pPr>
              <w:jc w:val="left"/>
            </w:pPr>
            <w:r>
              <w:t xml:space="preserve">start: "01:00"</w:t>
            </w:r>
          </w:p>
          <w:p>
            <w:pPr>
              <w:jc w:val="left"/>
            </w:pPr>
            <w:r>
              <w:t xml:space="preserve">end: "06:00"</w:t>
            </w:r>
          </w:p>
          <w:p>
            <w:pPr>
              <w:jc w:val="left"/>
            </w:pPr>
            <w:r>
              <w:t xml:space="preserve"># Cycle parameters</w:t>
            </w:r>
          </w:p>
          <w:p>
            <w:pPr>
              <w:jc w:val="left"/>
            </w:pPr>
            <w:r>
              <w:t xml:space="preserve">max_cycles_deep: 6 # maximum cycles per deep session</w:t>
            </w:r>
          </w:p>
          <w:p>
            <w:pPr>
              <w:jc w:val="left"/>
            </w:pPr>
            <w:r>
              <w:t xml:space="preserve">checkpoint_interval: 50 # checkpoint every N demotions</w:t>
            </w:r>
          </w:p>
          <w:p>
            <w:pPr>
              <w:jc w:val="left"/>
            </w:pPr>
            <w:r>
              <w:t xml:space="preserve"># Stage time allocation: expressed as base fractions (cycle-1 values)</w:t>
            </w:r>
          </w:p>
          <w:p>
            <w:pPr>
              <w:jc w:val="left"/>
            </w:pPr>
            <w:r>
              <w:t xml:space="preserve"># N3 decreases by n3_decay_per_cycle per cycle; REM increases by rem_growth_per_cycle</w:t>
            </w:r>
          </w:p>
          <w:p>
            <w:pPr>
              <w:jc w:val="left"/>
            </w:pPr>
            <w:r>
              <w:t xml:space="preserve">stage_base:</w:t>
            </w:r>
          </w:p>
          <w:p>
            <w:pPr>
              <w:jc w:val="left"/>
            </w:pPr>
            <w:r>
              <w:t xml:space="preserve">n1: 0.05</w:t>
            </w:r>
          </w:p>
          <w:p>
            <w:pPr>
              <w:jc w:val="left"/>
            </w:pPr>
            <w:r>
              <w:t xml:space="preserve">n2: 0.30</w:t>
            </w:r>
          </w:p>
          <w:p>
            <w:pPr>
              <w:jc w:val="left"/>
            </w:pPr>
            <w:r>
              <w:t xml:space="preserve">n3: 0.40</w:t>
            </w:r>
          </w:p>
          <w:p>
            <w:pPr>
              <w:jc w:val="left"/>
            </w:pPr>
            <w:r>
              <w:t xml:space="preserve">rem: 0.25</w:t>
            </w:r>
          </w:p>
          <w:p>
            <w:pPr>
              <w:jc w:val="left"/>
            </w:pPr>
            <w:r>
              <w:t xml:space="preserve">n3_decay_per_cycle: 0.10</w:t>
            </w:r>
          </w:p>
          <w:p>
            <w:pPr>
              <w:jc w:val="left"/>
            </w:pPr>
            <w:r>
              <w:t xml:space="preserve">rem_growth_per_cycle: 0.10</w:t>
            </w:r>
          </w:p>
          <w:p>
            <w:pPr>
              <w:jc w:val="left"/>
            </w:pPr>
            <w:r>
              <w:t xml:space="preserve"># Memory tier thresholds</w:t>
            </w:r>
          </w:p>
          <w:p>
            <w:pPr>
              <w:jc w:val="left"/>
            </w:pPr>
            <w:r>
              <w:t xml:space="preserve">memory:</w:t>
            </w:r>
          </w:p>
          <w:p>
            <w:pPr>
              <w:jc w:val="left"/>
            </w:pPr>
            <w:r>
              <w:t xml:space="preserve">tier_thresholds:</w:t>
            </w:r>
          </w:p>
          <w:p>
            <w:pPr>
              <w:jc w:val="left"/>
            </w:pPr>
            <w:r>
              <w:t xml:space="preserve">tier0_to_tier1: 0.30 # salience below which TIER 0 is demoted</w:t>
            </w:r>
          </w:p>
          <w:p>
            <w:pPr>
              <w:jc w:val="left"/>
            </w:pPr>
            <w:r>
              <w:t xml:space="preserve">tier1_to_tier2: 0.20</w:t>
            </w:r>
          </w:p>
          <w:p>
            <w:pPr>
              <w:jc w:val="left"/>
            </w:pPr>
            <w:r>
              <w:t xml:space="preserve">tier2_to_tier3: 0.15</w:t>
            </w:r>
          </w:p>
          <w:p>
            <w:pPr>
              <w:jc w:val="left"/>
            </w:pPr>
            <w:r>
              <w:t xml:space="preserve">tier3_discard: 0.05</w:t>
            </w:r>
          </w:p>
          <w:p>
            <w:pPr>
              <w:jc w:val="left"/>
            </w:pPr>
            <w:r>
              <w:t xml:space="preserve">discard_min_age_cycles: 4 # minimum cycles before discard eligible</w:t>
            </w:r>
          </w:p>
          <w:p>
            <w:pPr>
              <w:jc w:val="left"/>
            </w:pPr>
            <w:r>
              <w:t xml:space="preserve">discard_recent_retrieval_guard: 4 # guard: no retrieval in last N cycles</w:t>
            </w:r>
          </w:p>
          <w:p>
            <w:pPr>
              <w:jc w:val="left"/>
            </w:pPr>
            <w:r>
              <w:t xml:space="preserve"># Downscale parameters</w:t>
            </w:r>
          </w:p>
          <w:p>
            <w:pPr>
              <w:jc w:val="left"/>
            </w:pPr>
            <w:r>
              <w:t xml:space="preserve">downscale:</w:t>
            </w:r>
          </w:p>
          <w:p>
            <w:pPr>
              <w:jc w:val="left"/>
            </w:pPr>
            <w:r>
              <w:t xml:space="preserve">base_factor: 0.85 # 15% loss per cycle</w:t>
            </w:r>
          </w:p>
          <w:p>
            <w:pPr>
              <w:jc w:val="left"/>
            </w:pPr>
            <w:r>
              <w:t xml:space="preserve">domain_load_resist: 0.12 # max resistance from domain locality</w:t>
            </w:r>
          </w:p>
          <w:p>
            <w:pPr>
              <w:jc w:val="left"/>
            </w:pPr>
            <w:r>
              <w:t xml:space="preserve">retrieval_resist: 0.02 # per-retrieval resistance (capped at 5 retrievals)</w:t>
            </w:r>
          </w:p>
          <w:p>
            <w:pPr>
              <w:jc w:val="left"/>
            </w:pPr>
            <w:r>
              <w:t xml:space="preserve">procedural_resist: 0.08 # extra resistance for PROCEDURAL-flagged entries</w:t>
            </w:r>
          </w:p>
          <w:p>
            <w:pPr>
              <w:jc w:val="left"/>
            </w:pPr>
            <w:r>
              <w:t xml:space="preserve"># Store limits</w:t>
            </w:r>
          </w:p>
          <w:p>
            <w:pPr>
              <w:jc w:val="left"/>
            </w:pPr>
            <w:r>
              <w:t xml:space="preserve">tier0_max: 50000</w:t>
            </w:r>
          </w:p>
          <w:p>
            <w:pPr>
              <w:jc w:val="left"/>
            </w:pPr>
            <w:r>
              <w:t xml:space="preserve">tier1_max: 200000</w:t>
            </w:r>
          </w:p>
          <w:p>
            <w:pPr>
              <w:jc w:val="left"/>
            </w:pPr>
            <w:r>
              <w:t xml:space="preserve">tier3_max: 500000</w:t>
            </w:r>
          </w:p>
          <w:p>
            <w:pPr>
              <w:jc w:val="left"/>
            </w:pPr>
            <w:r>
              <w:t xml:space="preserve"># Discard archive</w:t>
            </w:r>
          </w:p>
          <w:p>
            <w:pPr>
              <w:jc w:val="left"/>
            </w:pPr>
            <w:r>
              <w:t xml:space="preserve">discard_archive:</w:t>
            </w:r>
          </w:p>
          <w:p>
            <w:pPr>
              <w:jc w:val="left"/>
            </w:pPr>
            <w:r>
              <w:t xml:space="preserve">path: /data/discard.archive.jsonl</w:t>
            </w:r>
          </w:p>
          <w:p>
            <w:pPr>
              <w:jc w:val="left"/>
            </w:pPr>
            <w:r>
              <w:t xml:space="preserve">retention_days: 365</w:t>
            </w:r>
          </w:p>
          <w:p>
            <w:pPr>
              <w:jc w:val="left"/>
            </w:pPr>
            <w:r>
              <w:t xml:space="preserve">prune_on_startup: false # prune only during deep sleep maintenance window</w:t>
            </w:r>
          </w:p>
          <w:p>
            <w:pPr>
              <w:jc w:val="left"/>
            </w:pPr>
            <w:r>
              <w:t xml:space="preserve"># REM phase (SUB-R parameters)</w:t>
            </w:r>
          </w:p>
          <w:p>
            <w:pPr>
              <w:jc w:val="left"/>
            </w:pPr>
            <w:r>
              <w:t xml:space="preserve">rem:</w:t>
            </w:r>
          </w:p>
          <w:p>
            <w:pPr>
              <w:jc w:val="left"/>
            </w:pPr>
            <w:r>
              <w:t xml:space="preserve">cross_domain_threshold: 0.75</w:t>
            </w:r>
          </w:p>
          <w:p>
            <w:pPr>
              <w:jc w:val="left"/>
            </w:pPr>
            <w:r>
              <w:t xml:space="preserve">insight_promotion_cycles: 3</w:t>
            </w:r>
          </w:p>
          <w:p>
            <w:pPr>
              <w:jc w:val="left"/>
            </w:pPr>
            <w:r>
              <w:t xml:space="preserve">emotional_decay_factor: 0.60</w:t>
            </w:r>
          </w:p>
          <w:p>
            <w:pPr>
              <w:jc w:val="left"/>
            </w:pPr>
            <w:r>
              <w:t xml:space="preserve">gist_integration_threshold: 0.80</w:t>
            </w:r>
          </w:p>
          <w:p>
            <w:pPr>
              <w:jc w:val="left"/>
            </w:pPr>
            <w:r>
              <w:t xml:space="preserve">prefetch_session_lookback: 3</w:t>
            </w:r>
          </w:p>
        </w:tc>
      </w:tr>
    </w:tbl>
    <w:p>
      <w:pPr>
        <w:pStyle w:val="BodyText"/>
      </w:pPr>
      <w:r>
        <w:rPr>
          <w:bCs/>
          <w:b/>
        </w:rPr>
        <w:t xml:space="preserve">SPEC-017: Acceptance Criteria — Sleep Cascade</w:t>
      </w:r>
    </w:p>
    <w:p>
      <w:pPr>
        <w:pStyle w:val="BodyText"/>
      </w:pPr>
      <w:r>
        <w:rPr>
          <w:bCs/>
          <w:b/>
        </w:rPr>
        <w:t xml:space="preserve">17.1 Sleep Orchestration</w:t>
      </w:r>
    </w:p>
    <w:p>
      <w:pPr>
        <w:numPr>
          <w:ilvl w:val="0"/>
          <w:numId w:val="1017"/>
        </w:numPr>
      </w:pPr>
      <w:r>
        <w:t xml:space="preserve">AC-S01: A deep sleep session with 4+ cycles results in a measurably lower average salience across the memory store than at session start, confirming global downscaling is applied.</w:t>
      </w:r>
    </w:p>
    <w:p>
      <w:pPr>
        <w:numPr>
          <w:ilvl w:val="0"/>
          <w:numId w:val="1017"/>
        </w:numPr>
      </w:pPr>
      <w:r>
        <w:t xml:space="preserve">AC-S02: The N3 phase time budget decreases by approximately 10% per cycle within a multi-cycle session, verifiable from cycle timing in sub.log.</w:t>
      </w:r>
    </w:p>
    <w:p>
      <w:pPr>
        <w:numPr>
          <w:ilvl w:val="0"/>
          <w:numId w:val="1017"/>
        </w:numPr>
      </w:pPr>
      <w:r>
        <w:t xml:space="preserve">AC-S03: An opportunistic session never triggers the discard pipeline. Only deep sleep sessions may produce DISCARDED events in the audit log.</w:t>
      </w:r>
    </w:p>
    <w:p>
      <w:pPr>
        <w:numPr>
          <w:ilvl w:val="0"/>
          <w:numId w:val="1017"/>
        </w:numPr>
      </w:pPr>
      <w:r>
        <w:t xml:space="preserve">AC-S04: An interrupted session (GPU reclaimed mid-cycle) resumes from the most recent checkpoint without re-processing already-demoted entries.</w:t>
      </w:r>
    </w:p>
    <w:p>
      <w:pPr>
        <w:pStyle w:val="FirstParagraph"/>
      </w:pPr>
      <w:r>
        <w:rPr>
          <w:bCs/>
          <w:b/>
        </w:rPr>
        <w:t xml:space="preserve">17.2 Compression</w:t>
      </w:r>
    </w:p>
    <w:p>
      <w:pPr>
        <w:numPr>
          <w:ilvl w:val="0"/>
          <w:numId w:val="1018"/>
        </w:numPr>
      </w:pPr>
      <w:r>
        <w:t xml:space="preserve">AC-C01: Every TIER 1 entry has a Summary of ≤ 200 words and a fresh embedding vector (not inherited from its TIER 0 parent).</w:t>
      </w:r>
    </w:p>
    <w:p>
      <w:pPr>
        <w:numPr>
          <w:ilvl w:val="0"/>
          <w:numId w:val="1018"/>
        </w:numPr>
      </w:pPr>
      <w:r>
        <w:t xml:space="preserve">AC-C02: Every TIER 2 entry has a Fragment of ≤ 30 words and a fresh embedding.</w:t>
      </w:r>
    </w:p>
    <w:p>
      <w:pPr>
        <w:numPr>
          <w:ilvl w:val="0"/>
          <w:numId w:val="1018"/>
        </w:numPr>
      </w:pPr>
      <w:r>
        <w:t xml:space="preserve">AC-C03: Every TIER 3 entry has a GistLabel of 3–7 words, a fresh embedding, and empty Summary/Fragment/FullContent fields.</w:t>
      </w:r>
    </w:p>
    <w:p>
      <w:pPr>
        <w:numPr>
          <w:ilvl w:val="0"/>
          <w:numId w:val="1018"/>
        </w:numPr>
      </w:pPr>
      <w:r>
        <w:t xml:space="preserve">AC-C04: The source entry is never deleted before the compressed entry is confirmed written (verifiable: no gap in entry ID sequence in store).</w:t>
      </w:r>
    </w:p>
    <w:p>
      <w:pPr>
        <w:numPr>
          <w:ilvl w:val="0"/>
          <w:numId w:val="1018"/>
        </w:numPr>
      </w:pPr>
      <w:r>
        <w:t xml:space="preserve">AC-C05: Compression model version is recorded in CompressedBy on every compressed entry.</w:t>
      </w:r>
    </w:p>
    <w:p>
      <w:pPr>
        <w:pStyle w:val="FirstParagraph"/>
      </w:pPr>
      <w:r>
        <w:rPr>
          <w:bCs/>
          <w:b/>
        </w:rPr>
        <w:t xml:space="preserve">17.3 Discard</w:t>
      </w:r>
    </w:p>
    <w:p>
      <w:pPr>
        <w:numPr>
          <w:ilvl w:val="0"/>
          <w:numId w:val="1019"/>
        </w:numPr>
      </w:pPr>
      <w:r>
        <w:t xml:space="preserve">AC-D01: Every DISCARDED event in the audit log has a corresponding DiscardRecord in the discard archive written within 1 second prior.</w:t>
      </w:r>
    </w:p>
    <w:p>
      <w:pPr>
        <w:numPr>
          <w:ilvl w:val="0"/>
          <w:numId w:val="1019"/>
        </w:numPr>
      </w:pPr>
      <w:r>
        <w:t xml:space="preserve">AC-D02: No entry with FLAG_CONTRADICTION is ever discarded, regardless of salience.</w:t>
      </w:r>
    </w:p>
    <w:p>
      <w:pPr>
        <w:numPr>
          <w:ilvl w:val="0"/>
          <w:numId w:val="1019"/>
        </w:numPr>
      </w:pPr>
      <w:r>
        <w:t xml:space="preserve">AC-D03: No entry with AgeCycles &lt; 4 is ever discarded.</w:t>
      </w:r>
    </w:p>
    <w:p>
      <w:pPr>
        <w:numPr>
          <w:ilvl w:val="0"/>
          <w:numId w:val="1019"/>
        </w:numPr>
      </w:pPr>
      <w:r>
        <w:t xml:space="preserve">AC-D04: An entry retrieved during an active session while N3 is concurrently running is not discarded in that cycle (retrieval guard).</w:t>
      </w:r>
    </w:p>
    <w:p>
      <w:pPr>
        <w:numPr>
          <w:ilvl w:val="0"/>
          <w:numId w:val="1019"/>
        </w:numPr>
      </w:pPr>
      <w:r>
        <w:t xml:space="preserve">AC-D05: After a 6-cycle deep sleep session on a store with &gt; 10,000 TIER 3 entries aged &gt; 4 cycles and salience &lt; 0.05, at least 50% of eligible entries are discarded. (Confirms the function actually fires, not just that the guard holds.)</w:t>
      </w:r>
    </w:p>
    <w:p>
      <w:pPr>
        <w:pStyle w:val="FirstParagraph"/>
      </w:pPr>
      <w:r>
        <w:rPr>
          <w:bCs/>
          <w:b/>
        </w:rPr>
        <w:t xml:space="preserve">17.4 Signal-to-Noise</w:t>
      </w:r>
    </w:p>
    <w:p>
      <w:pPr>
        <w:numPr>
          <w:ilvl w:val="0"/>
          <w:numId w:val="1020"/>
        </w:numPr>
      </w:pPr>
      <w:r>
        <w:t xml:space="preserve">AC-N01: After 3 consecutive deep sleep sessions, the ratio of TIER 0 entries to total entries decreases (memories are being compressed, not accumulating at full fidelity indefinitely).</w:t>
      </w:r>
    </w:p>
    <w:p>
      <w:pPr>
        <w:numPr>
          <w:ilvl w:val="0"/>
          <w:numId w:val="1020"/>
        </w:numPr>
      </w:pPr>
      <w:r>
        <w:t xml:space="preserve">AC-N02: A query run immediately after a deep sleep session returns results with higher average salience scores than the same query run immediately before (compression has raised the signal floor).</w:t>
      </w:r>
    </w:p>
    <w:p>
      <w:pPr>
        <w:numPr>
          <w:ilvl w:val="0"/>
          <w:numId w:val="1020"/>
        </w:numPr>
      </w:pPr>
      <w:r>
        <w:t xml:space="preserve">AC-N03: Shadow hits (TIER 3 matches) generate a CRITIQUE ignition candidate when similarity &gt; 0.90, verifiable in ignition.log.</w:t>
      </w:r>
    </w:p>
    <w:p>
      <w:pPr>
        <w:pStyle w:val="FirstParagraph"/>
      </w:pPr>
      <w:r>
        <w:rPr>
          <w:iCs/>
          <w:i/>
        </w:rPr>
        <w:t xml:space="preserve">End of Spec Addendum 3.0</w:t>
      </w:r>
    </w:p>
    <w:p>
      <w:pPr>
        <w:pStyle w:val="BodyText"/>
      </w:pPr>
      <w:r>
        <w:rPr>
          <w:iCs/>
          <w:i/>
        </w:rPr>
        <w:t xml:space="preserve">BMA Spec Addendum 3.0 | Extends: BMA Spec v2.0 | Theory Ref: BMA Theory Addendum 3.0 | March 2026</w:t>
      </w:r>
    </w:p>
    <w:p>
      <w:pPr>
        <w:pStyle w:val="BodyText"/>
      </w:pPr>
      <w:r>
        <w:rPr>
          <w:bCs/>
          <w:b/>
        </w:rPr>
        <w:t xml:space="preserve">BMA SYSTEM SPECIFICATION</w:t>
      </w:r>
    </w:p>
    <w:p>
      <w:pPr>
        <w:pStyle w:val="BodyText"/>
      </w:pPr>
      <w:r>
        <w:t xml:space="preserve">Spec Addendum 4.0: Typed Hypergraph Substrate — Go Implementation</w:t>
      </w:r>
    </w:p>
    <w:p>
      <w:pPr>
        <w:pStyle w:val="BodyText"/>
      </w:pPr>
      <w:r>
        <w:rPr>
          <w:iCs/>
          <w:i/>
        </w:rPr>
        <w:t xml:space="preserve">Addendum 4.0 | Extends: BMA Spec Addendum 3.0 | Theory Ref: BMA Theory Addendum 4.0 | March 2026</w:t>
      </w:r>
    </w:p>
    <w:p>
      <w:pPr>
        <w:pStyle w:val="BodyText"/>
      </w:pPr>
      <w:r>
        <w:t xml:space="preserve">This addendum replaces the flat MemoryEntry struct with a typed hypergraph substrate. It specifies the Go type system for the five node types, typed hyperedge slots, qualifier system, and the four compression functors. It defines the Layer 3 formation algorithm (SUB-R REM phase), the Layer 4 crystallisation protocol, the two-dimensional discard function (salience decay + structural orphan), and the typed retrieval traversal replacing flat vector search. Existing BMA components are minimally affected; the hypergraph store is a new component (BMA-HG) that wraps and supersedes the current episodic and semantic stores.</w:t>
      </w:r>
    </w:p>
    <w:p>
      <w:pPr>
        <w:pStyle w:val="BodyText"/>
      </w:pPr>
      <w:r>
        <w:rPr>
          <w:bCs/>
          <w:b/>
        </w:rPr>
        <w:t xml:space="preserve">SPEC-020: Core Type System</w:t>
      </w:r>
    </w:p>
    <w:tbl>
      <w:tblPr>
        <w:tblStyle w:val="Table"/>
        <w:tblW w:type="pct" w:w="4968"/>
        <w:tblLook w:firstRow="0" w:lastRow="0" w:firstColumn="0" w:lastColumn="0" w:noHBand="0" w:noVBand="0" w:val="0000"/>
        <w:jc w:val="start"/>
      </w:tblPr>
      <w:tblGrid>
        <w:gridCol w:w="7869"/>
      </w:tblGrid>
      <w:tr>
        <w:tc>
          <w:tcPr/>
          <w:p>
            <w:pPr>
              <w:pStyle w:val="Compact"/>
              <w:jc w:val="left"/>
            </w:pPr>
            <w:r>
              <w:rPr>
                <w:iCs/>
                <w:i/>
              </w:rPr>
              <w:t xml:space="preserve">The BMA-HG component owns the typed hypergraph. All memory read/write operations go through BMA-HG. The existing BMA-MEM-EP and BMA-MEM-SEM stores become implementation details of BMA-HG, not independent components. External interfaces (BMA-CTX, BMA-SUB-L, BMA-SUB-R, BMA-SLEEP) interact only with BMA-HG.</w:t>
            </w:r>
          </w:p>
        </w:tc>
      </w:tr>
    </w:tbl>
    <w:p>
      <w:pPr>
        <w:pStyle w:val="BodyText"/>
      </w:pPr>
      <w:r>
        <w:rPr>
          <w:bCs/>
          <w:b/>
        </w:rPr>
        <w:t xml:space="preserve">20.1 Node Types</w:t>
      </w:r>
    </w:p>
    <w:tbl>
      <w:tblPr>
        <w:tblStyle w:val="Table"/>
        <w:tblW w:type="pct" w:w="5056"/>
        <w:tblLook w:firstRow="0" w:lastRow="0" w:firstColumn="0" w:lastColumn="0" w:noHBand="0" w:noVBand="0" w:val="0000"/>
        <w:jc w:val="start"/>
      </w:tblPr>
      <w:tblGrid>
        <w:gridCol w:w="8008"/>
      </w:tblGrid>
      <w:tr>
        <w:tc>
          <w:tcPr/>
          <w:p>
            <w:pPr>
              <w:jc w:val="left"/>
            </w:pPr>
            <w:r>
              <w:t xml:space="preserve">// NodeType encodes the abstraction level of a node in the hypergraph.</w:t>
            </w:r>
          </w:p>
          <w:p>
            <w:pPr>
              <w:jc w:val="left"/>
            </w:pPr>
            <w:r>
              <w:t xml:space="preserve">// The partial order: ATOM &lt; ENTITY &lt; CONCEPT &lt; SCHEMA &lt; META.</w:t>
            </w:r>
          </w:p>
          <w:p>
            <w:pPr>
              <w:jc w:val="left"/>
            </w:pPr>
            <w:r>
              <w:t xml:space="preserve">// A compression functor always maps a node upward (never downward).</w:t>
            </w:r>
          </w:p>
          <w:p>
            <w:pPr>
              <w:jc w:val="left"/>
            </w:pPr>
            <w:r>
              <w:t xml:space="preserve">type NodeType uint8</w:t>
            </w:r>
          </w:p>
          <w:p>
            <w:pPr>
              <w:jc w:val="left"/>
            </w:pPr>
            <w:r>
              <w:t xml:space="preserve">const (</w:t>
            </w:r>
          </w:p>
          <w:p>
            <w:pPr>
              <w:jc w:val="left"/>
            </w:pPr>
            <w:r>
              <w:t xml:space="preserve">NT_ATOM NodeType = 0 // raw token, literal, number, timestamp</w:t>
            </w:r>
          </w:p>
          <w:p>
            <w:pPr>
              <w:jc w:val="left"/>
            </w:pPr>
            <w:r>
              <w:t xml:space="preserve">NT_ENTITY NodeType = 1 // named concrete thing: person, project, tool, file</w:t>
            </w:r>
          </w:p>
          <w:p>
            <w:pPr>
              <w:jc w:val="left"/>
            </w:pPr>
            <w:r>
              <w:t xml:space="preserve">NT_CONCEPT NodeType = 2 // abstract named idea: "memory compression", "persistence"</w:t>
            </w:r>
          </w:p>
          <w:p>
            <w:pPr>
              <w:jc w:val="left"/>
            </w:pPr>
            <w:r>
              <w:t xml:space="preserve">NT_SCHEMA NodeType = 3 // structural pattern: recurring template over concepts</w:t>
            </w:r>
          </w:p>
          <w:p>
            <w:pPr>
              <w:jc w:val="left"/>
            </w:pPr>
            <w:r>
              <w:t xml:space="preserve">NT_META NodeType = 4 // natural transformation: pattern of patterns</w:t>
            </w:r>
          </w:p>
          <w:p>
            <w:pPr>
              <w:jc w:val="left"/>
            </w:pPr>
            <w:r>
              <w:t xml:space="preserve">)</w:t>
            </w:r>
          </w:p>
          <w:p>
            <w:pPr>
              <w:jc w:val="left"/>
            </w:pPr>
            <w:r>
              <w:t xml:space="preserve">// DecayConstant returns the per-cycle salience decay rate for this node type.</w:t>
            </w:r>
          </w:p>
          <w:p>
            <w:pPr>
              <w:jc w:val="left"/>
            </w:pPr>
            <w:r>
              <w:t xml:space="preserve">// Higher abstraction = slower decay.</w:t>
            </w:r>
          </w:p>
          <w:p>
            <w:pPr>
              <w:jc w:val="left"/>
            </w:pPr>
            <w:r>
              <w:t xml:space="preserve">func (t NodeType) DecayConstant() float32 {</w:t>
            </w:r>
          </w:p>
          <w:p>
            <w:pPr>
              <w:jc w:val="left"/>
            </w:pPr>
            <w:r>
              <w:t xml:space="preserve">switch t {</w:t>
            </w:r>
          </w:p>
          <w:p>
            <w:pPr>
              <w:jc w:val="left"/>
            </w:pPr>
            <w:r>
              <w:t xml:space="preserve">case NT_ATOM: return 0.25</w:t>
            </w:r>
          </w:p>
          <w:p>
            <w:pPr>
              <w:jc w:val="left"/>
            </w:pPr>
            <w:r>
              <w:t xml:space="preserve">case NT_ENTITY: return 0.15</w:t>
            </w:r>
          </w:p>
          <w:p>
            <w:pPr>
              <w:jc w:val="left"/>
            </w:pPr>
            <w:r>
              <w:t xml:space="preserve">case NT_CONCEPT: return 0.08</w:t>
            </w:r>
          </w:p>
          <w:p>
            <w:pPr>
              <w:jc w:val="left"/>
            </w:pPr>
            <w:r>
              <w:t xml:space="preserve">case NT_SCHEMA: return 0.03</w:t>
            </w:r>
          </w:p>
          <w:p>
            <w:pPr>
              <w:jc w:val="left"/>
            </w:pPr>
            <w:r>
              <w:t xml:space="preserve">case NT_META: return 0.01</w:t>
            </w:r>
          </w:p>
          <w:p>
            <w:pPr>
              <w:jc w:val="left"/>
            </w:pPr>
            <w:r>
              <w:t xml:space="preserve">default: return 0.20</w:t>
            </w:r>
          </w:p>
          <w:p>
            <w:pPr>
              <w:jc w:val="left"/>
            </w:pPr>
            <w:r>
              <w:t xml:space="preserve">}</w:t>
            </w:r>
          </w:p>
          <w:p>
            <w:pPr>
              <w:jc w:val="left"/>
            </w:pPr>
            <w:r>
              <w:t xml:space="preserve">}</w:t>
            </w:r>
          </w:p>
          <w:p>
            <w:pPr>
              <w:jc w:val="left"/>
            </w:pPr>
            <w:r>
              <w:t xml:space="preserve">// MinSalience returns the floor below which a node of this type is demoted/orphaned.</w:t>
            </w:r>
          </w:p>
          <w:p>
            <w:pPr>
              <w:jc w:val="left"/>
            </w:pPr>
            <w:r>
              <w:t xml:space="preserve">func (t NodeType) MinSalience() float32 {</w:t>
            </w:r>
          </w:p>
          <w:p>
            <w:pPr>
              <w:jc w:val="left"/>
            </w:pPr>
            <w:r>
              <w:t xml:space="preserve">switch t {</w:t>
            </w:r>
          </w:p>
          <w:p>
            <w:pPr>
              <w:jc w:val="left"/>
            </w:pPr>
            <w:r>
              <w:t xml:space="preserve">case NT_ATOM: return 0.00 // atoms have no floor; orphan criterion applies</w:t>
            </w:r>
          </w:p>
          <w:p>
            <w:pPr>
              <w:jc w:val="left"/>
            </w:pPr>
            <w:r>
              <w:t xml:space="preserve">case NT_ENTITY: return 0.10</w:t>
            </w:r>
          </w:p>
          <w:p>
            <w:pPr>
              <w:jc w:val="left"/>
            </w:pPr>
            <w:r>
              <w:t xml:space="preserve">case NT_CONCEPT: return 0.20</w:t>
            </w:r>
          </w:p>
          <w:p>
            <w:pPr>
              <w:jc w:val="left"/>
            </w:pPr>
            <w:r>
              <w:t xml:space="preserve">case NT_SCHEMA: return 0.40</w:t>
            </w:r>
          </w:p>
          <w:p>
            <w:pPr>
              <w:jc w:val="left"/>
            </w:pPr>
            <w:r>
              <w:t xml:space="preserve">case NT_META: return 0.65</w:t>
            </w:r>
          </w:p>
          <w:p>
            <w:pPr>
              <w:jc w:val="left"/>
            </w:pPr>
            <w:r>
              <w:t xml:space="preserve">default: return 0.10</w:t>
            </w:r>
          </w:p>
          <w:p>
            <w:pPr>
              <w:jc w:val="left"/>
            </w:pPr>
            <w:r>
              <w:t xml:space="preserve">}</w:t>
            </w:r>
          </w:p>
          <w:p>
            <w:pPr>
              <w:jc w:val="left"/>
            </w:pPr>
            <w:r>
              <w:t xml:space="preserve">}</w:t>
            </w:r>
          </w:p>
        </w:tc>
      </w:tr>
    </w:tbl>
    <w:p>
      <w:pPr>
        <w:pStyle w:val="BodyText"/>
      </w:pPr>
      <w:r>
        <w:rPr>
          <w:bCs/>
          <w:b/>
        </w:rPr>
        <w:t xml:space="preserve">20.2 HGNode: Typed Graph Node</w:t>
      </w:r>
    </w:p>
    <w:tbl>
      <w:tblPr>
        <w:tblStyle w:val="Table"/>
        <w:tblW w:type="pct" w:w="5063"/>
        <w:tblLook w:firstRow="0" w:lastRow="0" w:firstColumn="0" w:lastColumn="0" w:noHBand="0" w:noVBand="0" w:val="0000"/>
        <w:jc w:val="start"/>
      </w:tblPr>
      <w:tblGrid>
        <w:gridCol w:w="8020"/>
      </w:tblGrid>
      <w:tr>
        <w:tc>
          <w:tcPr/>
          <w:p>
            <w:pPr>
              <w:jc w:val="left"/>
            </w:pPr>
            <w:r>
              <w:t xml:space="preserve">type HGNode struct {</w:t>
            </w:r>
          </w:p>
          <w:p>
            <w:pPr>
              <w:jc w:val="left"/>
            </w:pPr>
            <w:r>
              <w:t xml:space="preserve">ID string // UUID v4</w:t>
            </w:r>
          </w:p>
          <w:p>
            <w:pPr>
              <w:jc w:val="left"/>
            </w:pPr>
            <w:r>
              <w:t xml:space="preserve">Type NodeType</w:t>
            </w:r>
          </w:p>
          <w:p>
            <w:pPr>
              <w:jc w:val="left"/>
            </w:pPr>
            <w:r>
              <w:t xml:space="preserve">Layer int // 0-4; mirrors NodeType ordinally</w:t>
            </w:r>
          </w:p>
          <w:p>
            <w:pPr>
              <w:jc w:val="left"/>
            </w:pPr>
            <w:r>
              <w:t xml:space="preserve">Label string // human-readable identifier</w:t>
            </w:r>
          </w:p>
          <w:p>
            <w:pPr>
              <w:jc w:val="left"/>
            </w:pPr>
            <w:r>
              <w:t xml:space="preserve">Vector []float32 // embedding of this node’s content</w:t>
            </w:r>
          </w:p>
          <w:p>
            <w:pPr>
              <w:jc w:val="left"/>
            </w:pPr>
            <w:r>
              <w:t xml:space="preserve">Salience float32 // current: 0.0-1.0</w:t>
            </w:r>
          </w:p>
          <w:p>
            <w:pPr>
              <w:jc w:val="left"/>
            </w:pPr>
            <w:r>
              <w:t xml:space="preserve">AgeCycles int // sleep cycles this node has been evaluated</w:t>
            </w:r>
          </w:p>
          <w:p>
            <w:pPr>
              <w:jc w:val="left"/>
            </w:pPr>
            <w:r>
              <w:t xml:space="preserve">// Structural tracking</w:t>
            </w:r>
          </w:p>
          <w:p>
            <w:pPr>
              <w:jc w:val="left"/>
            </w:pPr>
            <w:r>
              <w:t xml:space="preserve">EdgeMemberships []string // IDs of hyperedges this node participates in</w:t>
            </w:r>
          </w:p>
          <w:p>
            <w:pPr>
              <w:jc w:val="left"/>
            </w:pPr>
            <w:r>
              <w:t xml:space="preserve">// A node with len(EdgeMemberships) == 0 is a structural orphan.</w:t>
            </w:r>
          </w:p>
          <w:p>
            <w:pPr>
              <w:jc w:val="left"/>
            </w:pPr>
            <w:r>
              <w:t xml:space="preserve">// Orphan nodes are eliminated regardless of salience (Yoneda criterion).</w:t>
            </w:r>
          </w:p>
          <w:p>
            <w:pPr>
              <w:jc w:val="left"/>
            </w:pPr>
            <w:r>
              <w:t xml:space="preserve">// Provenance</w:t>
            </w:r>
          </w:p>
          <w:p>
            <w:pPr>
              <w:jc w:val="left"/>
            </w:pPr>
            <w:r>
              <w:t xml:space="preserve">CreatedAt time.Time</w:t>
            </w:r>
          </w:p>
          <w:p>
            <w:pPr>
              <w:jc w:val="left"/>
            </w:pPr>
            <w:r>
              <w:t xml:space="preserve">CreatedFrom []string // node IDs this was compressed/abstracted from</w:t>
            </w:r>
          </w:p>
          <w:p>
            <w:pPr>
              <w:jc w:val="left"/>
            </w:pPr>
            <w:r>
              <w:t xml:space="preserve">CompressedBy string // model+version that generated this node’s label/vector</w:t>
            </w:r>
          </w:p>
          <w:p>
            <w:pPr>
              <w:jc w:val="left"/>
            </w:pPr>
            <w:r>
              <w:t xml:space="preserve">// Classification</w:t>
            </w:r>
          </w:p>
          <w:p>
            <w:pPr>
              <w:jc w:val="left"/>
            </w:pPr>
            <w:r>
              <w:t xml:space="preserve">Domain []string // domain tags inherited from source hyperedge</w:t>
            </w:r>
          </w:p>
          <w:p>
            <w:pPr>
              <w:jc w:val="left"/>
            </w:pPr>
            <w:r>
              <w:t xml:space="preserve">}</w:t>
            </w:r>
          </w:p>
          <w:p>
            <w:pPr>
              <w:jc w:val="left"/>
            </w:pPr>
            <w:r>
              <w:t xml:space="preserve">// IsOrphan returns true if this node has no surviving hyperedge memberships.</w:t>
            </w:r>
          </w:p>
          <w:p>
            <w:pPr>
              <w:jc w:val="left"/>
            </w:pPr>
            <w:r>
              <w:t xml:space="preserve">// Orphan nodes are eliminated regardless of salience (Yoneda criterion).</w:t>
            </w:r>
          </w:p>
          <w:p>
            <w:pPr>
              <w:jc w:val="left"/>
            </w:pPr>
            <w:r>
              <w:t xml:space="preserve">func (n *HGNode) IsOrphan() bool { return len(n.EdgeMemberships) == 0 }</w:t>
            </w:r>
          </w:p>
        </w:tc>
      </w:tr>
    </w:tbl>
    <w:p>
      <w:pPr>
        <w:pStyle w:val="BodyText"/>
      </w:pPr>
      <w:r>
        <w:rPr>
          <w:bCs/>
          <w:b/>
        </w:rPr>
        <w:t xml:space="preserve">20.3 Role Types</w:t>
      </w:r>
    </w:p>
    <w:tbl>
      <w:tblPr>
        <w:tblStyle w:val="Table"/>
        <w:tblW w:type="pct" w:w="5057"/>
        <w:tblLook w:firstRow="0" w:lastRow="0" w:firstColumn="0" w:lastColumn="0" w:noHBand="0" w:noVBand="0" w:val="0000"/>
        <w:jc w:val="start"/>
      </w:tblPr>
      <w:tblGrid>
        <w:gridCol w:w="8011"/>
      </w:tblGrid>
      <w:tr>
        <w:tc>
          <w:tcPr/>
          <w:p>
            <w:pPr>
              <w:jc w:val="left"/>
            </w:pPr>
            <w:r>
              <w:t xml:space="preserve">// RoleType is the semantic role a node plays within a hyperedge.</w:t>
            </w:r>
          </w:p>
          <w:p>
            <w:pPr>
              <w:jc w:val="left"/>
            </w:pPr>
            <w:r>
              <w:t xml:space="preserve">// Each role constrains the minimum NodeType of the filling node.</w:t>
            </w:r>
          </w:p>
          <w:p>
            <w:pPr>
              <w:jc w:val="left"/>
            </w:pPr>
            <w:r>
              <w:t xml:space="preserve">type RoleType uint8</w:t>
            </w:r>
          </w:p>
          <w:p>
            <w:pPr>
              <w:jc w:val="left"/>
            </w:pPr>
            <w:r>
              <w:t xml:space="preserve">const (</w:t>
            </w:r>
          </w:p>
          <w:p>
            <w:pPr>
              <w:jc w:val="left"/>
            </w:pPr>
            <w:r>
              <w:t xml:space="preserve">ROLE_AGENT RoleType = 0 // initiator; min NT_ENTITY</w:t>
            </w:r>
          </w:p>
          <w:p>
            <w:pPr>
              <w:jc w:val="left"/>
            </w:pPr>
            <w:r>
              <w:t xml:space="preserve">ROLE_PATIENT RoleType = 1 // recipient/target; min NT_ENTITY</w:t>
            </w:r>
          </w:p>
          <w:p>
            <w:pPr>
              <w:jc w:val="left"/>
            </w:pPr>
            <w:r>
              <w:t xml:space="preserve">ROLE_INSTRUMENT RoleType = 2 // tool/method; min NT_ENTITY</w:t>
            </w:r>
          </w:p>
          <w:p>
            <w:pPr>
              <w:jc w:val="left"/>
            </w:pPr>
            <w:r>
              <w:t xml:space="preserve">ROLE_TOPIC RoleType = 3 // subject matter; min NT_CONCEPT</w:t>
            </w:r>
          </w:p>
          <w:p>
            <w:pPr>
              <w:jc w:val="left"/>
            </w:pPr>
            <w:r>
              <w:t xml:space="preserve">ROLE_CONTEXT RoleType = 4 // situational context; min NT_CONCEPT</w:t>
            </w:r>
          </w:p>
          <w:p>
            <w:pPr>
              <w:jc w:val="left"/>
            </w:pPr>
            <w:r>
              <w:t xml:space="preserve">ROLE_SESSION RoleType = 5 // which session; min NT_ENTITY</w:t>
            </w:r>
          </w:p>
          <w:p>
            <w:pPr>
              <w:jc w:val="left"/>
            </w:pPr>
            <w:r>
              <w:t xml:space="preserve">ROLE_TEMPORAL RoleType = 6 // when; min NT_ATOM</w:t>
            </w:r>
          </w:p>
          <w:p>
            <w:pPr>
              <w:jc w:val="left"/>
            </w:pPr>
            <w:r>
              <w:t xml:space="preserve">ROLE_SPATIAL RoleType = 7 // where; min NT_ENTITY</w:t>
            </w:r>
          </w:p>
          <w:p>
            <w:pPr>
              <w:jc w:val="left"/>
            </w:pPr>
            <w:r>
              <w:t xml:space="preserve">ROLE_EMOTIONAL RoleType = 8 // affective state; min NT_ATOM (numeric valence+arousal)</w:t>
            </w:r>
          </w:p>
          <w:p>
            <w:pPr>
              <w:jc w:val="left"/>
            </w:pPr>
            <w:r>
              <w:t xml:space="preserve">ROLE_EPISTEMIC RoleType = 9 // certainty/source; min NT_ATOM (numeric)</w:t>
            </w:r>
          </w:p>
          <w:p>
            <w:pPr>
              <w:jc w:val="left"/>
            </w:pPr>
            <w:r>
              <w:t xml:space="preserve">ROLE_PATTERN RoleType = 10 // used in Layer 3 edges: the member edge; min Layer 2</w:t>
            </w:r>
          </w:p>
          <w:p>
            <w:pPr>
              <w:jc w:val="left"/>
            </w:pPr>
            <w:r>
              <w:t xml:space="preserve">ROLE_FUNCTOR RoleType = 11 // used in Layer 4 META: the transformation; min NT_SCHEMA</w:t>
            </w:r>
          </w:p>
          <w:p>
            <w:pPr>
              <w:jc w:val="left"/>
            </w:pPr>
            <w:r>
              <w:t xml:space="preserve">)</w:t>
            </w:r>
          </w:p>
          <w:p>
            <w:pPr>
              <w:jc w:val="left"/>
            </w:pPr>
            <w:r>
              <w:t xml:space="preserve">// MinNodeType returns the minimum node type acceptable in this role slot.</w:t>
            </w:r>
          </w:p>
          <w:p>
            <w:pPr>
              <w:jc w:val="left"/>
            </w:pPr>
            <w:r>
              <w:t xml:space="preserve">func (r RoleType) MinNodeType() NodeType {</w:t>
            </w:r>
          </w:p>
          <w:p>
            <w:pPr>
              <w:jc w:val="left"/>
            </w:pPr>
            <w:r>
              <w:t xml:space="preserve">switch r {</w:t>
            </w:r>
          </w:p>
          <w:p>
            <w:pPr>
              <w:jc w:val="left"/>
            </w:pPr>
            <w:r>
              <w:t xml:space="preserve">case ROLE_AGENT, ROLE_PATIENT, ROLE_INSTRUMENT, ROLE_SESSION, ROLE_SPATIAL:</w:t>
            </w:r>
          </w:p>
          <w:p>
            <w:pPr>
              <w:jc w:val="left"/>
            </w:pPr>
            <w:r>
              <w:t xml:space="preserve">return NT_ENTITY</w:t>
            </w:r>
          </w:p>
          <w:p>
            <w:pPr>
              <w:jc w:val="left"/>
            </w:pPr>
            <w:r>
              <w:t xml:space="preserve">case ROLE_TOPIC, ROLE_CONTEXT:</w:t>
            </w:r>
          </w:p>
          <w:p>
            <w:pPr>
              <w:jc w:val="left"/>
            </w:pPr>
            <w:r>
              <w:t xml:space="preserve">return NT_CONCEPT</w:t>
            </w:r>
          </w:p>
          <w:p>
            <w:pPr>
              <w:jc w:val="left"/>
            </w:pPr>
            <w:r>
              <w:t xml:space="preserve">case ROLE_TEMPORAL, ROLE_EMOTIONAL, ROLE_EPISTEMIC:</w:t>
            </w:r>
          </w:p>
          <w:p>
            <w:pPr>
              <w:jc w:val="left"/>
            </w:pPr>
            <w:r>
              <w:t xml:space="preserve">return NT_ATOM</w:t>
            </w:r>
          </w:p>
          <w:p>
            <w:pPr>
              <w:jc w:val="left"/>
            </w:pPr>
            <w:r>
              <w:t xml:space="preserve">case ROLE_PATTERN:</w:t>
            </w:r>
          </w:p>
          <w:p>
            <w:pPr>
              <w:jc w:val="left"/>
            </w:pPr>
            <w:r>
              <w:t xml:space="preserve">return NT_CONCEPT // placeholder; actual check is edge layer &gt;= 2</w:t>
            </w:r>
          </w:p>
          <w:p>
            <w:pPr>
              <w:jc w:val="left"/>
            </w:pPr>
            <w:r>
              <w:t xml:space="preserve">case ROLE_FUNCTOR:</w:t>
            </w:r>
          </w:p>
          <w:p>
            <w:pPr>
              <w:jc w:val="left"/>
            </w:pPr>
            <w:r>
              <w:t xml:space="preserve">return NT_SCHEMA</w:t>
            </w:r>
          </w:p>
          <w:p>
            <w:pPr>
              <w:jc w:val="left"/>
            </w:pPr>
            <w:r>
              <w:t xml:space="preserve">default:</w:t>
            </w:r>
          </w:p>
          <w:p>
            <w:pPr>
              <w:jc w:val="left"/>
            </w:pPr>
            <w:r>
              <w:t xml:space="preserve">return NT_ATOM</w:t>
            </w:r>
          </w:p>
          <w:p>
            <w:pPr>
              <w:jc w:val="left"/>
            </w:pPr>
            <w:r>
              <w:t xml:space="preserve">}</w:t>
            </w:r>
          </w:p>
          <w:p>
            <w:pPr>
              <w:jc w:val="left"/>
            </w:pPr>
            <w:r>
              <w:t xml:space="preserve">}</w:t>
            </w:r>
          </w:p>
        </w:tc>
      </w:tr>
    </w:tbl>
    <w:p>
      <w:pPr>
        <w:pStyle w:val="BodyText"/>
      </w:pPr>
      <w:r>
        <w:rPr>
          <w:bCs/>
          <w:b/>
        </w:rPr>
        <w:t xml:space="preserve">20.4 Slot: A Typed Role Assignment</w:t>
      </w:r>
    </w:p>
    <w:tbl>
      <w:tblPr>
        <w:tblStyle w:val="Table"/>
        <w:tblW w:type="pct" w:w="5062"/>
        <w:tblLook w:firstRow="0" w:lastRow="0" w:firstColumn="0" w:lastColumn="0" w:noHBand="0" w:noVBand="0" w:val="0000"/>
        <w:jc w:val="start"/>
      </w:tblPr>
      <w:tblGrid>
        <w:gridCol w:w="8017"/>
      </w:tblGrid>
      <w:tr>
        <w:tc>
          <w:tcPr/>
          <w:p>
            <w:pPr>
              <w:jc w:val="left"/>
            </w:pPr>
            <w:r>
              <w:t xml:space="preserve">// Slot is a single role-filling in a hyperedge.</w:t>
            </w:r>
          </w:p>
          <w:p>
            <w:pPr>
              <w:jc w:val="left"/>
            </w:pPr>
            <w:r>
              <w:t xml:space="preserve">// NodeID must refer to a node whose Type &gt;= Role.MinNodeType().</w:t>
            </w:r>
          </w:p>
          <w:p>
            <w:pPr>
              <w:jc w:val="left"/>
            </w:pPr>
            <w:r>
              <w:t xml:space="preserve">type Slot struct {</w:t>
            </w:r>
          </w:p>
          <w:p>
            <w:pPr>
              <w:jc w:val="left"/>
            </w:pPr>
            <w:r>
              <w:t xml:space="preserve">Role RoleType</w:t>
            </w:r>
          </w:p>
          <w:p>
            <w:pPr>
              <w:jc w:val="left"/>
            </w:pPr>
            <w:r>
              <w:t xml:space="preserve">NodeID string</w:t>
            </w:r>
          </w:p>
          <w:p>
            <w:pPr>
              <w:jc w:val="left"/>
            </w:pPr>
            <w:r>
              <w:t xml:space="preserve">Order int // position within role (for ordered roles e.g. ROLE_PATTERN[0..n])</w:t>
            </w:r>
          </w:p>
          <w:p>
            <w:pPr>
              <w:jc w:val="left"/>
            </w:pPr>
            <w:r>
              <w:t xml:space="preserve">}</w:t>
            </w:r>
          </w:p>
        </w:tc>
      </w:tr>
    </w:tbl>
    <w:p>
      <w:pPr>
        <w:pStyle w:val="BodyText"/>
      </w:pPr>
      <w:r>
        <w:rPr>
          <w:bCs/>
          <w:b/>
        </w:rPr>
        <w:t xml:space="preserve">20.5 Qualifiers</w:t>
      </w:r>
    </w:p>
    <w:tbl>
      <w:tblPr>
        <w:tblStyle w:val="Table"/>
        <w:tblW w:type="pct" w:w="5056"/>
        <w:tblLook w:firstRow="0" w:lastRow="0" w:firstColumn="0" w:lastColumn="0" w:noHBand="0" w:noVBand="0" w:val="0000"/>
        <w:jc w:val="start"/>
      </w:tblPr>
      <w:tblGrid>
        <w:gridCol w:w="8008"/>
      </w:tblGrid>
      <w:tr>
        <w:tc>
          <w:tcPr/>
          <w:p>
            <w:pPr>
              <w:jc w:val="left"/>
            </w:pPr>
            <w:r>
              <w:t xml:space="preserve">// Qualifier is a typed annotation on a hyperedge.</w:t>
            </w:r>
          </w:p>
          <w:p>
            <w:pPr>
              <w:jc w:val="left"/>
            </w:pPr>
            <w:r>
              <w:t xml:space="preserve">// Qualifiers are stripped by compression functors in a type-specific order:</w:t>
            </w:r>
          </w:p>
          <w:p>
            <w:pPr>
              <w:jc w:val="left"/>
            </w:pPr>
            <w:r>
              <w:t xml:space="preserve">// TEMPORAL and SPATIAL are stripped first (highest decay rate),</w:t>
            </w:r>
          </w:p>
          <w:p>
            <w:pPr>
              <w:jc w:val="left"/>
            </w:pPr>
            <w:r>
              <w:t xml:space="preserve">// EPISTEMIC and EMOTIONAL are stripped second,</w:t>
            </w:r>
          </w:p>
          <w:p>
            <w:pPr>
              <w:jc w:val="left"/>
            </w:pPr>
            <w:r>
              <w:t xml:space="preserve">// PROVENANCE is stripped last (lowest decay rate, useful for audit).</w:t>
            </w:r>
          </w:p>
          <w:p>
            <w:pPr>
              <w:jc w:val="left"/>
            </w:pPr>
            <w:r>
              <w:t xml:space="preserve">type QualifierKind uint8</w:t>
            </w:r>
          </w:p>
          <w:p>
            <w:pPr>
              <w:jc w:val="left"/>
            </w:pPr>
            <w:r>
              <w:t xml:space="preserve">const (</w:t>
            </w:r>
          </w:p>
          <w:p>
            <w:pPr>
              <w:jc w:val="left"/>
            </w:pPr>
            <w:r>
              <w:t xml:space="preserve">QK_TEMPORAL QualifierKind = 0 // time.Time: when this occurred</w:t>
            </w:r>
          </w:p>
          <w:p>
            <w:pPr>
              <w:jc w:val="left"/>
            </w:pPr>
            <w:r>
              <w:t xml:space="preserve">QK_SPATIAL QualifierKind = 1 // string: where this occurred</w:t>
            </w:r>
          </w:p>
          <w:p>
            <w:pPr>
              <w:jc w:val="left"/>
            </w:pPr>
            <w:r>
              <w:t xml:space="preserve">QK_EMOTIONAL QualifierKind = 2 // [2]float32: {valence, arousal} both in [-1,1]</w:t>
            </w:r>
          </w:p>
          <w:p>
            <w:pPr>
              <w:jc w:val="left"/>
            </w:pPr>
            <w:r>
              <w:t xml:space="preserve">QK_EPISTEMIC QualifierKind = 3 // float32: certainty in [0,1]</w:t>
            </w:r>
          </w:p>
          <w:p>
            <w:pPr>
              <w:jc w:val="left"/>
            </w:pPr>
            <w:r>
              <w:t xml:space="preserve">QK_PROVENANCE QualifierKind = 4 // string: session ID + agent</w:t>
            </w:r>
          </w:p>
          <w:p>
            <w:pPr>
              <w:jc w:val="left"/>
            </w:pPr>
            <w:r>
              <w:t xml:space="preserve">QK_DOMAIN QualifierKind = 5 // []string: domain tags</w:t>
            </w:r>
          </w:p>
          <w:p>
            <w:pPr>
              <w:jc w:val="left"/>
            </w:pPr>
            <w:r>
              <w:t xml:space="preserve">)</w:t>
            </w:r>
          </w:p>
          <w:p>
            <w:pPr>
              <w:jc w:val="left"/>
            </w:pPr>
            <w:r>
              <w:t xml:space="preserve">// DecayPriority: qualifiers with lower priority are stripped first during compression.</w:t>
            </w:r>
          </w:p>
          <w:p>
            <w:pPr>
              <w:jc w:val="left"/>
            </w:pPr>
            <w:r>
              <w:t xml:space="preserve">// 0 = stripped first; 4 = stripped last.</w:t>
            </w:r>
          </w:p>
          <w:p>
            <w:pPr>
              <w:jc w:val="left"/>
            </w:pPr>
            <w:r>
              <w:t xml:space="preserve">func (k QualifierKind) DecayPriority() int {</w:t>
            </w:r>
          </w:p>
          <w:p>
            <w:pPr>
              <w:jc w:val="left"/>
            </w:pPr>
            <w:r>
              <w:t xml:space="preserve">switch k {</w:t>
            </w:r>
          </w:p>
          <w:p>
            <w:pPr>
              <w:jc w:val="left"/>
            </w:pPr>
            <w:r>
              <w:t xml:space="preserve">case QK_TEMPORAL: return 0</w:t>
            </w:r>
          </w:p>
          <w:p>
            <w:pPr>
              <w:jc w:val="left"/>
            </w:pPr>
            <w:r>
              <w:t xml:space="preserve">case QK_SPATIAL: return 1</w:t>
            </w:r>
          </w:p>
          <w:p>
            <w:pPr>
              <w:jc w:val="left"/>
            </w:pPr>
            <w:r>
              <w:t xml:space="preserve">case QK_EMOTIONAL: return 2</w:t>
            </w:r>
          </w:p>
          <w:p>
            <w:pPr>
              <w:jc w:val="left"/>
            </w:pPr>
            <w:r>
              <w:t xml:space="preserve">case QK_EPISTEMIC: return 3</w:t>
            </w:r>
          </w:p>
          <w:p>
            <w:pPr>
              <w:jc w:val="left"/>
            </w:pPr>
            <w:r>
              <w:t xml:space="preserve">case QK_PROVENANCE: return 4</w:t>
            </w:r>
          </w:p>
          <w:p>
            <w:pPr>
              <w:jc w:val="left"/>
            </w:pPr>
            <w:r>
              <w:t xml:space="preserve">case QK_DOMAIN: return 4 // always preserved</w:t>
            </w:r>
          </w:p>
          <w:p>
            <w:pPr>
              <w:jc w:val="left"/>
            </w:pPr>
            <w:r>
              <w:t xml:space="preserve">default: return 2</w:t>
            </w:r>
          </w:p>
          <w:p>
            <w:pPr>
              <w:jc w:val="left"/>
            </w:pPr>
            <w:r>
              <w:t xml:space="preserve">}</w:t>
            </w:r>
          </w:p>
          <w:p>
            <w:pPr>
              <w:jc w:val="left"/>
            </w:pPr>
            <w:r>
              <w:t xml:space="preserve">}</w:t>
            </w:r>
          </w:p>
          <w:p>
            <w:pPr>
              <w:jc w:val="left"/>
            </w:pPr>
            <w:r>
              <w:t xml:space="preserve">type Qualifier struct {</w:t>
            </w:r>
          </w:p>
          <w:p>
            <w:pPr>
              <w:jc w:val="left"/>
            </w:pPr>
            <w:r>
              <w:t xml:space="preserve">Kind QualifierKind</w:t>
            </w:r>
          </w:p>
          <w:p>
            <w:pPr>
              <w:jc w:val="left"/>
            </w:pPr>
            <w:r>
              <w:t xml:space="preserve">Value []byte // JSON-encoded typed value; decoded by consumer</w:t>
            </w:r>
          </w:p>
          <w:p>
            <w:pPr>
              <w:jc w:val="left"/>
            </w:pPr>
            <w:r>
              <w:t xml:space="preserve">}</w:t>
            </w:r>
          </w:p>
        </w:tc>
      </w:tr>
    </w:tbl>
    <w:p>
      <w:pPr>
        <w:pStyle w:val="BodyText"/>
      </w:pPr>
      <w:r>
        <w:rPr>
          <w:bCs/>
          <w:b/>
        </w:rPr>
        <w:t xml:space="preserve">20.6 Edge Types</w:t>
      </w:r>
    </w:p>
    <w:tbl>
      <w:tblPr>
        <w:tblStyle w:val="Table"/>
        <w:tblW w:type="pct" w:w="5061"/>
        <w:tblLook w:firstRow="0" w:lastRow="0" w:firstColumn="0" w:lastColumn="0" w:noHBand="0" w:noVBand="0" w:val="0000"/>
        <w:jc w:val="start"/>
      </w:tblPr>
      <w:tblGrid>
        <w:gridCol w:w="8016"/>
      </w:tblGrid>
      <w:tr>
        <w:tc>
          <w:tcPr/>
          <w:p>
            <w:pPr>
              <w:jc w:val="left"/>
            </w:pPr>
            <w:r>
              <w:t xml:space="preserve">// EdgeType determines which role slots are available and which functor applies.</w:t>
            </w:r>
          </w:p>
          <w:p>
            <w:pPr>
              <w:jc w:val="left"/>
            </w:pPr>
            <w:r>
              <w:t xml:space="preserve">type EdgeType uint8</w:t>
            </w:r>
          </w:p>
          <w:p>
            <w:pPr>
              <w:jc w:val="left"/>
            </w:pPr>
            <w:r>
              <w:t xml:space="preserve">const (</w:t>
            </w:r>
          </w:p>
          <w:p>
            <w:pPr>
              <w:jc w:val="left"/>
            </w:pPr>
            <w:r>
              <w:t xml:space="preserve">ET_EPISODIC EdgeType = 0 // specific event; Layer 2; compresses via F₀₁</w:t>
            </w:r>
          </w:p>
          <w:p>
            <w:pPr>
              <w:jc w:val="left"/>
            </w:pPr>
            <w:r>
              <w:t xml:space="preserve">ET_SEMANTIC EdgeType = 1 // general fact; Layer 2; compresses via F₁₂</w:t>
            </w:r>
          </w:p>
          <w:p>
            <w:pPr>
              <w:jc w:val="left"/>
            </w:pPr>
            <w:r>
              <w:t xml:space="preserve">ET_PROCEDURAL EdgeType = 2 // method/constraint; Layer 2; compresses via F₁₂p</w:t>
            </w:r>
          </w:p>
          <w:p>
            <w:pPr>
              <w:jc w:val="left"/>
            </w:pPr>
            <w:r>
              <w:t xml:space="preserve">ET_STRUCTURAL EdgeType = 3 // pattern relation; Layer 3; compresses via F₂₃</w:t>
            </w:r>
          </w:p>
          <w:p>
            <w:pPr>
              <w:jc w:val="left"/>
            </w:pPr>
            <w:r>
              <w:t xml:space="preserve">ET_META EdgeType = 4 // natural transformation; Layer 4; compresses via F₃₄</w:t>
            </w:r>
          </w:p>
          <w:p>
            <w:pPr>
              <w:jc w:val="left"/>
            </w:pPr>
            <w:r>
              <w:t xml:space="preserve">)</w:t>
            </w:r>
          </w:p>
          <w:p>
            <w:pPr>
              <w:jc w:val="left"/>
            </w:pPr>
            <w:r>
              <w:t xml:space="preserve">// AvailableRoles returns the set of roles legal in this edge type.</w:t>
            </w:r>
          </w:p>
          <w:p>
            <w:pPr>
              <w:jc w:val="left"/>
            </w:pPr>
            <w:r>
              <w:t xml:space="preserve">func (t EdgeType) AvailableRoles() []RoleType {</w:t>
            </w:r>
          </w:p>
          <w:p>
            <w:pPr>
              <w:jc w:val="left"/>
            </w:pPr>
            <w:r>
              <w:t xml:space="preserve">switch t {</w:t>
            </w:r>
          </w:p>
          <w:p>
            <w:pPr>
              <w:jc w:val="left"/>
            </w:pPr>
            <w:r>
              <w:t xml:space="preserve">case ET_EPISODIC:</w:t>
            </w:r>
          </w:p>
          <w:p>
            <w:pPr>
              <w:jc w:val="left"/>
            </w:pPr>
            <w:r>
              <w:t xml:space="preserve">return []RoleType{ROLE_AGENT, ROLE_PATIENT, ROLE_INSTRUMENT,</w:t>
            </w:r>
          </w:p>
          <w:p>
            <w:pPr>
              <w:jc w:val="left"/>
            </w:pPr>
            <w:r>
              <w:t xml:space="preserve">ROLE_TOPIC, ROLE_CONTEXT, ROLE_SESSION,</w:t>
            </w:r>
          </w:p>
          <w:p>
            <w:pPr>
              <w:jc w:val="left"/>
            </w:pPr>
            <w:r>
              <w:t xml:space="preserve">ROLE_TEMPORAL, ROLE_SPATIAL, ROLE_EMOTIONAL, ROLE_EPISTEMIC}</w:t>
            </w:r>
          </w:p>
          <w:p>
            <w:pPr>
              <w:jc w:val="left"/>
            </w:pPr>
            <w:r>
              <w:t xml:space="preserve">case ET_SEMANTIC:</w:t>
            </w:r>
          </w:p>
          <w:p>
            <w:pPr>
              <w:jc w:val="left"/>
            </w:pPr>
            <w:r>
              <w:t xml:space="preserve">return []RoleType{ROLE_AGENT, ROLE_PATIENT, ROLE_TOPIC,</w:t>
            </w:r>
          </w:p>
          <w:p>
            <w:pPr>
              <w:jc w:val="left"/>
            </w:pPr>
            <w:r>
              <w:t xml:space="preserve">ROLE_CONTEXT, ROLE_EPISTEMIC, ROLE_PROVENANCE}</w:t>
            </w:r>
          </w:p>
          <w:p>
            <w:pPr>
              <w:jc w:val="left"/>
            </w:pPr>
            <w:r>
              <w:t xml:space="preserve">case ET_PROCEDURAL:</w:t>
            </w:r>
          </w:p>
          <w:p>
            <w:pPr>
              <w:jc w:val="left"/>
            </w:pPr>
            <w:r>
              <w:t xml:space="preserve">return []RoleType{ROLE_AGENT, ROLE_INSTRUMENT, ROLE_TOPIC,</w:t>
            </w:r>
          </w:p>
          <w:p>
            <w:pPr>
              <w:jc w:val="left"/>
            </w:pPr>
            <w:r>
              <w:t xml:space="preserve">ROLE_CONTEXT, ROLE_EPISTEMIC}</w:t>
            </w:r>
          </w:p>
          <w:p>
            <w:pPr>
              <w:jc w:val="left"/>
            </w:pPr>
            <w:r>
              <w:t xml:space="preserve">case ET_STRUCTURAL:</w:t>
            </w:r>
          </w:p>
          <w:p>
            <w:pPr>
              <w:jc w:val="left"/>
            </w:pPr>
            <w:r>
              <w:t xml:space="preserve">return []RoleType{ROLE_PATTERN, ROLE_CONTEXT, ROLE_EPISTEMIC}</w:t>
            </w:r>
          </w:p>
          <w:p>
            <w:pPr>
              <w:jc w:val="left"/>
            </w:pPr>
            <w:r>
              <w:t xml:space="preserve">case ET_META:</w:t>
            </w:r>
          </w:p>
          <w:p>
            <w:pPr>
              <w:jc w:val="left"/>
            </w:pPr>
            <w:r>
              <w:t xml:space="preserve">return []RoleType{ROLE_FUNCTOR, ROLE_PATTERN, ROLE_EPISTEMIC}</w:t>
            </w:r>
          </w:p>
          <w:p>
            <w:pPr>
              <w:jc w:val="left"/>
            </w:pPr>
            <w:r>
              <w:t xml:space="preserve">default:</w:t>
            </w:r>
          </w:p>
          <w:p>
            <w:pPr>
              <w:jc w:val="left"/>
            </w:pPr>
            <w:r>
              <w:t xml:space="preserve">return nil</w:t>
            </w:r>
          </w:p>
          <w:p>
            <w:pPr>
              <w:jc w:val="left"/>
            </w:pPr>
            <w:r>
              <w:t xml:space="preserve">}</w:t>
            </w:r>
          </w:p>
          <w:p>
            <w:pPr>
              <w:jc w:val="left"/>
            </w:pPr>
            <w:r>
              <w:t xml:space="preserve">}</w:t>
            </w:r>
          </w:p>
        </w:tc>
      </w:tr>
    </w:tbl>
    <w:p>
      <w:pPr>
        <w:pStyle w:val="BodyText"/>
      </w:pPr>
      <w:r>
        <w:rPr>
          <w:bCs/>
          <w:b/>
        </w:rPr>
        <w:t xml:space="preserve">20.7 HyperEdge: The Core Structure</w:t>
      </w:r>
    </w:p>
    <w:tbl>
      <w:tblPr>
        <w:tblStyle w:val="Table"/>
        <w:tblW w:type="pct" w:w="5053"/>
        <w:tblLook w:firstRow="0" w:lastRow="0" w:firstColumn="0" w:lastColumn="0" w:noHBand="0" w:noVBand="0" w:val="0000"/>
        <w:jc w:val="start"/>
      </w:tblPr>
      <w:tblGrid>
        <w:gridCol w:w="8003"/>
      </w:tblGrid>
      <w:tr>
        <w:tc>
          <w:tcPr/>
          <w:p>
            <w:pPr>
              <w:jc w:val="left"/>
            </w:pPr>
            <w:r>
              <w:t xml:space="preserve">// HyperEdge is an n-ary typed relation connecting multiple HGNodes via named role slots.</w:t>
            </w:r>
          </w:p>
          <w:p>
            <w:pPr>
              <w:jc w:val="left"/>
            </w:pPr>
            <w:r>
              <w:t xml:space="preserve">// This replaces MemoryEntry as the primary storage unit.</w:t>
            </w:r>
          </w:p>
          <w:p>
            <w:pPr>
              <w:jc w:val="left"/>
            </w:pPr>
            <w:r>
              <w:t xml:space="preserve">// Note: MemoryEntry is still used for TIER 0 raw capture (before type inference).</w:t>
            </w:r>
          </w:p>
          <w:p>
            <w:pPr>
              <w:jc w:val="left"/>
            </w:pPr>
            <w:r>
              <w:t xml:space="preserve">// Type inference and hypergraph writing happen during the N1 sort phase of each sleep cycle.</w:t>
            </w:r>
          </w:p>
          <w:p>
            <w:pPr>
              <w:jc w:val="left"/>
            </w:pPr>
            <w:r>
              <w:t xml:space="preserve">type HyperEdge struct {</w:t>
            </w:r>
          </w:p>
          <w:p>
            <w:pPr>
              <w:jc w:val="left"/>
            </w:pPr>
            <w:r>
              <w:t xml:space="preserve">ID string</w:t>
            </w:r>
          </w:p>
          <w:p>
            <w:pPr>
              <w:jc w:val="left"/>
            </w:pPr>
            <w:r>
              <w:t xml:space="preserve">Type EdgeType</w:t>
            </w:r>
          </w:p>
          <w:p>
            <w:pPr>
              <w:jc w:val="left"/>
            </w:pPr>
            <w:r>
              <w:t xml:space="preserve">Layer int // 1=binary, 2=n-ary, 3=hyper-of-hyper, 4=schema/meta</w:t>
            </w:r>
          </w:p>
          <w:p>
            <w:pPr>
              <w:jc w:val="left"/>
            </w:pPr>
            <w:r>
              <w:t xml:space="preserve">Slots []Slot // the n-ary role assignment</w:t>
            </w:r>
          </w:p>
          <w:p>
            <w:pPr>
              <w:jc w:val="left"/>
            </w:pPr>
            <w:r>
              <w:t xml:space="preserve">Qualifiers []Qualifier</w:t>
            </w:r>
          </w:p>
          <w:p>
            <w:pPr>
              <w:jc w:val="left"/>
            </w:pPr>
            <w:r>
              <w:t xml:space="preserve">Salience float32</w:t>
            </w:r>
          </w:p>
          <w:p>
            <w:pPr>
              <w:jc w:val="left"/>
            </w:pPr>
            <w:r>
              <w:t xml:space="preserve">Vector []float32 // embedding of the edge itself (relation embedding)</w:t>
            </w:r>
          </w:p>
          <w:p>
            <w:pPr>
              <w:jc w:val="left"/>
            </w:pPr>
            <w:r>
              <w:t xml:space="preserve">AgeCycles int</w:t>
            </w:r>
          </w:p>
          <w:p>
            <w:pPr>
              <w:jc w:val="left"/>
            </w:pPr>
            <w:r>
              <w:t xml:space="preserve">// Retrieval tracking</w:t>
            </w:r>
          </w:p>
          <w:p>
            <w:pPr>
              <w:jc w:val="left"/>
            </w:pPr>
            <w:r>
              <w:t xml:space="preserve">RetrievalCount int</w:t>
            </w:r>
          </w:p>
          <w:p>
            <w:pPr>
              <w:jc w:val="left"/>
            </w:pPr>
            <w:r>
              <w:t xml:space="preserve">RetrievalsSinceLastCycle int</w:t>
            </w:r>
          </w:p>
          <w:p>
            <w:pPr>
              <w:jc w:val="left"/>
            </w:pPr>
            <w:r>
              <w:t xml:space="preserve">// Layer 3 specific: member edges (nodes are edges from Layer 2)</w:t>
            </w:r>
          </w:p>
          <w:p>
            <w:pPr>
              <w:jc w:val="left"/>
            </w:pPr>
            <w:r>
              <w:t xml:space="preserve">// When Type == ET_STRUCTURAL, Slots reference HyperEdge IDs, not HGNode IDs.</w:t>
            </w:r>
          </w:p>
          <w:p>
            <w:pPr>
              <w:jc w:val="left"/>
            </w:pPr>
            <w:r>
              <w:t xml:space="preserve">// A single field covers both cases; type-checked at access time.</w:t>
            </w:r>
          </w:p>
          <w:p>
            <w:pPr>
              <w:jc w:val="left"/>
            </w:pPr>
            <w:r>
              <w:t xml:space="preserve">MemberEdgeIDs []string // populated for Layer 3 edges</w:t>
            </w:r>
          </w:p>
          <w:p>
            <w:pPr>
              <w:jc w:val="left"/>
            </w:pPr>
            <w:r>
              <w:t xml:space="preserve">// Layer 4 specific: evidence tracking</w:t>
            </w:r>
          </w:p>
          <w:p>
            <w:pPr>
              <w:jc w:val="left"/>
            </w:pPr>
            <w:r>
              <w:t xml:space="preserve">ConfirmingInstances []string // session IDs in which this pattern was observed</w:t>
            </w:r>
          </w:p>
          <w:p>
            <w:pPr>
              <w:jc w:val="left"/>
            </w:pPr>
            <w:r>
              <w:t xml:space="preserve">Crystallised bool // true when promoted to permanent Layer 4 schema</w:t>
            </w:r>
          </w:p>
          <w:p>
            <w:pPr>
              <w:jc w:val="left"/>
            </w:pPr>
            <w:r>
              <w:t xml:space="preserve">// Provenance</w:t>
            </w:r>
          </w:p>
          <w:p>
            <w:pPr>
              <w:jc w:val="left"/>
            </w:pPr>
            <w:r>
              <w:t xml:space="preserve">CreatedAt time.Time</w:t>
            </w:r>
          </w:p>
          <w:p>
            <w:pPr>
              <w:jc w:val="left"/>
            </w:pPr>
            <w:r>
              <w:t xml:space="preserve">SourceEdges []string // edge IDs this was compressed from</w:t>
            </w:r>
          </w:p>
          <w:p>
            <w:pPr>
              <w:jc w:val="left"/>
            </w:pPr>
            <w:r>
              <w:t xml:space="preserve">CompressedBy string</w:t>
            </w:r>
          </w:p>
          <w:p>
            <w:pPr>
              <w:jc w:val="left"/>
            </w:pPr>
            <w:r>
              <w:t xml:space="preserve">// Flags</w:t>
            </w:r>
          </w:p>
          <w:p>
            <w:pPr>
              <w:jc w:val="left"/>
            </w:pPr>
            <w:r>
              <w:t xml:space="preserve">Flags []EdgeFlag</w:t>
            </w:r>
          </w:p>
          <w:p>
            <w:pPr>
              <w:jc w:val="left"/>
            </w:pPr>
            <w:r>
              <w:t xml:space="preserve">}</w:t>
            </w:r>
          </w:p>
          <w:p>
            <w:pPr>
              <w:jc w:val="left"/>
            </w:pPr>
            <w:r>
              <w:t xml:space="preserve">type EdgeFlag string</w:t>
            </w:r>
          </w:p>
          <w:p>
            <w:pPr>
              <w:jc w:val="left"/>
            </w:pPr>
            <w:r>
              <w:t xml:space="preserve">const (</w:t>
            </w:r>
          </w:p>
          <w:p>
            <w:pPr>
              <w:jc w:val="left"/>
            </w:pPr>
            <w:r>
              <w:t xml:space="preserve">EF_CONTRADICTION EdgeFlag = "CONTRADICTION"</w:t>
            </w:r>
          </w:p>
          <w:p>
            <w:pPr>
              <w:jc w:val="left"/>
            </w:pPr>
            <w:r>
              <w:t xml:space="preserve">EF_PROTECTED EdgeFlag = "PROTECTED" // never demoted</w:t>
            </w:r>
          </w:p>
          <w:p>
            <w:pPr>
              <w:jc w:val="left"/>
            </w:pPr>
            <w:r>
              <w:t xml:space="preserve">EF_ORPHAN EdgeFlag = "ORPHAN" // structural orphan; pending elimination</w:t>
            </w:r>
          </w:p>
          <w:p>
            <w:pPr>
              <w:jc w:val="left"/>
            </w:pPr>
            <w:r>
              <w:t xml:space="preserve">EF_CRYSTALLISED EdgeFlag = "CRYSTALLISED" // Layer 4 schema; minimal decay</w:t>
            </w:r>
          </w:p>
          <w:p>
            <w:pPr>
              <w:jc w:val="left"/>
            </w:pPr>
            <w:r>
              <w:t xml:space="preserve">)</w:t>
            </w:r>
          </w:p>
        </w:tc>
      </w:tr>
    </w:tbl>
    <w:p>
      <w:pPr>
        <w:pStyle w:val="BodyText"/>
      </w:pPr>
      <w:r>
        <w:rPr>
          <w:bCs/>
          <w:b/>
        </w:rPr>
        <w:t xml:space="preserve">SPEC-021: The Compression Functor Interface</w:t>
      </w:r>
    </w:p>
    <w:tbl>
      <w:tblPr>
        <w:tblStyle w:val="Table"/>
        <w:tblW w:type="pct" w:w="4969"/>
        <w:tblLook w:firstRow="0" w:lastRow="0" w:firstColumn="0" w:lastColumn="0" w:noHBand="0" w:noVBand="0" w:val="0000"/>
        <w:jc w:val="start"/>
      </w:tblPr>
      <w:tblGrid>
        <w:gridCol w:w="7871"/>
      </w:tblGrid>
      <w:tr>
        <w:tc>
          <w:tcPr/>
          <w:p>
            <w:pPr>
              <w:pStyle w:val="Compact"/>
              <w:jc w:val="left"/>
            </w:pPr>
            <w:r>
              <w:rPr>
                <w:iCs/>
                <w:i/>
              </w:rPr>
              <w:t xml:space="preserve">Functors are the formal replacement for ad-hoc compression prompts. Each functor implements the CompressionFunctor interface. The interface enforces that the compressor declares which roles it preserves (the structural contract) before the LLM generates text. The LLM generates language; the functor enforces structure.</w:t>
            </w:r>
          </w:p>
        </w:tc>
      </w:tr>
    </w:tbl>
    <w:p>
      <w:pPr>
        <w:pStyle w:val="BodyText"/>
      </w:pPr>
      <w:r>
        <w:rPr>
          <w:bCs/>
          <w:b/>
        </w:rPr>
        <w:t xml:space="preserve">21.1 CompressionFunctor Interface</w:t>
      </w:r>
    </w:p>
    <w:tbl>
      <w:tblPr>
        <w:tblStyle w:val="Table"/>
        <w:tblW w:type="pct" w:w="5056"/>
        <w:tblLook w:firstRow="0" w:lastRow="0" w:firstColumn="0" w:lastColumn="0" w:noHBand="0" w:noVBand="0" w:val="0000"/>
        <w:jc w:val="start"/>
      </w:tblPr>
      <w:tblGrid>
        <w:gridCol w:w="8008"/>
      </w:tblGrid>
      <w:tr>
        <w:tc>
          <w:tcPr/>
          <w:p>
            <w:pPr>
              <w:jc w:val="left"/>
            </w:pPr>
            <w:r>
              <w:t xml:space="preserve">// CompressionFunctor is a structure-preserving map between memory categories.</w:t>
            </w:r>
          </w:p>
          <w:p>
            <w:pPr>
              <w:jc w:val="left"/>
            </w:pPr>
            <w:r>
              <w:t xml:space="preserve">// Laws:</w:t>
            </w:r>
          </w:p>
          <w:p>
            <w:pPr>
              <w:jc w:val="left"/>
            </w:pPr>
            <w:r>
              <w:t xml:space="preserve">// F(id_A) = id_{F(A)} (identity preservation)</w:t>
            </w:r>
          </w:p>
          <w:p>
            <w:pPr>
              <w:jc w:val="left"/>
            </w:pPr>
            <w:r>
              <w:t xml:space="preserve">// F(g ∘ f) = F(g) ∘ F(f) (composition preservation)</w:t>
            </w:r>
          </w:p>
          <w:p>
            <w:pPr>
              <w:jc w:val="left"/>
            </w:pPr>
            <w:r>
              <w:t xml:space="preserve">//</w:t>
            </w:r>
          </w:p>
          <w:p>
            <w:pPr>
              <w:jc w:val="left"/>
            </w:pPr>
            <w:r>
              <w:t xml:space="preserve">// The composition law is enforced structurally: if edge B references edge A as a slot,</w:t>
            </w:r>
          </w:p>
          <w:p>
            <w:pPr>
              <w:jc w:val="left"/>
            </w:pPr>
            <w:r>
              <w:t xml:space="preserve">// and both A and B are compressed, then F(B) must reference F(A).</w:t>
            </w:r>
          </w:p>
          <w:p>
            <w:pPr>
              <w:jc w:val="left"/>
            </w:pPr>
            <w:r>
              <w:t xml:space="preserve">// The LLM may paraphrase content; the slot references must be preserved exactly.</w:t>
            </w:r>
          </w:p>
          <w:p>
            <w:pPr>
              <w:jc w:val="left"/>
            </w:pPr>
            <w:r>
              <w:t xml:space="preserve">type CompressionFunctor interface {</w:t>
            </w:r>
          </w:p>
          <w:p>
            <w:pPr>
              <w:jc w:val="left"/>
            </w:pPr>
            <w:r>
              <w:t xml:space="preserve">// SourceEdgeType returns the edge type this functor accepts.</w:t>
            </w:r>
          </w:p>
          <w:p>
            <w:pPr>
              <w:jc w:val="left"/>
            </w:pPr>
            <w:r>
              <w:t xml:space="preserve">SourceEdgeType() EdgeType</w:t>
            </w:r>
          </w:p>
          <w:p>
            <w:pPr>
              <w:jc w:val="left"/>
            </w:pPr>
            <w:r>
              <w:t xml:space="preserve">// TargetEdgeType returns the edge type this functor produces.</w:t>
            </w:r>
          </w:p>
          <w:p>
            <w:pPr>
              <w:jc w:val="left"/>
            </w:pPr>
            <w:r>
              <w:t xml:space="preserve">TargetEdgeType() EdgeType</w:t>
            </w:r>
          </w:p>
          <w:p>
            <w:pPr>
              <w:jc w:val="left"/>
            </w:pPr>
            <w:r>
              <w:t xml:space="preserve">// PreservedRoles returns the slot roles that must appear in the output.</w:t>
            </w:r>
          </w:p>
          <w:p>
            <w:pPr>
              <w:jc w:val="left"/>
            </w:pPr>
            <w:r>
              <w:t xml:space="preserve">// Roles not in this list are stripped from the compressed edge.</w:t>
            </w:r>
          </w:p>
          <w:p>
            <w:pPr>
              <w:jc w:val="left"/>
            </w:pPr>
            <w:r>
              <w:t xml:space="preserve">PreservedRoles() []RoleType</w:t>
            </w:r>
          </w:p>
          <w:p>
            <w:pPr>
              <w:jc w:val="left"/>
            </w:pPr>
            <w:r>
              <w:t xml:space="preserve">// PreservedQualifierMinPriority: qualifiers with priority &gt;= this are preserved.</w:t>
            </w:r>
          </w:p>
          <w:p>
            <w:pPr>
              <w:jc w:val="left"/>
            </w:pPr>
            <w:r>
              <w:t xml:space="preserve">// 0 = preserve all; 4 = preserve only PROVENANCE; 5 = preserve none.</w:t>
            </w:r>
          </w:p>
          <w:p>
            <w:pPr>
              <w:jc w:val="left"/>
            </w:pPr>
            <w:r>
              <w:t xml:space="preserve">PreservedQualifierMinPriority() int</w:t>
            </w:r>
          </w:p>
          <w:p>
            <w:pPr>
              <w:jc w:val="left"/>
            </w:pPr>
            <w:r>
              <w:t xml:space="preserve">// Apply compresses a single edge.</w:t>
            </w:r>
          </w:p>
          <w:p>
            <w:pPr>
              <w:jc w:val="left"/>
            </w:pPr>
            <w:r>
              <w:t xml:space="preserve">// mappedNodes maps source node IDs to their already-compressed counterparts.</w:t>
            </w:r>
          </w:p>
          <w:p>
            <w:pPr>
              <w:jc w:val="left"/>
            </w:pPr>
            <w:r>
              <w:t xml:space="preserve">// This is how composition preservation is enforced:</w:t>
            </w:r>
          </w:p>
          <w:p>
            <w:pPr>
              <w:jc w:val="left"/>
            </w:pPr>
            <w:r>
              <w:t xml:space="preserve">// any node referenced in the source edge must already be in mappedNodes.</w:t>
            </w:r>
          </w:p>
          <w:p>
            <w:pPr>
              <w:jc w:val="left"/>
            </w:pPr>
            <w:r>
              <w:t xml:space="preserve">Apply(ctx context.Context, e *HyperEdge, mappedNodes map[string]*HGNode,</w:t>
            </w:r>
          </w:p>
          <w:p>
            <w:pPr>
              <w:jc w:val="left"/>
            </w:pPr>
            <w:r>
              <w:t xml:space="preserve">inf Inferencer, emb Embedder) (*HyperEdge, error)</w:t>
            </w:r>
          </w:p>
          <w:p>
            <w:pPr>
              <w:jc w:val="left"/>
            </w:pPr>
            <w:r>
              <w:t xml:space="preserve">}</w:t>
            </w:r>
          </w:p>
        </w:tc>
      </w:tr>
    </w:tbl>
    <w:p>
      <w:pPr>
        <w:pStyle w:val="BodyText"/>
      </w:pPr>
      <w:r>
        <w:rPr>
          <w:bCs/>
          <w:b/>
        </w:rPr>
        <w:t xml:space="preserve">21.2 F₀₁: Episodic → Semantic</w:t>
      </w:r>
    </w:p>
    <w:tbl>
      <w:tblPr>
        <w:tblStyle w:val="Table"/>
        <w:tblW w:type="pct" w:w="5053"/>
        <w:tblLook w:firstRow="0" w:lastRow="0" w:firstColumn="0" w:lastColumn="0" w:noHBand="0" w:noVBand="0" w:val="0000"/>
        <w:jc w:val="start"/>
      </w:tblPr>
      <w:tblGrid>
        <w:gridCol w:w="8003"/>
      </w:tblGrid>
      <w:tr>
        <w:tc>
          <w:tcPr/>
          <w:p>
            <w:pPr>
              <w:jc w:val="left"/>
            </w:pPr>
            <w:r>
              <w:t xml:space="preserve">// F01 maps EPISODIC Layer-2 edges to SEMANTIC Layer-2 edges.</w:t>
            </w:r>
          </w:p>
          <w:p>
            <w:pPr>
              <w:jc w:val="left"/>
            </w:pPr>
            <w:r>
              <w:t xml:space="preserve">// It strips temporal and spatial qualifiers, reduces emotional to a flag,</w:t>
            </w:r>
          </w:p>
          <w:p>
            <w:pPr>
              <w:jc w:val="left"/>
            </w:pPr>
            <w:r>
              <w:t xml:space="preserve">// and preserves agent, patient, topic, epistemic.</w:t>
            </w:r>
          </w:p>
          <w:p>
            <w:pPr>
              <w:jc w:val="left"/>
            </w:pPr>
            <w:r>
              <w:t xml:space="preserve">type F01EpisodicToSemantic struct{ model string }</w:t>
            </w:r>
          </w:p>
          <w:p>
            <w:pPr>
              <w:jc w:val="left"/>
            </w:pPr>
            <w:r>
              <w:t xml:space="preserve">func (f F01EpisodicToSemantic) SourceEdgeType() EdgeType { return ET_EPISODIC }</w:t>
            </w:r>
          </w:p>
          <w:p>
            <w:pPr>
              <w:jc w:val="left"/>
            </w:pPr>
            <w:r>
              <w:t xml:space="preserve">func (f F01EpisodicToSemantic) TargetEdgeType() EdgeType { return ET_SEMANTIC }</w:t>
            </w:r>
          </w:p>
          <w:p>
            <w:pPr>
              <w:jc w:val="left"/>
            </w:pPr>
            <w:r>
              <w:t xml:space="preserve">func (f F01EpisodicToSemantic) PreservedRoles() []RoleType {</w:t>
            </w:r>
          </w:p>
          <w:p>
            <w:pPr>
              <w:jc w:val="left"/>
            </w:pPr>
            <w:r>
              <w:t xml:space="preserve">return []RoleType{ROLE_AGENT, ROLE_PATIENT, ROLE_TOPIC, ROLE_CONTEXT, ROLE_EPISTEMIC}</w:t>
            </w:r>
          </w:p>
          <w:p>
            <w:pPr>
              <w:jc w:val="left"/>
            </w:pPr>
            <w:r>
              <w:t xml:space="preserve">}</w:t>
            </w:r>
          </w:p>
          <w:p>
            <w:pPr>
              <w:jc w:val="left"/>
            </w:pPr>
            <w:r>
              <w:t xml:space="preserve">func (f F01EpisodicToSemantic) PreservedQualifierMinPriority() int { return 3 } // EPISTEMIC+</w:t>
            </w:r>
          </w:p>
          <w:p>
            <w:pPr>
              <w:jc w:val="left"/>
            </w:pPr>
            <w:r>
              <w:t xml:space="preserve">func (f F01EpisodicToSemantic) Apply(ctx context.Context, e *HyperEdge,</w:t>
            </w:r>
          </w:p>
          <w:p>
            <w:pPr>
              <w:jc w:val="left"/>
            </w:pPr>
            <w:r>
              <w:t xml:space="preserve">mappedNodes map[string]*HGNode, inf Inferencer, emb Embedder) (*HyperEdge, error) {</w:t>
            </w:r>
          </w:p>
          <w:p>
            <w:pPr>
              <w:jc w:val="left"/>
            </w:pPr>
            <w:r>
              <w:t xml:space="preserve">// 1. Strip disallowed roles from slots</w:t>
            </w:r>
          </w:p>
          <w:p>
            <w:pPr>
              <w:jc w:val="left"/>
            </w:pPr>
            <w:r>
              <w:t xml:space="preserve">preserved := f.PreservedRoles()</w:t>
            </w:r>
          </w:p>
          <w:p>
            <w:pPr>
              <w:jc w:val="left"/>
            </w:pPr>
            <w:r>
              <w:t xml:space="preserve">var keptSlots []Slot</w:t>
            </w:r>
          </w:p>
          <w:p>
            <w:pPr>
              <w:jc w:val="left"/>
            </w:pPr>
            <w:r>
              <w:t xml:space="preserve">for _, s := range e.Slots {</w:t>
            </w:r>
          </w:p>
          <w:p>
            <w:pPr>
              <w:jc w:val="left"/>
            </w:pPr>
            <w:r>
              <w:t xml:space="preserve">if sliceContains(preserved, s.Role) {</w:t>
            </w:r>
          </w:p>
          <w:p>
            <w:pPr>
              <w:jc w:val="left"/>
            </w:pPr>
            <w:r>
              <w:t xml:space="preserve">// Remap node to its already-compressed counterpart (composition law)</w:t>
            </w:r>
          </w:p>
          <w:p>
            <w:pPr>
              <w:jc w:val="left"/>
            </w:pPr>
            <w:r>
              <w:t xml:space="preserve">if mapped, ok := mappedNodes[s.NodeID]; ok {</w:t>
            </w:r>
          </w:p>
          <w:p>
            <w:pPr>
              <w:jc w:val="left"/>
            </w:pPr>
            <w:r>
              <w:t xml:space="preserve">keptSlots = append(keptSlots, Slot{Role: s.Role, NodeID: mapped.ID})</w:t>
            </w:r>
          </w:p>
          <w:p>
            <w:pPr>
              <w:jc w:val="left"/>
            </w:pPr>
            <w:r>
              <w:t xml:space="preserve">} else {</w:t>
            </w:r>
          </w:p>
          <w:p>
            <w:pPr>
              <w:jc w:val="left"/>
            </w:pPr>
            <w:r>
              <w:t xml:space="preserve">keptSlots = append(keptSlots, s) // node not compressed yet; keep as-is</w:t>
            </w:r>
          </w:p>
          <w:p>
            <w:pPr>
              <w:jc w:val="left"/>
            </w:pPr>
            <w:r>
              <w:t xml:space="preserve">}</w:t>
            </w:r>
          </w:p>
          <w:p>
            <w:pPr>
              <w:jc w:val="left"/>
            </w:pPr>
            <w:r>
              <w:t xml:space="preserve">}</w:t>
            </w:r>
          </w:p>
          <w:p>
            <w:pPr>
              <w:jc w:val="left"/>
            </w:pPr>
            <w:r>
              <w:t xml:space="preserve">}</w:t>
            </w:r>
          </w:p>
          <w:p>
            <w:pPr>
              <w:jc w:val="left"/>
            </w:pPr>
            <w:r>
              <w:t xml:space="preserve">// 2. Strip qualifiers below priority threshold</w:t>
            </w:r>
          </w:p>
          <w:p>
            <w:pPr>
              <w:jc w:val="left"/>
            </w:pPr>
            <w:r>
              <w:t xml:space="preserve">minPri := f.PreservedQualifierMinPriority()</w:t>
            </w:r>
          </w:p>
          <w:p>
            <w:pPr>
              <w:jc w:val="left"/>
            </w:pPr>
            <w:r>
              <w:t xml:space="preserve">var keptQuals []Qualifier</w:t>
            </w:r>
          </w:p>
          <w:p>
            <w:pPr>
              <w:jc w:val="left"/>
            </w:pPr>
            <w:r>
              <w:t xml:space="preserve">for _, q := range e.Qualifiers {</w:t>
            </w:r>
          </w:p>
          <w:p>
            <w:pPr>
              <w:jc w:val="left"/>
            </w:pPr>
            <w:r>
              <w:t xml:space="preserve">if q.Kind.DecayPriority() &gt;= minPri { keptQuals = append(keptQuals, q) }</w:t>
            </w:r>
          </w:p>
          <w:p>
            <w:pPr>
              <w:jc w:val="left"/>
            </w:pPr>
            <w:r>
              <w:t xml:space="preserve">}</w:t>
            </w:r>
          </w:p>
          <w:p>
            <w:pPr>
              <w:jc w:val="left"/>
            </w:pPr>
            <w:r>
              <w:t xml:space="preserve">// 3. Generate compressed text from kept slots and qualifiers</w:t>
            </w:r>
          </w:p>
          <w:p>
            <w:pPr>
              <w:jc w:val="left"/>
            </w:pPr>
            <w:r>
              <w:t xml:space="preserve">prompt := buildCompressionPrompt(e, keptSlots, keptQuals,</w:t>
            </w:r>
          </w:p>
          <w:p>
            <w:pPr>
              <w:jc w:val="left"/>
            </w:pPr>
            <w:r>
              <w:t xml:space="preserve">"Summarise as a timeless semantic fact in 1-3 sentences.",</w:t>
            </w:r>
          </w:p>
          <w:p>
            <w:pPr>
              <w:jc w:val="left"/>
            </w:pPr>
            <w:r>
              <w:t xml:space="preserve">"Preserve the key relationship between entities.",</w:t>
            </w:r>
          </w:p>
          <w:p>
            <w:pPr>
              <w:jc w:val="left"/>
            </w:pPr>
            <w:r>
              <w:t xml:space="preserve">"Do not mention when or where this occurred.",</w:t>
            </w:r>
          </w:p>
          <w:p>
            <w:pPr>
              <w:jc w:val="left"/>
            </w:pPr>
            <w:r>
              <w:t xml:space="preserve">"Do not attribute to a specific session.")</w:t>
            </w:r>
          </w:p>
          <w:p>
            <w:pPr>
              <w:jc w:val="left"/>
            </w:pPr>
            <w:r>
              <w:t xml:space="preserve">text, err := inf.Complete(ctx, prompt)</w:t>
            </w:r>
          </w:p>
          <w:p>
            <w:pPr>
              <w:jc w:val="left"/>
            </w:pPr>
            <w:r>
              <w:t xml:space="preserve">if err != nil { return nil, err }</w:t>
            </w:r>
          </w:p>
          <w:p>
            <w:pPr>
              <w:jc w:val="left"/>
            </w:pPr>
            <w:r>
              <w:t xml:space="preserve">// 4. Re-embed from compressed text (not inherited from source)</w:t>
            </w:r>
          </w:p>
          <w:p>
            <w:pPr>
              <w:jc w:val="left"/>
            </w:pPr>
            <w:r>
              <w:t xml:space="preserve">vec, err := emb.Embed(ctx, text)</w:t>
            </w:r>
          </w:p>
          <w:p>
            <w:pPr>
              <w:jc w:val="left"/>
            </w:pPr>
            <w:r>
              <w:t xml:space="preserve">if err != nil { return nil, err }</w:t>
            </w:r>
          </w:p>
          <w:p>
            <w:pPr>
              <w:jc w:val="left"/>
            </w:pPr>
            <w:r>
              <w:t xml:space="preserve">// 5. Construct output edge</w:t>
            </w:r>
          </w:p>
          <w:p>
            <w:pPr>
              <w:jc w:val="left"/>
            </w:pPr>
            <w:r>
              <w:t xml:space="preserve">return &amp;HyperEdge{</w:t>
            </w:r>
          </w:p>
          <w:p>
            <w:pPr>
              <w:jc w:val="left"/>
            </w:pPr>
            <w:r>
              <w:t xml:space="preserve">ID: newID(),</w:t>
            </w:r>
          </w:p>
          <w:p>
            <w:pPr>
              <w:jc w:val="left"/>
            </w:pPr>
            <w:r>
              <w:t xml:space="preserve">Type: ET_SEMANTIC,</w:t>
            </w:r>
          </w:p>
          <w:p>
            <w:pPr>
              <w:jc w:val="left"/>
            </w:pPr>
            <w:r>
              <w:t xml:space="preserve">Layer: 2,</w:t>
            </w:r>
          </w:p>
          <w:p>
            <w:pPr>
              <w:jc w:val="left"/>
            </w:pPr>
            <w:r>
              <w:t xml:space="preserve">Slots: keptSlots,</w:t>
            </w:r>
          </w:p>
          <w:p>
            <w:pPr>
              <w:jc w:val="left"/>
            </w:pPr>
            <w:r>
              <w:t xml:space="preserve">Qualifiers: keptQuals,</w:t>
            </w:r>
          </w:p>
          <w:p>
            <w:pPr>
              <w:jc w:val="left"/>
            </w:pPr>
            <w:r>
              <w:t xml:space="preserve">Salience: e.Salience,</w:t>
            </w:r>
          </w:p>
          <w:p>
            <w:pPr>
              <w:jc w:val="left"/>
            </w:pPr>
            <w:r>
              <w:t xml:space="preserve">Vector: vec,</w:t>
            </w:r>
          </w:p>
          <w:p>
            <w:pPr>
              <w:jc w:val="left"/>
            </w:pPr>
            <w:r>
              <w:t xml:space="preserve">SourceEdges: []string{e.ID},</w:t>
            </w:r>
          </w:p>
          <w:p>
            <w:pPr>
              <w:jc w:val="left"/>
            </w:pPr>
            <w:r>
              <w:t xml:space="preserve">CompressedBy: f.model,</w:t>
            </w:r>
          </w:p>
          <w:p>
            <w:pPr>
              <w:jc w:val="left"/>
            </w:pPr>
            <w:r>
              <w:t xml:space="preserve">}, nil</w:t>
            </w:r>
          </w:p>
          <w:p>
            <w:pPr>
              <w:jc w:val="left"/>
            </w:pPr>
            <w:r>
              <w:t xml:space="preserve">}</w:t>
            </w:r>
          </w:p>
        </w:tc>
      </w:tr>
    </w:tbl>
    <w:p>
      <w:pPr>
        <w:pStyle w:val="BodyText"/>
      </w:pPr>
      <w:r>
        <w:rPr>
          <w:bCs/>
          <w:b/>
        </w:rPr>
        <w:t xml:space="preserve">21.3 F₁₂: Semantic → Fragment (and F₁₂p: Procedural variant)</w:t>
      </w:r>
    </w:p>
    <w:tbl>
      <w:tblPr>
        <w:tblStyle w:val="Table"/>
        <w:tblW w:type="pct" w:w="5050"/>
        <w:tblLook w:firstRow="0" w:lastRow="0" w:firstColumn="0" w:lastColumn="0" w:noHBand="0" w:noVBand="0" w:val="0000"/>
        <w:jc w:val="start"/>
      </w:tblPr>
      <w:tblGrid>
        <w:gridCol w:w="7999"/>
      </w:tblGrid>
      <w:tr>
        <w:tc>
          <w:tcPr/>
          <w:p>
            <w:pPr>
              <w:jc w:val="left"/>
            </w:pPr>
            <w:r>
              <w:t xml:space="preserve">// F12 maps SEMANTIC or PROCEDURAL Layer-2 edges to skeletal Layer-1/2 edges.</w:t>
            </w:r>
          </w:p>
          <w:p>
            <w:pPr>
              <w:jc w:val="left"/>
            </w:pPr>
            <w:r>
              <w:t xml:space="preserve">// Arity is reduced to at most 3 slots (AGENT, PATIENT/TOPIC, one qualifier).</w:t>
            </w:r>
          </w:p>
          <w:p>
            <w:pPr>
              <w:jc w:val="left"/>
            </w:pPr>
            <w:r>
              <w:t xml:space="preserve">// This is where the memory transitions from "a fact about a situation" to</w:t>
            </w:r>
          </w:p>
          <w:p>
            <w:pPr>
              <w:jc w:val="left"/>
            </w:pPr>
            <w:r>
              <w:t xml:space="preserve">// "a rule or constraint".</w:t>
            </w:r>
          </w:p>
          <w:p>
            <w:pPr>
              <w:jc w:val="left"/>
            </w:pPr>
            <w:r>
              <w:t xml:space="preserve">type F12SemanticToFragment struct{ model string }</w:t>
            </w:r>
          </w:p>
          <w:p>
            <w:pPr>
              <w:jc w:val="left"/>
            </w:pPr>
            <w:r>
              <w:t xml:space="preserve">func (f F12SemanticToFragment) PreservedRoles() []RoleType {</w:t>
            </w:r>
          </w:p>
          <w:p>
            <w:pPr>
              <w:jc w:val="left"/>
            </w:pPr>
            <w:r>
              <w:t xml:space="preserve">return []RoleType{ROLE_AGENT, ROLE_PATIENT, ROLE_TOPIC} // max 3</w:t>
            </w:r>
          </w:p>
          <w:p>
            <w:pPr>
              <w:jc w:val="left"/>
            </w:pPr>
            <w:r>
              <w:t xml:space="preserve">}</w:t>
            </w:r>
          </w:p>
          <w:p>
            <w:pPr>
              <w:jc w:val="left"/>
            </w:pPr>
            <w:r>
              <w:t xml:space="preserve">func (f F12SemanticToFragment) PreservedQualifierMinPriority() int { return 4 } // PROVENANCE only</w:t>
            </w:r>
          </w:p>
          <w:p>
            <w:pPr>
              <w:jc w:val="left"/>
            </w:pPr>
            <w:r>
              <w:t xml:space="preserve">// Apply is structurally identical to F01 but with tighter role filtering.</w:t>
            </w:r>
          </w:p>
          <w:p>
            <w:pPr>
              <w:jc w:val="left"/>
            </w:pPr>
            <w:r>
              <w:t xml:space="preserve">// Arity enforcement: if more than 3 preserved slots exist, keep highest-salience nodes.</w:t>
            </w:r>
          </w:p>
          <w:p>
            <w:pPr>
              <w:jc w:val="left"/>
            </w:pPr>
            <w:r>
              <w:t xml:space="preserve">func (f F12SemanticToFragment) Apply(ctx context.Context, e *HyperEdge,</w:t>
            </w:r>
          </w:p>
          <w:p>
            <w:pPr>
              <w:jc w:val="left"/>
            </w:pPr>
            <w:r>
              <w:t xml:space="preserve">mappedNodes map[string]*HGNode, inf Inferencer, emb Embedder) (*HyperEdge, error) {</w:t>
            </w:r>
          </w:p>
          <w:p>
            <w:pPr>
              <w:jc w:val="left"/>
            </w:pPr>
            <w:r>
              <w:t xml:space="preserve">keptSlots := f.filterAndRankSlots(e.Slots, mappedNodes, 3)</w:t>
            </w:r>
          </w:p>
          <w:p>
            <w:pPr>
              <w:jc w:val="left"/>
            </w:pPr>
            <w:r>
              <w:t xml:space="preserve">prompt := buildCompressionPrompt(e, keptSlots, nil,</w:t>
            </w:r>
          </w:p>
          <w:p>
            <w:pPr>
              <w:jc w:val="left"/>
            </w:pPr>
            <w:r>
              <w:t xml:space="preserve">"Express as a single factual statement or constraint. One sentence only.",</w:t>
            </w:r>
          </w:p>
          <w:p>
            <w:pPr>
              <w:jc w:val="left"/>
            </w:pPr>
            <w:r>
              <w:t xml:space="preserve">"No attribution, no context, no episodic framing.",</w:t>
            </w:r>
          </w:p>
          <w:p>
            <w:pPr>
              <w:jc w:val="left"/>
            </w:pPr>
            <w:r>
              <w:t xml:space="preserve">"Write as a timeless rule: X is/does/requires Y.")</w:t>
            </w:r>
          </w:p>
          <w:p>
            <w:pPr>
              <w:jc w:val="left"/>
            </w:pPr>
            <w:r>
              <w:t xml:space="preserve">text, err := inf.Complete(ctx, prompt)</w:t>
            </w:r>
          </w:p>
          <w:p>
            <w:pPr>
              <w:jc w:val="left"/>
            </w:pPr>
            <w:r>
              <w:t xml:space="preserve">if err != nil { return nil, err }</w:t>
            </w:r>
          </w:p>
          <w:p>
            <w:pPr>
              <w:jc w:val="left"/>
            </w:pPr>
            <w:r>
              <w:t xml:space="preserve">vec, err := emb.Embed(ctx, text)</w:t>
            </w:r>
          </w:p>
          <w:p>
            <w:pPr>
              <w:jc w:val="left"/>
            </w:pPr>
            <w:r>
              <w:t xml:space="preserve">if err != nil { return nil, err }</w:t>
            </w:r>
          </w:p>
          <w:p>
            <w:pPr>
              <w:jc w:val="left"/>
            </w:pPr>
            <w:r>
              <w:t xml:space="preserve">return &amp;HyperEdge{</w:t>
            </w:r>
          </w:p>
          <w:p>
            <w:pPr>
              <w:jc w:val="left"/>
            </w:pPr>
            <w:r>
              <w:t xml:space="preserve">ID: newID(), Type: ET_STRUCTURAL, Layer: 1,</w:t>
            </w:r>
          </w:p>
          <w:p>
            <w:pPr>
              <w:jc w:val="left"/>
            </w:pPr>
            <w:r>
              <w:t xml:space="preserve">Slots: keptSlots, Salience: e.Salience, Vector: vec,</w:t>
            </w:r>
          </w:p>
          <w:p>
            <w:pPr>
              <w:jc w:val="left"/>
            </w:pPr>
            <w:r>
              <w:t xml:space="preserve">SourceEdges: []string{e.ID}, CompressedBy: f.model,</w:t>
            </w:r>
          </w:p>
          <w:p>
            <w:pPr>
              <w:jc w:val="left"/>
            </w:pPr>
            <w:r>
              <w:t xml:space="preserve">}, nil</w:t>
            </w:r>
          </w:p>
          <w:p>
            <w:pPr>
              <w:jc w:val="left"/>
            </w:pPr>
            <w:r>
              <w:t xml:space="preserve">}</w:t>
            </w:r>
          </w:p>
        </w:tc>
      </w:tr>
    </w:tbl>
    <w:p>
      <w:pPr>
        <w:pStyle w:val="BodyText"/>
      </w:pPr>
      <w:r>
        <w:rPr>
          <w:bCs/>
          <w:b/>
        </w:rPr>
        <w:t xml:space="preserve">21.4 F₂₃: Fragment → Shadow</w:t>
      </w:r>
    </w:p>
    <w:tbl>
      <w:tblPr>
        <w:tblStyle w:val="Table"/>
        <w:tblW w:type="pct" w:w="5054"/>
        <w:tblLook w:firstRow="0" w:lastRow="0" w:firstColumn="0" w:lastColumn="0" w:noHBand="0" w:noVBand="0" w:val="0000"/>
        <w:jc w:val="start"/>
      </w:tblPr>
      <w:tblGrid>
        <w:gridCol w:w="8005"/>
      </w:tblGrid>
      <w:tr>
        <w:tc>
          <w:tcPr/>
          <w:p>
            <w:pPr>
              <w:jc w:val="left"/>
            </w:pPr>
            <w:r>
              <w:t xml:space="preserve">// F23 maps any surviving Layer-1 edge to a Gist Shadow: label + embedding only.</w:t>
            </w:r>
          </w:p>
          <w:p>
            <w:pPr>
              <w:jc w:val="left"/>
            </w:pPr>
            <w:r>
              <w:t xml:space="preserve">// This is the most aggressive compression: all text is stripped.</w:t>
            </w:r>
          </w:p>
          <w:p>
            <w:pPr>
              <w:jc w:val="left"/>
            </w:pPr>
            <w:r>
              <w:t xml:space="preserve">// The shadow preserves the edge’s position in the embedding space</w:t>
            </w:r>
          </w:p>
          <w:p>
            <w:pPr>
              <w:jc w:val="left"/>
            </w:pPr>
            <w:r>
              <w:t xml:space="preserve">// and a minimal label for human inspection.</w:t>
            </w:r>
          </w:p>
          <w:p>
            <w:pPr>
              <w:jc w:val="left"/>
            </w:pPr>
            <w:r>
              <w:t xml:space="preserve">// No LLM inference needed: label generated from n-gram extraction over source text.</w:t>
            </w:r>
          </w:p>
          <w:p>
            <w:pPr>
              <w:jc w:val="left"/>
            </w:pPr>
            <w:r>
              <w:t xml:space="preserve">type F23FragmentToShadow struct{ emb Embedder }</w:t>
            </w:r>
          </w:p>
          <w:p>
            <w:pPr>
              <w:jc w:val="left"/>
            </w:pPr>
            <w:r>
              <w:t xml:space="preserve">func (f F23FragmentToShadow) Apply(ctx context.Context, e *HyperEdge,</w:t>
            </w:r>
          </w:p>
          <w:p>
            <w:pPr>
              <w:jc w:val="left"/>
            </w:pPr>
            <w:r>
              <w:t xml:space="preserve">_ map[string]*HGNode, _ Inferencer, emb Embedder) (*HyperEdge, error) {</w:t>
            </w:r>
          </w:p>
          <w:p>
            <w:pPr>
              <w:jc w:val="left"/>
            </w:pPr>
            <w:r>
              <w:t xml:space="preserve">// Extract best n-gram label: highest cosine similarity to edge’s own vector</w:t>
            </w:r>
          </w:p>
          <w:p>
            <w:pPr>
              <w:jc w:val="left"/>
            </w:pPr>
            <w:r>
              <w:t xml:space="preserve">label := extractBestNgram(ctx, e, emb, 3, 7)</w:t>
            </w:r>
          </w:p>
          <w:p>
            <w:pPr>
              <w:jc w:val="left"/>
            </w:pPr>
            <w:r>
              <w:t xml:space="preserve">// Re-embed from label (not from source text — source text no longer exists at this tier)</w:t>
            </w:r>
          </w:p>
          <w:p>
            <w:pPr>
              <w:jc w:val="left"/>
            </w:pPr>
            <w:r>
              <w:t xml:space="preserve">vec, err := emb.Embed(ctx, label)</w:t>
            </w:r>
          </w:p>
          <w:p>
            <w:pPr>
              <w:jc w:val="left"/>
            </w:pPr>
            <w:r>
              <w:t xml:space="preserve">if err != nil { return nil, err }</w:t>
            </w:r>
          </w:p>
          <w:p>
            <w:pPr>
              <w:jc w:val="left"/>
            </w:pPr>
            <w:r>
              <w:t xml:space="preserve">// Strip all slots — no node references survive into shadow</w:t>
            </w:r>
          </w:p>
          <w:p>
            <w:pPr>
              <w:jc w:val="left"/>
            </w:pPr>
            <w:r>
              <w:t xml:space="preserve">// (shadow is a point in embedding space; it has no graph topology)</w:t>
            </w:r>
          </w:p>
          <w:p>
            <w:pPr>
              <w:jc w:val="left"/>
            </w:pPr>
            <w:r>
              <w:t xml:space="preserve">return &amp;HyperEdge{</w:t>
            </w:r>
          </w:p>
          <w:p>
            <w:pPr>
              <w:jc w:val="left"/>
            </w:pPr>
            <w:r>
              <w:t xml:space="preserve">ID: newID(),</w:t>
            </w:r>
          </w:p>
          <w:p>
            <w:pPr>
              <w:jc w:val="left"/>
            </w:pPr>
            <w:r>
              <w:t xml:space="preserve">Type: e.Type, // preserve edge type for type-aware retrieval signalling</w:t>
            </w:r>
          </w:p>
          <w:p>
            <w:pPr>
              <w:jc w:val="left"/>
            </w:pPr>
            <w:r>
              <w:t xml:space="preserve">Layer: 0, // shadow has no layer topology</w:t>
            </w:r>
          </w:p>
          <w:p>
            <w:pPr>
              <w:jc w:val="left"/>
            </w:pPr>
            <w:r>
              <w:t xml:space="preserve">Slots: nil, // no slot references</w:t>
            </w:r>
          </w:p>
          <w:p>
            <w:pPr>
              <w:jc w:val="left"/>
            </w:pPr>
            <w:r>
              <w:t xml:space="preserve">Qualifiers: nil,</w:t>
            </w:r>
          </w:p>
          <w:p>
            <w:pPr>
              <w:jc w:val="left"/>
            </w:pPr>
            <w:r>
              <w:t xml:space="preserve">Salience: e.Salience,</w:t>
            </w:r>
          </w:p>
          <w:p>
            <w:pPr>
              <w:jc w:val="left"/>
            </w:pPr>
            <w:r>
              <w:t xml:space="preserve">Vector: vec,</w:t>
            </w:r>
          </w:p>
          <w:p>
            <w:pPr>
              <w:jc w:val="left"/>
            </w:pPr>
            <w:r>
              <w:t xml:space="preserve">Flags: []EdgeFlag{EF_ORPHAN}, // shadows cannot anchor traversal</w:t>
            </w:r>
          </w:p>
          <w:p>
            <w:pPr>
              <w:jc w:val="left"/>
            </w:pPr>
            <w:r>
              <w:t xml:space="preserve">SourceEdges: []string{e.ID},</w:t>
            </w:r>
          </w:p>
          <w:p>
            <w:pPr>
              <w:jc w:val="left"/>
            </w:pPr>
            <w:r>
              <w:t xml:space="preserve">}, nil</w:t>
            </w:r>
          </w:p>
          <w:p>
            <w:pPr>
              <w:jc w:val="left"/>
            </w:pPr>
            <w:r>
              <w:t xml:space="preserve">}</w:t>
            </w:r>
          </w:p>
        </w:tc>
      </w:tr>
    </w:tbl>
    <w:p>
      <w:pPr>
        <w:pStyle w:val="BodyText"/>
      </w:pPr>
      <w:r>
        <w:rPr>
          <w:bCs/>
          <w:b/>
        </w:rPr>
        <w:t xml:space="preserve">SPEC-022: Layer 3 Formation — SUB-R REM Phase</w:t>
      </w:r>
    </w:p>
    <w:tbl>
      <w:tblPr>
        <w:tblStyle w:val="Table"/>
        <w:tblW w:type="pct" w:w="4973"/>
        <w:tblLook w:firstRow="0" w:lastRow="0" w:firstColumn="0" w:lastColumn="0" w:noHBand="0" w:noVBand="0" w:val="0000"/>
        <w:jc w:val="start"/>
      </w:tblPr>
      <w:tblGrid>
        <w:gridCol w:w="7876"/>
      </w:tblGrid>
      <w:tr>
        <w:tc>
          <w:tcPr/>
          <w:p>
            <w:pPr>
              <w:pStyle w:val="Compact"/>
              <w:jc w:val="left"/>
            </w:pPr>
            <w:r>
              <w:rPr>
                <w:iCs/>
                <w:i/>
              </w:rPr>
              <w:t xml:space="preserve">Layer 3 edges are hyperedges whose slots reference other hyperedges (not nodes). They represent patterns-of-patterns. They form during the REM phase of sleep under SUB-R direction. The formation algorithm is O(|E|²) in the worst case, gated by salience (S &gt; 0.55) and retrieval frequency (retrieved ≥2 times) to reduce the candidate set to a tractable size.</w:t>
            </w:r>
          </w:p>
        </w:tc>
      </w:tr>
    </w:tbl>
    <w:p>
      <w:pPr>
        <w:pStyle w:val="BodyText"/>
      </w:pPr>
      <w:r>
        <w:rPr>
          <w:bCs/>
          <w:b/>
        </w:rPr>
        <w:t xml:space="preserve">22.1 Candidate Selection</w:t>
      </w:r>
    </w:p>
    <w:tbl>
      <w:tblPr>
        <w:tblStyle w:val="Table"/>
        <w:tblW w:type="pct" w:w="5047"/>
        <w:tblLook w:firstRow="0" w:lastRow="0" w:firstColumn="0" w:lastColumn="0" w:noHBand="0" w:noVBand="0" w:val="0000"/>
        <w:jc w:val="start"/>
      </w:tblPr>
      <w:tblGrid>
        <w:gridCol w:w="7994"/>
      </w:tblGrid>
      <w:tr>
        <w:tc>
          <w:tcPr/>
          <w:p>
            <w:pPr>
              <w:jc w:val="left"/>
            </w:pPr>
            <w:r>
              <w:t xml:space="preserve">// Layer3Candidate is a pair of Layer-2 edges considered for structural isomorphism.</w:t>
            </w:r>
          </w:p>
          <w:p>
            <w:pPr>
              <w:jc w:val="left"/>
            </w:pPr>
            <w:r>
              <w:t xml:space="preserve">type Layer3Candidate struct {</w:t>
            </w:r>
          </w:p>
          <w:p>
            <w:pPr>
              <w:jc w:val="left"/>
            </w:pPr>
            <w:r>
              <w:t xml:space="preserve">E1, E2 *HyperEdge</w:t>
            </w:r>
          </w:p>
          <w:p>
            <w:pPr>
              <w:jc w:val="left"/>
            </w:pPr>
            <w:r>
              <w:t xml:space="preserve">Similarity float32 // structural similarity (not just vector cosine)</w:t>
            </w:r>
          </w:p>
          <w:p>
            <w:pPr>
              <w:jc w:val="left"/>
            </w:pPr>
            <w:r>
              <w:t xml:space="preserve">CrossDomain bool // do E1 and E2 belong to different domain tags?</w:t>
            </w:r>
          </w:p>
          <w:p>
            <w:pPr>
              <w:jc w:val="left"/>
            </w:pPr>
            <w:r>
              <w:t xml:space="preserve">}</w:t>
            </w:r>
          </w:p>
          <w:p>
            <w:pPr>
              <w:jc w:val="left"/>
            </w:pPr>
            <w:r>
              <w:t xml:space="preserve">func selectLayer3Candidates(store HGStore, minSalience float32, minRetrievals int) []Layer3Candidate {</w:t>
            </w:r>
          </w:p>
          <w:p>
            <w:pPr>
              <w:jc w:val="left"/>
            </w:pPr>
            <w:r>
              <w:t xml:space="preserve">// Only consider Layer-2 edges above salience gate</w:t>
            </w:r>
          </w:p>
          <w:p>
            <w:pPr>
              <w:jc w:val="left"/>
            </w:pPr>
            <w:r>
              <w:t xml:space="preserve">eligible := store.EdgesByLayer(2, func(e *HyperEdge) bool {</w:t>
            </w:r>
          </w:p>
          <w:p>
            <w:pPr>
              <w:jc w:val="left"/>
            </w:pPr>
            <w:r>
              <w:t xml:space="preserve">return e.Salience &gt;= minSalience &amp;&amp;</w:t>
            </w:r>
          </w:p>
          <w:p>
            <w:pPr>
              <w:jc w:val="left"/>
            </w:pPr>
            <w:r>
              <w:t xml:space="preserve">e.RetrievalCount &gt;= minRetrievals &amp;&amp;</w:t>
            </w:r>
          </w:p>
          <w:p>
            <w:pPr>
              <w:jc w:val="left"/>
            </w:pPr>
            <w:r>
              <w:t xml:space="preserve">!e.HasFlag(EF_ORPHAN)</w:t>
            </w:r>
          </w:p>
          <w:p>
            <w:pPr>
              <w:jc w:val="left"/>
            </w:pPr>
            <w:r>
              <w:t xml:space="preserve">})</w:t>
            </w:r>
          </w:p>
          <w:p>
            <w:pPr>
              <w:jc w:val="left"/>
            </w:pPr>
            <w:r>
              <w:t xml:space="preserve">var candidates []Layer3Candidate</w:t>
            </w:r>
          </w:p>
          <w:p>
            <w:pPr>
              <w:jc w:val="left"/>
            </w:pPr>
            <w:r>
              <w:t xml:space="preserve">for i := 0; i &lt; len(eligible); i++ {</w:t>
            </w:r>
          </w:p>
          <w:p>
            <w:pPr>
              <w:jc w:val="left"/>
            </w:pPr>
            <w:r>
              <w:t xml:space="preserve">for j := i+1; j &lt; len(eligible); j++ {</w:t>
            </w:r>
          </w:p>
          <w:p>
            <w:pPr>
              <w:jc w:val="left"/>
            </w:pPr>
            <w:r>
              <w:t xml:space="preserve">sim := structuralSimilarity(eligible[i], eligible[j])</w:t>
            </w:r>
          </w:p>
          <w:p>
            <w:pPr>
              <w:jc w:val="left"/>
            </w:pPr>
            <w:r>
              <w:t xml:space="preserve">if sim &gt; 0.75 {</w:t>
            </w:r>
          </w:p>
          <w:p>
            <w:pPr>
              <w:jc w:val="left"/>
            </w:pPr>
            <w:r>
              <w:t xml:space="preserve">candidates = append(candidates, Layer3Candidate{</w:t>
            </w:r>
          </w:p>
          <w:p>
            <w:pPr>
              <w:jc w:val="left"/>
            </w:pPr>
            <w:r>
              <w:t xml:space="preserve">E1: eligible[i], E2: eligible[j], Similarity: sim,</w:t>
            </w:r>
          </w:p>
          <w:p>
            <w:pPr>
              <w:jc w:val="left"/>
            </w:pPr>
            <w:r>
              <w:t xml:space="preserve">CrossDomain: differentDomains(eligible[i], eligible[j]),</w:t>
            </w:r>
          </w:p>
          <w:p>
            <w:pPr>
              <w:jc w:val="left"/>
            </w:pPr>
            <w:r>
              <w:t xml:space="preserve">})</w:t>
            </w:r>
          </w:p>
          <w:p>
            <w:pPr>
              <w:jc w:val="left"/>
            </w:pPr>
            <w:r>
              <w:t xml:space="preserve">}</w:t>
            </w:r>
          </w:p>
          <w:p>
            <w:pPr>
              <w:jc w:val="left"/>
            </w:pPr>
            <w:r>
              <w:t xml:space="preserve">}</w:t>
            </w:r>
          </w:p>
          <w:p>
            <w:pPr>
              <w:jc w:val="left"/>
            </w:pPr>
            <w:r>
              <w:t xml:space="preserve">}</w:t>
            </w:r>
          </w:p>
          <w:p>
            <w:pPr>
              <w:jc w:val="left"/>
            </w:pPr>
            <w:r>
              <w:t xml:space="preserve">return candidates</w:t>
            </w:r>
          </w:p>
          <w:p>
            <w:pPr>
              <w:jc w:val="left"/>
            </w:pPr>
            <w:r>
              <w:t xml:space="preserve">}</w:t>
            </w:r>
          </w:p>
          <w:p>
            <w:pPr>
              <w:jc w:val="left"/>
            </w:pPr>
            <w:r>
              <w:t xml:space="preserve">// structuralSimilarity computes a role-aware similarity between two hyperedges.</w:t>
            </w:r>
          </w:p>
          <w:p>
            <w:pPr>
              <w:jc w:val="left"/>
            </w:pPr>
            <w:r>
              <w:t xml:space="preserve">// Unlike cosine similarity on embeddings, structural similarity checks:</w:t>
            </w:r>
          </w:p>
          <w:p>
            <w:pPr>
              <w:jc w:val="left"/>
            </w:pPr>
            <w:r>
              <w:t xml:space="preserve">// 1. Do they share the same edge type?</w:t>
            </w:r>
          </w:p>
          <w:p>
            <w:pPr>
              <w:jc w:val="left"/>
            </w:pPr>
            <w:r>
              <w:t xml:space="preserve">// 2. Do they share the same role structure (same set of filled roles)?</w:t>
            </w:r>
          </w:p>
          <w:p>
            <w:pPr>
              <w:jc w:val="left"/>
            </w:pPr>
            <w:r>
              <w:t xml:space="preserve">// 3. Are the nodes filling corresponding roles semantically similar?</w:t>
            </w:r>
          </w:p>
          <w:p>
            <w:pPr>
              <w:jc w:val="left"/>
            </w:pPr>
            <w:r>
              <w:t xml:space="preserve">// Weights: (1) 0.30, (2) 0.30, (3) 0.40.</w:t>
            </w:r>
          </w:p>
          <w:p>
            <w:pPr>
              <w:jc w:val="left"/>
            </w:pPr>
            <w:r>
              <w:t xml:space="preserve">func structuralSimilarity(e1, e2 *HyperEdge) float32 {</w:t>
            </w:r>
          </w:p>
          <w:p>
            <w:pPr>
              <w:jc w:val="left"/>
            </w:pPr>
            <w:r>
              <w:t xml:space="preserve">typeSim := float32(0)</w:t>
            </w:r>
          </w:p>
          <w:p>
            <w:pPr>
              <w:jc w:val="left"/>
            </w:pPr>
            <w:r>
              <w:t xml:space="preserve">if e1.Type == e2.Type { typeSim = 1.0 }</w:t>
            </w:r>
          </w:p>
          <w:p>
            <w:pPr>
              <w:jc w:val="left"/>
            </w:pPr>
            <w:r>
              <w:t xml:space="preserve">roleOverlap := sharedRoleFraction(e1.Slots, e2.Slots)</w:t>
            </w:r>
          </w:p>
          <w:p>
            <w:pPr>
              <w:jc w:val="left"/>
            </w:pPr>
            <w:r>
              <w:t xml:space="preserve">// For matching roles, compare the node embeddings of filling nodes</w:t>
            </w:r>
          </w:p>
          <w:p>
            <w:pPr>
              <w:jc w:val="left"/>
            </w:pPr>
            <w:r>
              <w:t xml:space="preserve">slotSim := avgSlotSimilarity(e1, e2)</w:t>
            </w:r>
          </w:p>
          <w:p>
            <w:pPr>
              <w:jc w:val="left"/>
            </w:pPr>
            <w:r>
              <w:t xml:space="preserve">return typeSim*0.30 + roleOverlap*0.30 + slotSim*0.40</w:t>
            </w:r>
          </w:p>
          <w:p>
            <w:pPr>
              <w:jc w:val="left"/>
            </w:pPr>
            <w:r>
              <w:t xml:space="preserve">}</w:t>
            </w:r>
          </w:p>
        </w:tc>
      </w:tr>
    </w:tbl>
    <w:p>
      <w:pPr>
        <w:pStyle w:val="BodyText"/>
      </w:pPr>
      <w:r>
        <w:rPr>
          <w:bCs/>
          <w:b/>
        </w:rPr>
        <w:t xml:space="preserve">22.2 Layer 3 Edge Formation</w:t>
      </w:r>
    </w:p>
    <w:tbl>
      <w:tblPr>
        <w:tblStyle w:val="Table"/>
        <w:tblW w:type="pct" w:w="5056"/>
        <w:tblLook w:firstRow="0" w:lastRow="0" w:firstColumn="0" w:lastColumn="0" w:noHBand="0" w:noVBand="0" w:val="0000"/>
        <w:jc w:val="start"/>
      </w:tblPr>
      <w:tblGrid>
        <w:gridCol w:w="8008"/>
      </w:tblGrid>
      <w:tr>
        <w:tc>
          <w:tcPr/>
          <w:p>
            <w:pPr>
              <w:jc w:val="left"/>
            </w:pPr>
            <w:r>
              <w:t xml:space="preserve">// FormLayer3Edge creates a Layer-3 structural edge from a validated candidate pair.</w:t>
            </w:r>
          </w:p>
          <w:p>
            <w:pPr>
              <w:jc w:val="left"/>
            </w:pPr>
            <w:r>
              <w:t xml:space="preserve">// The formed edge’s slots reference the source Layer-2 edge IDs (not node IDs).</w:t>
            </w:r>
          </w:p>
          <w:p>
            <w:pPr>
              <w:jc w:val="left"/>
            </w:pPr>
            <w:r>
              <w:t xml:space="preserve">// The edge’s vector is the centroid of the two source edge vectors.</w:t>
            </w:r>
          </w:p>
          <w:p>
            <w:pPr>
              <w:jc w:val="left"/>
            </w:pPr>
            <w:r>
              <w:t xml:space="preserve">func formLayer3Edge(c Layer3Candidate, sessionID string) *HyperEdge {</w:t>
            </w:r>
          </w:p>
          <w:p>
            <w:pPr>
              <w:jc w:val="left"/>
            </w:pPr>
            <w:r>
              <w:t xml:space="preserve">centroid := vectorCentroid(c.E1.Vector, c.E2.Vector)</w:t>
            </w:r>
          </w:p>
          <w:p>
            <w:pPr>
              <w:jc w:val="left"/>
            </w:pPr>
            <w:r>
              <w:t xml:space="preserve">// ROLE_PATTERN slots reference edge IDs, not node IDs</w:t>
            </w:r>
          </w:p>
          <w:p>
            <w:pPr>
              <w:jc w:val="left"/>
            </w:pPr>
            <w:r>
              <w:t xml:space="preserve">slots := []Slot{</w:t>
            </w:r>
          </w:p>
          <w:p>
            <w:pPr>
              <w:jc w:val="left"/>
            </w:pPr>
            <w:r>
              <w:t xml:space="preserve">{Role: ROLE_PATTERN, NodeID: c.E1.ID, Order: 0},</w:t>
            </w:r>
          </w:p>
          <w:p>
            <w:pPr>
              <w:jc w:val="left"/>
            </w:pPr>
            <w:r>
              <w:t xml:space="preserve">{Role: ROLE_PATTERN, NodeID: c.E2.ID, Order: 1},</w:t>
            </w:r>
          </w:p>
          <w:p>
            <w:pPr>
              <w:jc w:val="left"/>
            </w:pPr>
            <w:r>
              <w:t xml:space="preserve">}</w:t>
            </w:r>
          </w:p>
          <w:p>
            <w:pPr>
              <w:jc w:val="left"/>
            </w:pPr>
            <w:r>
              <w:t xml:space="preserve">return &amp;HyperEdge{</w:t>
            </w:r>
          </w:p>
          <w:p>
            <w:pPr>
              <w:jc w:val="left"/>
            </w:pPr>
            <w:r>
              <w:t xml:space="preserve">ID: newID(),</w:t>
            </w:r>
          </w:p>
          <w:p>
            <w:pPr>
              <w:jc w:val="left"/>
            </w:pPr>
            <w:r>
              <w:t xml:space="preserve">Type: ET_STRUCTURAL,</w:t>
            </w:r>
          </w:p>
          <w:p>
            <w:pPr>
              <w:jc w:val="left"/>
            </w:pPr>
            <w:r>
              <w:t xml:space="preserve">Layer: 3,</w:t>
            </w:r>
          </w:p>
          <w:p>
            <w:pPr>
              <w:jc w:val="left"/>
            </w:pPr>
            <w:r>
              <w:t xml:space="preserve">Slots: slots,</w:t>
            </w:r>
          </w:p>
          <w:p>
            <w:pPr>
              <w:jc w:val="left"/>
            </w:pPr>
            <w:r>
              <w:t xml:space="preserve">MemberEdgeIDs: []string{c.E1.ID, c.E2.ID},</w:t>
            </w:r>
          </w:p>
          <w:p>
            <w:pPr>
              <w:jc w:val="left"/>
            </w:pPr>
            <w:r>
              <w:t xml:space="preserve">Salience: (c.E1.Salience + c.E2.Salience) / 2 * c.Similarity,</w:t>
            </w:r>
          </w:p>
          <w:p>
            <w:pPr>
              <w:jc w:val="left"/>
            </w:pPr>
            <w:r>
              <w:t xml:space="preserve">Vector: centroid,</w:t>
            </w:r>
          </w:p>
          <w:p>
            <w:pPr>
              <w:jc w:val="left"/>
            </w:pPr>
            <w:r>
              <w:t xml:space="preserve">ConfirmingInstances: []string{sessionID},</w:t>
            </w:r>
          </w:p>
          <w:p>
            <w:pPr>
              <w:jc w:val="left"/>
            </w:pPr>
            <w:r>
              <w:t xml:space="preserve">CreatedAt: time.Now(),</w:t>
            </w:r>
          </w:p>
          <w:p>
            <w:pPr>
              <w:jc w:val="left"/>
            </w:pPr>
            <w:r>
              <w:t xml:space="preserve">}</w:t>
            </w:r>
          </w:p>
          <w:p>
            <w:pPr>
              <w:jc w:val="left"/>
            </w:pPr>
            <w:r>
              <w:t xml:space="preserve">}</w:t>
            </w:r>
          </w:p>
          <w:p>
            <w:pPr>
              <w:jc w:val="left"/>
            </w:pPr>
            <w:r>
              <w:t xml:space="preserve">// SUB-R negotiation: Layer 3 formation requires joint salience &gt; 0.65.</w:t>
            </w:r>
          </w:p>
          <w:p>
            <w:pPr>
              <w:jc w:val="left"/>
            </w:pPr>
            <w:r>
              <w:t xml:space="preserve">// Both SUB-L and SUB-R must independently score the candidate before formation.</w:t>
            </w:r>
          </w:p>
          <w:p>
            <w:pPr>
              <w:jc w:val="left"/>
            </w:pPr>
            <w:r>
              <w:t xml:space="preserve">// SUB-L scores based on: logical consistency of the pattern.</w:t>
            </w:r>
          </w:p>
          <w:p>
            <w:pPr>
              <w:jc w:val="left"/>
            </w:pPr>
            <w:r>
              <w:t xml:space="preserve">// SUB-R scores based on: cross-domain novelty and associative utility.</w:t>
            </w:r>
          </w:p>
          <w:p>
            <w:pPr>
              <w:jc w:val="left"/>
            </w:pPr>
            <w:r>
              <w:t xml:space="preserve">func negotiateLayer3Formation(c Layer3Candidate, subL, subR SubconsciousInstance) bool {</w:t>
            </w:r>
          </w:p>
          <w:p>
            <w:pPr>
              <w:jc w:val="left"/>
            </w:pPr>
            <w:r>
              <w:t xml:space="preserve">lScore := subL.ScoreLayer3Candidate(c) // critic: does this pattern make sense?</w:t>
            </w:r>
          </w:p>
          <w:p>
            <w:pPr>
              <w:jc w:val="left"/>
            </w:pPr>
            <w:r>
              <w:t xml:space="preserve">rScore := subR.ScoreLayer3Candidate(c) // synthesiser: is this cross-domain interesting?</w:t>
            </w:r>
          </w:p>
          <w:p>
            <w:pPr>
              <w:jc w:val="left"/>
            </w:pPr>
            <w:r>
              <w:t xml:space="preserve">if math.Abs(float64(lScore-rScore)) &gt;= 0.30 { return false } // too much disagreement</w:t>
            </w:r>
          </w:p>
          <w:p>
            <w:pPr>
              <w:jc w:val="left"/>
            </w:pPr>
            <w:r>
              <w:t xml:space="preserve">return (lScore+rScore)/2 &gt; 0.65</w:t>
            </w:r>
          </w:p>
          <w:p>
            <w:pPr>
              <w:jc w:val="left"/>
            </w:pPr>
            <w:r>
              <w:t xml:space="preserve">}</w:t>
            </w:r>
          </w:p>
        </w:tc>
      </w:tr>
    </w:tbl>
    <w:p>
      <w:pPr>
        <w:pStyle w:val="BodyText"/>
      </w:pPr>
      <w:r>
        <w:rPr>
          <w:bCs/>
          <w:b/>
        </w:rPr>
        <w:t xml:space="preserve">22.3 Layer 4 Crystallisation</w:t>
      </w:r>
    </w:p>
    <w:tbl>
      <w:tblPr>
        <w:tblStyle w:val="Table"/>
        <w:tblW w:type="pct" w:w="5048"/>
        <w:tblLook w:firstRow="0" w:lastRow="0" w:firstColumn="0" w:lastColumn="0" w:noHBand="0" w:noVBand="0" w:val="0000"/>
        <w:jc w:val="start"/>
      </w:tblPr>
      <w:tblGrid>
        <w:gridCol w:w="7996"/>
      </w:tblGrid>
      <w:tr>
        <w:tc>
          <w:tcPr/>
          <w:p>
            <w:pPr>
              <w:jc w:val="left"/>
            </w:pPr>
            <w:r>
              <w:t xml:space="preserve">// CrystalliseLayer4 promotes a Layer-3 edge to a Layer-4 META schema node</w:t>
            </w:r>
          </w:p>
          <w:p>
            <w:pPr>
              <w:jc w:val="left"/>
            </w:pPr>
            <w:r>
              <w:t xml:space="preserve">// when it has been confirmed by ≥3 independent sessions.</w:t>
            </w:r>
          </w:p>
          <w:p>
            <w:pPr>
              <w:jc w:val="left"/>
            </w:pPr>
            <w:r>
              <w:t xml:space="preserve">// The crystallised schema is stored as an HGNode (not an edge) of type NT_META.</w:t>
            </w:r>
          </w:p>
          <w:p>
            <w:pPr>
              <w:jc w:val="left"/>
            </w:pPr>
            <w:r>
              <w:t xml:space="preserve">// It becomes a permanent anchor for typed traversal retrieval.</w:t>
            </w:r>
          </w:p>
          <w:p>
            <w:pPr>
              <w:jc w:val="left"/>
            </w:pPr>
            <w:r>
              <w:t xml:space="preserve">func crystalliseLayer4(e *HyperEdge, store HGStore, emb Embedder, inf Inferencer) (*HGNode, error) {</w:t>
            </w:r>
          </w:p>
          <w:p>
            <w:pPr>
              <w:jc w:val="left"/>
            </w:pPr>
            <w:r>
              <w:t xml:space="preserve">if len(e.ConfirmingInstances) &lt; 3 { return nil, ErrInsufficientEvidence }</w:t>
            </w:r>
          </w:p>
          <w:p>
            <w:pPr>
              <w:jc w:val="left"/>
            </w:pPr>
            <w:r>
              <w:t xml:space="preserve">if e.Layer != 3 { return nil, ErrWrongLayer }</w:t>
            </w:r>
          </w:p>
          <w:p>
            <w:pPr>
              <w:jc w:val="left"/>
            </w:pPr>
            <w:r>
              <w:t xml:space="preserve">// Generate schema label from the pattern’s embedding</w:t>
            </w:r>
          </w:p>
          <w:p>
            <w:pPr>
              <w:jc w:val="left"/>
            </w:pPr>
            <w:r>
              <w:t xml:space="preserve">label, err := inf.Complete(context.Background(),</w:t>
            </w:r>
          </w:p>
          <w:p>
            <w:pPr>
              <w:jc w:val="left"/>
            </w:pPr>
            <w:r>
              <w:t xml:space="preserve">fmt.Sprintf("Name this structural pattern in 3-8 words. Pattern: %v", e.MemberEdgeIDs))</w:t>
            </w:r>
          </w:p>
          <w:p>
            <w:pPr>
              <w:jc w:val="left"/>
            </w:pPr>
            <w:r>
              <w:t xml:space="preserve">if err != nil { return nil, err }</w:t>
            </w:r>
          </w:p>
          <w:p>
            <w:pPr>
              <w:jc w:val="left"/>
            </w:pPr>
            <w:r>
              <w:t xml:space="preserve">vec, err := emb.Embed(context.Background(), label)</w:t>
            </w:r>
          </w:p>
          <w:p>
            <w:pPr>
              <w:jc w:val="left"/>
            </w:pPr>
            <w:r>
              <w:t xml:space="preserve">if err != nil { return nil, err }</w:t>
            </w:r>
          </w:p>
          <w:p>
            <w:pPr>
              <w:jc w:val="left"/>
            </w:pPr>
            <w:r>
              <w:t xml:space="preserve">meta := &amp;HGNode{</w:t>
            </w:r>
          </w:p>
          <w:p>
            <w:pPr>
              <w:jc w:val="left"/>
            </w:pPr>
            <w:r>
              <w:t xml:space="preserve">ID: newID(),</w:t>
            </w:r>
          </w:p>
          <w:p>
            <w:pPr>
              <w:jc w:val="left"/>
            </w:pPr>
            <w:r>
              <w:t xml:space="preserve">Type: NT_META,</w:t>
            </w:r>
          </w:p>
          <w:p>
            <w:pPr>
              <w:jc w:val="left"/>
            </w:pPr>
            <w:r>
              <w:t xml:space="preserve">Layer: 4,</w:t>
            </w:r>
          </w:p>
          <w:p>
            <w:pPr>
              <w:jc w:val="left"/>
            </w:pPr>
            <w:r>
              <w:t xml:space="preserve">Label: label,</w:t>
            </w:r>
          </w:p>
          <w:p>
            <w:pPr>
              <w:jc w:val="left"/>
            </w:pPr>
            <w:r>
              <w:t xml:space="preserve">Vector: vec,</w:t>
            </w:r>
          </w:p>
          <w:p>
            <w:pPr>
              <w:jc w:val="left"/>
            </w:pPr>
            <w:r>
              <w:t xml:space="preserve">Salience: e.Salience,</w:t>
            </w:r>
          </w:p>
          <w:p>
            <w:pPr>
              <w:jc w:val="left"/>
            </w:pPr>
            <w:r>
              <w:t xml:space="preserve">CreatedFrom: e.MemberEdgeIDs,</w:t>
            </w:r>
          </w:p>
          <w:p>
            <w:pPr>
              <w:jc w:val="left"/>
            </w:pPr>
            <w:r>
              <w:t xml:space="preserve">}</w:t>
            </w:r>
          </w:p>
          <w:p>
            <w:pPr>
              <w:jc w:val="left"/>
            </w:pPr>
            <w:r>
              <w:t xml:space="preserve">e.Crystallised = true</w:t>
            </w:r>
          </w:p>
          <w:p>
            <w:pPr>
              <w:jc w:val="left"/>
            </w:pPr>
            <w:r>
              <w:t xml:space="preserve">e.Flags = appendFlag(e.Flags, EF_CRYSTALLISED)</w:t>
            </w:r>
          </w:p>
          <w:p>
            <w:pPr>
              <w:jc w:val="left"/>
            </w:pPr>
            <w:r>
              <w:t xml:space="preserve">store.WriteNode(meta)</w:t>
            </w:r>
          </w:p>
          <w:p>
            <w:pPr>
              <w:jc w:val="left"/>
            </w:pPr>
            <w:r>
              <w:t xml:space="preserve">store.UpdateEdge(e)</w:t>
            </w:r>
          </w:p>
          <w:p>
            <w:pPr>
              <w:jc w:val="left"/>
            </w:pPr>
            <w:r>
              <w:t xml:space="preserve">return meta, nil</w:t>
            </w:r>
          </w:p>
          <w:p>
            <w:pPr>
              <w:jc w:val="left"/>
            </w:pPr>
            <w:r>
              <w:t xml:space="preserve">}</w:t>
            </w:r>
          </w:p>
        </w:tc>
      </w:tr>
    </w:tbl>
    <w:p>
      <w:pPr>
        <w:pStyle w:val="BodyText"/>
      </w:pPr>
      <w:r>
        <w:rPr>
          <w:bCs/>
          <w:b/>
        </w:rPr>
        <w:t xml:space="preserve">SPEC-023: Two-Dimensional Discard — Salience and Structural Orphan</w:t>
      </w:r>
    </w:p>
    <w:tbl>
      <w:tblPr>
        <w:tblStyle w:val="Table"/>
        <w:tblW w:type="pct" w:w="4976"/>
        <w:tblLook w:firstRow="0" w:lastRow="0" w:firstColumn="0" w:lastColumn="0" w:noHBand="0" w:noVBand="0" w:val="0000"/>
        <w:jc w:val="start"/>
      </w:tblPr>
      <w:tblGrid>
        <w:gridCol w:w="7881"/>
      </w:tblGrid>
      <w:tr>
        <w:tc>
          <w:tcPr/>
          <w:p>
            <w:pPr>
              <w:pStyle w:val="Compact"/>
              <w:jc w:val="left"/>
            </w:pPr>
            <w:r>
              <w:rPr>
                <w:iCs/>
                <w:i/>
              </w:rPr>
              <w:t xml:space="preserve">The discard function in the typed hypergraph has two orthogonal axes. Salience-based decay (from Addendum 3.0) eliminates nodes and edges whose importance has decayed below threshold. Structural orphan elimination (new in Addendum 4.0) eliminates nodes with no surviving hyperedge memberships, regardless of salience, applying the Yoneda criterion: a node’s meaning is entirely determined by its morphisms.</w:t>
            </w:r>
          </w:p>
        </w:tc>
      </w:tr>
    </w:tbl>
    <w:p>
      <w:pPr>
        <w:pStyle w:val="BodyText"/>
      </w:pPr>
      <w:r>
        <w:rPr>
          <w:bCs/>
          <w:b/>
        </w:rPr>
        <w:t xml:space="preserve">23.1 Salience-Based Decay (Extended for Types)</w:t>
      </w:r>
    </w:p>
    <w:tbl>
      <w:tblPr>
        <w:tblStyle w:val="Table"/>
        <w:tblW w:type="pct" w:w="5057"/>
        <w:tblLook w:firstRow="0" w:lastRow="0" w:firstColumn="0" w:lastColumn="0" w:noHBand="0" w:noVBand="0" w:val="0000"/>
        <w:jc w:val="start"/>
      </w:tblPr>
      <w:tblGrid>
        <w:gridCol w:w="8011"/>
      </w:tblGrid>
      <w:tr>
        <w:tc>
          <w:tcPr/>
          <w:p>
            <w:pPr>
              <w:jc w:val="left"/>
            </w:pPr>
            <w:r>
              <w:t xml:space="preserve">// downscaleNode applies type-specific decay to a node.</w:t>
            </w:r>
          </w:p>
          <w:p>
            <w:pPr>
              <w:jc w:val="left"/>
            </w:pPr>
            <w:r>
              <w:t xml:space="preserve">func downscaleNode(n *HGNode, domainLoad map[string]float32) float32 {</w:t>
            </w:r>
          </w:p>
          <w:p>
            <w:pPr>
              <w:jc w:val="left"/>
            </w:pPr>
            <w:r>
              <w:t xml:space="preserve">if n.AgeCycles == 0 { return n.Salience }</w:t>
            </w:r>
          </w:p>
          <w:p>
            <w:pPr>
              <w:jc w:val="left"/>
            </w:pPr>
            <w:r>
              <w:t xml:space="preserve">if n.HasFlag(EF_CRYSTALLISED) { return n.Salience * 0.999 } // near-permanent</w:t>
            </w:r>
          </w:p>
          <w:p>
            <w:pPr>
              <w:jc w:val="left"/>
            </w:pPr>
            <w:r>
              <w:t xml:space="preserve">lambda := n.Type.DecayConstant()</w:t>
            </w:r>
          </w:p>
          <w:p>
            <w:pPr>
              <w:jc w:val="left"/>
            </w:pPr>
            <w:r>
              <w:t xml:space="preserve">loadResist := domainLoad[primaryDomain(n.Domain)] * 0.10</w:t>
            </w:r>
          </w:p>
          <w:p>
            <w:pPr>
              <w:jc w:val="left"/>
            </w:pPr>
            <w:r>
              <w:t xml:space="preserve">factor := 1.0 - lambda + loadResist</w:t>
            </w:r>
          </w:p>
          <w:p>
            <w:pPr>
              <w:jc w:val="left"/>
            </w:pPr>
            <w:r>
              <w:t xml:space="preserve">return clamp(n.Salience*factor, 0.0, 1.0)</w:t>
            </w:r>
          </w:p>
          <w:p>
            <w:pPr>
              <w:jc w:val="left"/>
            </w:pPr>
            <w:r>
              <w:t xml:space="preserve">}</w:t>
            </w:r>
          </w:p>
          <w:p>
            <w:pPr>
              <w:jc w:val="left"/>
            </w:pPr>
            <w:r>
              <w:t xml:space="preserve">// downscaleEdge applies type-aware decay to a hyperedge.</w:t>
            </w:r>
          </w:p>
          <w:p>
            <w:pPr>
              <w:jc w:val="left"/>
            </w:pPr>
            <w:r>
              <w:t xml:space="preserve">// Edges with more surviving slot connections decay more slowly (structure protects).</w:t>
            </w:r>
          </w:p>
          <w:p>
            <w:pPr>
              <w:jc w:val="left"/>
            </w:pPr>
            <w:r>
              <w:t xml:space="preserve">func downscaleEdge(e *HyperEdge, domainLoad map[string]float32) float32 {</w:t>
            </w:r>
          </w:p>
          <w:p>
            <w:pPr>
              <w:jc w:val="left"/>
            </w:pPr>
            <w:r>
              <w:t xml:space="preserve">if e.AgeCycles == 0 { return e.Salience }</w:t>
            </w:r>
          </w:p>
          <w:p>
            <w:pPr>
              <w:jc w:val="left"/>
            </w:pPr>
            <w:r>
              <w:t xml:space="preserve">if e.HasFlag(EF_CRYSTALLISED) { return e.Salience * 0.999 }</w:t>
            </w:r>
          </w:p>
          <w:p>
            <w:pPr>
              <w:jc w:val="left"/>
            </w:pPr>
            <w:r>
              <w:t xml:space="preserve">// Base decay determined by edge type</w:t>
            </w:r>
          </w:p>
          <w:p>
            <w:pPr>
              <w:jc w:val="left"/>
            </w:pPr>
            <w:r>
              <w:t xml:space="preserve">baseLambda := map[EdgeType]float32{</w:t>
            </w:r>
          </w:p>
          <w:p>
            <w:pPr>
              <w:jc w:val="left"/>
            </w:pPr>
            <w:r>
              <w:t xml:space="preserve">ET_EPISODIC: 0.15,</w:t>
            </w:r>
          </w:p>
          <w:p>
            <w:pPr>
              <w:jc w:val="left"/>
            </w:pPr>
            <w:r>
              <w:t xml:space="preserve">ET_SEMANTIC: 0.08,</w:t>
            </w:r>
          </w:p>
          <w:p>
            <w:pPr>
              <w:jc w:val="left"/>
            </w:pPr>
            <w:r>
              <w:t xml:space="preserve">ET_PROCEDURAL: 0.05,</w:t>
            </w:r>
          </w:p>
          <w:p>
            <w:pPr>
              <w:jc w:val="left"/>
            </w:pPr>
            <w:r>
              <w:t xml:space="preserve">ET_STRUCTURAL: 0.03,</w:t>
            </w:r>
          </w:p>
          <w:p>
            <w:pPr>
              <w:jc w:val="left"/>
            </w:pPr>
            <w:r>
              <w:t xml:space="preserve">ET_META: 0.01,</w:t>
            </w:r>
          </w:p>
          <w:p>
            <w:pPr>
              <w:jc w:val="left"/>
            </w:pPr>
            <w:r>
              <w:t xml:space="preserve">}[e.Type]</w:t>
            </w:r>
          </w:p>
          <w:p>
            <w:pPr>
              <w:jc w:val="left"/>
            </w:pPr>
            <w:r>
              <w:t xml:space="preserve">// Structural connectivity bonus: each surviving slot adds 0.01 resistance (max 0.05)</w:t>
            </w:r>
          </w:p>
          <w:p>
            <w:pPr>
              <w:jc w:val="left"/>
            </w:pPr>
            <w:r>
              <w:t xml:space="preserve">connResist := min(float32(len(e.Slots))*0.01, 0.05)</w:t>
            </w:r>
          </w:p>
          <w:p>
            <w:pPr>
              <w:jc w:val="left"/>
            </w:pPr>
            <w:r>
              <w:t xml:space="preserve">retrievalResist := min(float32(e.RetrievalsSinceLastCycle)*0.02, 0.08)</w:t>
            </w:r>
          </w:p>
          <w:p>
            <w:pPr>
              <w:jc w:val="left"/>
            </w:pPr>
            <w:r>
              <w:t xml:space="preserve">loadResist := domainLoad[primaryDomainFromQuals(e.Qualifiers)] * 0.10</w:t>
            </w:r>
          </w:p>
          <w:p>
            <w:pPr>
              <w:jc w:val="left"/>
            </w:pPr>
            <w:r>
              <w:t xml:space="preserve">factor := 1.0 - baseLambda + connResist + retrievalResist + loadResist</w:t>
            </w:r>
          </w:p>
          <w:p>
            <w:pPr>
              <w:jc w:val="left"/>
            </w:pPr>
            <w:r>
              <w:t xml:space="preserve">return clamp(e.Salience*factor, 0.0, 1.0)</w:t>
            </w:r>
          </w:p>
          <w:p>
            <w:pPr>
              <w:jc w:val="left"/>
            </w:pPr>
            <w:r>
              <w:t xml:space="preserve">}</w:t>
            </w:r>
          </w:p>
        </w:tc>
      </w:tr>
    </w:tbl>
    <w:p>
      <w:pPr>
        <w:pStyle w:val="BodyText"/>
      </w:pPr>
      <w:r>
        <w:rPr>
          <w:bCs/>
          <w:b/>
        </w:rPr>
        <w:t xml:space="preserve">23.2 Structural Orphan Detection and Elimination</w:t>
      </w:r>
    </w:p>
    <w:tbl>
      <w:tblPr>
        <w:tblStyle w:val="Table"/>
        <w:tblW w:type="pct" w:w="5046"/>
        <w:tblLook w:firstRow="0" w:lastRow="0" w:firstColumn="0" w:lastColumn="0" w:noHBand="0" w:noVBand="0" w:val="0000"/>
        <w:jc w:val="start"/>
      </w:tblPr>
      <w:tblGrid>
        <w:gridCol w:w="7992"/>
      </w:tblGrid>
      <w:tr>
        <w:tc>
          <w:tcPr/>
          <w:p>
            <w:pPr>
              <w:jc w:val="left"/>
            </w:pPr>
            <w:r>
              <w:t xml:space="preserve">// OrphanSweep runs after the N3 downscaling phase.</w:t>
            </w:r>
          </w:p>
          <w:p>
            <w:pPr>
              <w:jc w:val="left"/>
            </w:pPr>
            <w:r>
              <w:t xml:space="preserve">// It removes EdgeMembership references for any edge that has been compressed/discarded,</w:t>
            </w:r>
          </w:p>
          <w:p>
            <w:pPr>
              <w:jc w:val="left"/>
            </w:pPr>
            <w:r>
              <w:t xml:space="preserve">// then identifies nodes whose EdgeMemberships list is now empty.</w:t>
            </w:r>
          </w:p>
          <w:p>
            <w:pPr>
              <w:jc w:val="left"/>
            </w:pPr>
            <w:r>
              <w:t xml:space="preserve">// Orphan nodes are eliminated immediately, regardless of salience.</w:t>
            </w:r>
          </w:p>
          <w:p>
            <w:pPr>
              <w:jc w:val="left"/>
            </w:pPr>
            <w:r>
              <w:t xml:space="preserve">func orphanSweep(store HGStore, discardedEdgeIDs map[string]bool, archive DiscardArchive, log AuditLog) {</w:t>
            </w:r>
          </w:p>
          <w:p>
            <w:pPr>
              <w:jc w:val="left"/>
            </w:pPr>
            <w:r>
              <w:t xml:space="preserve">allNodes := store.AllNodes()</w:t>
            </w:r>
          </w:p>
          <w:p>
            <w:pPr>
              <w:jc w:val="left"/>
            </w:pPr>
            <w:r>
              <w:t xml:space="preserve">for _, n := range allNodes {</w:t>
            </w:r>
          </w:p>
          <w:p>
            <w:pPr>
              <w:jc w:val="left"/>
            </w:pPr>
            <w:r>
              <w:t xml:space="preserve">if n.HasFlag(EF_CRYSTALLISED) { continue } // crystallised META nodes are exempt</w:t>
            </w:r>
          </w:p>
          <w:p>
            <w:pPr>
              <w:jc w:val="left"/>
            </w:pPr>
            <w:r>
              <w:t xml:space="preserve">if n.Type == NT_META { continue } // META nodes persist independently</w:t>
            </w:r>
          </w:p>
          <w:p>
            <w:pPr>
              <w:jc w:val="left"/>
            </w:pPr>
            <w:r>
              <w:t xml:space="preserve">// Remove references to discarded edges</w:t>
            </w:r>
          </w:p>
          <w:p>
            <w:pPr>
              <w:jc w:val="left"/>
            </w:pPr>
            <w:r>
              <w:t xml:space="preserve">var surviving []string</w:t>
            </w:r>
          </w:p>
          <w:p>
            <w:pPr>
              <w:jc w:val="left"/>
            </w:pPr>
            <w:r>
              <w:t xml:space="preserve">for _, eid := range n.EdgeMemberships {</w:t>
            </w:r>
          </w:p>
          <w:p>
            <w:pPr>
              <w:jc w:val="left"/>
            </w:pPr>
            <w:r>
              <w:t xml:space="preserve">if !discardedEdgeIDs[eid] { surviving = append(surviving, eid) }</w:t>
            </w:r>
          </w:p>
          <w:p>
            <w:pPr>
              <w:jc w:val="left"/>
            </w:pPr>
            <w:r>
              <w:t xml:space="preserve">}</w:t>
            </w:r>
          </w:p>
          <w:p>
            <w:pPr>
              <w:jc w:val="left"/>
            </w:pPr>
            <w:r>
              <w:t xml:space="preserve">n.EdgeMemberships = surviving</w:t>
            </w:r>
          </w:p>
          <w:p>
            <w:pPr>
              <w:jc w:val="left"/>
            </w:pPr>
            <w:r>
              <w:t xml:space="preserve">// Yoneda criterion: if no memberships survive, the node is meaningless</w:t>
            </w:r>
          </w:p>
          <w:p>
            <w:pPr>
              <w:jc w:val="left"/>
            </w:pPr>
            <w:r>
              <w:t xml:space="preserve">if len(n.EdgeMemberships) == 0 &amp;&amp; !n.HasFlag(EF_PROTECTED) {</w:t>
            </w:r>
          </w:p>
          <w:p>
            <w:pPr>
              <w:jc w:val="left"/>
            </w:pPr>
            <w:r>
              <w:t xml:space="preserve">archive.AppendNode(n) // forensic record</w:t>
            </w:r>
          </w:p>
          <w:p>
            <w:pPr>
              <w:jc w:val="left"/>
            </w:pPr>
            <w:r>
              <w:t xml:space="preserve">store.DeleteNode(n.ID) // remove from active store</w:t>
            </w:r>
          </w:p>
          <w:p>
            <w:pPr>
              <w:jc w:val="left"/>
            </w:pPr>
            <w:r>
              <w:t xml:space="preserve">log.Write("ORPHAN_ELIMINATED", map[string]any{</w:t>
            </w:r>
          </w:p>
          <w:p>
            <w:pPr>
              <w:jc w:val="left"/>
            </w:pPr>
            <w:r>
              <w:t xml:space="preserve">"node": n.ID, "type": n.Type, "label": n.Label,</w:t>
            </w:r>
          </w:p>
          <w:p>
            <w:pPr>
              <w:jc w:val="left"/>
            </w:pPr>
            <w:r>
              <w:t xml:space="preserve">"salience": n.Salience,</w:t>
            </w:r>
          </w:p>
          <w:p>
            <w:pPr>
              <w:jc w:val="left"/>
            </w:pPr>
            <w:r>
              <w:t xml:space="preserve">"reason": "no surviving hyperedge memberships (Yoneda)",</w:t>
            </w:r>
          </w:p>
          <w:p>
            <w:pPr>
              <w:jc w:val="left"/>
            </w:pPr>
            <w:r>
              <w:t xml:space="preserve">})</w:t>
            </w:r>
          </w:p>
          <w:p>
            <w:pPr>
              <w:jc w:val="left"/>
            </w:pPr>
            <w:r>
              <w:t xml:space="preserve">} else {</w:t>
            </w:r>
          </w:p>
          <w:p>
            <w:pPr>
              <w:jc w:val="left"/>
            </w:pPr>
            <w:r>
              <w:t xml:space="preserve">store.UpdateNode(n)</w:t>
            </w:r>
          </w:p>
          <w:p>
            <w:pPr>
              <w:jc w:val="left"/>
            </w:pPr>
            <w:r>
              <w:t xml:space="preserve">}</w:t>
            </w:r>
          </w:p>
          <w:p>
            <w:pPr>
              <w:jc w:val="left"/>
            </w:pPr>
            <w:r>
              <w:t xml:space="preserve">}</w:t>
            </w:r>
          </w:p>
          <w:p>
            <w:pPr>
              <w:jc w:val="left"/>
            </w:pPr>
            <w:r>
              <w:t xml:space="preserve">}</w:t>
            </w:r>
          </w:p>
        </w:tc>
      </w:tr>
    </w:tbl>
    <w:p>
      <w:pPr>
        <w:pStyle w:val="BodyText"/>
      </w:pPr>
      <w:r>
        <w:rPr>
          <w:bCs/>
          <w:b/>
        </w:rPr>
        <w:t xml:space="preserve">SPEC-024: Typed Hypergraph Retrieval</w:t>
      </w:r>
    </w:p>
    <w:tbl>
      <w:tblPr>
        <w:tblStyle w:val="Table"/>
        <w:tblW w:type="pct" w:w="4972"/>
        <w:tblLook w:firstRow="0" w:lastRow="0" w:firstColumn="0" w:lastColumn="0" w:noHBand="0" w:noVBand="0" w:val="0000"/>
        <w:jc w:val="start"/>
      </w:tblPr>
      <w:tblGrid>
        <w:gridCol w:w="7874"/>
      </w:tblGrid>
      <w:tr>
        <w:tc>
          <w:tcPr/>
          <w:p>
            <w:pPr>
              <w:pStyle w:val="Compact"/>
              <w:jc w:val="left"/>
            </w:pPr>
            <w:r>
              <w:rPr>
                <w:iCs/>
                <w:i/>
              </w:rPr>
              <w:t xml:space="preserve">Retrieval in the typed hypergraph is a downward traversal through the complexity tower, starting from the highest matching layer and following edge memberships toward concrete content. Vector similarity remains as an acceleration structure at each layer. The result includes type-annotated matches, shadow hits (gist only), and orphan warnings.</w:t>
            </w:r>
          </w:p>
        </w:tc>
      </w:tr>
    </w:tbl>
    <w:p>
      <w:pPr>
        <w:pStyle w:val="BodyText"/>
      </w:pPr>
      <w:r>
        <w:rPr>
          <w:bCs/>
          <w:b/>
        </w:rPr>
        <w:t xml:space="preserve">24.1 Retrieval Query</w:t>
      </w:r>
    </w:p>
    <w:tbl>
      <w:tblPr>
        <w:tblStyle w:val="Table"/>
        <w:tblW w:type="pct" w:w="5058"/>
        <w:tblLook w:firstRow="0" w:lastRow="0" w:firstColumn="0" w:lastColumn="0" w:noHBand="0" w:noVBand="0" w:val="0000"/>
        <w:jc w:val="start"/>
      </w:tblPr>
      <w:tblGrid>
        <w:gridCol w:w="8012"/>
      </w:tblGrid>
      <w:tr>
        <w:tc>
          <w:tcPr/>
          <w:p>
            <w:pPr>
              <w:jc w:val="left"/>
            </w:pPr>
            <w:r>
              <w:t xml:space="preserve">type RetrievalQuery struct {</w:t>
            </w:r>
          </w:p>
          <w:p>
            <w:pPr>
              <w:jc w:val="left"/>
            </w:pPr>
            <w:r>
              <w:t xml:space="preserve">Vector []float32 // query embedding</w:t>
            </w:r>
          </w:p>
          <w:p>
            <w:pPr>
              <w:jc w:val="left"/>
            </w:pPr>
            <w:r>
              <w:t xml:space="preserve">Text string // original query text (for re-ranking)</w:t>
            </w:r>
          </w:p>
          <w:p>
            <w:pPr>
              <w:jc w:val="left"/>
            </w:pPr>
            <w:r>
              <w:t xml:space="preserve">MaxResults int</w:t>
            </w:r>
          </w:p>
          <w:p>
            <w:pPr>
              <w:jc w:val="left"/>
            </w:pPr>
            <w:r>
              <w:t xml:space="preserve">MinSalience float32 // default 0.10</w:t>
            </w:r>
          </w:p>
          <w:p>
            <w:pPr>
              <w:jc w:val="left"/>
            </w:pPr>
            <w:r>
              <w:t xml:space="preserve">Layers []int // which layers to search; nil = all</w:t>
            </w:r>
          </w:p>
          <w:p>
            <w:pPr>
              <w:jc w:val="left"/>
            </w:pPr>
            <w:r>
              <w:t xml:space="preserve">Types []EdgeType // which edge types; nil = all</w:t>
            </w:r>
          </w:p>
          <w:p>
            <w:pPr>
              <w:jc w:val="left"/>
            </w:pPr>
            <w:r>
              <w:t xml:space="preserve">RoleFilter []RoleType // only return edges containing these roles</w:t>
            </w:r>
          </w:p>
          <w:p>
            <w:pPr>
              <w:jc w:val="left"/>
            </w:pPr>
            <w:r>
              <w:t xml:space="preserve">MaxTraversal int // max hops from initial match; default 3</w:t>
            </w:r>
          </w:p>
          <w:p>
            <w:pPr>
              <w:jc w:val="left"/>
            </w:pPr>
            <w:r>
              <w:t xml:space="preserve">}</w:t>
            </w:r>
          </w:p>
          <w:p>
            <w:pPr>
              <w:jc w:val="left"/>
            </w:pPr>
            <w:r>
              <w:t xml:space="preserve">type RetrievalResult struct {</w:t>
            </w:r>
          </w:p>
          <w:p>
            <w:pPr>
              <w:jc w:val="left"/>
            </w:pPr>
            <w:r>
              <w:t xml:space="preserve">// Full matches: edge content fully recoverable</w:t>
            </w:r>
          </w:p>
          <w:p>
            <w:pPr>
              <w:jc w:val="left"/>
            </w:pPr>
            <w:r>
              <w:t xml:space="preserve">Edges []*HyperEdge</w:t>
            </w:r>
          </w:p>
          <w:p>
            <w:pPr>
              <w:jc w:val="left"/>
            </w:pPr>
            <w:r>
              <w:t xml:space="preserve">Nodes []*HGNode</w:t>
            </w:r>
          </w:p>
          <w:p>
            <w:pPr>
              <w:jc w:val="left"/>
            </w:pPr>
            <w:r>
              <w:t xml:space="preserve">// Schema anchors: Layer 4 matches that seeded the traversal</w:t>
            </w:r>
          </w:p>
          <w:p>
            <w:pPr>
              <w:jc w:val="left"/>
            </w:pPr>
            <w:r>
              <w:t xml:space="preserve">SchemaHits []*HGNode // NT_META nodes that matched the query</w:t>
            </w:r>
          </w:p>
          <w:p>
            <w:pPr>
              <w:jc w:val="left"/>
            </w:pPr>
            <w:r>
              <w:t xml:space="preserve">// Shadow hits: Layer 0 gist-only matches (Tier 3 equivalent)</w:t>
            </w:r>
          </w:p>
          <w:p>
            <w:pPr>
              <w:jc w:val="left"/>
            </w:pPr>
            <w:r>
              <w:t xml:space="preserve">ShadowHits []ShadowHit</w:t>
            </w:r>
          </w:p>
          <w:p>
            <w:pPr>
              <w:jc w:val="left"/>
            </w:pPr>
            <w:r>
              <w:t xml:space="preserve">// Epistemic gap: orphan nodes that matched but have no surviving edges</w:t>
            </w:r>
          </w:p>
          <w:p>
            <w:pPr>
              <w:jc w:val="left"/>
            </w:pPr>
            <w:r>
              <w:t xml:space="preserve">// The system knows something existed here but content is unrecoverable</w:t>
            </w:r>
          </w:p>
          <w:p>
            <w:pPr>
              <w:jc w:val="left"/>
            </w:pPr>
            <w:r>
              <w:t xml:space="preserve">GapWarnings []GapWarning</w:t>
            </w:r>
          </w:p>
          <w:p>
            <w:pPr>
              <w:jc w:val="left"/>
            </w:pPr>
            <w:r>
              <w:t xml:space="preserve">}</w:t>
            </w:r>
          </w:p>
          <w:p>
            <w:pPr>
              <w:jc w:val="left"/>
            </w:pPr>
            <w:r>
              <w:t xml:space="preserve">type ShadowHit struct {</w:t>
            </w:r>
          </w:p>
          <w:p>
            <w:pPr>
              <w:jc w:val="left"/>
            </w:pPr>
            <w:r>
              <w:t xml:space="preserve">EdgeID string</w:t>
            </w:r>
          </w:p>
          <w:p>
            <w:pPr>
              <w:jc w:val="left"/>
            </w:pPr>
            <w:r>
              <w:t xml:space="preserve">GistLabel string // extracted from edge vector via n-gram method</w:t>
            </w:r>
          </w:p>
          <w:p>
            <w:pPr>
              <w:jc w:val="left"/>
            </w:pPr>
            <w:r>
              <w:t xml:space="preserve">Similarity float32</w:t>
            </w:r>
          </w:p>
          <w:p>
            <w:pPr>
              <w:jc w:val="left"/>
            </w:pPr>
            <w:r>
              <w:t xml:space="preserve">EdgeType EdgeType</w:t>
            </w:r>
          </w:p>
          <w:p>
            <w:pPr>
              <w:jc w:val="left"/>
            </w:pPr>
            <w:r>
              <w:t xml:space="preserve">}</w:t>
            </w:r>
          </w:p>
          <w:p>
            <w:pPr>
              <w:jc w:val="left"/>
            </w:pPr>
            <w:r>
              <w:t xml:space="preserve">type GapWarning struct {</w:t>
            </w:r>
          </w:p>
          <w:p>
            <w:pPr>
              <w:jc w:val="left"/>
            </w:pPr>
            <w:r>
              <w:t xml:space="preserve">Description string // "Memory of [label] exists but content was compressed away"</w:t>
            </w:r>
          </w:p>
          <w:p>
            <w:pPr>
              <w:jc w:val="left"/>
            </w:pPr>
            <w:r>
              <w:t xml:space="preserve">Similarity float32</w:t>
            </w:r>
          </w:p>
          <w:p>
            <w:pPr>
              <w:jc w:val="left"/>
            </w:pPr>
            <w:r>
              <w:t xml:space="preserve">}</w:t>
            </w:r>
          </w:p>
        </w:tc>
      </w:tr>
    </w:tbl>
    <w:p>
      <w:pPr>
        <w:pStyle w:val="BodyText"/>
      </w:pPr>
      <w:r>
        <w:rPr>
          <w:bCs/>
          <w:b/>
        </w:rPr>
        <w:t xml:space="preserve">24.2 Traversal Algorithm</w:t>
      </w:r>
    </w:p>
    <w:tbl>
      <w:tblPr>
        <w:tblStyle w:val="Table"/>
        <w:tblW w:type="pct" w:w="5052"/>
        <w:tblLook w:firstRow="0" w:lastRow="0" w:firstColumn="0" w:lastColumn="0" w:noHBand="0" w:noVBand="0" w:val="0000"/>
        <w:jc w:val="start"/>
      </w:tblPr>
      <w:tblGrid>
        <w:gridCol w:w="8001"/>
      </w:tblGrid>
      <w:tr>
        <w:tc>
          <w:tcPr/>
          <w:p>
            <w:pPr>
              <w:jc w:val="left"/>
            </w:pPr>
            <w:r>
              <w:t xml:space="preserve">// Retrieve executes a typed traversal from Layer 4 down to Layer 0.</w:t>
            </w:r>
          </w:p>
          <w:p>
            <w:pPr>
              <w:jc w:val="left"/>
            </w:pPr>
            <w:r>
              <w:t xml:space="preserve">func (hg *HGStore) Retrieve(q RetrievalQuery) RetrievalResult {</w:t>
            </w:r>
          </w:p>
          <w:p>
            <w:pPr>
              <w:jc w:val="left"/>
            </w:pPr>
            <w:r>
              <w:t xml:space="preserve">var result RetrievalResult</w:t>
            </w:r>
          </w:p>
          <w:p>
            <w:pPr>
              <w:jc w:val="left"/>
            </w:pPr>
            <w:r>
              <w:t xml:space="preserve">// Phase 1: Schema anchor search (Layer 4) — O(log|V|)</w:t>
            </w:r>
          </w:p>
          <w:p>
            <w:pPr>
              <w:jc w:val="left"/>
            </w:pPr>
            <w:r>
              <w:t xml:space="preserve">schemaMatches := hg.nodeIndex.KNN(q.Vector, 10, func(n *HGNode) bool {</w:t>
            </w:r>
          </w:p>
          <w:p>
            <w:pPr>
              <w:jc w:val="left"/>
            </w:pPr>
            <w:r>
              <w:t xml:space="preserve">return n.Type == NT_META &amp;&amp; n.Salience &gt;= q.MinSalience</w:t>
            </w:r>
          </w:p>
          <w:p>
            <w:pPr>
              <w:jc w:val="left"/>
            </w:pPr>
            <w:r>
              <w:t xml:space="preserve">})</w:t>
            </w:r>
          </w:p>
          <w:p>
            <w:pPr>
              <w:jc w:val="left"/>
            </w:pPr>
            <w:r>
              <w:t xml:space="preserve">result.SchemaHits = schemaMatches</w:t>
            </w:r>
          </w:p>
          <w:p>
            <w:pPr>
              <w:jc w:val="left"/>
            </w:pPr>
            <w:r>
              <w:t xml:space="preserve">// Phase 2: Layer 3 traversal from schema anchors — O(|anchors| × fan-out)</w:t>
            </w:r>
          </w:p>
          <w:p>
            <w:pPr>
              <w:jc w:val="left"/>
            </w:pPr>
            <w:r>
              <w:t xml:space="preserve">var layer3Edges []*HyperEdge</w:t>
            </w:r>
          </w:p>
          <w:p>
            <w:pPr>
              <w:jc w:val="left"/>
            </w:pPr>
            <w:r>
              <w:t xml:space="preserve">for _, schema := range schemaMatches {</w:t>
            </w:r>
          </w:p>
          <w:p>
            <w:pPr>
              <w:jc w:val="left"/>
            </w:pPr>
            <w:r>
              <w:t xml:space="preserve">// Find Layer 3 edges whose member edges were crystallised into this schema</w:t>
            </w:r>
          </w:p>
          <w:p>
            <w:pPr>
              <w:jc w:val="left"/>
            </w:pPr>
            <w:r>
              <w:t xml:space="preserve">l3 := hg.edgeIndex.ByLayerAndVector(3, q.Vector, 0.70)</w:t>
            </w:r>
          </w:p>
          <w:p>
            <w:pPr>
              <w:jc w:val="left"/>
            </w:pPr>
            <w:r>
              <w:t xml:space="preserve">layer3Edges = append(layer3Edges, l3...)</w:t>
            </w:r>
          </w:p>
          <w:p>
            <w:pPr>
              <w:jc w:val="left"/>
            </w:pPr>
            <w:r>
              <w:t xml:space="preserve">}</w:t>
            </w:r>
          </w:p>
          <w:p>
            <w:pPr>
              <w:jc w:val="left"/>
            </w:pPr>
            <w:r>
              <w:t xml:space="preserve">// Phase 3: Layer 2 retrieval — from Layer 3 member references + direct search</w:t>
            </w:r>
          </w:p>
          <w:p>
            <w:pPr>
              <w:jc w:val="left"/>
            </w:pPr>
            <w:r>
              <w:t xml:space="preserve">seen := map[string]bool{}</w:t>
            </w:r>
          </w:p>
          <w:p>
            <w:pPr>
              <w:jc w:val="left"/>
            </w:pPr>
            <w:r>
              <w:t xml:space="preserve">var layer2Edges []*HyperEdge</w:t>
            </w:r>
          </w:p>
          <w:p>
            <w:pPr>
              <w:jc w:val="left"/>
            </w:pPr>
            <w:r>
              <w:t xml:space="preserve">for _, l3 := range layer3Edges {</w:t>
            </w:r>
          </w:p>
          <w:p>
            <w:pPr>
              <w:jc w:val="left"/>
            </w:pPr>
            <w:r>
              <w:t xml:space="preserve">for _, memberID := range l3.MemberEdgeIDs {</w:t>
            </w:r>
          </w:p>
          <w:p>
            <w:pPr>
              <w:jc w:val="left"/>
            </w:pPr>
            <w:r>
              <w:t xml:space="preserve">if !seen[memberID] {</w:t>
            </w:r>
          </w:p>
          <w:p>
            <w:pPr>
              <w:jc w:val="left"/>
            </w:pPr>
            <w:r>
              <w:t xml:space="preserve">if e := hg.GetEdge(memberID); e != nil &amp;&amp; e.Salience &gt;= q.MinSalience {</w:t>
            </w:r>
          </w:p>
          <w:p>
            <w:pPr>
              <w:jc w:val="left"/>
            </w:pPr>
            <w:r>
              <w:t xml:space="preserve">layer2Edges = append(layer2Edges, e)</w:t>
            </w:r>
          </w:p>
          <w:p>
            <w:pPr>
              <w:jc w:val="left"/>
            </w:pPr>
            <w:r>
              <w:t xml:space="preserve">seen[memberID] = true</w:t>
            </w:r>
          </w:p>
          <w:p>
            <w:pPr>
              <w:jc w:val="left"/>
            </w:pPr>
            <w:r>
              <w:t xml:space="preserve">}</w:t>
            </w:r>
          </w:p>
          <w:p>
            <w:pPr>
              <w:jc w:val="left"/>
            </w:pPr>
            <w:r>
              <w:t xml:space="preserve">}</w:t>
            </w:r>
          </w:p>
          <w:p>
            <w:pPr>
              <w:jc w:val="left"/>
            </w:pPr>
            <w:r>
              <w:t xml:space="preserve">}</w:t>
            </w:r>
          </w:p>
          <w:p>
            <w:pPr>
              <w:jc w:val="left"/>
            </w:pPr>
            <w:r>
              <w:t xml:space="preserve">}</w:t>
            </w:r>
          </w:p>
          <w:p>
            <w:pPr>
              <w:jc w:val="left"/>
            </w:pPr>
            <w:r>
              <w:t xml:space="preserve">// Supplement with direct Layer 2 vector search for queries with no schema anchor</w:t>
            </w:r>
          </w:p>
          <w:p>
            <w:pPr>
              <w:jc w:val="left"/>
            </w:pPr>
            <w:r>
              <w:t xml:space="preserve">direct := hg.edgeIndex.KNN(q.Vector, q.MaxResults*2, func(e *HyperEdge) bool {</w:t>
            </w:r>
          </w:p>
          <w:p>
            <w:pPr>
              <w:jc w:val="left"/>
            </w:pPr>
            <w:r>
              <w:t xml:space="preserve">return e.Layer == 2 &amp;&amp; e.Salience &gt;= q.MinSalience &amp;&amp; !seen[e.ID]</w:t>
            </w:r>
          </w:p>
          <w:p>
            <w:pPr>
              <w:jc w:val="left"/>
            </w:pPr>
            <w:r>
              <w:t xml:space="preserve">})</w:t>
            </w:r>
          </w:p>
          <w:p>
            <w:pPr>
              <w:jc w:val="left"/>
            </w:pPr>
            <w:r>
              <w:t xml:space="preserve">layer2Edges = append(layer2Edges, direct...)</w:t>
            </w:r>
          </w:p>
          <w:p>
            <w:pPr>
              <w:jc w:val="left"/>
            </w:pPr>
            <w:r>
              <w:t xml:space="preserve">// Phase 4: Collect shadow hits (Layer 0) — epistemic gap signalling</w:t>
            </w:r>
          </w:p>
          <w:p>
            <w:pPr>
              <w:jc w:val="left"/>
            </w:pPr>
            <w:r>
              <w:t xml:space="preserve">shadows := hg.edgeIndex.KNN(q.Vector, 20, func(e *HyperEdge) bool {</w:t>
            </w:r>
          </w:p>
          <w:p>
            <w:pPr>
              <w:jc w:val="left"/>
            </w:pPr>
            <w:r>
              <w:t xml:space="preserve">return e.Layer == 0 &amp;&amp; e.HasFlag(EF_ORPHAN)</w:t>
            </w:r>
          </w:p>
          <w:p>
            <w:pPr>
              <w:jc w:val="left"/>
            </w:pPr>
            <w:r>
              <w:t xml:space="preserve">})</w:t>
            </w:r>
          </w:p>
          <w:p>
            <w:pPr>
              <w:jc w:val="left"/>
            </w:pPr>
            <w:r>
              <w:t xml:space="preserve">for _, s := range shadows {</w:t>
            </w:r>
          </w:p>
          <w:p>
            <w:pPr>
              <w:jc w:val="left"/>
            </w:pPr>
            <w:r>
              <w:t xml:space="preserve">if cosineSim(s.Vector, q.Vector) &gt; 0.90 {</w:t>
            </w:r>
          </w:p>
          <w:p>
            <w:pPr>
              <w:jc w:val="left"/>
            </w:pPr>
            <w:r>
              <w:t xml:space="preserve">result.ShadowHits = append(result.ShadowHits, ShadowHit{</w:t>
            </w:r>
          </w:p>
          <w:p>
            <w:pPr>
              <w:jc w:val="left"/>
            </w:pPr>
            <w:r>
              <w:t xml:space="preserve">EdgeID: s.ID, GistLabel: extractGistLabel(s), Similarity: cosineSim(s.Vector, q.Vector),</w:t>
            </w:r>
          </w:p>
          <w:p>
            <w:pPr>
              <w:jc w:val="left"/>
            </w:pPr>
            <w:r>
              <w:t xml:space="preserve">EdgeType: s.Type,</w:t>
            </w:r>
          </w:p>
          <w:p>
            <w:pPr>
              <w:jc w:val="left"/>
            </w:pPr>
            <w:r>
              <w:t xml:space="preserve">})</w:t>
            </w:r>
          </w:p>
          <w:p>
            <w:pPr>
              <w:jc w:val="left"/>
            </w:pPr>
            <w:r>
              <w:t xml:space="preserve">// High-similarity shadow → generate gap warning for conscious layer</w:t>
            </w:r>
          </w:p>
          <w:p>
            <w:pPr>
              <w:jc w:val="left"/>
            </w:pPr>
            <w:r>
              <w:t xml:space="preserve">result.GapWarnings = append(result.GapWarnings, GapWarning{</w:t>
            </w:r>
          </w:p>
          <w:p>
            <w:pPr>
              <w:jc w:val="left"/>
            </w:pPr>
            <w:r>
              <w:t xml:space="preserve">Description: fmt.Sprintf("Memory of '%s' exists but was compressed; content unrecoverable",</w:t>
            </w:r>
          </w:p>
          <w:p>
            <w:pPr>
              <w:jc w:val="left"/>
            </w:pPr>
            <w:r>
              <w:t xml:space="preserve">extractGistLabel(s)),</w:t>
            </w:r>
          </w:p>
          <w:p>
            <w:pPr>
              <w:jc w:val="left"/>
            </w:pPr>
            <w:r>
              <w:t xml:space="preserve">Similarity: cosineSim(s.Vector, q.Vector),</w:t>
            </w:r>
          </w:p>
          <w:p>
            <w:pPr>
              <w:jc w:val="left"/>
            </w:pPr>
            <w:r>
              <w:t xml:space="preserve">})</w:t>
            </w:r>
          </w:p>
          <w:p>
            <w:pPr>
              <w:jc w:val="left"/>
            </w:pPr>
            <w:r>
              <w:t xml:space="preserve">}</w:t>
            </w:r>
          </w:p>
          <w:p>
            <w:pPr>
              <w:jc w:val="left"/>
            </w:pPr>
            <w:r>
              <w:t xml:space="preserve">}</w:t>
            </w:r>
          </w:p>
          <w:p>
            <w:pPr>
              <w:jc w:val="left"/>
            </w:pPr>
            <w:r>
              <w:t xml:space="preserve">result.Edges = layer2Edges[:min(len(layer2Edges), q.MaxResults)]</w:t>
            </w:r>
          </w:p>
          <w:p>
            <w:pPr>
              <w:jc w:val="left"/>
            </w:pPr>
            <w:r>
              <w:t xml:space="preserve">return result</w:t>
            </w:r>
          </w:p>
          <w:p>
            <w:pPr>
              <w:jc w:val="left"/>
            </w:pPr>
            <w:r>
              <w:t xml:space="preserve">}</w:t>
            </w:r>
          </w:p>
        </w:tc>
      </w:tr>
    </w:tbl>
    <w:p>
      <w:pPr>
        <w:pStyle w:val="BodyText"/>
      </w:pPr>
      <w:r>
        <w:rPr>
          <w:bCs/>
          <w:b/>
        </w:rPr>
        <w:t xml:space="preserve">SPEC-025: Type Inference at Write Time</w:t>
      </w:r>
    </w:p>
    <w:tbl>
      <w:tblPr>
        <w:tblStyle w:val="Table"/>
        <w:tblW w:type="pct" w:w="4971"/>
        <w:tblLook w:firstRow="0" w:lastRow="0" w:firstColumn="0" w:lastColumn="0" w:noHBand="0" w:noVBand="0" w:val="0000"/>
        <w:jc w:val="start"/>
      </w:tblPr>
      <w:tblGrid>
        <w:gridCol w:w="7873"/>
      </w:tblGrid>
      <w:tr>
        <w:tc>
          <w:tcPr/>
          <w:p>
            <w:pPr>
              <w:pStyle w:val="Compact"/>
              <w:jc w:val="left"/>
            </w:pPr>
            <w:r>
              <w:rPr>
                <w:iCs/>
                <w:i/>
              </w:rPr>
              <w:t xml:space="preserve">New memories enter as raw MemoryEntry objects (TIER 0: verbatim text). The N1 sort phase of the sleep cycle includes a type inference step that converts TIER 0 entries into typed HyperEdge + HGNode structures and writes them into the hypergraph. Type inference runs before compression decisions so that the correct functor is applied.</w:t>
            </w:r>
          </w:p>
        </w:tc>
      </w:tr>
    </w:tbl>
    <w:p>
      <w:pPr>
        <w:pStyle w:val="BodyText"/>
      </w:pPr>
      <w:r>
        <w:rPr>
          <w:bCs/>
          <w:b/>
        </w:rPr>
        <w:t xml:space="preserve">25.1 Type Inference Pipeline</w:t>
      </w:r>
    </w:p>
    <w:tbl>
      <w:tblPr>
        <w:tblStyle w:val="Table"/>
        <w:tblW w:type="pct" w:w="5042"/>
        <w:tblLook w:firstRow="0" w:lastRow="0" w:firstColumn="0" w:lastColumn="0" w:noHBand="0" w:noVBand="0" w:val="0000"/>
        <w:jc w:val="start"/>
      </w:tblPr>
      <w:tblGrid>
        <w:gridCol w:w="7987"/>
      </w:tblGrid>
      <w:tr>
        <w:tc>
          <w:tcPr/>
          <w:p>
            <w:pPr>
              <w:jc w:val="left"/>
            </w:pPr>
            <w:r>
              <w:t xml:space="preserve">// TypeInferenceResult is produced from a TIER 0 MemoryEntry</w:t>
            </w:r>
          </w:p>
          <w:p>
            <w:pPr>
              <w:jc w:val="left"/>
            </w:pPr>
            <w:r>
              <w:t xml:space="preserve">// and written into the hypergraph during the N1 sleep phase.</w:t>
            </w:r>
          </w:p>
          <w:p>
            <w:pPr>
              <w:jc w:val="left"/>
            </w:pPr>
            <w:r>
              <w:t xml:space="preserve">type TypeInferenceResult struct {</w:t>
            </w:r>
          </w:p>
          <w:p>
            <w:pPr>
              <w:jc w:val="left"/>
            </w:pPr>
            <w:r>
              <w:t xml:space="preserve">Nodes []HGNode // extracted typed entities, concepts, etc.</w:t>
            </w:r>
          </w:p>
          <w:p>
            <w:pPr>
              <w:jc w:val="left"/>
            </w:pPr>
            <w:r>
              <w:t xml:space="preserve">Edge HyperEdge // the hyperedge connecting them</w:t>
            </w:r>
          </w:p>
          <w:p>
            <w:pPr>
              <w:jc w:val="left"/>
            </w:pPr>
            <w:r>
              <w:t xml:space="preserve">}</w:t>
            </w:r>
          </w:p>
          <w:p>
            <w:pPr>
              <w:jc w:val="left"/>
            </w:pPr>
            <w:r>
              <w:t xml:space="preserve">func inferTypes(ctx context.Context, m *MemoryEntry, emb Embedder, clf Classifier) (*TypeInferenceResult, error) {</w:t>
            </w:r>
          </w:p>
          <w:p>
            <w:pPr>
              <w:jc w:val="left"/>
            </w:pPr>
            <w:r>
              <w:t xml:space="preserve">// Step 1: Named entity recognition → NT_ENTITY nodes</w:t>
            </w:r>
          </w:p>
          <w:p>
            <w:pPr>
              <w:jc w:val="left"/>
            </w:pPr>
            <w:r>
              <w:t xml:space="preserve">entities := clf.ExtractEntities(m.FullContent)</w:t>
            </w:r>
          </w:p>
          <w:p>
            <w:pPr>
              <w:jc w:val="left"/>
            </w:pPr>
            <w:r>
              <w:t xml:space="preserve">// Step 2: Concept extraction → NT_CONCEPT nodes for non-entity noun phrases</w:t>
            </w:r>
          </w:p>
          <w:p>
            <w:pPr>
              <w:jc w:val="left"/>
            </w:pPr>
            <w:r>
              <w:t xml:space="preserve">concepts := clf.ExtractConcepts(m.FullContent)</w:t>
            </w:r>
          </w:p>
          <w:p>
            <w:pPr>
              <w:jc w:val="left"/>
            </w:pPr>
            <w:r>
              <w:t xml:space="preserve">// Step 3: Edge type classification</w:t>
            </w:r>
          </w:p>
          <w:p>
            <w:pPr>
              <w:jc w:val="left"/>
            </w:pPr>
            <w:r>
              <w:t xml:space="preserve">// Classifier prompt: "Is this memory an episodic event, a semantic fact,</w:t>
            </w:r>
          </w:p>
          <w:p>
            <w:pPr>
              <w:jc w:val="left"/>
            </w:pPr>
            <w:r>
              <w:t xml:space="preserve">// a procedural constraint, or a structural pattern?"</w:t>
            </w:r>
          </w:p>
          <w:p>
            <w:pPr>
              <w:jc w:val="left"/>
            </w:pPr>
            <w:r>
              <w:t xml:space="preserve">edgeType := clf.ClassifyEdgeType(m.FullContent)</w:t>
            </w:r>
          </w:p>
          <w:p>
            <w:pPr>
              <w:jc w:val="left"/>
            </w:pPr>
            <w:r>
              <w:t xml:space="preserve">// Step 4: Role assignment</w:t>
            </w:r>
          </w:p>
          <w:p>
            <w:pPr>
              <w:jc w:val="left"/>
            </w:pPr>
            <w:r>
              <w:t xml:space="preserve">// Classify which entity/concept fills which role in this edge type</w:t>
            </w:r>
          </w:p>
          <w:p>
            <w:pPr>
              <w:jc w:val="left"/>
            </w:pPr>
            <w:r>
              <w:t xml:space="preserve">slots := clf.AssignRoles(entities, concepts, edgeType, m.FullContent)</w:t>
            </w:r>
          </w:p>
          <w:p>
            <w:pPr>
              <w:jc w:val="left"/>
            </w:pPr>
            <w:r>
              <w:t xml:space="preserve">// Step 5: Qualifier extraction</w:t>
            </w:r>
          </w:p>
          <w:p>
            <w:pPr>
              <w:jc w:val="left"/>
            </w:pPr>
            <w:r>
              <w:t xml:space="preserve">quals := clf.ExtractQualifiers(m.FullContent, m.CreatedAt, m.SessionID)</w:t>
            </w:r>
          </w:p>
          <w:p>
            <w:pPr>
              <w:jc w:val="left"/>
            </w:pPr>
            <w:r>
              <w:t xml:space="preserve">// Step 6: Embed each node and the edge</w:t>
            </w:r>
          </w:p>
          <w:p>
            <w:pPr>
              <w:jc w:val="left"/>
            </w:pPr>
            <w:r>
              <w:t xml:space="preserve">allNodes := append(entities, concepts...)</w:t>
            </w:r>
          </w:p>
          <w:p>
            <w:pPr>
              <w:jc w:val="left"/>
            </w:pPr>
            <w:r>
              <w:t xml:space="preserve">for i := range allNodes { allNodes[i].Vector, _ = emb.Embed(ctx, allNodes[i].Label) }</w:t>
            </w:r>
          </w:p>
          <w:p>
            <w:pPr>
              <w:jc w:val="left"/>
            </w:pPr>
            <w:r>
              <w:t xml:space="preserve">edgeVec, _ := emb.Embed(ctx, m.FullContent)</w:t>
            </w:r>
          </w:p>
          <w:p>
            <w:pPr>
              <w:jc w:val="left"/>
            </w:pPr>
            <w:r>
              <w:t xml:space="preserve">return &amp;TypeInferenceResult{</w:t>
            </w:r>
          </w:p>
          <w:p>
            <w:pPr>
              <w:jc w:val="left"/>
            </w:pPr>
            <w:r>
              <w:t xml:space="preserve">Nodes: allNodes,</w:t>
            </w:r>
          </w:p>
          <w:p>
            <w:pPr>
              <w:jc w:val="left"/>
            </w:pPr>
            <w:r>
              <w:t xml:space="preserve">Edge: HyperEdge{</w:t>
            </w:r>
          </w:p>
          <w:p>
            <w:pPr>
              <w:jc w:val="left"/>
            </w:pPr>
            <w:r>
              <w:t xml:space="preserve">ID: newID(), Type: edgeType, Layer: 2,</w:t>
            </w:r>
          </w:p>
          <w:p>
            <w:pPr>
              <w:jc w:val="left"/>
            </w:pPr>
            <w:r>
              <w:t xml:space="preserve">Slots: slots, Qualifiers: quals,</w:t>
            </w:r>
          </w:p>
          <w:p>
            <w:pPr>
              <w:jc w:val="left"/>
            </w:pPr>
            <w:r>
              <w:t xml:space="preserve">Salience: m.Salience, Vector: edgeVec,</w:t>
            </w:r>
          </w:p>
          <w:p>
            <w:pPr>
              <w:jc w:val="left"/>
            </w:pPr>
            <w:r>
              <w:t xml:space="preserve">SourceEdges: []string{m.ID},</w:t>
            </w:r>
          </w:p>
          <w:p>
            <w:pPr>
              <w:jc w:val="left"/>
            </w:pPr>
            <w:r>
              <w:t xml:space="preserve">},</w:t>
            </w:r>
          </w:p>
          <w:p>
            <w:pPr>
              <w:jc w:val="left"/>
            </w:pPr>
            <w:r>
              <w:t xml:space="preserve">}, nil</w:t>
            </w:r>
          </w:p>
          <w:p>
            <w:pPr>
              <w:jc w:val="left"/>
            </w:pPr>
            <w:r>
              <w:t xml:space="preserve">}</w:t>
            </w:r>
          </w:p>
        </w:tc>
      </w:tr>
    </w:tbl>
    <w:p>
      <w:pPr>
        <w:pStyle w:val="BodyText"/>
      </w:pPr>
      <w:r>
        <w:rPr>
          <w:bCs/>
          <w:b/>
        </w:rPr>
        <w:t xml:space="preserve">25.2 Component Registration Extension</w:t>
      </w:r>
    </w:p>
    <w:tbl>
      <w:tblPr>
        <w:tblStyle w:val="Table"/>
        <w:tblW w:type="pct" w:w="4933"/>
        <w:tblLook w:firstRow="0" w:lastRow="0" w:firstColumn="0" w:lastColumn="0" w:noHBand="0" w:noVBand="0" w:val="0000"/>
        <w:jc w:val="start"/>
      </w:tblPr>
      <w:tblGrid>
        <w:gridCol w:w="956"/>
        <w:gridCol w:w="1488"/>
        <w:gridCol w:w="3986"/>
        <w:gridCol w:w="1382"/>
      </w:tblGrid>
      <w:tr>
        <w:tc>
          <w:tcPr/>
          <w:p>
            <w:pPr>
              <w:pStyle w:val="Compact"/>
              <w:jc w:val="left"/>
            </w:pPr>
            <w:r>
              <w:rPr>
                <w:bCs/>
                <w:b/>
              </w:rPr>
              <w:t xml:space="preserve">ID</w:t>
            </w:r>
          </w:p>
        </w:tc>
        <w:tc>
          <w:tcPr/>
          <w:p>
            <w:pPr>
              <w:pStyle w:val="Compact"/>
              <w:jc w:val="left"/>
            </w:pPr>
            <w:r>
              <w:rPr>
                <w:bCs/>
                <w:b/>
              </w:rPr>
              <w:t xml:space="preserve">Component</w:t>
            </w:r>
          </w:p>
        </w:tc>
        <w:tc>
          <w:tcPr/>
          <w:p>
            <w:pPr>
              <w:pStyle w:val="Compact"/>
              <w:jc w:val="left"/>
            </w:pPr>
            <w:r>
              <w:rPr>
                <w:bCs/>
                <w:b/>
              </w:rPr>
              <w:t xml:space="preserve">Role</w:t>
            </w:r>
          </w:p>
        </w:tc>
        <w:tc>
          <w:tcPr/>
          <w:p>
            <w:pPr>
              <w:pStyle w:val="Compact"/>
              <w:jc w:val="left"/>
            </w:pPr>
            <w:r>
              <w:rPr>
                <w:bCs/>
                <w:b/>
              </w:rPr>
              <w:t xml:space="preserve">New in Addendum 4.0</w:t>
            </w:r>
          </w:p>
        </w:tc>
      </w:tr>
      <w:tr>
        <w:tc>
          <w:tcPr/>
          <w:p>
            <w:pPr>
              <w:pStyle w:val="Compact"/>
              <w:jc w:val="left"/>
            </w:pPr>
            <w:r>
              <w:t xml:space="preserve">BMA-HG</w:t>
            </w:r>
          </w:p>
        </w:tc>
        <w:tc>
          <w:tcPr/>
          <w:p>
            <w:pPr>
              <w:pStyle w:val="Compact"/>
              <w:jc w:val="left"/>
            </w:pPr>
            <w:r>
              <w:t xml:space="preserve">Hypergraph Store</w:t>
            </w:r>
          </w:p>
        </w:tc>
        <w:tc>
          <w:tcPr/>
          <w:p>
            <w:pPr>
              <w:pStyle w:val="Compact"/>
              <w:jc w:val="left"/>
            </w:pPr>
            <w:r>
              <w:t xml:space="preserve">Owns typed node and edge stores; wraps BMA-MEM-EP and BMA-MEM-SEM</w:t>
            </w:r>
          </w:p>
        </w:tc>
        <w:tc>
          <w:tcPr/>
          <w:p>
            <w:pPr>
              <w:pStyle w:val="Compact"/>
              <w:jc w:val="left"/>
            </w:pPr>
            <w:r>
              <w:t xml:space="preserve">Yes — primary change</w:t>
            </w:r>
          </w:p>
        </w:tc>
      </w:tr>
      <w:tr>
        <w:tc>
          <w:tcPr/>
          <w:p>
            <w:pPr>
              <w:pStyle w:val="Compact"/>
              <w:jc w:val="left"/>
            </w:pPr>
            <w:r>
              <w:t xml:space="preserve">BMA-HG-INFER</w:t>
            </w:r>
          </w:p>
        </w:tc>
        <w:tc>
          <w:tcPr/>
          <w:p>
            <w:pPr>
              <w:pStyle w:val="Compact"/>
              <w:jc w:val="left"/>
            </w:pPr>
            <w:r>
              <w:t xml:space="preserve">Type Inference</w:t>
            </w:r>
          </w:p>
        </w:tc>
        <w:tc>
          <w:tcPr/>
          <w:p>
            <w:pPr>
              <w:pStyle w:val="Compact"/>
              <w:jc w:val="left"/>
            </w:pPr>
            <w:r>
              <w:t xml:space="preserve">Converts TIER 0 MemoryEntry to typed HyperEdge + HGNode during N1</w:t>
            </w:r>
          </w:p>
        </w:tc>
        <w:tc>
          <w:tcPr/>
          <w:p>
            <w:pPr>
              <w:pStyle w:val="Compact"/>
              <w:jc w:val="left"/>
            </w:pPr>
            <w:r>
              <w:t xml:space="preserve">Yes</w:t>
            </w:r>
          </w:p>
        </w:tc>
      </w:tr>
      <w:tr>
        <w:tc>
          <w:tcPr/>
          <w:p>
            <w:pPr>
              <w:pStyle w:val="Compact"/>
              <w:jc w:val="left"/>
            </w:pPr>
            <w:r>
              <w:t xml:space="preserve">BMA-HG-F01</w:t>
            </w:r>
          </w:p>
        </w:tc>
        <w:tc>
          <w:tcPr/>
          <w:p>
            <w:pPr>
              <w:pStyle w:val="Compact"/>
              <w:jc w:val="left"/>
            </w:pPr>
            <w:r>
              <w:t xml:space="preserve">Functor F₀₁</w:t>
            </w:r>
          </w:p>
        </w:tc>
        <w:tc>
          <w:tcPr/>
          <w:p>
            <w:pPr>
              <w:pStyle w:val="Compact"/>
              <w:jc w:val="left"/>
            </w:pPr>
            <w:r>
              <w:t xml:space="preserve">Episodic → Semantic compression; replaces LLM summarisation for TIER 0→1</w:t>
            </w:r>
          </w:p>
        </w:tc>
        <w:tc>
          <w:tcPr/>
          <w:p>
            <w:pPr>
              <w:pStyle w:val="Compact"/>
              <w:jc w:val="left"/>
            </w:pPr>
            <w:r>
              <w:t xml:space="preserve">Yes</w:t>
            </w:r>
          </w:p>
        </w:tc>
      </w:tr>
      <w:tr>
        <w:tc>
          <w:tcPr/>
          <w:p>
            <w:pPr>
              <w:pStyle w:val="Compact"/>
              <w:jc w:val="left"/>
            </w:pPr>
            <w:r>
              <w:t xml:space="preserve">BMA-HG-F12</w:t>
            </w:r>
          </w:p>
        </w:tc>
        <w:tc>
          <w:tcPr/>
          <w:p>
            <w:pPr>
              <w:pStyle w:val="Compact"/>
              <w:jc w:val="left"/>
            </w:pPr>
            <w:r>
              <w:t xml:space="preserve">Functor F₁₂</w:t>
            </w:r>
          </w:p>
        </w:tc>
        <w:tc>
          <w:tcPr/>
          <w:p>
            <w:pPr>
              <w:pStyle w:val="Compact"/>
              <w:jc w:val="left"/>
            </w:pPr>
            <w:r>
              <w:t xml:space="preserve">Semantic → Fragment; replaces summarisation for TIER 1→2</w:t>
            </w:r>
          </w:p>
        </w:tc>
        <w:tc>
          <w:tcPr/>
          <w:p>
            <w:pPr>
              <w:pStyle w:val="Compact"/>
              <w:jc w:val="left"/>
            </w:pPr>
            <w:r>
              <w:t xml:space="preserve">Yes</w:t>
            </w:r>
          </w:p>
        </w:tc>
      </w:tr>
      <w:tr>
        <w:tc>
          <w:tcPr/>
          <w:p>
            <w:pPr>
              <w:pStyle w:val="Compact"/>
              <w:jc w:val="left"/>
            </w:pPr>
            <w:r>
              <w:t xml:space="preserve">BMA-HG-F23</w:t>
            </w:r>
          </w:p>
        </w:tc>
        <w:tc>
          <w:tcPr/>
          <w:p>
            <w:pPr>
              <w:pStyle w:val="Compact"/>
              <w:jc w:val="left"/>
            </w:pPr>
            <w:r>
              <w:t xml:space="preserve">Functor F₂₃</w:t>
            </w:r>
          </w:p>
        </w:tc>
        <w:tc>
          <w:tcPr/>
          <w:p>
            <w:pPr>
              <w:pStyle w:val="Compact"/>
              <w:jc w:val="left"/>
            </w:pPr>
            <w:r>
              <w:t xml:space="preserve">Fragment → Shadow; replaces label generation for TIER 2→3</w:t>
            </w:r>
          </w:p>
        </w:tc>
        <w:tc>
          <w:tcPr/>
          <w:p>
            <w:pPr>
              <w:pStyle w:val="Compact"/>
              <w:jc w:val="left"/>
            </w:pPr>
            <w:r>
              <w:t xml:space="preserve">Yes</w:t>
            </w:r>
          </w:p>
        </w:tc>
      </w:tr>
      <w:tr>
        <w:tc>
          <w:tcPr/>
          <w:p>
            <w:pPr>
              <w:pStyle w:val="Compact"/>
              <w:jc w:val="left"/>
            </w:pPr>
            <w:r>
              <w:t xml:space="preserve">BMA-HG-L3</w:t>
            </w:r>
          </w:p>
        </w:tc>
        <w:tc>
          <w:tcPr/>
          <w:p>
            <w:pPr>
              <w:pStyle w:val="Compact"/>
              <w:jc w:val="left"/>
            </w:pPr>
            <w:r>
              <w:t xml:space="preserve">Layer 3 Formation</w:t>
            </w:r>
          </w:p>
        </w:tc>
        <w:tc>
          <w:tcPr/>
          <w:p>
            <w:pPr>
              <w:pStyle w:val="Compact"/>
              <w:jc w:val="left"/>
            </w:pPr>
            <w:r>
              <w:t xml:space="preserve">SUB-R REM: structural similarity search; forms pattern hyperedges</w:t>
            </w:r>
          </w:p>
        </w:tc>
        <w:tc>
          <w:tcPr/>
          <w:p>
            <w:pPr>
              <w:pStyle w:val="Compact"/>
              <w:jc w:val="left"/>
            </w:pPr>
            <w:r>
              <w:t xml:space="preserve">Yes</w:t>
            </w:r>
          </w:p>
        </w:tc>
      </w:tr>
      <w:tr>
        <w:tc>
          <w:tcPr/>
          <w:p>
            <w:pPr>
              <w:pStyle w:val="Compact"/>
              <w:jc w:val="left"/>
            </w:pPr>
            <w:r>
              <w:t xml:space="preserve">BMA-HG-L4</w:t>
            </w:r>
          </w:p>
        </w:tc>
        <w:tc>
          <w:tcPr/>
          <w:p>
            <w:pPr>
              <w:pStyle w:val="Compact"/>
              <w:jc w:val="left"/>
            </w:pPr>
            <w:r>
              <w:t xml:space="preserve">Layer 4 Crystallisation</w:t>
            </w:r>
          </w:p>
        </w:tc>
        <w:tc>
          <w:tcPr/>
          <w:p>
            <w:pPr>
              <w:pStyle w:val="Compact"/>
              <w:jc w:val="left"/>
            </w:pPr>
            <w:r>
              <w:t xml:space="preserve">Schema crystallisation from confirmed Layer 3 patterns</w:t>
            </w:r>
          </w:p>
        </w:tc>
        <w:tc>
          <w:tcPr/>
          <w:p>
            <w:pPr>
              <w:pStyle w:val="Compact"/>
              <w:jc w:val="left"/>
            </w:pPr>
            <w:r>
              <w:t xml:space="preserve">Yes</w:t>
            </w:r>
          </w:p>
        </w:tc>
      </w:tr>
      <w:tr>
        <w:tc>
          <w:tcPr/>
          <w:p>
            <w:pPr>
              <w:pStyle w:val="Compact"/>
              <w:jc w:val="left"/>
            </w:pPr>
            <w:r>
              <w:t xml:space="preserve">BMA-HG-ORPHAN</w:t>
            </w:r>
          </w:p>
        </w:tc>
        <w:tc>
          <w:tcPr/>
          <w:p>
            <w:pPr>
              <w:pStyle w:val="Compact"/>
              <w:jc w:val="left"/>
            </w:pPr>
            <w:r>
              <w:t xml:space="preserve">Orphan Sweep</w:t>
            </w:r>
          </w:p>
        </w:tc>
        <w:tc>
          <w:tcPr/>
          <w:p>
            <w:pPr>
              <w:pStyle w:val="Compact"/>
              <w:jc w:val="left"/>
            </w:pPr>
            <w:r>
              <w:t xml:space="preserve">Post-N3 orphan detection and elimination (Yoneda criterion)</w:t>
            </w:r>
          </w:p>
        </w:tc>
        <w:tc>
          <w:tcPr/>
          <w:p>
            <w:pPr>
              <w:pStyle w:val="Compact"/>
              <w:jc w:val="left"/>
            </w:pPr>
            <w:r>
              <w:t xml:space="preserve">Yes</w:t>
            </w:r>
          </w:p>
        </w:tc>
      </w:tr>
      <w:tr>
        <w:tc>
          <w:tcPr/>
          <w:p>
            <w:pPr>
              <w:pStyle w:val="Compact"/>
              <w:jc w:val="left"/>
            </w:pPr>
            <w:r>
              <w:t xml:space="preserve">BMA-HG-RETRIEVE</w:t>
            </w:r>
          </w:p>
        </w:tc>
        <w:tc>
          <w:tcPr/>
          <w:p>
            <w:pPr>
              <w:pStyle w:val="Compact"/>
              <w:jc w:val="left"/>
            </w:pPr>
            <w:r>
              <w:t xml:space="preserve">Typed Traversal Retrieval</w:t>
            </w:r>
          </w:p>
        </w:tc>
        <w:tc>
          <w:tcPr/>
          <w:p>
            <w:pPr>
              <w:pStyle w:val="Compact"/>
              <w:jc w:val="left"/>
            </w:pPr>
            <w:r>
              <w:t xml:space="preserve">Replaces flat vector search; typed layer-traversal with schema anchoring</w:t>
            </w:r>
          </w:p>
        </w:tc>
        <w:tc>
          <w:tcPr/>
          <w:p>
            <w:pPr>
              <w:pStyle w:val="Compact"/>
              <w:jc w:val="left"/>
            </w:pPr>
            <w:r>
              <w:t xml:space="preserve">Yes</w:t>
            </w:r>
          </w:p>
        </w:tc>
      </w:tr>
    </w:tbl>
    <w:p>
      <w:pPr>
        <w:pStyle w:val="BodyText"/>
      </w:pPr>
      <w:r>
        <w:rPr>
          <w:bCs/>
          <w:b/>
        </w:rPr>
        <w:t xml:space="preserve">25.3 Acceptance Criteria</w:t>
      </w:r>
    </w:p>
    <w:p>
      <w:pPr>
        <w:numPr>
          <w:ilvl w:val="0"/>
          <w:numId w:val="1021"/>
        </w:numPr>
      </w:pPr>
      <w:r>
        <w:t xml:space="preserve">AC-HG01: Every TIER 0 entry written to BMA-HG produces at least one HyperEdge and at least two HGNode objects (the minimum for a binary edge).</w:t>
      </w:r>
    </w:p>
    <w:p>
      <w:pPr>
        <w:numPr>
          <w:ilvl w:val="0"/>
          <w:numId w:val="1021"/>
        </w:numPr>
      </w:pPr>
      <w:r>
        <w:t xml:space="preserve">AC-HG02: Every HyperEdge slot references a node whose Type &gt;= the slot’s Role.MinNodeType(). Type violations are detected at write time and logged to sub.log.</w:t>
      </w:r>
    </w:p>
    <w:p>
      <w:pPr>
        <w:numPr>
          <w:ilvl w:val="0"/>
          <w:numId w:val="1021"/>
        </w:numPr>
      </w:pPr>
      <w:r>
        <w:t xml:space="preserve">AC-HG03: The composition law is verifiable: for any pair of edges (A, B) where B’s slot references a node also referenced by A’s slot, after F₀₁ compresses both, F₀₁(B)’s slot references F₀₁(A)’s output node.</w:t>
      </w:r>
    </w:p>
    <w:p>
      <w:pPr>
        <w:numPr>
          <w:ilvl w:val="0"/>
          <w:numId w:val="1021"/>
        </w:numPr>
      </w:pPr>
      <w:r>
        <w:t xml:space="preserve">AC-HG04: After orphan sweep, no active HGNode has an EdgeMemberships list of zero. All such nodes are in the discard archive.</w:t>
      </w:r>
    </w:p>
    <w:p>
      <w:pPr>
        <w:numPr>
          <w:ilvl w:val="0"/>
          <w:numId w:val="1021"/>
        </w:numPr>
      </w:pPr>
      <w:r>
        <w:t xml:space="preserve">AC-HG05: A Layer 3 edge is never formed from two Layer-2 edges in the same session. Confirming instances must span at least 2 independent sessions before formation.</w:t>
      </w:r>
    </w:p>
    <w:p>
      <w:pPr>
        <w:numPr>
          <w:ilvl w:val="0"/>
          <w:numId w:val="1021"/>
        </w:numPr>
      </w:pPr>
      <w:r>
        <w:t xml:space="preserve">AC-HG06: A Layer 4 META node is never crystallised from fewer than 3 confirming instances across 3 distinct sessions.</w:t>
      </w:r>
    </w:p>
    <w:p>
      <w:pPr>
        <w:numPr>
          <w:ilvl w:val="0"/>
          <w:numId w:val="1021"/>
        </w:numPr>
      </w:pPr>
      <w:r>
        <w:t xml:space="preserve">AC-HG07: A retrieval query that matches only shadow edges produces GapWarning entries in the result. The conscious layer’s response must not assert confident knowledge of the shadowed content.</w:t>
      </w:r>
    </w:p>
    <w:p>
      <w:pPr>
        <w:numPr>
          <w:ilvl w:val="0"/>
          <w:numId w:val="1021"/>
        </w:numPr>
      </w:pPr>
      <w:r>
        <w:t xml:space="preserve">AC-HG08: Retrieval latency for a query with a matching Layer 4 schema anchor is ≤ 5ms P95. Retrieval latency for a query with no schema anchor (full Layer 2 traversal) is ≤ 50ms P95.</w:t>
      </w:r>
    </w:p>
    <w:p>
      <w:pPr>
        <w:pStyle w:val="FirstParagraph"/>
      </w:pPr>
      <w:r>
        <w:rPr>
          <w:iCs/>
          <w:i/>
        </w:rPr>
        <w:t xml:space="preserve">End of Spec Addendum 4.0</w:t>
      </w:r>
    </w:p>
    <w:p>
      <w:pPr>
        <w:pStyle w:val="BodyText"/>
      </w:pPr>
      <w:r>
        <w:rPr>
          <w:iCs/>
          <w:i/>
        </w:rPr>
        <w:t xml:space="preserve">BMA Spec Addendum 4.0 | Extends: BMA Spec Addendum 3.0 | Theory Ref: BMA Theory Addendum 4.0 | March 2026</w:t>
      </w:r>
    </w:p>
    <w:p>
      <w:pPr>
        <w:pStyle w:val="BodyText"/>
      </w:pPr>
      <w:r>
        <w:rPr>
          <w:bCs/>
          <w:b/>
        </w:rPr>
        <w:t xml:space="preserve">BMA SYSTEM SPECIFICATION</w:t>
      </w:r>
    </w:p>
    <w:p>
      <w:pPr>
        <w:pStyle w:val="BodyText"/>
      </w:pPr>
      <w:r>
        <w:t xml:space="preserve">Spec Addendum 5.0: Antifragility — Go Implementation</w:t>
      </w:r>
    </w:p>
    <w:p>
      <w:pPr>
        <w:pStyle w:val="BodyText"/>
      </w:pPr>
      <w:r>
        <w:rPr>
          <w:iCs/>
          <w:i/>
        </w:rPr>
        <w:t xml:space="preserve">Addendum 5.0 | Extends: BMA Spec Addendum 4.0 | Theory Ref: BMA Theory Addendum 5.0 | March 2026</w:t>
      </w:r>
    </w:p>
    <w:p>
      <w:pPr>
        <w:pStyle w:val="BodyText"/>
      </w:pPr>
      <w:r>
        <w:t xml:space="preserve">This addendum specifies the Go implementation of the BMA antifragility architecture. It introduces BMA-STRESS (the unified stress event bus), BMA-PROBE (hardware self-configuration), BMA-EPISTEMIC-MAP (Cluster A), BMA-PRIORITY-TRAINER (Cluster B), BMA-EMBED-AUDIT (Cluster C), the shared failure salience converter (Cluster D), and BMA-MIGRATE (Cluster E). It specifies how all five clusters share the BMA-HG hypergraph substrate and the BMA-SLEEP pipeline, the cross-cluster intersection detection mechanism, and the complete component registry update.</w:t>
      </w:r>
    </w:p>
    <w:p>
      <w:pPr>
        <w:pStyle w:val="BodyText"/>
      </w:pPr>
      <w:r>
        <w:rPr>
          <w:bCs/>
          <w:b/>
        </w:rPr>
        <w:t xml:space="preserve">SPEC-030: BMA-STRESS — The Unified Stress Event Bus</w:t>
      </w:r>
    </w:p>
    <w:tbl>
      <w:tblPr>
        <w:tblStyle w:val="Table"/>
        <w:tblW w:type="pct" w:w="4973"/>
        <w:tblLook w:firstRow="0" w:lastRow="0" w:firstColumn="0" w:lastColumn="0" w:noHBand="0" w:noVBand="0" w:val="0000"/>
        <w:jc w:val="start"/>
      </w:tblPr>
      <w:tblGrid>
        <w:gridCol w:w="7876"/>
      </w:tblGrid>
      <w:tr>
        <w:tc>
          <w:tcPr/>
          <w:p>
            <w:pPr>
              <w:pStyle w:val="Compact"/>
              <w:jc w:val="left"/>
            </w:pPr>
            <w:r>
              <w:rPr>
                <w:iCs/>
                <w:i/>
              </w:rPr>
              <w:t xml:space="preserve">BMA-STRESS is the antifragility backbone. Every stress-generating event in the system writes a StressEvent here before taking any other action. BMA-STRESS routes the event to the appropriate cluster handler, writes it as a typed HyperEdge in BMA-HG, and logs it to stress.log. All cluster components are consumers of BMA-STRESS, not producers of ad-hoc logs.</w:t>
            </w:r>
          </w:p>
        </w:tc>
      </w:tr>
    </w:tbl>
    <w:p>
      <w:pPr>
        <w:pStyle w:val="BodyText"/>
      </w:pPr>
      <w:r>
        <w:rPr>
          <w:bCs/>
          <w:b/>
        </w:rPr>
        <w:t xml:space="preserve">30.1 StressEvent Type System</w:t>
      </w:r>
    </w:p>
    <w:tbl>
      <w:tblPr>
        <w:tblStyle w:val="Table"/>
        <w:tblW w:type="pct" w:w="5056"/>
        <w:tblLook w:firstRow="0" w:lastRow="0" w:firstColumn="0" w:lastColumn="0" w:noHBand="0" w:noVBand="0" w:val="0000"/>
        <w:jc w:val="start"/>
      </w:tblPr>
      <w:tblGrid>
        <w:gridCol w:w="8008"/>
      </w:tblGrid>
      <w:tr>
        <w:tc>
          <w:tcPr/>
          <w:p>
            <w:pPr>
              <w:jc w:val="left"/>
            </w:pPr>
            <w:r>
              <w:t xml:space="preserve">type StressEventKind uint8</w:t>
            </w:r>
          </w:p>
          <w:p>
            <w:pPr>
              <w:jc w:val="left"/>
            </w:pPr>
            <w:r>
              <w:t xml:space="preserve">const (</w:t>
            </w:r>
          </w:p>
          <w:p>
            <w:pPr>
              <w:jc w:val="left"/>
            </w:pPr>
            <w:r>
              <w:t xml:space="preserve">SE_HARDWARE_PROBE StressEventKind = 0 // new installation; hardware measured</w:t>
            </w:r>
          </w:p>
          <w:p>
            <w:pPr>
              <w:jc w:val="left"/>
            </w:pPr>
            <w:r>
              <w:t xml:space="preserve">SE_RESOURCE_PRESSURE StressEventKind = 1 // AUTO-S dominance episode</w:t>
            </w:r>
          </w:p>
          <w:p>
            <w:pPr>
              <w:jc w:val="left"/>
            </w:pPr>
            <w:r>
              <w:t xml:space="preserve">SE_SLEEP_INTERRUPT StressEventKind = 2 // deep sleep cycle cut short</w:t>
            </w:r>
          </w:p>
          <w:p>
            <w:pPr>
              <w:jc w:val="left"/>
            </w:pPr>
            <w:r>
              <w:t xml:space="preserve">SE_CONTRADICTION StressEventKind = 3 // SUB-L detects conflict between memories</w:t>
            </w:r>
          </w:p>
          <w:p>
            <w:pPr>
              <w:jc w:val="left"/>
            </w:pPr>
            <w:r>
              <w:t xml:space="preserve">SE_RETRIEVAL_GAP StressEventKind = 4 // query returns only shadows or nothing</w:t>
            </w:r>
          </w:p>
          <w:p>
            <w:pPr>
              <w:jc w:val="left"/>
            </w:pPr>
            <w:r>
              <w:t xml:space="preserve">SE_MODEL_UPDATE StressEventKind = 5 // embedding/inference model version change</w:t>
            </w:r>
          </w:p>
          <w:p>
            <w:pPr>
              <w:jc w:val="left"/>
            </w:pPr>
            <w:r>
              <w:t xml:space="preserve">SE_VOCAB_DRIFT StressEventKind = 6 // same concept, new label detected</w:t>
            </w:r>
          </w:p>
          <w:p>
            <w:pPr>
              <w:jc w:val="left"/>
            </w:pPr>
            <w:r>
              <w:t xml:space="preserve">SE_CONTEXT_OVERFLOW StressEventKind = 7 // active context compaction triggered</w:t>
            </w:r>
          </w:p>
          <w:p>
            <w:pPr>
              <w:jc w:val="left"/>
            </w:pPr>
            <w:r>
              <w:t xml:space="preserve">SE_ADVERSARIAL_QUERY StressEventKind = 8 // poor answer; correction received</w:t>
            </w:r>
          </w:p>
          <w:p>
            <w:pPr>
              <w:jc w:val="left"/>
            </w:pPr>
            <w:r>
              <w:t xml:space="preserve">SE_MIGRATION StressEventKind = 9 // hardware migration event</w:t>
            </w:r>
          </w:p>
          <w:p>
            <w:pPr>
              <w:jc w:val="left"/>
            </w:pPr>
            <w:r>
              <w:t xml:space="preserve">)</w:t>
            </w:r>
          </w:p>
          <w:p>
            <w:pPr>
              <w:jc w:val="left"/>
            </w:pPr>
            <w:r>
              <w:t xml:space="preserve">type StressEvent struct {</w:t>
            </w:r>
          </w:p>
          <w:p>
            <w:pPr>
              <w:jc w:val="left"/>
            </w:pPr>
            <w:r>
              <w:t xml:space="preserve">ID string</w:t>
            </w:r>
          </w:p>
          <w:p>
            <w:pPr>
              <w:jc w:val="left"/>
            </w:pPr>
            <w:r>
              <w:t xml:space="preserve">Kind StressEventKind</w:t>
            </w:r>
          </w:p>
          <w:p>
            <w:pPr>
              <w:jc w:val="left"/>
            </w:pPr>
            <w:r>
              <w:t xml:space="preserve">OccurredAt time.Time</w:t>
            </w:r>
          </w:p>
          <w:p>
            <w:pPr>
              <w:jc w:val="left"/>
            </w:pPr>
            <w:r>
              <w:t xml:space="preserve">Severity float32 // 0.0-1.0: how far outside normal operating bounds</w:t>
            </w:r>
          </w:p>
          <w:p>
            <w:pPr>
              <w:jc w:val="left"/>
            </w:pPr>
            <w:r>
              <w:t xml:space="preserve">SessionID string</w:t>
            </w:r>
          </w:p>
          <w:p>
            <w:pPr>
              <w:jc w:val="left"/>
            </w:pPr>
            <w:r>
              <w:t xml:space="preserve">// Semantic region: where in the hypergraph did this stress occur?</w:t>
            </w:r>
          </w:p>
          <w:p>
            <w:pPr>
              <w:jc w:val="left"/>
            </w:pPr>
            <w:r>
              <w:t xml:space="preserve">RegionVector []float32 // centroid of affected content</w:t>
            </w:r>
          </w:p>
          <w:p>
            <w:pPr>
              <w:jc w:val="left"/>
            </w:pPr>
            <w:r>
              <w:t xml:space="preserve">RegionRadius float32 // how broad the affected region is</w:t>
            </w:r>
          </w:p>
          <w:p>
            <w:pPr>
              <w:jc w:val="left"/>
            </w:pPr>
            <w:r>
              <w:t xml:space="preserve">AffectedIDs []string // specific node/edge IDs involved</w:t>
            </w:r>
          </w:p>
          <w:p>
            <w:pPr>
              <w:jc w:val="left"/>
            </w:pPr>
            <w:r>
              <w:t xml:space="preserve">// Stressor-specific payload (JSON)</w:t>
            </w:r>
          </w:p>
          <w:p>
            <w:pPr>
              <w:jc w:val="left"/>
            </w:pPr>
            <w:r>
              <w:t xml:space="preserve">Payload []byte</w:t>
            </w:r>
          </w:p>
          <w:p>
            <w:pPr>
              <w:jc w:val="left"/>
            </w:pPr>
            <w:r>
              <w:t xml:space="preserve">// Outcome (filled after resolution)</w:t>
            </w:r>
          </w:p>
          <w:p>
            <w:pPr>
              <w:jc w:val="left"/>
            </w:pPr>
            <w:r>
              <w:t xml:space="preserve">Resolved bool</w:t>
            </w:r>
          </w:p>
          <w:p>
            <w:pPr>
              <w:jc w:val="left"/>
            </w:pPr>
            <w:r>
              <w:t xml:space="preserve">Resolution string // what action was taken</w:t>
            </w:r>
          </w:p>
          <w:p>
            <w:pPr>
              <w:jc w:val="left"/>
            </w:pPr>
            <w:r>
              <w:t xml:space="preserve">OutcomeScore float32 // how effective was the response? (0-1, measured retrospectively)</w:t>
            </w:r>
          </w:p>
          <w:p>
            <w:pPr>
              <w:jc w:val="left"/>
            </w:pPr>
            <w:r>
              <w:t xml:space="preserve">}</w:t>
            </w:r>
          </w:p>
          <w:p>
            <w:pPr>
              <w:jc w:val="left"/>
            </w:pPr>
            <w:r>
              <w:t xml:space="preserve">// BaseSalience returns the salience assigned to the HyperEdge</w:t>
            </w:r>
          </w:p>
          <w:p>
            <w:pPr>
              <w:jc w:val="left"/>
            </w:pPr>
            <w:r>
              <w:t xml:space="preserve">// written for this event. Higher severity = higher base salience.</w:t>
            </w:r>
          </w:p>
          <w:p>
            <w:pPr>
              <w:jc w:val="left"/>
            </w:pPr>
            <w:r>
              <w:t xml:space="preserve">func (e StressEvent) BaseSalience() float32 {</w:t>
            </w:r>
          </w:p>
          <w:p>
            <w:pPr>
              <w:jc w:val="left"/>
            </w:pPr>
            <w:r>
              <w:t xml:space="preserve">return 0.40 + e.Severity*0.40 // range: 0.40-0.80</w:t>
            </w:r>
          </w:p>
          <w:p>
            <w:pPr>
              <w:jc w:val="left"/>
            </w:pPr>
            <w:r>
              <w:t xml:space="preserve">}</w:t>
            </w:r>
          </w:p>
        </w:tc>
      </w:tr>
    </w:tbl>
    <w:p>
      <w:pPr>
        <w:pStyle w:val="BodyText"/>
      </w:pPr>
      <w:r>
        <w:rPr>
          <w:bCs/>
          <w:b/>
        </w:rPr>
        <w:t xml:space="preserve">30.2 BMA-STRESS Bus</w:t>
      </w:r>
    </w:p>
    <w:tbl>
      <w:tblPr>
        <w:tblStyle w:val="Table"/>
        <w:tblW w:type="pct" w:w="5057"/>
        <w:tblLook w:firstRow="0" w:lastRow="0" w:firstColumn="0" w:lastColumn="0" w:noHBand="0" w:noVBand="0" w:val="0000"/>
        <w:jc w:val="start"/>
      </w:tblPr>
      <w:tblGrid>
        <w:gridCol w:w="8011"/>
      </w:tblGrid>
      <w:tr>
        <w:tc>
          <w:tcPr/>
          <w:p>
            <w:pPr>
              <w:jc w:val="left"/>
            </w:pPr>
            <w:r>
              <w:t xml:space="preserve">type StressBus struct {</w:t>
            </w:r>
          </w:p>
          <w:p>
            <w:pPr>
              <w:jc w:val="left"/>
            </w:pPr>
            <w:r>
              <w:t xml:space="preserve">log *AuditLog // stress.log</w:t>
            </w:r>
          </w:p>
          <w:p>
            <w:pPr>
              <w:jc w:val="left"/>
            </w:pPr>
            <w:r>
              <w:t xml:space="preserve">hg *HGStore // write events as HyperEdges</w:t>
            </w:r>
          </w:p>
          <w:p>
            <w:pPr>
              <w:jc w:val="left"/>
            </w:pPr>
            <w:r>
              <w:t xml:space="preserve">handlers map[StressEventKind][]StressHandler</w:t>
            </w:r>
          </w:p>
          <w:p>
            <w:pPr>
              <w:jc w:val="left"/>
            </w:pPr>
            <w:r>
              <w:t xml:space="preserve">queue chan StressEvent</w:t>
            </w:r>
          </w:p>
          <w:p>
            <w:pPr>
              <w:jc w:val="left"/>
            </w:pPr>
            <w:r>
              <w:t xml:space="preserve">}</w:t>
            </w:r>
          </w:p>
          <w:p>
            <w:pPr>
              <w:jc w:val="left"/>
            </w:pPr>
            <w:r>
              <w:t xml:space="preserve">type StressHandler interface {</w:t>
            </w:r>
          </w:p>
          <w:p>
            <w:pPr>
              <w:jc w:val="left"/>
            </w:pPr>
            <w:r>
              <w:t xml:space="preserve">Handle(ctx context.Context, e StressEvent) error</w:t>
            </w:r>
          </w:p>
          <w:p>
            <w:pPr>
              <w:jc w:val="left"/>
            </w:pPr>
            <w:r>
              <w:t xml:space="preserve">}</w:t>
            </w:r>
          </w:p>
          <w:p>
            <w:pPr>
              <w:jc w:val="left"/>
            </w:pPr>
            <w:r>
              <w:t xml:space="preserve">// Emit writes a stress event to the bus synchronously.</w:t>
            </w:r>
          </w:p>
          <w:p>
            <w:pPr>
              <w:jc w:val="left"/>
            </w:pPr>
            <w:r>
              <w:t xml:space="preserve">// The HyperEdge write is durable before any handler is called.</w:t>
            </w:r>
          </w:p>
          <w:p>
            <w:pPr>
              <w:jc w:val="left"/>
            </w:pPr>
            <w:r>
              <w:t xml:space="preserve">func (b *StressBus) Emit(ctx context.Context, e StressEvent) {</w:t>
            </w:r>
          </w:p>
          <w:p>
            <w:pPr>
              <w:jc w:val="left"/>
            </w:pPr>
            <w:r>
              <w:t xml:space="preserve">// 1. Write to stress.log immediately</w:t>
            </w:r>
          </w:p>
          <w:p>
            <w:pPr>
              <w:jc w:val="left"/>
            </w:pPr>
            <w:r>
              <w:t xml:space="preserve">b.log.Write("STRESS_EVENT", map[string]any{</w:t>
            </w:r>
          </w:p>
          <w:p>
            <w:pPr>
              <w:jc w:val="left"/>
            </w:pPr>
            <w:r>
              <w:t xml:space="preserve">"kind": e.Kind, "severity": e.Severity, "session": e.SessionID,</w:t>
            </w:r>
          </w:p>
          <w:p>
            <w:pPr>
              <w:jc w:val="left"/>
            </w:pPr>
            <w:r>
              <w:t xml:space="preserve">})</w:t>
            </w:r>
          </w:p>
          <w:p>
            <w:pPr>
              <w:jc w:val="left"/>
            </w:pPr>
            <w:r>
              <w:t xml:space="preserve">// 2. Write as HyperEdge in BMA-HG (first-class memory)</w:t>
            </w:r>
          </w:p>
          <w:p>
            <w:pPr>
              <w:jc w:val="left"/>
            </w:pPr>
            <w:r>
              <w:t xml:space="preserve">edge := stressEventToHyperEdge(e)</w:t>
            </w:r>
          </w:p>
          <w:p>
            <w:pPr>
              <w:jc w:val="left"/>
            </w:pPr>
            <w:r>
              <w:t xml:space="preserve">b.hg.WriteEdge(edge)</w:t>
            </w:r>
          </w:p>
          <w:p>
            <w:pPr>
              <w:jc w:val="left"/>
            </w:pPr>
            <w:r>
              <w:t xml:space="preserve">// 3. Route to cluster handlers (async; non-blocking for caller)</w:t>
            </w:r>
          </w:p>
          <w:p>
            <w:pPr>
              <w:jc w:val="left"/>
            </w:pPr>
            <w:r>
              <w:t xml:space="preserve">for _, h := range b.handlers[e.Kind] {</w:t>
            </w:r>
          </w:p>
          <w:p>
            <w:pPr>
              <w:jc w:val="left"/>
            </w:pPr>
            <w:r>
              <w:t xml:space="preserve">h := h</w:t>
            </w:r>
          </w:p>
          <w:p>
            <w:pPr>
              <w:jc w:val="left"/>
            </w:pPr>
            <w:r>
              <w:t xml:space="preserve">go func() {</w:t>
            </w:r>
          </w:p>
          <w:p>
            <w:pPr>
              <w:jc w:val="left"/>
            </w:pPr>
            <w:r>
              <w:t xml:space="preserve">if err := h.Handle(ctx, e); err != nil {</w:t>
            </w:r>
          </w:p>
          <w:p>
            <w:pPr>
              <w:jc w:val="left"/>
            </w:pPr>
            <w:r>
              <w:t xml:space="preserve">b.log.Write("STRESS_HANDLER_ERR",</w:t>
            </w:r>
          </w:p>
          <w:p>
            <w:pPr>
              <w:jc w:val="left"/>
            </w:pPr>
            <w:r>
              <w:t xml:space="preserve">map[string]any{"kind": e.Kind, "err": err.Error()})</w:t>
            </w:r>
          </w:p>
          <w:p>
            <w:pPr>
              <w:jc w:val="left"/>
            </w:pPr>
            <w:r>
              <w:t xml:space="preserve">}</w:t>
            </w:r>
          </w:p>
          <w:p>
            <w:pPr>
              <w:jc w:val="left"/>
            </w:pPr>
            <w:r>
              <w:t xml:space="preserve">}()</w:t>
            </w:r>
          </w:p>
          <w:p>
            <w:pPr>
              <w:jc w:val="left"/>
            </w:pPr>
            <w:r>
              <w:t xml:space="preserve">}</w:t>
            </w:r>
          </w:p>
          <w:p>
            <w:pPr>
              <w:jc w:val="left"/>
            </w:pPr>
            <w:r>
              <w:t xml:space="preserve">}</w:t>
            </w:r>
          </w:p>
          <w:p>
            <w:pPr>
              <w:jc w:val="left"/>
            </w:pPr>
            <w:r>
              <w:t xml:space="preserve">// stressEventToHyperEdge converts a StressEvent to a Layer-2 EPISODIC hyperedge.</w:t>
            </w:r>
          </w:p>
          <w:p>
            <w:pPr>
              <w:jc w:val="left"/>
            </w:pPr>
            <w:r>
              <w:t xml:space="preserve">// Slots: STRESSOR_KIND (ATOM), SEVERITY (ATOM), REGION (CONCEPT), RESOLUTION (ATOM).</w:t>
            </w:r>
          </w:p>
          <w:p>
            <w:pPr>
              <w:jc w:val="left"/>
            </w:pPr>
            <w:r>
              <w:t xml:space="preserve">// Salience: e.BaseSalience() -- elevated above normal episodic content.</w:t>
            </w:r>
          </w:p>
          <w:p>
            <w:pPr>
              <w:jc w:val="left"/>
            </w:pPr>
            <w:r>
              <w:t xml:space="preserve">func stressEventToHyperEdge(e StressEvent) *HyperEdge {</w:t>
            </w:r>
          </w:p>
          <w:p>
            <w:pPr>
              <w:jc w:val="left"/>
            </w:pPr>
            <w:r>
              <w:t xml:space="preserve">return &amp;HyperEdge{</w:t>
            </w:r>
          </w:p>
          <w:p>
            <w:pPr>
              <w:jc w:val="left"/>
            </w:pPr>
            <w:r>
              <w:t xml:space="preserve">ID: newID(), Type: ET_EPISODIC, Layer: 2,</w:t>
            </w:r>
          </w:p>
          <w:p>
            <w:pPr>
              <w:jc w:val="left"/>
            </w:pPr>
            <w:r>
              <w:t xml:space="preserve">Slots: []Slot{</w:t>
            </w:r>
          </w:p>
          <w:p>
            <w:pPr>
              <w:jc w:val="left"/>
            </w:pPr>
            <w:r>
              <w:t xml:space="preserve">{Role: ROLE_AGENT, NodeID: stressKindNode(e.Kind)},</w:t>
            </w:r>
          </w:p>
          <w:p>
            <w:pPr>
              <w:jc w:val="left"/>
            </w:pPr>
            <w:r>
              <w:t xml:space="preserve">{Role: ROLE_TOPIC, NodeID: regionConceptNode(e.RegionVector)},</w:t>
            </w:r>
          </w:p>
          <w:p>
            <w:pPr>
              <w:jc w:val="left"/>
            </w:pPr>
            <w:r>
              <w:t xml:space="preserve">{Role: ROLE_CONTEXT, NodeID: sessionNode(e.SessionID)},</w:t>
            </w:r>
          </w:p>
          <w:p>
            <w:pPr>
              <w:jc w:val="left"/>
            </w:pPr>
            <w:r>
              <w:t xml:space="preserve">},</w:t>
            </w:r>
          </w:p>
          <w:p>
            <w:pPr>
              <w:jc w:val="left"/>
            </w:pPr>
            <w:r>
              <w:t xml:space="preserve">Qualifiers: []Qualifier{</w:t>
            </w:r>
          </w:p>
          <w:p>
            <w:pPr>
              <w:jc w:val="left"/>
            </w:pPr>
            <w:r>
              <w:t xml:space="preserve">{Kind: QK_TEMPORAL, Value: marshalTime(e.OccurredAt)},</w:t>
            </w:r>
          </w:p>
          <w:p>
            <w:pPr>
              <w:jc w:val="left"/>
            </w:pPr>
            <w:r>
              <w:t xml:space="preserve">{Kind: QK_EPISTEMIC, Value: marshalFloat(e.Severity)},</w:t>
            </w:r>
          </w:p>
          <w:p>
            <w:pPr>
              <w:jc w:val="left"/>
            </w:pPr>
            <w:r>
              <w:t xml:space="preserve">},</w:t>
            </w:r>
          </w:p>
          <w:p>
            <w:pPr>
              <w:jc w:val="left"/>
            </w:pPr>
            <w:r>
              <w:t xml:space="preserve">Salience: e.BaseSalience(),</w:t>
            </w:r>
          </w:p>
          <w:p>
            <w:pPr>
              <w:jc w:val="left"/>
            </w:pPr>
            <w:r>
              <w:t xml:space="preserve">Flags: []EdgeFlag{"STRESS_EVENT"},</w:t>
            </w:r>
          </w:p>
          <w:p>
            <w:pPr>
              <w:jc w:val="left"/>
            </w:pPr>
            <w:r>
              <w:t xml:space="preserve">}</w:t>
            </w:r>
          </w:p>
          <w:p>
            <w:pPr>
              <w:jc w:val="left"/>
            </w:pPr>
            <w:r>
              <w:t xml:space="preserve">}</w:t>
            </w:r>
          </w:p>
        </w:tc>
      </w:tr>
    </w:tbl>
    <w:p>
      <w:pPr>
        <w:pStyle w:val="BodyText"/>
      </w:pPr>
      <w:r>
        <w:rPr>
          <w:bCs/>
          <w:b/>
        </w:rPr>
        <w:t xml:space="preserve">30.3 Stress Event Audit Log (stress.log)</w:t>
      </w:r>
    </w:p>
    <w:tbl>
      <w:tblPr>
        <w:tblStyle w:val="Table"/>
        <w:tblW w:type="pct" w:w="4882"/>
        <w:tblLook w:firstRow="0" w:lastRow="0" w:firstColumn="0" w:lastColumn="0" w:noHBand="0" w:noVBand="0" w:val="0000"/>
        <w:jc w:val="start"/>
      </w:tblPr>
      <w:tblGrid>
        <w:gridCol w:w="1677"/>
        <w:gridCol w:w="1956"/>
        <w:gridCol w:w="4099"/>
      </w:tblGrid>
      <w:t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Description</w:t>
            </w:r>
          </w:p>
        </w:tc>
      </w:tr>
      <w:tr>
        <w:tc>
          <w:tcPr/>
          <w:p>
            <w:pPr>
              <w:pStyle w:val="Compact"/>
              <w:jc w:val="left"/>
            </w:pPr>
            <w:r>
              <w:t xml:space="preserve">ts</w:t>
            </w:r>
          </w:p>
        </w:tc>
        <w:tc>
          <w:tcPr/>
          <w:p>
            <w:pPr>
              <w:pStyle w:val="Compact"/>
              <w:jc w:val="left"/>
            </w:pPr>
            <w:r>
              <w:t xml:space="preserve">ISO8601</w:t>
            </w:r>
          </w:p>
        </w:tc>
        <w:tc>
          <w:tcPr/>
          <w:p>
            <w:pPr>
              <w:pStyle w:val="Compact"/>
              <w:jc w:val="left"/>
            </w:pPr>
            <w:r>
              <w:t xml:space="preserve">Event timestamp</w:t>
            </w:r>
          </w:p>
        </w:tc>
      </w:tr>
      <w:tr>
        <w:tc>
          <w:tcPr/>
          <w:p>
            <w:pPr>
              <w:pStyle w:val="Compact"/>
              <w:jc w:val="left"/>
            </w:pPr>
            <w:r>
              <w:t xml:space="preserve">kind</w:t>
            </w:r>
          </w:p>
        </w:tc>
        <w:tc>
          <w:tcPr/>
          <w:p>
            <w:pPr>
              <w:pStyle w:val="Compact"/>
              <w:jc w:val="left"/>
            </w:pPr>
            <w:r>
              <w:t xml:space="preserve">string</w:t>
            </w:r>
          </w:p>
        </w:tc>
        <w:tc>
          <w:tcPr/>
          <w:p>
            <w:pPr>
              <w:pStyle w:val="Compact"/>
              <w:jc w:val="left"/>
            </w:pPr>
            <w:r>
              <w:t xml:space="preserve">StressEventKind name</w:t>
            </w:r>
          </w:p>
        </w:tc>
      </w:tr>
      <w:tr>
        <w:tc>
          <w:tcPr/>
          <w:p>
            <w:pPr>
              <w:pStyle w:val="Compact"/>
              <w:jc w:val="left"/>
            </w:pPr>
            <w:r>
              <w:t xml:space="preserve">severity</w:t>
            </w:r>
          </w:p>
        </w:tc>
        <w:tc>
          <w:tcPr/>
          <w:p>
            <w:pPr>
              <w:pStyle w:val="Compact"/>
              <w:jc w:val="left"/>
            </w:pPr>
            <w:r>
              <w:t xml:space="preserve">float32</w:t>
            </w:r>
          </w:p>
        </w:tc>
        <w:tc>
          <w:tcPr/>
          <w:p>
            <w:pPr>
              <w:pStyle w:val="Compact"/>
              <w:jc w:val="left"/>
            </w:pPr>
            <w:r>
              <w:t xml:space="preserve">0.0-1.0</w:t>
            </w:r>
          </w:p>
        </w:tc>
      </w:tr>
      <w:tr>
        <w:tc>
          <w:tcPr/>
          <w:p>
            <w:pPr>
              <w:pStyle w:val="Compact"/>
              <w:jc w:val="left"/>
            </w:pPr>
            <w:r>
              <w:t xml:space="preserve">session</w:t>
            </w:r>
          </w:p>
        </w:tc>
        <w:tc>
          <w:tcPr/>
          <w:p>
            <w:pPr>
              <w:pStyle w:val="Compact"/>
              <w:jc w:val="left"/>
            </w:pPr>
            <w:r>
              <w:t xml:space="preserve">string</w:t>
            </w:r>
          </w:p>
        </w:tc>
        <w:tc>
          <w:tcPr/>
          <w:p>
            <w:pPr>
              <w:pStyle w:val="Compact"/>
              <w:jc w:val="left"/>
            </w:pPr>
            <w:r>
              <w:t xml:space="preserve">Session ID</w:t>
            </w:r>
          </w:p>
        </w:tc>
      </w:tr>
      <w:tr>
        <w:tc>
          <w:tcPr/>
          <w:p>
            <w:pPr>
              <w:pStyle w:val="Compact"/>
              <w:jc w:val="left"/>
            </w:pPr>
            <w:r>
              <w:t xml:space="preserve">region_centroid</w:t>
            </w:r>
          </w:p>
        </w:tc>
        <w:tc>
          <w:tcPr/>
          <w:p>
            <w:pPr>
              <w:pStyle w:val="Compact"/>
              <w:jc w:val="left"/>
            </w:pPr>
            <w:r>
              <w:t xml:space="preserve">[]float32 (JSON)</w:t>
            </w:r>
          </w:p>
        </w:tc>
        <w:tc>
          <w:tcPr/>
          <w:p>
            <w:pPr>
              <w:pStyle w:val="Compact"/>
              <w:jc w:val="left"/>
            </w:pPr>
            <w:r>
              <w:t xml:space="preserve">Embedding centroid of affected region</w:t>
            </w:r>
          </w:p>
        </w:tc>
      </w:tr>
      <w:tr>
        <w:tc>
          <w:tcPr/>
          <w:p>
            <w:pPr>
              <w:pStyle w:val="Compact"/>
              <w:jc w:val="left"/>
            </w:pPr>
            <w:r>
              <w:t xml:space="preserve">affected_ids</w:t>
            </w:r>
          </w:p>
        </w:tc>
        <w:tc>
          <w:tcPr/>
          <w:p>
            <w:pPr>
              <w:pStyle w:val="Compact"/>
              <w:jc w:val="left"/>
            </w:pPr>
            <w:r>
              <w:t xml:space="preserve">[]string</w:t>
            </w:r>
          </w:p>
        </w:tc>
        <w:tc>
          <w:tcPr/>
          <w:p>
            <w:pPr>
              <w:pStyle w:val="Compact"/>
              <w:jc w:val="left"/>
            </w:pPr>
            <w:r>
              <w:t xml:space="preserve">Node/edge IDs involved</w:t>
            </w:r>
          </w:p>
        </w:tc>
      </w:tr>
      <w:tr>
        <w:tc>
          <w:tcPr/>
          <w:p>
            <w:pPr>
              <w:pStyle w:val="Compact"/>
              <w:jc w:val="left"/>
            </w:pPr>
            <w:r>
              <w:t xml:space="preserve">resolved</w:t>
            </w:r>
          </w:p>
        </w:tc>
        <w:tc>
          <w:tcPr/>
          <w:p>
            <w:pPr>
              <w:pStyle w:val="Compact"/>
              <w:jc w:val="left"/>
            </w:pPr>
            <w:r>
              <w:t xml:space="preserve">bool</w:t>
            </w:r>
          </w:p>
        </w:tc>
        <w:tc>
          <w:tcPr/>
          <w:p>
            <w:pPr>
              <w:pStyle w:val="Compact"/>
              <w:jc w:val="left"/>
            </w:pPr>
            <w:r>
              <w:t xml:space="preserve">Whether resolution was recorded</w:t>
            </w:r>
          </w:p>
        </w:tc>
      </w:tr>
      <w:tr>
        <w:tc>
          <w:tcPr/>
          <w:p>
            <w:pPr>
              <w:pStyle w:val="Compact"/>
              <w:jc w:val="left"/>
            </w:pPr>
            <w:r>
              <w:t xml:space="preserve">outcome_score</w:t>
            </w:r>
          </w:p>
        </w:tc>
        <w:tc>
          <w:tcPr/>
          <w:p>
            <w:pPr>
              <w:pStyle w:val="Compact"/>
              <w:jc w:val="left"/>
            </w:pPr>
            <w:r>
              <w:t xml:space="preserve">float32</w:t>
            </w:r>
          </w:p>
        </w:tc>
        <w:tc>
          <w:tcPr/>
          <w:p>
            <w:pPr>
              <w:pStyle w:val="Compact"/>
              <w:jc w:val="left"/>
            </w:pPr>
            <w:r>
              <w:t xml:space="preserve">Retrospective effectiveness of response</w:t>
            </w:r>
          </w:p>
        </w:tc>
      </w:tr>
    </w:tbl>
    <w:p>
      <w:pPr>
        <w:pStyle w:val="BodyText"/>
      </w:pPr>
      <w:r>
        <w:rPr>
          <w:bCs/>
          <w:b/>
        </w:rPr>
        <w:t xml:space="preserve">SPEC-031: BMA-PROBE — Hardware Self-Configuration</w:t>
      </w:r>
    </w:p>
    <w:tbl>
      <w:tblPr>
        <w:tblStyle w:val="Table"/>
        <w:tblW w:type="pct" w:w="4966"/>
        <w:tblLook w:firstRow="0" w:lastRow="0" w:firstColumn="0" w:lastColumn="0" w:noHBand="0" w:noVBand="0" w:val="0000"/>
        <w:jc w:val="start"/>
      </w:tblPr>
      <w:tblGrid>
        <w:gridCol w:w="7866"/>
      </w:tblGrid>
      <w:tr>
        <w:tc>
          <w:tcPr/>
          <w:p>
            <w:pPr>
              <w:pStyle w:val="Compact"/>
              <w:jc w:val="left"/>
            </w:pPr>
            <w:r>
              <w:rPr>
                <w:iCs/>
                <w:i/>
              </w:rPr>
              <w:t xml:space="preserve">BMA-PROBE runs at installation time and on each major hardware change (new GPU driver, new disk, thermal profile shift). It measures the hardware, calibrates BMA parameters against it, writes a machine profile, and checks for matching profiles from prior installations. Cluster E component.</w:t>
            </w:r>
          </w:p>
        </w:tc>
      </w:tr>
    </w:tbl>
    <w:p>
      <w:pPr>
        <w:pStyle w:val="BodyText"/>
      </w:pPr>
      <w:r>
        <w:rPr>
          <w:bCs/>
          <w:b/>
        </w:rPr>
        <w:t xml:space="preserve">31.1 Machine Profile</w:t>
      </w:r>
    </w:p>
    <w:tbl>
      <w:tblPr>
        <w:tblStyle w:val="Table"/>
        <w:tblW w:type="pct" w:w="5060"/>
        <w:tblLook w:firstRow="0" w:lastRow="0" w:firstColumn="0" w:lastColumn="0" w:noHBand="0" w:noVBand="0" w:val="0000"/>
        <w:jc w:val="start"/>
      </w:tblPr>
      <w:tblGrid>
        <w:gridCol w:w="8014"/>
      </w:tblGrid>
      <w:tr>
        <w:tc>
          <w:tcPr/>
          <w:p>
            <w:pPr>
              <w:jc w:val="left"/>
            </w:pPr>
            <w:r>
              <w:t xml:space="preserve">type MachineProfile struct {</w:t>
            </w:r>
          </w:p>
          <w:p>
            <w:pPr>
              <w:jc w:val="left"/>
            </w:pPr>
            <w:r>
              <w:t xml:space="preserve">// Identity</w:t>
            </w:r>
          </w:p>
          <w:p>
            <w:pPr>
              <w:jc w:val="left"/>
            </w:pPr>
            <w:r>
              <w:t xml:space="preserve">ProfileID string</w:t>
            </w:r>
          </w:p>
          <w:p>
            <w:pPr>
              <w:jc w:val="left"/>
            </w:pPr>
            <w:r>
              <w:t xml:space="preserve">CreatedAt time.Time</w:t>
            </w:r>
          </w:p>
          <w:p>
            <w:pPr>
              <w:jc w:val="left"/>
            </w:pPr>
            <w:r>
              <w:t xml:space="preserve">Hostname string</w:t>
            </w:r>
          </w:p>
          <w:p>
            <w:pPr>
              <w:jc w:val="left"/>
            </w:pPr>
            <w:r>
              <w:t xml:space="preserve">Fingerprint string // hash of stable hardware identifiers</w:t>
            </w:r>
          </w:p>
          <w:p>
            <w:pPr>
              <w:jc w:val="left"/>
            </w:pPr>
            <w:r>
              <w:t xml:space="preserve">// GPU</w:t>
            </w:r>
          </w:p>
          <w:p>
            <w:pPr>
              <w:jc w:val="left"/>
            </w:pPr>
            <w:r>
              <w:t xml:space="preserve">GPUName string</w:t>
            </w:r>
          </w:p>
          <w:p>
            <w:pPr>
              <w:jc w:val="left"/>
            </w:pPr>
            <w:r>
              <w:t xml:space="preserve">GPUVRAMBytes int64</w:t>
            </w:r>
          </w:p>
          <w:p>
            <w:pPr>
              <w:jc w:val="left"/>
            </w:pPr>
            <w:r>
              <w:t xml:space="preserve">GPUBandwidthGBs float32</w:t>
            </w:r>
          </w:p>
          <w:p>
            <w:pPr>
              <w:jc w:val="left"/>
            </w:pPr>
            <w:r>
              <w:t xml:space="preserve">GPUComputeTFLOPs float32</w:t>
            </w:r>
          </w:p>
          <w:p>
            <w:pPr>
              <w:jc w:val="left"/>
            </w:pPr>
            <w:r>
              <w:t xml:space="preserve">ROCmVersion string</w:t>
            </w:r>
          </w:p>
          <w:p>
            <w:pPr>
              <w:jc w:val="left"/>
            </w:pPr>
            <w:r>
              <w:t xml:space="preserve">VRAMSafeLimit float32 // measured: above this, latency degrades (0.0-1.0 of total)</w:t>
            </w:r>
          </w:p>
          <w:p>
            <w:pPr>
              <w:jc w:val="left"/>
            </w:pPr>
            <w:r>
              <w:t xml:space="preserve">ThermalThrottleC float32 // measured: GPU temp at which clock reduction begins</w:t>
            </w:r>
          </w:p>
          <w:p>
            <w:pPr>
              <w:jc w:val="left"/>
            </w:pPr>
            <w:r>
              <w:t xml:space="preserve">// Storage</w:t>
            </w:r>
          </w:p>
          <w:p>
            <w:pPr>
              <w:jc w:val="left"/>
            </w:pPr>
            <w:r>
              <w:t xml:space="preserve">StorageType string // "nvme", "sata_ssd", "hdd"</w:t>
            </w:r>
          </w:p>
          <w:p>
            <w:pPr>
              <w:jc w:val="left"/>
            </w:pPr>
            <w:r>
              <w:t xml:space="preserve">SeqWriteMBs float32 // measured sequential write MB/s</w:t>
            </w:r>
          </w:p>
          <w:p>
            <w:pPr>
              <w:jc w:val="left"/>
            </w:pPr>
            <w:r>
              <w:t xml:space="preserve">RandWriteIOPS int // measured 4K random write IOPS</w:t>
            </w:r>
          </w:p>
          <w:p>
            <w:pPr>
              <w:jc w:val="left"/>
            </w:pPr>
            <w:r>
              <w:t xml:space="preserve">QueueDepthLimit int // measured: depth at which latency inflects</w:t>
            </w:r>
          </w:p>
          <w:p>
            <w:pPr>
              <w:jc w:val="left"/>
            </w:pPr>
            <w:r>
              <w:t xml:space="preserve">// Memory</w:t>
            </w:r>
          </w:p>
          <w:p>
            <w:pPr>
              <w:jc w:val="left"/>
            </w:pPr>
            <w:r>
              <w:t xml:space="preserve">RAMBytes int64</w:t>
            </w:r>
          </w:p>
          <w:p>
            <w:pPr>
              <w:jc w:val="left"/>
            </w:pPr>
            <w:r>
              <w:t xml:space="preserve">RAMBandwidthGBs float32</w:t>
            </w:r>
          </w:p>
          <w:p>
            <w:pPr>
              <w:jc w:val="left"/>
            </w:pPr>
            <w:r>
              <w:t xml:space="preserve">// Calibrated BMA parameters (derived from measurements)</w:t>
            </w:r>
          </w:p>
          <w:p>
            <w:pPr>
              <w:jc w:val="left"/>
            </w:pPr>
            <w:r>
              <w:t xml:space="preserve">Params CalibrationParams</w:t>
            </w:r>
          </w:p>
          <w:p>
            <w:pPr>
              <w:jc w:val="left"/>
            </w:pPr>
            <w:r>
              <w:t xml:space="preserve">// Similarity to known profiles</w:t>
            </w:r>
          </w:p>
          <w:p>
            <w:pPr>
              <w:jc w:val="left"/>
            </w:pPr>
            <w:r>
              <w:t xml:space="preserve">MatchedProfileID string // ID of closest known profile; empty if novel</w:t>
            </w:r>
          </w:p>
          <w:p>
            <w:pPr>
              <w:jc w:val="left"/>
            </w:pPr>
            <w:r>
              <w:t xml:space="preserve">MatchSimilarity float32</w:t>
            </w:r>
          </w:p>
          <w:p>
            <w:pPr>
              <w:jc w:val="left"/>
            </w:pPr>
            <w:r>
              <w:t xml:space="preserve">}</w:t>
            </w:r>
          </w:p>
          <w:p>
            <w:pPr>
              <w:jc w:val="left"/>
            </w:pPr>
            <w:r>
              <w:t xml:space="preserve">type CalibrationParams struct {</w:t>
            </w:r>
          </w:p>
          <w:p>
            <w:pPr>
              <w:jc w:val="left"/>
            </w:pPr>
            <w:r>
              <w:t xml:space="preserve">// BMA-AUTO setpoints (override bma.yaml defaults)</w:t>
            </w:r>
          </w:p>
          <w:p>
            <w:pPr>
              <w:jc w:val="left"/>
            </w:pPr>
            <w:r>
              <w:t xml:space="preserve">VRAMTargetPct float32 // default 0.60; adjusted for measured VRAMSafeLimit</w:t>
            </w:r>
          </w:p>
          <w:p>
            <w:pPr>
              <w:jc w:val="left"/>
            </w:pPr>
            <w:r>
              <w:t xml:space="preserve">VRAMWarnPct float32</w:t>
            </w:r>
          </w:p>
          <w:p>
            <w:pPr>
              <w:jc w:val="left"/>
            </w:pPr>
            <w:r>
              <w:t xml:space="preserve">VRAMCriticalPct float32</w:t>
            </w:r>
          </w:p>
          <w:p>
            <w:pPr>
              <w:jc w:val="left"/>
            </w:pPr>
            <w:r>
              <w:t xml:space="preserve">GPUTempTargetC float32</w:t>
            </w:r>
          </w:p>
          <w:p>
            <w:pPr>
              <w:jc w:val="left"/>
            </w:pPr>
            <w:r>
              <w:t xml:space="preserve">LatencyTargetMs float32</w:t>
            </w:r>
          </w:p>
          <w:p>
            <w:pPr>
              <w:jc w:val="left"/>
            </w:pPr>
            <w:r>
              <w:t xml:space="preserve">// BMA-SLEEP timing</w:t>
            </w:r>
          </w:p>
          <w:p>
            <w:pPr>
              <w:jc w:val="left"/>
            </w:pPr>
            <w:r>
              <w:t xml:space="preserve">OpportunisticIdleMin int // GPU idle minutes before opportunistic consolidation</w:t>
            </w:r>
          </w:p>
          <w:p>
            <w:pPr>
              <w:jc w:val="left"/>
            </w:pPr>
            <w:r>
              <w:t xml:space="preserve">DeepIdleHours float32</w:t>
            </w:r>
          </w:p>
          <w:p>
            <w:pPr>
              <w:jc w:val="left"/>
            </w:pPr>
            <w:r>
              <w:t xml:space="preserve">N3BatchSize int // how many demotions per N3 checkpoint</w:t>
            </w:r>
          </w:p>
          <w:p>
            <w:pPr>
              <w:jc w:val="left"/>
            </w:pPr>
            <w:r>
              <w:t xml:space="preserve">// BMA-HG retrieval</w:t>
            </w:r>
          </w:p>
          <w:p>
            <w:pPr>
              <w:jc w:val="left"/>
            </w:pPr>
            <w:r>
              <w:t xml:space="preserve">MaxRetrievalDepth int // how deep to traverse the hypergraph per query</w:t>
            </w:r>
          </w:p>
          <w:p>
            <w:pPr>
              <w:jc w:val="left"/>
            </w:pPr>
            <w:r>
              <w:t xml:space="preserve">EmbedBatchSize int // embeddings per GPU batch</w:t>
            </w:r>
          </w:p>
          <w:p>
            <w:pPr>
              <w:jc w:val="left"/>
            </w:pPr>
            <w:r>
              <w:t xml:space="preserve">// BMA-CTX context sizing</w:t>
            </w:r>
          </w:p>
          <w:p>
            <w:pPr>
              <w:jc w:val="left"/>
            </w:pPr>
            <w:r>
              <w:t xml:space="preserve">AlphaContextTokens int // target context window size for active inference</w:t>
            </w:r>
          </w:p>
          <w:p>
            <w:pPr>
              <w:jc w:val="left"/>
            </w:pPr>
            <w:r>
              <w:t xml:space="preserve">}</w:t>
            </w:r>
          </w:p>
        </w:tc>
      </w:tr>
    </w:tbl>
    <w:p>
      <w:pPr>
        <w:pStyle w:val="BodyText"/>
      </w:pPr>
      <w:r>
        <w:rPr>
          <w:bCs/>
          <w:b/>
        </w:rPr>
        <w:t xml:space="preserve">31.2 Calibration Suite</w:t>
      </w:r>
    </w:p>
    <w:tbl>
      <w:tblPr>
        <w:tblStyle w:val="Table"/>
        <w:tblW w:type="pct" w:w="5051"/>
        <w:tblLook w:firstRow="0" w:lastRow="0" w:firstColumn="0" w:lastColumn="0" w:noHBand="0" w:noVBand="0" w:val="0000"/>
        <w:jc w:val="start"/>
      </w:tblPr>
      <w:tblGrid>
        <w:gridCol w:w="8000"/>
      </w:tblGrid>
      <w:tr>
        <w:tc>
          <w:tcPr/>
          <w:p>
            <w:pPr>
              <w:jc w:val="left"/>
            </w:pPr>
            <w:r>
              <w:t xml:space="preserve">// RunCalibration executes a controlled measurement suite and returns</w:t>
            </w:r>
          </w:p>
          <w:p>
            <w:pPr>
              <w:jc w:val="left"/>
            </w:pPr>
            <w:r>
              <w:t xml:space="preserve">// a CalibrationParams derived from actual hardware behaviour.</w:t>
            </w:r>
          </w:p>
          <w:p>
            <w:pPr>
              <w:jc w:val="left"/>
            </w:pPr>
            <w:r>
              <w:t xml:space="preserve">func RunCalibration(ctx context.Context, gpu GPUDriver, fs FilesystemDriver) CalibrationParams {</w:t>
            </w:r>
          </w:p>
          <w:p>
            <w:pPr>
              <w:jc w:val="left"/>
            </w:pPr>
            <w:r>
              <w:t xml:space="preserve">// 1. VRAM safety threshold: load model; increase context size until latency &gt; 2x baseline</w:t>
            </w:r>
          </w:p>
          <w:p>
            <w:pPr>
              <w:jc w:val="left"/>
            </w:pPr>
            <w:r>
              <w:t xml:space="preserve">vramSafe := measureVRAMSafeLimit(ctx, gpu)</w:t>
            </w:r>
          </w:p>
          <w:p>
            <w:pPr>
              <w:jc w:val="left"/>
            </w:pPr>
            <w:r>
              <w:t xml:space="preserve">// 2. Thermal throttle point: run inference at max load; record temp at clock reduction</w:t>
            </w:r>
          </w:p>
          <w:p>
            <w:pPr>
              <w:jc w:val="left"/>
            </w:pPr>
            <w:r>
              <w:t xml:space="preserve">thermalThrottle := measureThermalThrottle(ctx, gpu)</w:t>
            </w:r>
          </w:p>
          <w:p>
            <w:pPr>
              <w:jc w:val="left"/>
            </w:pPr>
            <w:r>
              <w:t xml:space="preserve">// 3. Storage bandwidth: sequential write test (64MB blocks); random write test (4K)</w:t>
            </w:r>
          </w:p>
          <w:p>
            <w:pPr>
              <w:jc w:val="left"/>
            </w:pPr>
            <w:r>
              <w:t xml:space="preserve">seqWrite, randWrite := measureStorageBandwidth(ctx, fs)</w:t>
            </w:r>
          </w:p>
          <w:p>
            <w:pPr>
              <w:jc w:val="left"/>
            </w:pPr>
            <w:r>
              <w:t xml:space="preserve">// 4. Inference latency baseline: 10 inference calls at target context size; P95</w:t>
            </w:r>
          </w:p>
          <w:p>
            <w:pPr>
              <w:jc w:val="left"/>
            </w:pPr>
            <w:r>
              <w:t xml:space="preserve">latencyP95 := measureInferenceLatency(ctx, gpu, 2048)</w:t>
            </w:r>
          </w:p>
          <w:p>
            <w:pPr>
              <w:jc w:val="left"/>
            </w:pPr>
            <w:r>
              <w:t xml:space="preserve">// 5. Embed throughput: 1000 embeddings; measure batch size at which GPU util &gt; 80%</w:t>
            </w:r>
          </w:p>
          <w:p>
            <w:pPr>
              <w:jc w:val="left"/>
            </w:pPr>
            <w:r>
              <w:t xml:space="preserve">optimalBatch := measureEmbedBatchSize(ctx, gpu)</w:t>
            </w:r>
          </w:p>
          <w:p>
            <w:pPr>
              <w:jc w:val="left"/>
            </w:pPr>
            <w:r>
              <w:t xml:space="preserve">return CalibrationParams{</w:t>
            </w:r>
          </w:p>
          <w:p>
            <w:pPr>
              <w:jc w:val="left"/>
            </w:pPr>
            <w:r>
              <w:t xml:space="preserve">VRAMTargetPct: vramSafe * 0.90, // 90% of measured safe limit</w:t>
            </w:r>
          </w:p>
          <w:p>
            <w:pPr>
              <w:jc w:val="left"/>
            </w:pPr>
            <w:r>
              <w:t xml:space="preserve">VRAMWarnPct: vramSafe * 0.95,</w:t>
            </w:r>
          </w:p>
          <w:p>
            <w:pPr>
              <w:jc w:val="left"/>
            </w:pPr>
            <w:r>
              <w:t xml:space="preserve">VRAMCriticalPct: vramSafe * 0.99,</w:t>
            </w:r>
          </w:p>
          <w:p>
            <w:pPr>
              <w:jc w:val="left"/>
            </w:pPr>
            <w:r>
              <w:t xml:space="preserve">GPUTempTargetC: thermalThrottle - 5.0, // 5°C headroom</w:t>
            </w:r>
          </w:p>
          <w:p>
            <w:pPr>
              <w:jc w:val="left"/>
            </w:pPr>
            <w:r>
              <w:t xml:space="preserve">LatencyTargetMs: latencyP95,</w:t>
            </w:r>
          </w:p>
          <w:p>
            <w:pPr>
              <w:jc w:val="left"/>
            </w:pPr>
            <w:r>
              <w:t xml:space="preserve">N3BatchSize: int(seqWrite / 2), // batches sized to NVMe write throughput</w:t>
            </w:r>
          </w:p>
          <w:p>
            <w:pPr>
              <w:jc w:val="left"/>
            </w:pPr>
            <w:r>
              <w:t xml:space="preserve">EmbedBatchSize: optimalBatch,</w:t>
            </w:r>
          </w:p>
          <w:p>
            <w:pPr>
              <w:jc w:val="left"/>
            </w:pPr>
            <w:r>
              <w:t xml:space="preserve">AlphaContextTokens: inferContextSize(vramSafe, gpu.VRAMBytes()),</w:t>
            </w:r>
          </w:p>
          <w:p>
            <w:pPr>
              <w:jc w:val="left"/>
            </w:pPr>
            <w:r>
              <w:t xml:space="preserve">// ... other params derived similarly</w:t>
            </w:r>
          </w:p>
          <w:p>
            <w:pPr>
              <w:jc w:val="left"/>
            </w:pPr>
            <w:r>
              <w:t xml:space="preserve">}</w:t>
            </w:r>
          </w:p>
          <w:p>
            <w:pPr>
              <w:jc w:val="left"/>
            </w:pPr>
            <w:r>
              <w:t xml:space="preserve">}</w:t>
            </w:r>
          </w:p>
          <w:p>
            <w:pPr>
              <w:jc w:val="left"/>
            </w:pPr>
            <w:r>
              <w:t xml:space="preserve">// MatchProfile finds the closest known machine profile by hardware fingerprint similarity.</w:t>
            </w:r>
          </w:p>
          <w:p>
            <w:pPr>
              <w:jc w:val="left"/>
            </w:pPr>
            <w:r>
              <w:t xml:space="preserve">// If similarity &gt; 0.90, the new machine is considered a known class and adopts its params.</w:t>
            </w:r>
          </w:p>
          <w:p>
            <w:pPr>
              <w:jc w:val="left"/>
            </w:pPr>
            <w:r>
              <w:t xml:space="preserve">// If similarity &lt; 0.70, full calibration runs; result written as new profile.</w:t>
            </w:r>
          </w:p>
          <w:p>
            <w:pPr>
              <w:jc w:val="left"/>
            </w:pPr>
            <w:r>
              <w:t xml:space="preserve">func MatchProfile(profiles []MachineProfile, candidate MachineProfile) (string, float32) {</w:t>
            </w:r>
          </w:p>
          <w:p>
            <w:pPr>
              <w:jc w:val="left"/>
            </w:pPr>
            <w:r>
              <w:t xml:space="preserve">best, bestSim := "", float32(0)</w:t>
            </w:r>
          </w:p>
          <w:p>
            <w:pPr>
              <w:jc w:val="left"/>
            </w:pPr>
            <w:r>
              <w:t xml:space="preserve">for _, p := range profiles {</w:t>
            </w:r>
          </w:p>
          <w:p>
            <w:pPr>
              <w:jc w:val="left"/>
            </w:pPr>
            <w:r>
              <w:t xml:space="preserve">sim := hardwareSimilarity(p, candidate)</w:t>
            </w:r>
          </w:p>
          <w:p>
            <w:pPr>
              <w:jc w:val="left"/>
            </w:pPr>
            <w:r>
              <w:t xml:space="preserve">if sim &gt; bestSim { best, bestSim = p.ProfileID, sim }</w:t>
            </w:r>
          </w:p>
          <w:p>
            <w:pPr>
              <w:jc w:val="left"/>
            </w:pPr>
            <w:r>
              <w:t xml:space="preserve">}</w:t>
            </w:r>
          </w:p>
          <w:p>
            <w:pPr>
              <w:jc w:val="left"/>
            </w:pPr>
            <w:r>
              <w:t xml:space="preserve">return best, bestSim</w:t>
            </w:r>
          </w:p>
          <w:p>
            <w:pPr>
              <w:jc w:val="left"/>
            </w:pPr>
            <w:r>
              <w:t xml:space="preserve">}</w:t>
            </w:r>
          </w:p>
        </w:tc>
      </w:tr>
    </w:tbl>
    <w:p>
      <w:pPr>
        <w:pStyle w:val="BodyText"/>
      </w:pPr>
      <w:r>
        <w:rPr>
          <w:bCs/>
          <w:b/>
        </w:rPr>
        <w:t xml:space="preserve">31.3 Machine Profile as Layer 3 Schema</w:t>
      </w:r>
    </w:p>
    <w:p>
      <w:pPr>
        <w:pStyle w:val="BodyText"/>
      </w:pPr>
      <w:r>
        <w:t xml:space="preserve">Machine profiles are not stored only as local config files. Each profile is written as a PROCEDURAL HyperEdge in BMA-HG with slots: HARDWARE_CLASS (ENTITY), CALIBRATION_PARAMS (CONCEPT), PERFORMANCE_ENVELOPE (CONCEPT). Multiple profiles from similar hardware classes form Layer 3 structural patterns during the REM phase. The crystallised Layer 4 schema encodes: 'RX 7900 XTX class hardware requires these parameter ranges.' New installations query this schema first; if a match exists, calibration is skipped and the schema-derived params are used as the starting point.</w:t>
      </w:r>
    </w:p>
    <w:p>
      <w:pPr>
        <w:pStyle w:val="BodyText"/>
      </w:pPr>
      <w:r>
        <w:t xml:space="preserve">The stress event SE_HARDWARE_PROBE is emitted after calibration, carrying severity proportional to how much the calibrated params deviate from the matched profile's params (novelty signal). High-severity HARDWARE_PROBE events indicate hardware behaviour outside the known envelope — valuable knowledge for the collective profile schema.</w:t>
      </w:r>
    </w:p>
    <w:p>
      <w:pPr>
        <w:pStyle w:val="BodyText"/>
      </w:pPr>
      <w:r>
        <w:rPr>
          <w:bCs/>
          <w:b/>
        </w:rPr>
        <w:t xml:space="preserve">SPEC-032: BMA-EPISTEMIC-MAP — Cluster A</w:t>
      </w:r>
    </w:p>
    <w:tbl>
      <w:tblPr>
        <w:tblStyle w:val="Table"/>
        <w:tblW w:type="pct" w:w="4971"/>
        <w:tblLook w:firstRow="0" w:lastRow="0" w:firstColumn="0" w:lastColumn="0" w:noHBand="0" w:noVBand="0" w:val="0000"/>
        <w:jc w:val="start"/>
      </w:tblPr>
      <w:tblGrid>
        <w:gridCol w:w="7873"/>
      </w:tblGrid>
      <w:tr>
        <w:tc>
          <w:tcPr/>
          <w:p>
            <w:pPr>
              <w:pStyle w:val="Compact"/>
              <w:jc w:val="left"/>
            </w:pPr>
            <w:r>
              <w:rPr>
                <w:iCs/>
                <w:i/>
              </w:rPr>
              <w:t xml:space="preserve">BMA-EPISTEMIC-MAP handles SE_CONTRADICTION and SE_RETRIEVAL_GAP events. It maintains the epistemic weakness map: a set of CONFLICT_ZONE and GAP_ZONE Layer 3 schemas annotating regions of the hypergraph where the system has fragile or absent knowledge. These zones modify salience scoring at write time and retrieval depth at query time.</w:t>
            </w:r>
          </w:p>
        </w:tc>
      </w:tr>
    </w:tbl>
    <w:p>
      <w:pPr>
        <w:pStyle w:val="BodyText"/>
      </w:pPr>
      <w:r>
        <w:rPr>
          <w:bCs/>
          <w:b/>
        </w:rPr>
        <w:t xml:space="preserve">32.1 Contradiction Handler</w:t>
      </w:r>
    </w:p>
    <w:tbl>
      <w:tblPr>
        <w:tblStyle w:val="Table"/>
        <w:tblW w:type="pct" w:w="5060"/>
        <w:tblLook w:firstRow="0" w:lastRow="0" w:firstColumn="0" w:lastColumn="0" w:noHBand="0" w:noVBand="0" w:val="0000"/>
        <w:jc w:val="start"/>
      </w:tblPr>
      <w:tblGrid>
        <w:gridCol w:w="8014"/>
      </w:tblGrid>
      <w:tr>
        <w:tc>
          <w:tcPr/>
          <w:p>
            <w:pPr>
              <w:jc w:val="left"/>
            </w:pPr>
            <w:r>
              <w:t xml:space="preserve">// ContradictionHandler handles SE_CONTRADICTION events.</w:t>
            </w:r>
          </w:p>
          <w:p>
            <w:pPr>
              <w:jc w:val="left"/>
            </w:pPr>
            <w:r>
              <w:t xml:space="preserve">// It is registered as a handler on BMA-STRESS for SE_CONTRADICTION.</w:t>
            </w:r>
          </w:p>
          <w:p>
            <w:pPr>
              <w:jc w:val="left"/>
            </w:pPr>
            <w:r>
              <w:t xml:space="preserve">type ContradictionHandler struct {</w:t>
            </w:r>
          </w:p>
          <w:p>
            <w:pPr>
              <w:jc w:val="left"/>
            </w:pPr>
            <w:r>
              <w:t xml:space="preserve">hg *HGStore</w:t>
            </w:r>
          </w:p>
          <w:p>
            <w:pPr>
              <w:jc w:val="left"/>
            </w:pPr>
            <w:r>
              <w:t xml:space="preserve">eMap *EpistemicMap</w:t>
            </w:r>
          </w:p>
          <w:p>
            <w:pPr>
              <w:jc w:val="left"/>
            </w:pPr>
            <w:r>
              <w:t xml:space="preserve">log *AuditLog</w:t>
            </w:r>
          </w:p>
          <w:p>
            <w:pPr>
              <w:jc w:val="left"/>
            </w:pPr>
            <w:r>
              <w:t xml:space="preserve">}</w:t>
            </w:r>
          </w:p>
          <w:p>
            <w:pPr>
              <w:jc w:val="left"/>
            </w:pPr>
            <w:r>
              <w:t xml:space="preserve">func (h *ContradictionHandler) Handle(ctx context.Context, e StressEvent) error {</w:t>
            </w:r>
          </w:p>
          <w:p>
            <w:pPr>
              <w:jc w:val="left"/>
            </w:pPr>
            <w:r>
              <w:t xml:space="preserve">var p ContradictionPayload</w:t>
            </w:r>
          </w:p>
          <w:p>
            <w:pPr>
              <w:jc w:val="left"/>
            </w:pPr>
            <w:r>
              <w:t xml:space="preserve">json.Unmarshal(e.Payload, &amp;p)</w:t>
            </w:r>
          </w:p>
          <w:p>
            <w:pPr>
              <w:jc w:val="left"/>
            </w:pPr>
            <w:r>
              <w:t xml:space="preserve">// 1. Elevate surviving memory's salience</w:t>
            </w:r>
          </w:p>
          <w:p>
            <w:pPr>
              <w:jc w:val="left"/>
            </w:pPr>
            <w:r>
              <w:t xml:space="preserve">survivor := h.hg.GetEdge(p.SurvivorID)</w:t>
            </w:r>
          </w:p>
          <w:p>
            <w:pPr>
              <w:jc w:val="left"/>
            </w:pPr>
            <w:r>
              <w:t xml:space="preserve">survivor.Salience = min(survivor.Salience+0.15, 1.0)</w:t>
            </w:r>
          </w:p>
          <w:p>
            <w:pPr>
              <w:jc w:val="left"/>
            </w:pPr>
            <w:r>
              <w:t xml:space="preserve">survivor.Flags = appendFlag(survivor.Flags, "CONTRADICTION_TESTED")</w:t>
            </w:r>
          </w:p>
          <w:p>
            <w:pPr>
              <w:jc w:val="left"/>
            </w:pPr>
            <w:r>
              <w:t xml:space="preserve">h.hg.UpdateEdge(survivor)</w:t>
            </w:r>
          </w:p>
          <w:p>
            <w:pPr>
              <w:jc w:val="left"/>
            </w:pPr>
            <w:r>
              <w:t xml:space="preserve">// 2. Compress defeated memory to TIER 2 fragment; tag DEFEATED_BY</w:t>
            </w:r>
          </w:p>
          <w:p>
            <w:pPr>
              <w:jc w:val="left"/>
            </w:pPr>
            <w:r>
              <w:t xml:space="preserve">defeated := h.hg.GetEdge(p.DefeatedID)</w:t>
            </w:r>
          </w:p>
          <w:p>
            <w:pPr>
              <w:jc w:val="left"/>
            </w:pPr>
            <w:r>
              <w:t xml:space="preserve">defeated.Flags = appendFlag(defeated.Flags, "DEFEATED_BY:" + p.SurvivorID)</w:t>
            </w:r>
          </w:p>
          <w:p>
            <w:pPr>
              <w:jc w:val="left"/>
            </w:pPr>
            <w:r>
              <w:t xml:space="preserve">h.hg.ScheduleDemotion(defeated, TIER_SEMANTIC_FRAGMENT)</w:t>
            </w:r>
          </w:p>
          <w:p>
            <w:pPr>
              <w:jc w:val="left"/>
            </w:pPr>
            <w:r>
              <w:t xml:space="preserve">// 3. Write CONTRADICTION_RESOLVED Layer 3 edge</w:t>
            </w:r>
          </w:p>
          <w:p>
            <w:pPr>
              <w:jc w:val="left"/>
            </w:pPr>
            <w:r>
              <w:t xml:space="preserve">resolved := &amp;HyperEdge{</w:t>
            </w:r>
          </w:p>
          <w:p>
            <w:pPr>
              <w:jc w:val="left"/>
            </w:pPr>
            <w:r>
              <w:t xml:space="preserve">ID: newID(), Type: ET_STRUCTURAL, Layer: 3,</w:t>
            </w:r>
          </w:p>
          <w:p>
            <w:pPr>
              <w:jc w:val="left"/>
            </w:pPr>
            <w:r>
              <w:t xml:space="preserve">MemberEdgeIDs: []string{p.SurvivorID, p.DefeatedID},</w:t>
            </w:r>
          </w:p>
          <w:p>
            <w:pPr>
              <w:jc w:val="left"/>
            </w:pPr>
            <w:r>
              <w:t xml:space="preserve">Slots: []Slot{</w:t>
            </w:r>
          </w:p>
          <w:p>
            <w:pPr>
              <w:jc w:val="left"/>
            </w:pPr>
            <w:r>
              <w:t xml:space="preserve">{Role: ROLE_PATTERN, NodeID: p.SurvivorID, Order: 0},</w:t>
            </w:r>
          </w:p>
          <w:p>
            <w:pPr>
              <w:jc w:val="left"/>
            </w:pPr>
            <w:r>
              <w:t xml:space="preserve">{Role: ROLE_PATTERN, NodeID: p.DefeatedID, Order: 1},</w:t>
            </w:r>
          </w:p>
          <w:p>
            <w:pPr>
              <w:jc w:val="left"/>
            </w:pPr>
            <w:r>
              <w:t xml:space="preserve">},</w:t>
            </w:r>
          </w:p>
          <w:p>
            <w:pPr>
              <w:jc w:val="left"/>
            </w:pPr>
            <w:r>
              <w:t xml:space="preserve">Qualifiers: []Qualifier{{Kind: QK_EPISTEMIC, Value: marshalFloat(e.Severity)}},</w:t>
            </w:r>
          </w:p>
          <w:p>
            <w:pPr>
              <w:jc w:val="left"/>
            </w:pPr>
            <w:r>
              <w:t xml:space="preserve">Salience: 0.60, // high base: contradiction resolutions are structurally important</w:t>
            </w:r>
          </w:p>
          <w:p>
            <w:pPr>
              <w:jc w:val="left"/>
            </w:pPr>
            <w:r>
              <w:t xml:space="preserve">Flags: []EdgeFlag{"CONFLICT_ZONE"},</w:t>
            </w:r>
          </w:p>
          <w:p>
            <w:pPr>
              <w:jc w:val="left"/>
            </w:pPr>
            <w:r>
              <w:t xml:space="preserve">}</w:t>
            </w:r>
          </w:p>
          <w:p>
            <w:pPr>
              <w:jc w:val="left"/>
            </w:pPr>
            <w:r>
              <w:t xml:space="preserve">h.hg.WriteEdge(resolved)</w:t>
            </w:r>
          </w:p>
          <w:p>
            <w:pPr>
              <w:jc w:val="left"/>
            </w:pPr>
            <w:r>
              <w:t xml:space="preserve">// 4. Update epistemic map: mark this region as a conflict zone</w:t>
            </w:r>
          </w:p>
          <w:p>
            <w:pPr>
              <w:jc w:val="left"/>
            </w:pPr>
            <w:r>
              <w:t xml:space="preserve">h.eMap.MarkConflictZone(e.RegionVector, e.RegionRadius, resolved.ID)</w:t>
            </w:r>
          </w:p>
          <w:p>
            <w:pPr>
              <w:jc w:val="left"/>
            </w:pPr>
            <w:r>
              <w:t xml:space="preserve">return nil</w:t>
            </w:r>
          </w:p>
          <w:p>
            <w:pPr>
              <w:jc w:val="left"/>
            </w:pPr>
            <w:r>
              <w:t xml:space="preserve">}</w:t>
            </w:r>
          </w:p>
          <w:p>
            <w:pPr>
              <w:jc w:val="left"/>
            </w:pPr>
            <w:r>
              <w:t xml:space="preserve">type ContradictionPayload struct {</w:t>
            </w:r>
          </w:p>
          <w:p>
            <w:pPr>
              <w:jc w:val="left"/>
            </w:pPr>
            <w:r>
              <w:t xml:space="preserve">SurvivorID string</w:t>
            </w:r>
          </w:p>
          <w:p>
            <w:pPr>
              <w:jc w:val="left"/>
            </w:pPr>
            <w:r>
              <w:t xml:space="preserve">DefeatedID string</w:t>
            </w:r>
          </w:p>
          <w:p>
            <w:pPr>
              <w:jc w:val="left"/>
            </w:pPr>
            <w:r>
              <w:t xml:space="preserve">Domain string</w:t>
            </w:r>
          </w:p>
          <w:p>
            <w:pPr>
              <w:jc w:val="left"/>
            </w:pPr>
            <w:r>
              <w:t xml:space="preserve">Resolution string // brief description of why survivor won</w:t>
            </w:r>
          </w:p>
          <w:p>
            <w:pPr>
              <w:jc w:val="left"/>
            </w:pPr>
            <w:r>
              <w:t xml:space="preserve">}</w:t>
            </w:r>
          </w:p>
        </w:tc>
      </w:tr>
    </w:tbl>
    <w:p>
      <w:pPr>
        <w:pStyle w:val="BodyText"/>
      </w:pPr>
      <w:r>
        <w:rPr>
          <w:bCs/>
          <w:b/>
        </w:rPr>
        <w:t xml:space="preserve">32.2 Retrieval Gap Handler</w:t>
      </w:r>
    </w:p>
    <w:tbl>
      <w:tblPr>
        <w:tblStyle w:val="Table"/>
        <w:tblW w:type="pct" w:w="5052"/>
        <w:tblLook w:firstRow="0" w:lastRow="0" w:firstColumn="0" w:lastColumn="0" w:noHBand="0" w:noVBand="0" w:val="0000"/>
        <w:jc w:val="start"/>
      </w:tblPr>
      <w:tblGrid>
        <w:gridCol w:w="8001"/>
      </w:tblGrid>
      <w:tr>
        <w:tc>
          <w:tcPr/>
          <w:p>
            <w:pPr>
              <w:jc w:val="left"/>
            </w:pPr>
            <w:r>
              <w:t xml:space="preserve">type RetrievalGapHandler struct {</w:t>
            </w:r>
          </w:p>
          <w:p>
            <w:pPr>
              <w:jc w:val="left"/>
            </w:pPr>
            <w:r>
              <w:t xml:space="preserve">hg *HGStore</w:t>
            </w:r>
          </w:p>
          <w:p>
            <w:pPr>
              <w:jc w:val="left"/>
            </w:pPr>
            <w:r>
              <w:t xml:space="preserve">eMap *EpistemicMap</w:t>
            </w:r>
          </w:p>
          <w:p>
            <w:pPr>
              <w:jc w:val="left"/>
            </w:pPr>
            <w:r>
              <w:t xml:space="preserve">log *AuditLog</w:t>
            </w:r>
          </w:p>
          <w:p>
            <w:pPr>
              <w:jc w:val="left"/>
            </w:pPr>
            <w:r>
              <w:t xml:space="preserve">}</w:t>
            </w:r>
          </w:p>
          <w:p>
            <w:pPr>
              <w:jc w:val="left"/>
            </w:pPr>
            <w:r>
              <w:t xml:space="preserve">func (h *RetrievalGapHandler) Handle(ctx context.Context, e StressEvent) error {</w:t>
            </w:r>
          </w:p>
          <w:p>
            <w:pPr>
              <w:jc w:val="left"/>
            </w:pPr>
            <w:r>
              <w:t xml:space="preserve">var p RetrievalGapPayload</w:t>
            </w:r>
          </w:p>
          <w:p>
            <w:pPr>
              <w:jc w:val="left"/>
            </w:pPr>
            <w:r>
              <w:t xml:space="preserve">json.Unmarshal(e.Payload, &amp;p)</w:t>
            </w:r>
          </w:p>
          <w:p>
            <w:pPr>
              <w:jc w:val="left"/>
            </w:pPr>
            <w:r>
              <w:t xml:space="preserve">// 1. Check if gap zone already exists near this region</w:t>
            </w:r>
          </w:p>
          <w:p>
            <w:pPr>
              <w:jc w:val="left"/>
            </w:pPr>
            <w:r>
              <w:t xml:space="preserve">existing := h.eMap.FindGapZone(e.RegionVector, 0.20)</w:t>
            </w:r>
          </w:p>
          <w:p>
            <w:pPr>
              <w:jc w:val="left"/>
            </w:pPr>
            <w:r>
              <w:t xml:space="preserve">if existing != nil {</w:t>
            </w:r>
          </w:p>
          <w:p>
            <w:pPr>
              <w:jc w:val="left"/>
            </w:pPr>
            <w:r>
              <w:t xml:space="preserve">// Reinforce existing gap zone</w:t>
            </w:r>
          </w:p>
          <w:p>
            <w:pPr>
              <w:jc w:val="left"/>
            </w:pPr>
            <w:r>
              <w:t xml:space="preserve">existing.HitCount++</w:t>
            </w:r>
          </w:p>
          <w:p>
            <w:pPr>
              <w:jc w:val="left"/>
            </w:pPr>
            <w:r>
              <w:t xml:space="preserve">existing.LastHitAt = time.Now()</w:t>
            </w:r>
          </w:p>
          <w:p>
            <w:pPr>
              <w:jc w:val="left"/>
            </w:pPr>
            <w:r>
              <w:t xml:space="preserve">existing.Severity = min(existing.Severity+0.05, 1.0)</w:t>
            </w:r>
          </w:p>
          <w:p>
            <w:pPr>
              <w:jc w:val="left"/>
            </w:pPr>
            <w:r>
              <w:t xml:space="preserve">h.eMap.UpdateGapZone(existing)</w:t>
            </w:r>
          </w:p>
          <w:p>
            <w:pPr>
              <w:jc w:val="left"/>
            </w:pPr>
            <w:r>
              <w:t xml:space="preserve">return nil</w:t>
            </w:r>
          </w:p>
          <w:p>
            <w:pPr>
              <w:jc w:val="left"/>
            </w:pPr>
            <w:r>
              <w:t xml:space="preserve">}</w:t>
            </w:r>
          </w:p>
          <w:p>
            <w:pPr>
              <w:jc w:val="left"/>
            </w:pPr>
            <w:r>
              <w:t xml:space="preserve">// 2. Create new gap zone</w:t>
            </w:r>
          </w:p>
          <w:p>
            <w:pPr>
              <w:jc w:val="left"/>
            </w:pPr>
            <w:r>
              <w:t xml:space="preserve">gap := &amp;GapZone{</w:t>
            </w:r>
          </w:p>
          <w:p>
            <w:pPr>
              <w:jc w:val="left"/>
            </w:pPr>
            <w:r>
              <w:t xml:space="preserve">ID: newID(),</w:t>
            </w:r>
          </w:p>
          <w:p>
            <w:pPr>
              <w:jc w:val="left"/>
            </w:pPr>
            <w:r>
              <w:t xml:space="preserve">Centroid: e.RegionVector,</w:t>
            </w:r>
          </w:p>
          <w:p>
            <w:pPr>
              <w:jc w:val="left"/>
            </w:pPr>
            <w:r>
              <w:t xml:space="preserve">Radius: 0.25, // cosine distance: within this radius, content is elevated</w:t>
            </w:r>
          </w:p>
          <w:p>
            <w:pPr>
              <w:jc w:val="left"/>
            </w:pPr>
            <w:r>
              <w:t xml:space="preserve">Severity: e.Severity,</w:t>
            </w:r>
          </w:p>
          <w:p>
            <w:pPr>
              <w:jc w:val="left"/>
            </w:pPr>
            <w:r>
              <w:t xml:space="preserve">HitCount: 1,</w:t>
            </w:r>
          </w:p>
          <w:p>
            <w:pPr>
              <w:jc w:val="left"/>
            </w:pPr>
            <w:r>
              <w:t xml:space="preserve">CreatedAt: time.Now(),</w:t>
            </w:r>
          </w:p>
          <w:p>
            <w:pPr>
              <w:jc w:val="left"/>
            </w:pPr>
            <w:r>
              <w:t xml:space="preserve">LastHitAt: time.Now(),</w:t>
            </w:r>
          </w:p>
          <w:p>
            <w:pPr>
              <w:jc w:val="left"/>
            </w:pPr>
            <w:r>
              <w:t xml:space="preserve">}</w:t>
            </w:r>
          </w:p>
          <w:p>
            <w:pPr>
              <w:jc w:val="left"/>
            </w:pPr>
            <w:r>
              <w:t xml:space="preserve">h.eMap.WriteGapZone(gap)</w:t>
            </w:r>
          </w:p>
          <w:p>
            <w:pPr>
              <w:jc w:val="left"/>
            </w:pPr>
            <w:r>
              <w:t xml:space="preserve">// 3. Write ABSENCE_SCHEMA Layer 3 edge in BMA-HG (per theory: absence is first-class)</w:t>
            </w:r>
          </w:p>
          <w:p>
            <w:pPr>
              <w:jc w:val="left"/>
            </w:pPr>
            <w:r>
              <w:t xml:space="preserve">absence := &amp;HyperEdge{</w:t>
            </w:r>
          </w:p>
          <w:p>
            <w:pPr>
              <w:jc w:val="left"/>
            </w:pPr>
            <w:r>
              <w:t xml:space="preserve">ID: newID(), Type: ET_STRUCTURAL, Layer: 3,</w:t>
            </w:r>
          </w:p>
          <w:p>
            <w:pPr>
              <w:jc w:val="left"/>
            </w:pPr>
            <w:r>
              <w:t xml:space="preserve">Slots: []Slot{{Role: ROLE_TOPIC, NodeID: regionConceptNode(e.RegionVector)}},</w:t>
            </w:r>
          </w:p>
          <w:p>
            <w:pPr>
              <w:jc w:val="left"/>
            </w:pPr>
            <w:r>
              <w:t xml:space="preserve">Salience: 0.50 + e.Severity*0.20,</w:t>
            </w:r>
          </w:p>
          <w:p>
            <w:pPr>
              <w:jc w:val="left"/>
            </w:pPr>
            <w:r>
              <w:t xml:space="preserve">Flags: []EdgeFlag{"ABSENCE_SCHEMA", "GAP_ZONE"},</w:t>
            </w:r>
          </w:p>
          <w:p>
            <w:pPr>
              <w:jc w:val="left"/>
            </w:pPr>
            <w:r>
              <w:t xml:space="preserve">}</w:t>
            </w:r>
          </w:p>
          <w:p>
            <w:pPr>
              <w:jc w:val="left"/>
            </w:pPr>
            <w:r>
              <w:t xml:space="preserve">h.hg.WriteEdge(absence)</w:t>
            </w:r>
          </w:p>
          <w:p>
            <w:pPr>
              <w:jc w:val="left"/>
            </w:pPr>
            <w:r>
              <w:t xml:space="preserve">return nil</w:t>
            </w:r>
          </w:p>
          <w:p>
            <w:pPr>
              <w:jc w:val="left"/>
            </w:pPr>
            <w:r>
              <w:t xml:space="preserve">}</w:t>
            </w:r>
          </w:p>
          <w:p>
            <w:pPr>
              <w:jc w:val="left"/>
            </w:pPr>
            <w:r>
              <w:t xml:space="preserve">// WriteTimeSalienceBonus: called by BMA-HG at memory write time.</w:t>
            </w:r>
          </w:p>
          <w:p>
            <w:pPr>
              <w:jc w:val="left"/>
            </w:pPr>
            <w:r>
              <w:t xml:space="preserve">// Content whose vector falls within a gap zone radius receives +0.20 salience.</w:t>
            </w:r>
          </w:p>
          <w:p>
            <w:pPr>
              <w:jc w:val="left"/>
            </w:pPr>
            <w:r>
              <w:t xml:space="preserve">func (m *EpistemicMap) WriteTimeSalienceBonus(vec []float32, baseSalience float32) float32 {</w:t>
            </w:r>
          </w:p>
          <w:p>
            <w:pPr>
              <w:jc w:val="left"/>
            </w:pPr>
            <w:r>
              <w:t xml:space="preserve">gap := m.FindGapZone(vec, 0.25)</w:t>
            </w:r>
          </w:p>
          <w:p>
            <w:pPr>
              <w:jc w:val="left"/>
            </w:pPr>
            <w:r>
              <w:t xml:space="preserve">if gap != nil {</w:t>
            </w:r>
          </w:p>
          <w:p>
            <w:pPr>
              <w:jc w:val="left"/>
            </w:pPr>
            <w:r>
              <w:t xml:space="preserve">bonus := 0.20 * gap.Severity // scale bonus by gap severity</w:t>
            </w:r>
          </w:p>
          <w:p>
            <w:pPr>
              <w:jc w:val="left"/>
            </w:pPr>
            <w:r>
              <w:t xml:space="preserve">return min(baseSalience+bonus, 1.0)</w:t>
            </w:r>
          </w:p>
          <w:p>
            <w:pPr>
              <w:jc w:val="left"/>
            </w:pPr>
            <w:r>
              <w:t xml:space="preserve">}</w:t>
            </w:r>
          </w:p>
          <w:p>
            <w:pPr>
              <w:jc w:val="left"/>
            </w:pPr>
            <w:r>
              <w:t xml:space="preserve">return baseSalience</w:t>
            </w:r>
          </w:p>
          <w:p>
            <w:pPr>
              <w:jc w:val="left"/>
            </w:pPr>
            <w:r>
              <w:t xml:space="preserve">}</w:t>
            </w:r>
          </w:p>
          <w:p>
            <w:pPr>
              <w:jc w:val="left"/>
            </w:pPr>
            <w:r>
              <w:t xml:space="preserve">// RetrievalDepthBonus: called by BMA-HG-RETRIEVE.</w:t>
            </w:r>
          </w:p>
          <w:p>
            <w:pPr>
              <w:jc w:val="left"/>
            </w:pPr>
            <w:r>
              <w:t xml:space="preserve">// Queries into gap/conflict zones get deeper traversal.</w:t>
            </w:r>
          </w:p>
          <w:p>
            <w:pPr>
              <w:jc w:val="left"/>
            </w:pPr>
            <w:r>
              <w:t xml:space="preserve">func (m *EpistemicMap) RetrievalDepthBonus(vec []float32, baseDepth int) int {</w:t>
            </w:r>
          </w:p>
          <w:p>
            <w:pPr>
              <w:jc w:val="left"/>
            </w:pPr>
            <w:r>
              <w:t xml:space="preserve">if m.FindGapZone(vec, 0.30) != nil || m.FindConflictZone(vec, 0.30) != nil {</w:t>
            </w:r>
          </w:p>
          <w:p>
            <w:pPr>
              <w:jc w:val="left"/>
            </w:pPr>
            <w:r>
              <w:t xml:space="preserve">return baseDepth + 2 // go 2 hops deeper in gap/conflict regions</w:t>
            </w:r>
          </w:p>
          <w:p>
            <w:pPr>
              <w:jc w:val="left"/>
            </w:pPr>
            <w:r>
              <w:t xml:space="preserve">}</w:t>
            </w:r>
          </w:p>
          <w:p>
            <w:pPr>
              <w:jc w:val="left"/>
            </w:pPr>
            <w:r>
              <w:t xml:space="preserve">return baseDepth</w:t>
            </w:r>
          </w:p>
          <w:p>
            <w:pPr>
              <w:jc w:val="left"/>
            </w:pPr>
            <w:r>
              <w:t xml:space="preserve">}</w:t>
            </w:r>
          </w:p>
        </w:tc>
      </w:tr>
    </w:tbl>
    <w:p>
      <w:pPr>
        <w:pStyle w:val="BodyText"/>
      </w:pPr>
      <w:r>
        <w:rPr>
          <w:bCs/>
          <w:b/>
        </w:rPr>
        <w:t xml:space="preserve">SPEC-033: BMA-PRIORITY-TRAINER — Cluster B</w:t>
      </w:r>
    </w:p>
    <w:tbl>
      <w:tblPr>
        <w:tblStyle w:val="Table"/>
        <w:tblW w:type="pct" w:w="4971"/>
        <w:tblLook w:firstRow="0" w:lastRow="0" w:firstColumn="0" w:lastColumn="0" w:noHBand="0" w:noVBand="0" w:val="0000"/>
        <w:jc w:val="start"/>
      </w:tblPr>
      <w:tblGrid>
        <w:gridCol w:w="7874"/>
      </w:tblGrid>
      <w:tr>
        <w:tc>
          <w:tcPr/>
          <w:p>
            <w:pPr>
              <w:pStyle w:val="Compact"/>
              <w:jc w:val="left"/>
            </w:pPr>
            <w:r>
              <w:rPr>
                <w:iCs/>
                <w:i/>
              </w:rPr>
              <w:t xml:space="preserve">BMA-PRIORITY-TRAINER consumes SE_RESOURCE_PRESSURE and SE_SLEEP_INTERRUPT events. It records what tasks completed versus were deferred, measures whether deferred tasks were subsequently needed (outcome), and fits a lightweight priority function from this data. The priority function is consulted by BMA-SLEEP when ordering the N3 task queue.</w:t>
            </w:r>
          </w:p>
        </w:tc>
      </w:tr>
    </w:tbl>
    <w:p>
      <w:pPr>
        <w:pStyle w:val="BodyText"/>
      </w:pPr>
      <w:r>
        <w:rPr>
          <w:bCs/>
          <w:b/>
        </w:rPr>
        <w:t xml:space="preserve">33.1 Competition Record</w:t>
      </w:r>
    </w:p>
    <w:tbl>
      <w:tblPr>
        <w:tblStyle w:val="Table"/>
        <w:tblW w:type="pct" w:w="5056"/>
        <w:tblLook w:firstRow="0" w:lastRow="0" w:firstColumn="0" w:lastColumn="0" w:noHBand="0" w:noVBand="0" w:val="0000"/>
        <w:jc w:val="start"/>
      </w:tblPr>
      <w:tblGrid>
        <w:gridCol w:w="8008"/>
      </w:tblGrid>
      <w:tr>
        <w:tc>
          <w:tcPr/>
          <w:p>
            <w:pPr>
              <w:jc w:val="left"/>
            </w:pPr>
            <w:r>
              <w:t xml:space="preserve">// CompetitionRecord captures one task's outcome in a resource-constrained episode.</w:t>
            </w:r>
          </w:p>
          <w:p>
            <w:pPr>
              <w:jc w:val="left"/>
            </w:pPr>
            <w:r>
              <w:t xml:space="preserve">type CompetitionRecord struct {</w:t>
            </w:r>
          </w:p>
          <w:p>
            <w:pPr>
              <w:jc w:val="left"/>
            </w:pPr>
            <w:r>
              <w:t xml:space="preserve">ID string</w:t>
            </w:r>
          </w:p>
          <w:p>
            <w:pPr>
              <w:jc w:val="left"/>
            </w:pPr>
            <w:r>
              <w:t xml:space="preserve">TaskType string // "DEMOTION", "COMPRESSION", "ORPHAN_SWEEP", "EMBED_UPDATE"</w:t>
            </w:r>
          </w:p>
          <w:p>
            <w:pPr>
              <w:jc w:val="left"/>
            </w:pPr>
            <w:r>
              <w:t xml:space="preserve">EdgeID string // which edge was being processed</w:t>
            </w:r>
          </w:p>
          <w:p>
            <w:pPr>
              <w:jc w:val="left"/>
            </w:pPr>
            <w:r>
              <w:t xml:space="preserve">SalienceAtDecision float32</w:t>
            </w:r>
          </w:p>
          <w:p>
            <w:pPr>
              <w:jc w:val="left"/>
            </w:pPr>
            <w:r>
              <w:t xml:space="preserve">AvailableVRAM float32 // fraction of total VRAM free at decision time</w:t>
            </w:r>
          </w:p>
          <w:p>
            <w:pPr>
              <w:jc w:val="left"/>
            </w:pPr>
            <w:r>
              <w:t xml:space="preserve">AvailableTime float32 // fraction of planned time remaining (0-1)</w:t>
            </w:r>
          </w:p>
          <w:p>
            <w:pPr>
              <w:jc w:val="left"/>
            </w:pPr>
            <w:r>
              <w:t xml:space="preserve">Completed bool</w:t>
            </w:r>
          </w:p>
          <w:p>
            <w:pPr>
              <w:jc w:val="left"/>
            </w:pPr>
            <w:r>
              <w:t xml:space="preserve">// Outcome fields (filled retrospectively after the next active session)</w:t>
            </w:r>
          </w:p>
          <w:p>
            <w:pPr>
              <w:jc w:val="left"/>
            </w:pPr>
            <w:r>
              <w:t xml:space="preserve">SubsequentRetrievals int // how many times was the edge retrieved after this episode?</w:t>
            </w:r>
          </w:p>
          <w:p>
            <w:pPr>
              <w:jc w:val="left"/>
            </w:pPr>
            <w:r>
              <w:t xml:space="preserve">OutcomeValue float32 // computed: completed=true AND retrieved often = high value</w:t>
            </w:r>
          </w:p>
          <w:p>
            <w:pPr>
              <w:jc w:val="left"/>
            </w:pPr>
            <w:r>
              <w:t xml:space="preserve">}</w:t>
            </w:r>
          </w:p>
          <w:p>
            <w:pPr>
              <w:jc w:val="left"/>
            </w:pPr>
            <w:r>
              <w:t xml:space="preserve">// OutcomeValue computes the retrospective value of completing vs deferring a task.</w:t>
            </w:r>
          </w:p>
          <w:p>
            <w:pPr>
              <w:jc w:val="left"/>
            </w:pPr>
            <w:r>
              <w:t xml:space="preserve">// High value: completed=true, SubsequentRetrievals &gt; 0 (it mattered)</w:t>
            </w:r>
          </w:p>
          <w:p>
            <w:pPr>
              <w:jc w:val="left"/>
            </w:pPr>
            <w:r>
              <w:t xml:space="preserve">// or completed=false, SubsequentRetrievals = 0 (deferral was correct)</w:t>
            </w:r>
          </w:p>
          <w:p>
            <w:pPr>
              <w:jc w:val="left"/>
            </w:pPr>
            <w:r>
              <w:t xml:space="preserve">func (r *CompetitionRecord) ComputeOutcome() float32 {</w:t>
            </w:r>
          </w:p>
          <w:p>
            <w:pPr>
              <w:jc w:val="left"/>
            </w:pPr>
            <w:r>
              <w:t xml:space="preserve">if r.Completed &amp;&amp; r.SubsequentRetrievals &gt; 0 { return 1.0 } // correct to do</w:t>
            </w:r>
          </w:p>
          <w:p>
            <w:pPr>
              <w:jc w:val="left"/>
            </w:pPr>
            <w:r>
              <w:t xml:space="preserve">if r.Completed &amp;&amp; r.SubsequentRetrievals == 0 { return 0.3 } // done but didn't matter</w:t>
            </w:r>
          </w:p>
          <w:p>
            <w:pPr>
              <w:jc w:val="left"/>
            </w:pPr>
            <w:r>
              <w:t xml:space="preserve">if !r.Completed &amp;&amp; r.SubsequentRetrievals == 0 { return 0.8 } // correct to defer</w:t>
            </w:r>
          </w:p>
          <w:p>
            <w:pPr>
              <w:jc w:val="left"/>
            </w:pPr>
            <w:r>
              <w:t xml:space="preserve">if !r.Completed &amp;&amp; r.SubsequentRetrievals &gt; 0 { return 0.0 } // should have done it</w:t>
            </w:r>
          </w:p>
          <w:p>
            <w:pPr>
              <w:jc w:val="left"/>
            </w:pPr>
            <w:r>
              <w:t xml:space="preserve">return 0.5</w:t>
            </w:r>
          </w:p>
          <w:p>
            <w:pPr>
              <w:jc w:val="left"/>
            </w:pPr>
            <w:r>
              <w:t xml:space="preserve">}</w:t>
            </w:r>
          </w:p>
        </w:tc>
      </w:tr>
    </w:tbl>
    <w:p>
      <w:pPr>
        <w:pStyle w:val="BodyText"/>
      </w:pPr>
      <w:r>
        <w:rPr>
          <w:bCs/>
          <w:b/>
        </w:rPr>
        <w:t xml:space="preserve">33.2 Priority Function</w:t>
      </w:r>
    </w:p>
    <w:tbl>
      <w:tblPr>
        <w:tblStyle w:val="Table"/>
        <w:tblW w:type="pct" w:w="5049"/>
        <w:tblLook w:firstRow="0" w:lastRow="0" w:firstColumn="0" w:lastColumn="0" w:noHBand="0" w:noVBand="0" w:val="0000"/>
        <w:jc w:val="start"/>
      </w:tblPr>
      <w:tblGrid>
        <w:gridCol w:w="7996"/>
      </w:tblGrid>
      <w:tr>
        <w:tc>
          <w:tcPr/>
          <w:p>
            <w:pPr>
              <w:jc w:val="left"/>
            </w:pPr>
            <w:r>
              <w:t xml:space="preserve">// PriorityTrainer fits a priority function from competition record history.</w:t>
            </w:r>
          </w:p>
          <w:p>
            <w:pPr>
              <w:jc w:val="left"/>
            </w:pPr>
            <w:r>
              <w:t xml:space="preserve">// The function maps (task_type, salience, available_vram, available_time) -&gt; priority score.</w:t>
            </w:r>
          </w:p>
          <w:p>
            <w:pPr>
              <w:jc w:val="left"/>
            </w:pPr>
            <w:r>
              <w:t xml:space="preserve">// Implemented as a simple weighted linear model (no GPU required; CPU-only).</w:t>
            </w:r>
          </w:p>
          <w:p>
            <w:pPr>
              <w:jc w:val="left"/>
            </w:pPr>
            <w:r>
              <w:t xml:space="preserve">type PriorityTrainer struct {</w:t>
            </w:r>
          </w:p>
          <w:p>
            <w:pPr>
              <w:jc w:val="left"/>
            </w:pPr>
            <w:r>
              <w:t xml:space="preserve">records []CompetitionRecord</w:t>
            </w:r>
          </w:p>
          <w:p>
            <w:pPr>
              <w:jc w:val="left"/>
            </w:pPr>
            <w:r>
              <w:t xml:space="preserve">weights PriorityWeights // updated each training run</w:t>
            </w:r>
          </w:p>
          <w:p>
            <w:pPr>
              <w:jc w:val="left"/>
            </w:pPr>
            <w:r>
              <w:t xml:space="preserve">mu sync.RWMutex</w:t>
            </w:r>
          </w:p>
          <w:p>
            <w:pPr>
              <w:jc w:val="left"/>
            </w:pPr>
            <w:r>
              <w:t xml:space="preserve">}</w:t>
            </w:r>
          </w:p>
          <w:p>
            <w:pPr>
              <w:jc w:val="left"/>
            </w:pPr>
            <w:r>
              <w:t xml:space="preserve">type PriorityWeights struct {</w:t>
            </w:r>
          </w:p>
          <w:p>
            <w:pPr>
              <w:jc w:val="left"/>
            </w:pPr>
            <w:r>
              <w:t xml:space="preserve">SalienceW float32 // default 0.50</w:t>
            </w:r>
          </w:p>
          <w:p>
            <w:pPr>
              <w:jc w:val="left"/>
            </w:pPr>
            <w:r>
              <w:t xml:space="preserve">VRAMFreeW float32 // default 0.20: lower VRAM = higher urgency for compression</w:t>
            </w:r>
          </w:p>
          <w:p>
            <w:pPr>
              <w:jc w:val="left"/>
            </w:pPr>
            <w:r>
              <w:t xml:space="preserve">TimeRemainingW float32 // default 0.20: less time = prioritise faster tasks</w:t>
            </w:r>
          </w:p>
          <w:p>
            <w:pPr>
              <w:jc w:val="left"/>
            </w:pPr>
            <w:r>
              <w:t xml:space="preserve">TaskTypeW map[string]float32 // per-task-type base priority</w:t>
            </w:r>
          </w:p>
          <w:p>
            <w:pPr>
              <w:jc w:val="left"/>
            </w:pPr>
            <w:r>
              <w:t xml:space="preserve">}</w:t>
            </w:r>
          </w:p>
          <w:p>
            <w:pPr>
              <w:jc w:val="left"/>
            </w:pPr>
            <w:r>
              <w:t xml:space="preserve">// Priority returns a 0-1 score for a candidate task.</w:t>
            </w:r>
          </w:p>
          <w:p>
            <w:pPr>
              <w:jc w:val="left"/>
            </w:pPr>
            <w:r>
              <w:t xml:space="preserve">func (t *PriorityTrainer) Priority(task string, salience, vramFree, timeRemaining float32) float32 {</w:t>
            </w:r>
          </w:p>
          <w:p>
            <w:pPr>
              <w:jc w:val="left"/>
            </w:pPr>
            <w:r>
              <w:t xml:space="preserve">t.mu.RLock()</w:t>
            </w:r>
          </w:p>
          <w:p>
            <w:pPr>
              <w:jc w:val="left"/>
            </w:pPr>
            <w:r>
              <w:t xml:space="preserve">defer t.mu.RUnlock()</w:t>
            </w:r>
          </w:p>
          <w:p>
            <w:pPr>
              <w:jc w:val="left"/>
            </w:pPr>
            <w:r>
              <w:t xml:space="preserve">w := t.weights</w:t>
            </w:r>
          </w:p>
          <w:p>
            <w:pPr>
              <w:jc w:val="left"/>
            </w:pPr>
            <w:r>
              <w:t xml:space="preserve">taskBase := w.TaskTypeW[task]</w:t>
            </w:r>
          </w:p>
          <w:p>
            <w:pPr>
              <w:jc w:val="left"/>
            </w:pPr>
            <w:r>
              <w:t xml:space="preserve">return clamp(</w:t>
            </w:r>
          </w:p>
          <w:p>
            <w:pPr>
              <w:jc w:val="left"/>
            </w:pPr>
            <w:r>
              <w:t xml:space="preserve">taskBase +</w:t>
            </w:r>
          </w:p>
          <w:p>
            <w:pPr>
              <w:jc w:val="left"/>
            </w:pPr>
            <w:r>
              <w:t xml:space="preserve">salience*w.SalienceW +</w:t>
            </w:r>
          </w:p>
          <w:p>
            <w:pPr>
              <w:jc w:val="left"/>
            </w:pPr>
            <w:r>
              <w:t xml:space="preserve">(1-vramFree)*w.VRAMFreeW + // urgency rises as VRAM fills</w:t>
            </w:r>
          </w:p>
          <w:p>
            <w:pPr>
              <w:jc w:val="left"/>
            </w:pPr>
            <w:r>
              <w:t xml:space="preserve">(1-timeRemaining)*w.TimeRemainingW, // urgency rises as time runs out</w:t>
            </w:r>
          </w:p>
          <w:p>
            <w:pPr>
              <w:jc w:val="left"/>
            </w:pPr>
            <w:r>
              <w:t xml:space="preserve">0.0, 1.0)</w:t>
            </w:r>
          </w:p>
          <w:p>
            <w:pPr>
              <w:jc w:val="left"/>
            </w:pPr>
            <w:r>
              <w:t xml:space="preserve">}</w:t>
            </w:r>
          </w:p>
          <w:p>
            <w:pPr>
              <w:jc w:val="left"/>
            </w:pPr>
            <w:r>
              <w:t xml:space="preserve">// Train updates weights using the accumulated competition records.</w:t>
            </w:r>
          </w:p>
          <w:p>
            <w:pPr>
              <w:jc w:val="left"/>
            </w:pPr>
            <w:r>
              <w:t xml:space="preserve">// Called during the N2 (Replay) phase of each sleep cycle — CPU only, low cost.</w:t>
            </w:r>
          </w:p>
          <w:p>
            <w:pPr>
              <w:jc w:val="left"/>
            </w:pPr>
            <w:r>
              <w:t xml:space="preserve">// Uses simple gradient descent on the OutcomeValue labels.</w:t>
            </w:r>
          </w:p>
          <w:p>
            <w:pPr>
              <w:jc w:val="left"/>
            </w:pPr>
            <w:r>
              <w:t xml:space="preserve">func (t *PriorityTrainer) Train() {</w:t>
            </w:r>
          </w:p>
          <w:p>
            <w:pPr>
              <w:jc w:val="left"/>
            </w:pPr>
            <w:r>
              <w:t xml:space="preserve">t.mu.Lock()</w:t>
            </w:r>
          </w:p>
          <w:p>
            <w:pPr>
              <w:jc w:val="left"/>
            </w:pPr>
            <w:r>
              <w:t xml:space="preserve">defer t.mu.Unlock()</w:t>
            </w:r>
          </w:p>
          <w:p>
            <w:pPr>
              <w:jc w:val="left"/>
            </w:pPr>
            <w:r>
              <w:t xml:space="preserve">// Retain only records with computed outcomes (SubsequentRetrievals filled)</w:t>
            </w:r>
          </w:p>
          <w:p>
            <w:pPr>
              <w:jc w:val="left"/>
            </w:pPr>
            <w:r>
              <w:t xml:space="preserve">var labelled []CompetitionRecord</w:t>
            </w:r>
          </w:p>
          <w:p>
            <w:pPr>
              <w:jc w:val="left"/>
            </w:pPr>
            <w:r>
              <w:t xml:space="preserve">for _, r := range t.records {</w:t>
            </w:r>
          </w:p>
          <w:p>
            <w:pPr>
              <w:jc w:val="left"/>
            </w:pPr>
            <w:r>
              <w:t xml:space="preserve">if r.OutcomeValue &gt; 0 { labelled = append(labelled, r) }</w:t>
            </w:r>
          </w:p>
          <w:p>
            <w:pPr>
              <w:jc w:val="left"/>
            </w:pPr>
            <w:r>
              <w:t xml:space="preserve">}</w:t>
            </w:r>
          </w:p>
          <w:p>
            <w:pPr>
              <w:jc w:val="left"/>
            </w:pPr>
            <w:r>
              <w:t xml:space="preserve">if len(labelled) &lt; 20 { return } // not enough data yet; keep defaults</w:t>
            </w:r>
          </w:p>
          <w:p>
            <w:pPr>
              <w:jc w:val="left"/>
            </w:pPr>
            <w:r>
              <w:t xml:space="preserve">t.weights = fitWeights(labelled) // simple closed-form least squares</w:t>
            </w:r>
          </w:p>
          <w:p>
            <w:pPr>
              <w:jc w:val="left"/>
            </w:pPr>
            <w:r>
              <w:t xml:space="preserve">t.records = t.records[max(0,len(t.records)-500):] // keep last 500 records</w:t>
            </w:r>
          </w:p>
          <w:p>
            <w:pPr>
              <w:jc w:val="left"/>
            </w:pPr>
            <w:r>
              <w:t xml:space="preserve">}</w:t>
            </w:r>
          </w:p>
        </w:tc>
      </w:tr>
    </w:tbl>
    <w:p>
      <w:pPr>
        <w:pStyle w:val="BodyText"/>
      </w:pPr>
      <w:r>
        <w:rPr>
          <w:bCs/>
          <w:b/>
        </w:rPr>
        <w:t xml:space="preserve">33.3 Integration with BMA-SLEEP N3 Phase</w:t>
      </w:r>
    </w:p>
    <w:tbl>
      <w:tblPr>
        <w:tblStyle w:val="Table"/>
        <w:tblW w:type="pct" w:w="5043"/>
        <w:tblLook w:firstRow="0" w:lastRow="0" w:firstColumn="0" w:lastColumn="0" w:noHBand="0" w:noVBand="0" w:val="0000"/>
        <w:jc w:val="start"/>
      </w:tblPr>
      <w:tblGrid>
        <w:gridCol w:w="7988"/>
      </w:tblGrid>
      <w:tr>
        <w:tc>
          <w:tcPr/>
          <w:p>
            <w:pPr>
              <w:jc w:val="left"/>
            </w:pPr>
            <w:r>
              <w:t xml:space="preserve">// In phaseN3Downscale, replace the current fixed sort order with trainer-derived priority.</w:t>
            </w:r>
          </w:p>
          <w:p>
            <w:pPr>
              <w:jc w:val="left"/>
            </w:pPr>
            <w:r>
              <w:t xml:space="preserve">// Before: sort.Slice(candidates, func(i,j int) bool { return candidates[i].Action &lt; candidates[j].Action })</w:t>
            </w:r>
          </w:p>
          <w:p>
            <w:pPr>
              <w:jc w:val="left"/>
            </w:pPr>
            <w:r>
              <w:t xml:space="preserve">// After:</w:t>
            </w:r>
          </w:p>
          <w:p>
            <w:pPr>
              <w:jc w:val="left"/>
            </w:pPr>
            <w:r>
              <w:t xml:space="preserve">sort.Slice(candidates, func(i, j int) bool {</w:t>
            </w:r>
          </w:p>
          <w:p>
            <w:pPr>
              <w:jc w:val="left"/>
            </w:pPr>
            <w:r>
              <w:t xml:space="preserve">pi := priorityTrainer.Priority(</w:t>
            </w:r>
          </w:p>
          <w:p>
            <w:pPr>
              <w:jc w:val="left"/>
            </w:pPr>
            <w:r>
              <w:t xml:space="preserve">candidates[i].Entry.EdgeType.String(),</w:t>
            </w:r>
          </w:p>
          <w:p>
            <w:pPr>
              <w:jc w:val="left"/>
            </w:pPr>
            <w:r>
              <w:t xml:space="preserve">candidates[i].Entry.Salience,</w:t>
            </w:r>
          </w:p>
          <w:p>
            <w:pPr>
              <w:jc w:val="left"/>
            </w:pPr>
            <w:r>
              <w:t xml:space="preserve">currentVRAMFree(), currentTimeFraction())</w:t>
            </w:r>
          </w:p>
          <w:p>
            <w:pPr>
              <w:jc w:val="left"/>
            </w:pPr>
            <w:r>
              <w:t xml:space="preserve">pj := priorityTrainer.Priority(</w:t>
            </w:r>
          </w:p>
          <w:p>
            <w:pPr>
              <w:jc w:val="left"/>
            </w:pPr>
            <w:r>
              <w:t xml:space="preserve">candidates[j].Entry.EdgeType.String(),</w:t>
            </w:r>
          </w:p>
          <w:p>
            <w:pPr>
              <w:jc w:val="left"/>
            </w:pPr>
            <w:r>
              <w:t xml:space="preserve">candidates[j].Entry.Salience,</w:t>
            </w:r>
          </w:p>
          <w:p>
            <w:pPr>
              <w:jc w:val="left"/>
            </w:pPr>
            <w:r>
              <w:t xml:space="preserve">currentVRAMFree(), currentTimeFraction())</w:t>
            </w:r>
          </w:p>
          <w:p>
            <w:pPr>
              <w:jc w:val="left"/>
            </w:pPr>
            <w:r>
              <w:t xml:space="preserve">return pi &gt; pj // highest priority first</w:t>
            </w:r>
          </w:p>
          <w:p>
            <w:pPr>
              <w:jc w:val="left"/>
            </w:pPr>
            <w:r>
              <w:t xml:space="preserve">})</w:t>
            </w:r>
          </w:p>
        </w:tc>
      </w:tr>
    </w:tbl>
    <w:p>
      <w:pPr>
        <w:pStyle w:val="BodyText"/>
      </w:pPr>
      <w:r>
        <w:rPr>
          <w:bCs/>
          <w:b/>
        </w:rPr>
        <w:t xml:space="preserve">SPEC-034: BMA-EMBED-AUDIT — Cluster C</w:t>
      </w:r>
    </w:p>
    <w:tbl>
      <w:tblPr>
        <w:tblStyle w:val="Table"/>
        <w:tblW w:type="pct" w:w="4967"/>
        <w:tblLook w:firstRow="0" w:lastRow="0" w:firstColumn="0" w:lastColumn="0" w:noHBand="0" w:noVBand="0" w:val="0000"/>
        <w:jc w:val="start"/>
      </w:tblPr>
      <w:tblGrid>
        <w:gridCol w:w="7868"/>
      </w:tblGrid>
      <w:tr>
        <w:tc>
          <w:tcPr/>
          <w:p>
            <w:pPr>
              <w:pStyle w:val="Compact"/>
              <w:jc w:val="left"/>
            </w:pPr>
            <w:r>
              <w:rPr>
                <w:iCs/>
                <w:i/>
              </w:rPr>
              <w:t xml:space="preserve">BMA-EMBED-AUDIT handles SE_MODEL_UPDATE and SE_VOCAB_DRIFT events. It maintains per-memory embedding histories across model versions, computes representation fragility scores, triggers targeted re-compression for high-divergence content, and builds alias graphs from vocabulary co-retrieval patterns.</w:t>
            </w:r>
          </w:p>
        </w:tc>
      </w:tr>
    </w:tbl>
    <w:p>
      <w:pPr>
        <w:pStyle w:val="BodyText"/>
      </w:pPr>
      <w:r>
        <w:rPr>
          <w:bCs/>
          <w:b/>
        </w:rPr>
        <w:t xml:space="preserve">34.1 Embedding History Store</w:t>
      </w:r>
    </w:p>
    <w:tbl>
      <w:tblPr>
        <w:tblStyle w:val="Table"/>
        <w:tblW w:type="pct" w:w="5052"/>
        <w:tblLook w:firstRow="0" w:lastRow="0" w:firstColumn="0" w:lastColumn="0" w:noHBand="0" w:noVBand="0" w:val="0000"/>
        <w:jc w:val="start"/>
      </w:tblPr>
      <w:tblGrid>
        <w:gridCol w:w="8002"/>
      </w:tblGrid>
      <w:tr>
        <w:tc>
          <w:tcPr/>
          <w:p>
            <w:pPr>
              <w:jc w:val="left"/>
            </w:pPr>
            <w:r>
              <w:t xml:space="preserve">// EmbedHistory records the embedding of a node/edge at each model version.</w:t>
            </w:r>
          </w:p>
          <w:p>
            <w:pPr>
              <w:jc w:val="left"/>
            </w:pPr>
            <w:r>
              <w:t xml:space="preserve">// Stored in DuckDB on NVMe alongside BMA-MEM-SEM.</w:t>
            </w:r>
          </w:p>
          <w:p>
            <w:pPr>
              <w:jc w:val="left"/>
            </w:pPr>
            <w:r>
              <w:t xml:space="preserve">type EmbedHistoryEntry struct {</w:t>
            </w:r>
          </w:p>
          <w:p>
            <w:pPr>
              <w:jc w:val="left"/>
            </w:pPr>
            <w:r>
              <w:t xml:space="preserve">NodeOrEdgeID string</w:t>
            </w:r>
          </w:p>
          <w:p>
            <w:pPr>
              <w:jc w:val="left"/>
            </w:pPr>
            <w:r>
              <w:t xml:space="preserve">ModelVersion string</w:t>
            </w:r>
          </w:p>
          <w:p>
            <w:pPr>
              <w:jc w:val="left"/>
            </w:pPr>
            <w:r>
              <w:t xml:space="preserve">Vector []float32</w:t>
            </w:r>
          </w:p>
          <w:p>
            <w:pPr>
              <w:jc w:val="left"/>
            </w:pPr>
            <w:r>
              <w:t xml:space="preserve">RecordedAt time.Time</w:t>
            </w:r>
          </w:p>
          <w:p>
            <w:pPr>
              <w:jc w:val="left"/>
            </w:pPr>
            <w:r>
              <w:t xml:space="preserve">}</w:t>
            </w:r>
          </w:p>
          <w:p>
            <w:pPr>
              <w:jc w:val="left"/>
            </w:pPr>
            <w:r>
              <w:t xml:space="preserve">// RepresentationFragility computes how much a node's embedding shifts across model versions.</w:t>
            </w:r>
          </w:p>
          <w:p>
            <w:pPr>
              <w:jc w:val="left"/>
            </w:pPr>
            <w:r>
              <w:t xml:space="preserve">// Returns 0.0 (stable across all versions) to 1.0 (high shift).</w:t>
            </w:r>
          </w:p>
          <w:p>
            <w:pPr>
              <w:jc w:val="left"/>
            </w:pPr>
            <w:r>
              <w:t xml:space="preserve">func RepresentationFragility(id string, store EmbedHistoryStore) float32 {</w:t>
            </w:r>
          </w:p>
          <w:p>
            <w:pPr>
              <w:jc w:val="left"/>
            </w:pPr>
            <w:r>
              <w:t xml:space="preserve">history := store.GetHistory(id)</w:t>
            </w:r>
          </w:p>
          <w:p>
            <w:pPr>
              <w:jc w:val="left"/>
            </w:pPr>
            <w:r>
              <w:t xml:space="preserve">if len(history) &lt; 2 { return 0.0 } // only one version: unknown fragility</w:t>
            </w:r>
          </w:p>
          <w:p>
            <w:pPr>
              <w:jc w:val="left"/>
            </w:pPr>
            <w:r>
              <w:t xml:space="preserve">var totalDivergence float32</w:t>
            </w:r>
          </w:p>
          <w:p>
            <w:pPr>
              <w:jc w:val="left"/>
            </w:pPr>
            <w:r>
              <w:t xml:space="preserve">for i := 1; i &lt; len(history); i++ {</w:t>
            </w:r>
          </w:p>
          <w:p>
            <w:pPr>
              <w:jc w:val="left"/>
            </w:pPr>
            <w:r>
              <w:t xml:space="preserve">// Divergence = 1 - cosine_similarity (higher = more different)</w:t>
            </w:r>
          </w:p>
          <w:p>
            <w:pPr>
              <w:jc w:val="left"/>
            </w:pPr>
            <w:r>
              <w:t xml:space="preserve">div := 1.0 - cosineSim(history[i-1].Vector, history[i].Vector)</w:t>
            </w:r>
          </w:p>
          <w:p>
            <w:pPr>
              <w:jc w:val="left"/>
            </w:pPr>
            <w:r>
              <w:t xml:space="preserve">totalDivergence += div</w:t>
            </w:r>
          </w:p>
          <w:p>
            <w:pPr>
              <w:jc w:val="left"/>
            </w:pPr>
            <w:r>
              <w:t xml:space="preserve">}</w:t>
            </w:r>
          </w:p>
          <w:p>
            <w:pPr>
              <w:jc w:val="left"/>
            </w:pPr>
            <w:r>
              <w:t xml:space="preserve">return clamp(totalDivergence/float32(len(history)-1), 0.0, 1.0)</w:t>
            </w:r>
          </w:p>
          <w:p>
            <w:pPr>
              <w:jc w:val="left"/>
            </w:pPr>
            <w:r>
              <w:t xml:space="preserve">}</w:t>
            </w:r>
          </w:p>
        </w:tc>
      </w:tr>
    </w:tbl>
    <w:p>
      <w:pPr>
        <w:pStyle w:val="BodyText"/>
      </w:pPr>
      <w:r>
        <w:rPr>
          <w:bCs/>
          <w:b/>
        </w:rPr>
        <w:t xml:space="preserve">34.2 Model Update Handler</w:t>
      </w:r>
    </w:p>
    <w:tbl>
      <w:tblPr>
        <w:tblStyle w:val="Table"/>
        <w:tblW w:type="pct" w:w="5061"/>
        <w:tblLook w:firstRow="0" w:lastRow="0" w:firstColumn="0" w:lastColumn="0" w:noHBand="0" w:noVBand="0" w:val="0000"/>
        <w:jc w:val="start"/>
      </w:tblPr>
      <w:tblGrid>
        <w:gridCol w:w="8016"/>
      </w:tblGrid>
      <w:tr>
        <w:tc>
          <w:tcPr/>
          <w:p>
            <w:pPr>
              <w:jc w:val="left"/>
            </w:pPr>
            <w:r>
              <w:t xml:space="preserve">type ModelUpdateHandler struct {</w:t>
            </w:r>
          </w:p>
          <w:p>
            <w:pPr>
              <w:jc w:val="left"/>
            </w:pPr>
            <w:r>
              <w:t xml:space="preserve">hg *HGStore</w:t>
            </w:r>
          </w:p>
          <w:p>
            <w:pPr>
              <w:jc w:val="left"/>
            </w:pPr>
            <w:r>
              <w:t xml:space="preserve">history EmbedHistoryStore</w:t>
            </w:r>
          </w:p>
          <w:p>
            <w:pPr>
              <w:jc w:val="left"/>
            </w:pPr>
            <w:r>
              <w:t xml:space="preserve">bus *StressBus</w:t>
            </w:r>
          </w:p>
          <w:p>
            <w:pPr>
              <w:jc w:val="left"/>
            </w:pPr>
            <w:r>
              <w:t xml:space="preserve">}</w:t>
            </w:r>
          </w:p>
          <w:p>
            <w:pPr>
              <w:jc w:val="left"/>
            </w:pPr>
            <w:r>
              <w:t xml:space="preserve">func (h *ModelUpdateHandler) Handle(ctx context.Context, e StressEvent) error {</w:t>
            </w:r>
          </w:p>
          <w:p>
            <w:pPr>
              <w:jc w:val="left"/>
            </w:pPr>
            <w:r>
              <w:t xml:space="preserve">var p ModelUpdatePayload</w:t>
            </w:r>
          </w:p>
          <w:p>
            <w:pPr>
              <w:jc w:val="left"/>
            </w:pPr>
            <w:r>
              <w:t xml:space="preserve">json.Unmarshal(e.Payload, &amp;p)</w:t>
            </w:r>
          </w:p>
          <w:p>
            <w:pPr>
              <w:jc w:val="left"/>
            </w:pPr>
            <w:r>
              <w:t xml:space="preserve">// 1. Re-embed all active nodes and edges with new model</w:t>
            </w:r>
          </w:p>
          <w:p>
            <w:pPr>
              <w:jc w:val="left"/>
            </w:pPr>
            <w:r>
              <w:t xml:space="preserve">// This runs during the N2 (Replay) phase; time-bounded</w:t>
            </w:r>
          </w:p>
          <w:p>
            <w:pPr>
              <w:jc w:val="left"/>
            </w:pPr>
            <w:r>
              <w:t xml:space="preserve">allNodes := h.hg.AllNodes()</w:t>
            </w:r>
          </w:p>
          <w:p>
            <w:pPr>
              <w:jc w:val="left"/>
            </w:pPr>
            <w:r>
              <w:t xml:space="preserve">for _, n := range allNodes {</w:t>
            </w:r>
          </w:p>
          <w:p>
            <w:pPr>
              <w:jc w:val="left"/>
            </w:pPr>
            <w:r>
              <w:t xml:space="preserve">if ctx.Err() != nil { break }</w:t>
            </w:r>
          </w:p>
          <w:p>
            <w:pPr>
              <w:jc w:val="left"/>
            </w:pPr>
            <w:r>
              <w:t xml:space="preserve">newVec, _ := embed(ctx, n.Label)</w:t>
            </w:r>
          </w:p>
          <w:p>
            <w:pPr>
              <w:jc w:val="left"/>
            </w:pPr>
            <w:r>
              <w:t xml:space="preserve">// Record in history BEFORE updating node</w:t>
            </w:r>
          </w:p>
          <w:p>
            <w:pPr>
              <w:jc w:val="left"/>
            </w:pPr>
            <w:r>
              <w:t xml:space="preserve">h.history.Append(EmbedHistoryEntry{</w:t>
            </w:r>
          </w:p>
          <w:p>
            <w:pPr>
              <w:jc w:val="left"/>
            </w:pPr>
            <w:r>
              <w:t xml:space="preserve">NodeOrEdgeID: n.ID, ModelVersion: p.NewVersion,</w:t>
            </w:r>
          </w:p>
          <w:p>
            <w:pPr>
              <w:jc w:val="left"/>
            </w:pPr>
            <w:r>
              <w:t xml:space="preserve">Vector: newVec, RecordedAt: time.Now(),</w:t>
            </w:r>
          </w:p>
          <w:p>
            <w:pPr>
              <w:jc w:val="left"/>
            </w:pPr>
            <w:r>
              <w:t xml:space="preserve">})</w:t>
            </w:r>
          </w:p>
          <w:p>
            <w:pPr>
              <w:jc w:val="left"/>
            </w:pPr>
            <w:r>
              <w:t xml:space="preserve">fragility := RepresentationFragility(n.ID, h.history)</w:t>
            </w:r>
          </w:p>
          <w:p>
            <w:pPr>
              <w:jc w:val="left"/>
            </w:pPr>
            <w:r>
              <w:t xml:space="preserve">if fragility &gt; 0.40 {</w:t>
            </w:r>
          </w:p>
          <w:p>
            <w:pPr>
              <w:jc w:val="left"/>
            </w:pPr>
            <w:r>
              <w:t xml:space="preserve">// High-fragility node: schedule for re-compression AND add structural anchoring</w:t>
            </w:r>
          </w:p>
          <w:p>
            <w:pPr>
              <w:jc w:val="left"/>
            </w:pPr>
            <w:r>
              <w:t xml:space="preserve">// Re-compression re-generates the label from the node's edge context</w:t>
            </w:r>
          </w:p>
          <w:p>
            <w:pPr>
              <w:jc w:val="left"/>
            </w:pPr>
            <w:r>
              <w:t xml:space="preserve">// Structural anchoring: ensure node has at least 3 hyperedge memberships</w:t>
            </w:r>
          </w:p>
          <w:p>
            <w:pPr>
              <w:jc w:val="left"/>
            </w:pPr>
            <w:r>
              <w:t xml:space="preserve">h.hg.ScheduleRecompression(n.ID)</w:t>
            </w:r>
          </w:p>
          <w:p>
            <w:pPr>
              <w:jc w:val="left"/>
            </w:pPr>
            <w:r>
              <w:t xml:space="preserve">h.hg.EnsureStructuralAnchoring(n.ID, 3)</w:t>
            </w:r>
          </w:p>
          <w:p>
            <w:pPr>
              <w:jc w:val="left"/>
            </w:pPr>
            <w:r>
              <w:t xml:space="preserve">n.Flags = appendFlag(n.Flags, "HIGH_FRAGILITY")</w:t>
            </w:r>
          </w:p>
          <w:p>
            <w:pPr>
              <w:jc w:val="left"/>
            </w:pPr>
            <w:r>
              <w:t xml:space="preserve">}</w:t>
            </w:r>
          </w:p>
          <w:p>
            <w:pPr>
              <w:jc w:val="left"/>
            </w:pPr>
            <w:r>
              <w:t xml:space="preserve">n.Vector = newVec</w:t>
            </w:r>
          </w:p>
          <w:p>
            <w:pPr>
              <w:jc w:val="left"/>
            </w:pPr>
            <w:r>
              <w:t xml:space="preserve">h.hg.UpdateNode(n)</w:t>
            </w:r>
          </w:p>
          <w:p>
            <w:pPr>
              <w:jc w:val="left"/>
            </w:pPr>
            <w:r>
              <w:t xml:space="preserve">}</w:t>
            </w:r>
          </w:p>
          <w:p>
            <w:pPr>
              <w:jc w:val="left"/>
            </w:pPr>
            <w:r>
              <w:t xml:space="preserve">return nil</w:t>
            </w:r>
          </w:p>
          <w:p>
            <w:pPr>
              <w:jc w:val="left"/>
            </w:pPr>
            <w:r>
              <w:t xml:space="preserve">}</w:t>
            </w:r>
          </w:p>
          <w:p>
            <w:pPr>
              <w:jc w:val="left"/>
            </w:pPr>
            <w:r>
              <w:t xml:space="preserve">type ModelUpdatePayload struct {</w:t>
            </w:r>
          </w:p>
          <w:p>
            <w:pPr>
              <w:jc w:val="left"/>
            </w:pPr>
            <w:r>
              <w:t xml:space="preserve">OldVersion string</w:t>
            </w:r>
          </w:p>
          <w:p>
            <w:pPr>
              <w:jc w:val="left"/>
            </w:pPr>
            <w:r>
              <w:t xml:space="preserve">NewVersion string</w:t>
            </w:r>
          </w:p>
          <w:p>
            <w:pPr>
              <w:jc w:val="left"/>
            </w:pPr>
            <w:r>
              <w:t xml:space="preserve">ModelType string // "embedding" | "inference"</w:t>
            </w:r>
          </w:p>
          <w:p>
            <w:pPr>
              <w:jc w:val="left"/>
            </w:pPr>
            <w:r>
              <w:t xml:space="preserve">}</w:t>
            </w:r>
          </w:p>
        </w:tc>
      </w:tr>
    </w:tbl>
    <w:p>
      <w:pPr>
        <w:pStyle w:val="BodyText"/>
      </w:pPr>
      <w:r>
        <w:rPr>
          <w:bCs/>
          <w:b/>
        </w:rPr>
        <w:t xml:space="preserve">34.3 Vocabulary Drift Handler</w:t>
      </w:r>
    </w:p>
    <w:tbl>
      <w:tblPr>
        <w:tblStyle w:val="Table"/>
        <w:tblW w:type="pct" w:w="5053"/>
        <w:tblLook w:firstRow="0" w:lastRow="0" w:firstColumn="0" w:lastColumn="0" w:noHBand="0" w:noVBand="0" w:val="0000"/>
        <w:jc w:val="start"/>
      </w:tblPr>
      <w:tblGrid>
        <w:gridCol w:w="8003"/>
      </w:tblGrid>
      <w:tr>
        <w:tc>
          <w:tcPr/>
          <w:p>
            <w:pPr>
              <w:jc w:val="left"/>
            </w:pPr>
            <w:r>
              <w:t xml:space="preserve">// VocabDriftHandler detects when a query retrieves the same content as a prior query</w:t>
            </w:r>
          </w:p>
          <w:p>
            <w:pPr>
              <w:jc w:val="left"/>
            </w:pPr>
            <w:r>
              <w:t xml:space="preserve">// but uses a different label. Builds alias edges in BMA-HG.</w:t>
            </w:r>
          </w:p>
          <w:p>
            <w:pPr>
              <w:jc w:val="left"/>
            </w:pPr>
            <w:r>
              <w:t xml:space="preserve">type VocabDriftHandler struct {</w:t>
            </w:r>
          </w:p>
          <w:p>
            <w:pPr>
              <w:jc w:val="left"/>
            </w:pPr>
            <w:r>
              <w:t xml:space="preserve">hg *HGStore</w:t>
            </w:r>
          </w:p>
          <w:p>
            <w:pPr>
              <w:jc w:val="left"/>
            </w:pPr>
            <w:r>
              <w:t xml:space="preserve">coRetrieval CoRetrievalStore // maps query_vector -&gt; [retrieved_edge_ids]</w:t>
            </w:r>
          </w:p>
          <w:p>
            <w:pPr>
              <w:jc w:val="left"/>
            </w:pPr>
            <w:r>
              <w:t xml:space="preserve">}</w:t>
            </w:r>
          </w:p>
          <w:p>
            <w:pPr>
              <w:jc w:val="left"/>
            </w:pPr>
            <w:r>
              <w:t xml:space="preserve">// RecordRetrieval is called by BMA-HG-RETRIEVE after every successful retrieval.</w:t>
            </w:r>
          </w:p>
          <w:p>
            <w:pPr>
              <w:jc w:val="left"/>
            </w:pPr>
            <w:r>
              <w:t xml:space="preserve">// It records the query vector and retrieved edge IDs for co-retrieval analysis.</w:t>
            </w:r>
          </w:p>
          <w:p>
            <w:pPr>
              <w:jc w:val="left"/>
            </w:pPr>
            <w:r>
              <w:t xml:space="preserve">func (h *VocabDriftHandler) RecordRetrieval(queryVec []float32, retrievedIDs []string) {</w:t>
            </w:r>
          </w:p>
          <w:p>
            <w:pPr>
              <w:jc w:val="left"/>
            </w:pPr>
            <w:r>
              <w:t xml:space="preserve">h.coRetrieval.Append(queryVec, retrievedIDs)</w:t>
            </w:r>
          </w:p>
          <w:p>
            <w:pPr>
              <w:jc w:val="left"/>
            </w:pPr>
            <w:r>
              <w:t xml:space="preserve">}</w:t>
            </w:r>
          </w:p>
          <w:p>
            <w:pPr>
              <w:jc w:val="left"/>
            </w:pPr>
            <w:r>
              <w:t xml:space="preserve">// DetectDrift runs during the N2 phase of sleep.</w:t>
            </w:r>
          </w:p>
          <w:p>
            <w:pPr>
              <w:jc w:val="left"/>
            </w:pPr>
            <w:r>
              <w:t xml:space="preserve">// It finds pairs of query vectors that retrieved the same content</w:t>
            </w:r>
          </w:p>
          <w:p>
            <w:pPr>
              <w:jc w:val="left"/>
            </w:pPr>
            <w:r>
              <w:t xml:space="preserve">// but are themselves semantically distant (cosine sim &lt; 0.70).</w:t>
            </w:r>
          </w:p>
          <w:p>
            <w:pPr>
              <w:jc w:val="left"/>
            </w:pPr>
            <w:r>
              <w:t xml:space="preserve">// These pairs are vocabulary aliases: different language, same concept.</w:t>
            </w:r>
          </w:p>
          <w:p>
            <w:pPr>
              <w:jc w:val="left"/>
            </w:pPr>
            <w:r>
              <w:t xml:space="preserve">func (h *VocabDriftHandler) DetectDrift(ctx context.Context) []VocabAlias {</w:t>
            </w:r>
          </w:p>
          <w:p>
            <w:pPr>
              <w:jc w:val="left"/>
            </w:pPr>
            <w:r>
              <w:t xml:space="preserve">sessions := h.coRetrieval.RecentSessions(10)</w:t>
            </w:r>
          </w:p>
          <w:p>
            <w:pPr>
              <w:jc w:val="left"/>
            </w:pPr>
            <w:r>
              <w:t xml:space="preserve">var aliases []VocabAlias</w:t>
            </w:r>
          </w:p>
          <w:p>
            <w:pPr>
              <w:jc w:val="left"/>
            </w:pPr>
            <w:r>
              <w:t xml:space="preserve">for i := 0; i &lt; len(sessions); i++ {</w:t>
            </w:r>
          </w:p>
          <w:p>
            <w:pPr>
              <w:jc w:val="left"/>
            </w:pPr>
            <w:r>
              <w:t xml:space="preserve">for j := i+1; j &lt; len(sessions); j++ {</w:t>
            </w:r>
          </w:p>
          <w:p>
            <w:pPr>
              <w:jc w:val="left"/>
            </w:pPr>
            <w:r>
              <w:t xml:space="preserve">overlap := jaccardOverlap(sessions[i].RetrievedIDs, sessions[j].RetrievedIDs)</w:t>
            </w:r>
          </w:p>
          <w:p>
            <w:pPr>
              <w:jc w:val="left"/>
            </w:pPr>
            <w:r>
              <w:t xml:space="preserve">querySim := cosineSim(sessions[i].QueryVec, sessions[j].QueryVec)</w:t>
            </w:r>
          </w:p>
          <w:p>
            <w:pPr>
              <w:jc w:val="left"/>
            </w:pPr>
            <w:r>
              <w:t xml:space="preserve">if overlap &gt; 0.60 &amp;&amp; querySim &lt; 0.70 {</w:t>
            </w:r>
          </w:p>
          <w:p>
            <w:pPr>
              <w:jc w:val="left"/>
            </w:pPr>
            <w:r>
              <w:t xml:space="preserve">aliases = append(aliases, VocabAlias{</w:t>
            </w:r>
          </w:p>
          <w:p>
            <w:pPr>
              <w:jc w:val="left"/>
            </w:pPr>
            <w:r>
              <w:t xml:space="preserve">Vec1: sessions[i].QueryVec, Vec2: sessions[j].QueryVec,</w:t>
            </w:r>
          </w:p>
          <w:p>
            <w:pPr>
              <w:jc w:val="left"/>
            </w:pPr>
            <w:r>
              <w:t xml:space="preserve">SharedIDs: intersect(sessions[i].RetrievedIDs, sessions[j].RetrievedIDs),</w:t>
            </w:r>
          </w:p>
          <w:p>
            <w:pPr>
              <w:jc w:val="left"/>
            </w:pPr>
            <w:r>
              <w:t xml:space="preserve">Overlap: overlap, QuerySim: querySim,</w:t>
            </w:r>
          </w:p>
          <w:p>
            <w:pPr>
              <w:jc w:val="left"/>
            </w:pPr>
            <w:r>
              <w:t xml:space="preserve">})</w:t>
            </w:r>
          </w:p>
          <w:p>
            <w:pPr>
              <w:jc w:val="left"/>
            </w:pPr>
            <w:r>
              <w:t xml:space="preserve">}</w:t>
            </w:r>
          </w:p>
          <w:p>
            <w:pPr>
              <w:jc w:val="left"/>
            </w:pPr>
            <w:r>
              <w:t xml:space="preserve">}</w:t>
            </w:r>
          </w:p>
          <w:p>
            <w:pPr>
              <w:jc w:val="left"/>
            </w:pPr>
            <w:r>
              <w:t xml:space="preserve">}</w:t>
            </w:r>
          </w:p>
          <w:p>
            <w:pPr>
              <w:jc w:val="left"/>
            </w:pPr>
            <w:r>
              <w:t xml:space="preserve">return aliases</w:t>
            </w:r>
          </w:p>
          <w:p>
            <w:pPr>
              <w:jc w:val="left"/>
            </w:pPr>
            <w:r>
              <w:t xml:space="preserve">}</w:t>
            </w:r>
          </w:p>
          <w:p>
            <w:pPr>
              <w:jc w:val="left"/>
            </w:pPr>
            <w:r>
              <w:t xml:space="preserve">// WriteAliasEdge creates a binary edge between two label nodes indicating they are aliases.</w:t>
            </w:r>
          </w:p>
          <w:p>
            <w:pPr>
              <w:jc w:val="left"/>
            </w:pPr>
            <w:r>
              <w:t xml:space="preserve">// This densifies the concept graph: both labels now reach the same content.</w:t>
            </w:r>
          </w:p>
          <w:p>
            <w:pPr>
              <w:jc w:val="left"/>
            </w:pPr>
            <w:r>
              <w:t xml:space="preserve">func (h *VocabDriftHandler) WriteAliasEdge(a VocabAlias) {</w:t>
            </w:r>
          </w:p>
          <w:p>
            <w:pPr>
              <w:jc w:val="left"/>
            </w:pPr>
            <w:r>
              <w:t xml:space="preserve">n1 := h.hg.GetOrCreateConceptNode(a.Vec1)</w:t>
            </w:r>
          </w:p>
          <w:p>
            <w:pPr>
              <w:jc w:val="left"/>
            </w:pPr>
            <w:r>
              <w:t xml:space="preserve">n2 := h.hg.GetOrCreateConceptNode(a.Vec2)</w:t>
            </w:r>
          </w:p>
          <w:p>
            <w:pPr>
              <w:jc w:val="left"/>
            </w:pPr>
            <w:r>
              <w:t xml:space="preserve">alias := &amp;HyperEdge{</w:t>
            </w:r>
          </w:p>
          <w:p>
            <w:pPr>
              <w:jc w:val="left"/>
            </w:pPr>
            <w:r>
              <w:t xml:space="preserve">ID: newID(), Type: ET_SEMANTIC, Layer: 1,</w:t>
            </w:r>
          </w:p>
          <w:p>
            <w:pPr>
              <w:jc w:val="left"/>
            </w:pPr>
            <w:r>
              <w:t xml:space="preserve">Slots: []Slot{</w:t>
            </w:r>
          </w:p>
          <w:p>
            <w:pPr>
              <w:jc w:val="left"/>
            </w:pPr>
            <w:r>
              <w:t xml:space="preserve">{Role: ROLE_AGENT, NodeID: n1.ID},</w:t>
            </w:r>
          </w:p>
          <w:p>
            <w:pPr>
              <w:jc w:val="left"/>
            </w:pPr>
            <w:r>
              <w:t xml:space="preserve">{Role: ROLE_PATIENT, NodeID: n2.ID},</w:t>
            </w:r>
          </w:p>
          <w:p>
            <w:pPr>
              <w:jc w:val="left"/>
            </w:pPr>
            <w:r>
              <w:t xml:space="preserve">},</w:t>
            </w:r>
          </w:p>
          <w:p>
            <w:pPr>
              <w:jc w:val="left"/>
            </w:pPr>
            <w:r>
              <w:t xml:space="preserve">Qualifiers: []Qualifier{{Kind: QK_EPISTEMIC, Value: marshalFloat(a.Overlap)}},</w:t>
            </w:r>
          </w:p>
          <w:p>
            <w:pPr>
              <w:jc w:val="left"/>
            </w:pPr>
            <w:r>
              <w:t xml:space="preserve">Salience: 0.55,</w:t>
            </w:r>
          </w:p>
          <w:p>
            <w:pPr>
              <w:jc w:val="left"/>
            </w:pPr>
            <w:r>
              <w:t xml:space="preserve">Flags: []EdgeFlag{"ALIAS"},</w:t>
            </w:r>
          </w:p>
          <w:p>
            <w:pPr>
              <w:jc w:val="left"/>
            </w:pPr>
            <w:r>
              <w:t xml:space="preserve">}</w:t>
            </w:r>
          </w:p>
          <w:p>
            <w:pPr>
              <w:jc w:val="left"/>
            </w:pPr>
            <w:r>
              <w:t xml:space="preserve">h.hg.WriteEdge(alias)</w:t>
            </w:r>
          </w:p>
          <w:p>
            <w:pPr>
              <w:jc w:val="left"/>
            </w:pPr>
            <w:r>
              <w:t xml:space="preserve">}</w:t>
            </w:r>
          </w:p>
        </w:tc>
      </w:tr>
    </w:tbl>
    <w:p>
      <w:pPr>
        <w:pStyle w:val="BodyText"/>
      </w:pPr>
      <w:r>
        <w:rPr>
          <w:bCs/>
          <w:b/>
        </w:rPr>
        <w:t xml:space="preserve">SPEC-035: Failure Salience Converter — Cluster D</w:t>
      </w:r>
    </w:p>
    <w:tbl>
      <w:tblPr>
        <w:tblStyle w:val="Table"/>
        <w:tblW w:type="pct" w:w="4964"/>
        <w:tblLook w:firstRow="0" w:lastRow="0" w:firstColumn="0" w:lastColumn="0" w:noHBand="0" w:noVBand="0" w:val="0000"/>
        <w:jc w:val="start"/>
      </w:tblPr>
      <w:tblGrid>
        <w:gridCol w:w="7863"/>
      </w:tblGrid>
      <w:tr>
        <w:tc>
          <w:tcPr/>
          <w:p>
            <w:pPr>
              <w:pStyle w:val="Compact"/>
              <w:jc w:val="left"/>
            </w:pPr>
            <w:r>
              <w:rPr>
                <w:iCs/>
                <w:i/>
              </w:rPr>
              <w:t xml:space="preserve">The failure salience converter is shared infrastructure for SE_CONTEXT_OVERFLOW and SE_ADVERSARIAL_QUERY. It maintains per-edge salience modifiers derived from compaction survival rates and adversarial query failures, and applies these modifiers at retrieval ranking time.</w:t>
            </w:r>
          </w:p>
        </w:tc>
      </w:tr>
    </w:tbl>
    <w:p>
      <w:pPr>
        <w:pStyle w:val="BodyText"/>
      </w:pPr>
      <w:r>
        <w:rPr>
          <w:bCs/>
          <w:b/>
        </w:rPr>
        <w:t xml:space="preserve">35.1 Compaction Survival Tracking</w:t>
      </w:r>
    </w:p>
    <w:tbl>
      <w:tblPr>
        <w:tblStyle w:val="Table"/>
        <w:tblW w:type="pct" w:w="5051"/>
        <w:tblLook w:firstRow="0" w:lastRow="0" w:firstColumn="0" w:lastColumn="0" w:noHBand="0" w:noVBand="0" w:val="0000"/>
        <w:jc w:val="start"/>
      </w:tblPr>
      <w:tblGrid>
        <w:gridCol w:w="8000"/>
      </w:tblGrid>
      <w:tr>
        <w:tc>
          <w:tcPr/>
          <w:p>
            <w:pPr>
              <w:jc w:val="left"/>
            </w:pPr>
            <w:r>
              <w:t xml:space="preserve">// CompactionRecord is written each time an edge survives or is compressed in a context overflow.</w:t>
            </w:r>
          </w:p>
          <w:p>
            <w:pPr>
              <w:jc w:val="left"/>
            </w:pPr>
            <w:r>
              <w:t xml:space="preserve">type CompactionRecord struct {</w:t>
            </w:r>
          </w:p>
          <w:p>
            <w:pPr>
              <w:jc w:val="left"/>
            </w:pPr>
            <w:r>
              <w:t xml:space="preserve">EdgeID string</w:t>
            </w:r>
          </w:p>
          <w:p>
            <w:pPr>
              <w:jc w:val="left"/>
            </w:pPr>
            <w:r>
              <w:t xml:space="preserve">SessionID string</w:t>
            </w:r>
          </w:p>
          <w:p>
            <w:pPr>
              <w:jc w:val="left"/>
            </w:pPr>
            <w:r>
              <w:t xml:space="preserve">Survived bool // true = retained in compacted context; false = compressed out</w:t>
            </w:r>
          </w:p>
          <w:p>
            <w:pPr>
              <w:jc w:val="left"/>
            </w:pPr>
            <w:r>
              <w:t xml:space="preserve">SalienceAtDecision float32</w:t>
            </w:r>
          </w:p>
          <w:p>
            <w:pPr>
              <w:jc w:val="left"/>
            </w:pPr>
            <w:r>
              <w:t xml:space="preserve">}</w:t>
            </w:r>
          </w:p>
          <w:p>
            <w:pPr>
              <w:jc w:val="left"/>
            </w:pPr>
            <w:r>
              <w:t xml:space="preserve">// SurvivalModifier returns the salience modifier for an edge based on its compaction history.</w:t>
            </w:r>
          </w:p>
          <w:p>
            <w:pPr>
              <w:jc w:val="left"/>
            </w:pPr>
            <w:r>
              <w:t xml:space="preserve">// Modifier range: -0.10 (consistently compressed out) to +0.20 (consistently survives).</w:t>
            </w:r>
          </w:p>
          <w:p>
            <w:pPr>
              <w:jc w:val="left"/>
            </w:pPr>
            <w:r>
              <w:t xml:space="preserve">func SurvivalModifier(edgeID string, store CompactionStore) float32 {</w:t>
            </w:r>
          </w:p>
          <w:p>
            <w:pPr>
              <w:jc w:val="left"/>
            </w:pPr>
            <w:r>
              <w:t xml:space="preserve">records := store.GetRecords(edgeID)</w:t>
            </w:r>
          </w:p>
          <w:p>
            <w:pPr>
              <w:jc w:val="left"/>
            </w:pPr>
            <w:r>
              <w:t xml:space="preserve">if len(records) &lt; 3 { return 0.0 } // not enough history</w:t>
            </w:r>
          </w:p>
          <w:p>
            <w:pPr>
              <w:jc w:val="left"/>
            </w:pPr>
            <w:r>
              <w:t xml:space="preserve">survived := 0</w:t>
            </w:r>
          </w:p>
          <w:p>
            <w:pPr>
              <w:jc w:val="left"/>
            </w:pPr>
            <w:r>
              <w:t xml:space="preserve">for _, r := range records { if r.Survived { survived++ } }</w:t>
            </w:r>
          </w:p>
          <w:p>
            <w:pPr>
              <w:jc w:val="left"/>
            </w:pPr>
            <w:r>
              <w:t xml:space="preserve">rate := float32(survived) / float32(len(records))</w:t>
            </w:r>
          </w:p>
          <w:p>
            <w:pPr>
              <w:jc w:val="left"/>
            </w:pPr>
            <w:r>
              <w:t xml:space="preserve">// rate 0.0-0.3: modifier -0.10 (consistently compressed)</w:t>
            </w:r>
          </w:p>
          <w:p>
            <w:pPr>
              <w:jc w:val="left"/>
            </w:pPr>
            <w:r>
              <w:t xml:space="preserve">// rate 0.3-0.7: modifier 0.00 (neutral)</w:t>
            </w:r>
          </w:p>
          <w:p>
            <w:pPr>
              <w:jc w:val="left"/>
            </w:pPr>
            <w:r>
              <w:t xml:space="preserve">// rate 0.7-1.0: modifier +0.20 (consistently survives; high value under competition)</w:t>
            </w:r>
          </w:p>
          <w:p>
            <w:pPr>
              <w:jc w:val="left"/>
            </w:pPr>
            <w:r>
              <w:t xml:space="preserve">if rate &lt; 0.3 { return -0.10 }</w:t>
            </w:r>
          </w:p>
          <w:p>
            <w:pPr>
              <w:jc w:val="left"/>
            </w:pPr>
            <w:r>
              <w:t xml:space="preserve">if rate &gt; 0.7 { return rate * 0.20 } // proportional bonus</w:t>
            </w:r>
          </w:p>
          <w:p>
            <w:pPr>
              <w:jc w:val="left"/>
            </w:pPr>
            <w:r>
              <w:t xml:space="preserve">return 0.0</w:t>
            </w:r>
          </w:p>
          <w:p>
            <w:pPr>
              <w:jc w:val="left"/>
            </w:pPr>
            <w:r>
              <w:t xml:space="preserve">}</w:t>
            </w:r>
          </w:p>
        </w:tc>
      </w:tr>
    </w:tbl>
    <w:p>
      <w:pPr>
        <w:pStyle w:val="BodyText"/>
      </w:pPr>
      <w:r>
        <w:rPr>
          <w:bCs/>
          <w:b/>
        </w:rPr>
        <w:t xml:space="preserve">35.2 Adversarial Query Handler</w:t>
      </w:r>
    </w:p>
    <w:tbl>
      <w:tblPr>
        <w:tblStyle w:val="Table"/>
        <w:tblW w:type="pct" w:w="5057"/>
        <w:tblLook w:firstRow="0" w:lastRow="0" w:firstColumn="0" w:lastColumn="0" w:noHBand="0" w:noVBand="0" w:val="0000"/>
        <w:jc w:val="start"/>
      </w:tblPr>
      <w:tblGrid>
        <w:gridCol w:w="8011"/>
      </w:tblGrid>
      <w:tr>
        <w:tc>
          <w:tcPr/>
          <w:p>
            <w:pPr>
              <w:jc w:val="left"/>
            </w:pPr>
            <w:r>
              <w:t xml:space="preserve">type AdversarialQueryHandler struct {</w:t>
            </w:r>
          </w:p>
          <w:p>
            <w:pPr>
              <w:jc w:val="left"/>
            </w:pPr>
            <w:r>
              <w:t xml:space="preserve">hg *HGStore</w:t>
            </w:r>
          </w:p>
          <w:p>
            <w:pPr>
              <w:jc w:val="left"/>
            </w:pPr>
            <w:r>
              <w:t xml:space="preserve">eMap *EpistemicMap</w:t>
            </w:r>
          </w:p>
          <w:p>
            <w:pPr>
              <w:jc w:val="left"/>
            </w:pPr>
            <w:r>
              <w:t xml:space="preserve">bus *StressBus</w:t>
            </w:r>
          </w:p>
          <w:p>
            <w:pPr>
              <w:jc w:val="left"/>
            </w:pPr>
            <w:r>
              <w:t xml:space="preserve">}</w:t>
            </w:r>
          </w:p>
          <w:p>
            <w:pPr>
              <w:jc w:val="left"/>
            </w:pPr>
            <w:r>
              <w:t xml:space="preserve">func (h *AdversarialQueryHandler) Handle(ctx context.Context, e StressEvent) error {</w:t>
            </w:r>
          </w:p>
          <w:p>
            <w:pPr>
              <w:jc w:val="left"/>
            </w:pPr>
            <w:r>
              <w:t xml:space="preserve">var p AdversarialQueryPayload</w:t>
            </w:r>
          </w:p>
          <w:p>
            <w:pPr>
              <w:jc w:val="left"/>
            </w:pPr>
            <w:r>
              <w:t xml:space="preserve">json.Unmarshal(e.Payload, &amp;p)</w:t>
            </w:r>
          </w:p>
          <w:p>
            <w:pPr>
              <w:jc w:val="left"/>
            </w:pPr>
            <w:r>
              <w:t xml:space="preserve">// 1. Write high-salience episodic hyperedge for the failed Q-A pair</w:t>
            </w:r>
          </w:p>
          <w:p>
            <w:pPr>
              <w:jc w:val="left"/>
            </w:pPr>
            <w:r>
              <w:t xml:space="preserve">failure := &amp;HyperEdge{</w:t>
            </w:r>
          </w:p>
          <w:p>
            <w:pPr>
              <w:jc w:val="left"/>
            </w:pPr>
            <w:r>
              <w:t xml:space="preserve">ID: newID(), Type: ET_EPISODIC, Layer: 2,</w:t>
            </w:r>
          </w:p>
          <w:p>
            <w:pPr>
              <w:jc w:val="left"/>
            </w:pPr>
            <w:r>
              <w:t xml:space="preserve">Slots: []Slot{</w:t>
            </w:r>
          </w:p>
          <w:p>
            <w:pPr>
              <w:jc w:val="left"/>
            </w:pPr>
            <w:r>
              <w:t xml:space="preserve">{Role: ROLE_TOPIC, NodeID: regionConceptNode(p.QueryVector)},</w:t>
            </w:r>
          </w:p>
          <w:p>
            <w:pPr>
              <w:jc w:val="left"/>
            </w:pPr>
            <w:r>
              <w:t xml:space="preserve">{Role: ROLE_CONTEXT, NodeID: sessionNode(e.SessionID)},</w:t>
            </w:r>
          </w:p>
          <w:p>
            <w:pPr>
              <w:jc w:val="left"/>
            </w:pPr>
            <w:r>
              <w:t xml:space="preserve">},</w:t>
            </w:r>
          </w:p>
          <w:p>
            <w:pPr>
              <w:jc w:val="left"/>
            </w:pPr>
            <w:r>
              <w:t xml:space="preserve">Qualifiers: []Qualifier{</w:t>
            </w:r>
          </w:p>
          <w:p>
            <w:pPr>
              <w:jc w:val="left"/>
            </w:pPr>
            <w:r>
              <w:t xml:space="preserve">{Kind: QK_EPISTEMIC, Value: marshalFloat(p.FailureCertainty)},</w:t>
            </w:r>
          </w:p>
          <w:p>
            <w:pPr>
              <w:jc w:val="left"/>
            </w:pPr>
            <w:r>
              <w:t xml:space="preserve">{Kind: QK_TEMPORAL, Value: marshalTime(e.OccurredAt)},</w:t>
            </w:r>
          </w:p>
          <w:p>
            <w:pPr>
              <w:jc w:val="left"/>
            </w:pPr>
            <w:r>
              <w:t xml:space="preserve">},</w:t>
            </w:r>
          </w:p>
          <w:p>
            <w:pPr>
              <w:jc w:val="left"/>
            </w:pPr>
            <w:r>
              <w:t xml:space="preserve">Salience: 0.75, // high salience: we failed here; need to remember this</w:t>
            </w:r>
          </w:p>
          <w:p>
            <w:pPr>
              <w:jc w:val="left"/>
            </w:pPr>
            <w:r>
              <w:t xml:space="preserve">Flags: []EdgeFlag{"ADVERSARIAL_QUERY", "FAILURE"},</w:t>
            </w:r>
          </w:p>
          <w:p>
            <w:pPr>
              <w:jc w:val="left"/>
            </w:pPr>
            <w:r>
              <w:t xml:space="preserve">}</w:t>
            </w:r>
          </w:p>
          <w:p>
            <w:pPr>
              <w:jc w:val="left"/>
            </w:pPr>
            <w:r>
              <w:t xml:space="preserve">h.hg.WriteEdge(failure)</w:t>
            </w:r>
          </w:p>
          <w:p>
            <w:pPr>
              <w:jc w:val="left"/>
            </w:pPr>
            <w:r>
              <w:t xml:space="preserve">// 2. Annotate region as gap zone in epistemic map (Cluster A synergy)</w:t>
            </w:r>
          </w:p>
          <w:p>
            <w:pPr>
              <w:jc w:val="left"/>
            </w:pPr>
            <w:r>
              <w:t xml:space="preserve">// Adversarial query failures are treated identically to retrieval gaps</w:t>
            </w:r>
          </w:p>
          <w:p>
            <w:pPr>
              <w:jc w:val="left"/>
            </w:pPr>
            <w:r>
              <w:t xml:space="preserve">// for the purpose of gap zone creation and salience elevation</w:t>
            </w:r>
          </w:p>
          <w:p>
            <w:pPr>
              <w:jc w:val="left"/>
            </w:pPr>
            <w:r>
              <w:t xml:space="preserve">h.bus.Emit(ctx, StressEvent{</w:t>
            </w:r>
          </w:p>
          <w:p>
            <w:pPr>
              <w:jc w:val="left"/>
            </w:pPr>
            <w:r>
              <w:t xml:space="preserve">Kind: SE_RETRIEVAL_GAP,</w:t>
            </w:r>
          </w:p>
          <w:p>
            <w:pPr>
              <w:jc w:val="left"/>
            </w:pPr>
            <w:r>
              <w:t xml:space="preserve">Severity: p.FailureCertainty,</w:t>
            </w:r>
          </w:p>
          <w:p>
            <w:pPr>
              <w:jc w:val="left"/>
            </w:pPr>
            <w:r>
              <w:t xml:space="preserve">RegionVector: p.QueryVector,</w:t>
            </w:r>
          </w:p>
          <w:p>
            <w:pPr>
              <w:jc w:val="left"/>
            </w:pPr>
            <w:r>
              <w:t xml:space="preserve">RegionRadius: 0.25,</w:t>
            </w:r>
          </w:p>
          <w:p>
            <w:pPr>
              <w:jc w:val="left"/>
            </w:pPr>
            <w:r>
              <w:t xml:space="preserve">Payload: marshalRetrievalGapPayload(p.QueryText),</w:t>
            </w:r>
          </w:p>
          <w:p>
            <w:pPr>
              <w:jc w:val="left"/>
            </w:pPr>
            <w:r>
              <w:t xml:space="preserve">})</w:t>
            </w:r>
          </w:p>
          <w:p>
            <w:pPr>
              <w:jc w:val="left"/>
            </w:pPr>
            <w:r>
              <w:t xml:space="preserve">// 3. Elevate retrieval depth for this region in future queries</w:t>
            </w:r>
          </w:p>
          <w:p>
            <w:pPr>
              <w:jc w:val="left"/>
            </w:pPr>
            <w:r>
              <w:t xml:space="preserve">h.eMap.SetRetrievalDepthBonus(p.QueryVector, 0.25, 2)</w:t>
            </w:r>
          </w:p>
          <w:p>
            <w:pPr>
              <w:jc w:val="left"/>
            </w:pPr>
            <w:r>
              <w:t xml:space="preserve">return nil</w:t>
            </w:r>
          </w:p>
          <w:p>
            <w:pPr>
              <w:jc w:val="left"/>
            </w:pPr>
            <w:r>
              <w:t xml:space="preserve">}</w:t>
            </w:r>
          </w:p>
          <w:p>
            <w:pPr>
              <w:jc w:val="left"/>
            </w:pPr>
            <w:r>
              <w:t xml:space="preserve">type AdversarialQueryPayload struct {</w:t>
            </w:r>
          </w:p>
          <w:p>
            <w:pPr>
              <w:jc w:val="left"/>
            </w:pPr>
            <w:r>
              <w:t xml:space="preserve">QueryText string</w:t>
            </w:r>
          </w:p>
          <w:p>
            <w:pPr>
              <w:jc w:val="left"/>
            </w:pPr>
            <w:r>
              <w:t xml:space="preserve">QueryVector []float32</w:t>
            </w:r>
          </w:p>
          <w:p>
            <w:pPr>
              <w:jc w:val="left"/>
            </w:pPr>
            <w:r>
              <w:t xml:space="preserve">FailureCertainty float32 // 0=minor inaccuracy, 1=complete failure</w:t>
            </w:r>
          </w:p>
          <w:p>
            <w:pPr>
              <w:jc w:val="left"/>
            </w:pPr>
            <w:r>
              <w:t xml:space="preserve">CorrectionText string // what the user provided as correction</w:t>
            </w:r>
          </w:p>
          <w:p>
            <w:pPr>
              <w:jc w:val="left"/>
            </w:pPr>
            <w:r>
              <w:t xml:space="preserve">}</w:t>
            </w:r>
          </w:p>
        </w:tc>
      </w:tr>
    </w:tbl>
    <w:p>
      <w:pPr>
        <w:pStyle w:val="BodyText"/>
      </w:pPr>
      <w:r>
        <w:rPr>
          <w:bCs/>
          <w:b/>
        </w:rPr>
        <w:t xml:space="preserve">SPEC-036: BMA-MIGRATE — Cross-Installation Portability</w:t>
      </w:r>
    </w:p>
    <w:tbl>
      <w:tblPr>
        <w:tblStyle w:val="Table"/>
        <w:tblW w:type="pct" w:w="4971"/>
        <w:tblLook w:firstRow="0" w:lastRow="0" w:firstColumn="0" w:lastColumn="0" w:noHBand="0" w:noVBand="0" w:val="0000"/>
        <w:jc w:val="start"/>
      </w:tblPr>
      <w:tblGrid>
        <w:gridCol w:w="7874"/>
      </w:tblGrid>
      <w:tr>
        <w:tc>
          <w:tcPr/>
          <w:p>
            <w:pPr>
              <w:pStyle w:val="Compact"/>
              <w:jc w:val="left"/>
            </w:pPr>
            <w:r>
              <w:rPr>
                <w:iCs/>
                <w:i/>
              </w:rPr>
              <w:t xml:space="preserve">BMA-MIGRATE handles SE_MIGRATION events and manages the export/import pipeline for hardware migrations. It applies the layer filter: Layer 3-4 content is fully portable; Layer 0-1 content is filtered; Layer 2 content is conditionally ported based on domain salience. The filter is the purification mechanism described in Theory Addendum 5.0.</w:t>
            </w:r>
          </w:p>
        </w:tc>
      </w:tr>
    </w:tbl>
    <w:p>
      <w:pPr>
        <w:pStyle w:val="BodyText"/>
      </w:pPr>
      <w:r>
        <w:rPr>
          <w:bCs/>
          <w:b/>
        </w:rPr>
        <w:t xml:space="preserve">36.1 Migration Export Filter</w:t>
      </w:r>
    </w:p>
    <w:tbl>
      <w:tblPr>
        <w:tblStyle w:val="Table"/>
        <w:tblW w:type="pct" w:w="5054"/>
        <w:tblLook w:firstRow="0" w:lastRow="0" w:firstColumn="0" w:lastColumn="0" w:noHBand="0" w:noVBand="0" w:val="0000"/>
        <w:jc w:val="start"/>
      </w:tblPr>
      <w:tblGrid>
        <w:gridCol w:w="8005"/>
      </w:tblGrid>
      <w:tr>
        <w:tc>
          <w:tcPr/>
          <w:p>
            <w:pPr>
              <w:jc w:val="left"/>
            </w:pPr>
            <w:r>
              <w:t xml:space="preserve">type MigrationFilter struct {</w:t>
            </w:r>
          </w:p>
          <w:p>
            <w:pPr>
              <w:jc w:val="left"/>
            </w:pPr>
            <w:r>
              <w:t xml:space="preserve">// Layer 3-4: always export</w:t>
            </w:r>
          </w:p>
          <w:p>
            <w:pPr>
              <w:jc w:val="left"/>
            </w:pPr>
            <w:r>
              <w:t xml:space="preserve">// Layer 2: export if salience &gt; LayerTwoSalienceThreshold AND domain in PortableDomains</w:t>
            </w:r>
          </w:p>
          <w:p>
            <w:pPr>
              <w:jc w:val="left"/>
            </w:pPr>
            <w:r>
              <w:t xml:space="preserve">// Layer 0-1: never export (machine/session-specific)</w:t>
            </w:r>
          </w:p>
          <w:p>
            <w:pPr>
              <w:jc w:val="left"/>
            </w:pPr>
            <w:r>
              <w:t xml:space="preserve">LayerTwoSalienceThreshold float32 // default 0.55</w:t>
            </w:r>
          </w:p>
          <w:p>
            <w:pPr>
              <w:jc w:val="left"/>
            </w:pPr>
            <w:r>
              <w:t xml:space="preserve">PortableDomains []string // domains whose Layer 2 content is worth porting</w:t>
            </w:r>
          </w:p>
          <w:p>
            <w:pPr>
              <w:jc w:val="left"/>
            </w:pPr>
            <w:r>
              <w:t xml:space="preserve">ExcludeFlags []EdgeFlag // never export: ADVERSARIAL_QUERY (specific to prior HW context)</w:t>
            </w:r>
          </w:p>
          <w:p>
            <w:pPr>
              <w:jc w:val="left"/>
            </w:pPr>
            <w:r>
              <w:t xml:space="preserve">}</w:t>
            </w:r>
          </w:p>
          <w:p>
            <w:pPr>
              <w:jc w:val="left"/>
            </w:pPr>
            <w:r>
              <w:t xml:space="preserve">func (f *MigrationFilter) IsPortable(e *HyperEdge) bool {</w:t>
            </w:r>
          </w:p>
          <w:p>
            <w:pPr>
              <w:jc w:val="left"/>
            </w:pPr>
            <w:r>
              <w:t xml:space="preserve">if e.Layer &gt;= 3 { return true } // Layer 3-4 always portable</w:t>
            </w:r>
          </w:p>
          <w:p>
            <w:pPr>
              <w:jc w:val="left"/>
            </w:pPr>
            <w:r>
              <w:t xml:space="preserve">if e.Layer &lt;= 1 { return false } // Layer 0-1 never portable</w:t>
            </w:r>
          </w:p>
          <w:p>
            <w:pPr>
              <w:jc w:val="left"/>
            </w:pPr>
            <w:r>
              <w:t xml:space="preserve">// Layer 2: conditional</w:t>
            </w:r>
          </w:p>
          <w:p>
            <w:pPr>
              <w:jc w:val="left"/>
            </w:pPr>
            <w:r>
              <w:t xml:space="preserve">if e.Salience &lt; f.LayerTwoSalienceThreshold { return false }</w:t>
            </w:r>
          </w:p>
          <w:p>
            <w:pPr>
              <w:jc w:val="left"/>
            </w:pPr>
            <w:r>
              <w:t xml:space="preserve">for _, flag := range f.ExcludeFlags {</w:t>
            </w:r>
          </w:p>
          <w:p>
            <w:pPr>
              <w:jc w:val="left"/>
            </w:pPr>
            <w:r>
              <w:t xml:space="preserve">if e.HasFlag(flag) { return false }</w:t>
            </w:r>
          </w:p>
          <w:p>
            <w:pPr>
              <w:jc w:val="left"/>
            </w:pPr>
            <w:r>
              <w:t xml:space="preserve">}</w:t>
            </w:r>
          </w:p>
          <w:p>
            <w:pPr>
              <w:jc w:val="left"/>
            </w:pPr>
            <w:r>
              <w:t xml:space="preserve">return domainInList(e.Qualifiers, f.PortableDomains)</w:t>
            </w:r>
          </w:p>
          <w:p>
            <w:pPr>
              <w:jc w:val="left"/>
            </w:pPr>
            <w:r>
              <w:t xml:space="preserve">}</w:t>
            </w:r>
          </w:p>
          <w:p>
            <w:pPr>
              <w:jc w:val="left"/>
            </w:pPr>
            <w:r>
              <w:t xml:space="preserve">// Export produces a migration bundle: filtered hypergraph content + machine profile.</w:t>
            </w:r>
          </w:p>
          <w:p>
            <w:pPr>
              <w:jc w:val="left"/>
            </w:pPr>
            <w:r>
              <w:t xml:space="preserve">func Export(hg *HGStore, profile MachineProfile, filter MigrationFilter) MigrationBundle {</w:t>
            </w:r>
          </w:p>
          <w:p>
            <w:pPr>
              <w:jc w:val="left"/>
            </w:pPr>
            <w:r>
              <w:t xml:space="preserve">var edges []*HyperEdge</w:t>
            </w:r>
          </w:p>
          <w:p>
            <w:pPr>
              <w:jc w:val="left"/>
            </w:pPr>
            <w:r>
              <w:t xml:space="preserve">for _, e := range hg.AllEdges() {</w:t>
            </w:r>
          </w:p>
          <w:p>
            <w:pPr>
              <w:jc w:val="left"/>
            </w:pPr>
            <w:r>
              <w:t xml:space="preserve">if filter.IsPortable(e) { edges = append(edges, e) }</w:t>
            </w:r>
          </w:p>
          <w:p>
            <w:pPr>
              <w:jc w:val="left"/>
            </w:pPr>
            <w:r>
              <w:t xml:space="preserve">}</w:t>
            </w:r>
          </w:p>
          <w:p>
            <w:pPr>
              <w:jc w:val="left"/>
            </w:pPr>
            <w:r>
              <w:t xml:space="preserve">// Export only nodes referenced by portable edges</w:t>
            </w:r>
          </w:p>
          <w:p>
            <w:pPr>
              <w:jc w:val="left"/>
            </w:pPr>
            <w:r>
              <w:t xml:space="preserve">nodeIDs := collectNodeIDs(edges)</w:t>
            </w:r>
          </w:p>
          <w:p>
            <w:pPr>
              <w:jc w:val="left"/>
            </w:pPr>
            <w:r>
              <w:t xml:space="preserve">var nodes []*HGNode</w:t>
            </w:r>
          </w:p>
          <w:p>
            <w:pPr>
              <w:jc w:val="left"/>
            </w:pPr>
            <w:r>
              <w:t xml:space="preserve">for _, id := range nodeIDs {</w:t>
            </w:r>
          </w:p>
          <w:p>
            <w:pPr>
              <w:jc w:val="left"/>
            </w:pPr>
            <w:r>
              <w:t xml:space="preserve">n := hg.GetNode(id)</w:t>
            </w:r>
          </w:p>
          <w:p>
            <w:pPr>
              <w:jc w:val="left"/>
            </w:pPr>
            <w:r>
              <w:t xml:space="preserve">if n != nil &amp;&amp; n.Type &gt;= NT_CONCEPT { // only Concept+ nodes are portable</w:t>
            </w:r>
          </w:p>
          <w:p>
            <w:pPr>
              <w:jc w:val="left"/>
            </w:pPr>
            <w:r>
              <w:t xml:space="preserve">nodes = append(nodes, n)</w:t>
            </w:r>
          </w:p>
          <w:p>
            <w:pPr>
              <w:jc w:val="left"/>
            </w:pPr>
            <w:r>
              <w:t xml:space="preserve">}</w:t>
            </w:r>
          </w:p>
          <w:p>
            <w:pPr>
              <w:jc w:val="left"/>
            </w:pPr>
            <w:r>
              <w:t xml:space="preserve">}</w:t>
            </w:r>
          </w:p>
          <w:p>
            <w:pPr>
              <w:jc w:val="left"/>
            </w:pPr>
            <w:r>
              <w:t xml:space="preserve">return MigrationBundle{Edges: edges, Nodes: nodes, SourceProfile: profile}</w:t>
            </w:r>
          </w:p>
          <w:p>
            <w:pPr>
              <w:jc w:val="left"/>
            </w:pPr>
            <w:r>
              <w:t xml:space="preserve">}</w:t>
            </w:r>
          </w:p>
          <w:p>
            <w:pPr>
              <w:jc w:val="left"/>
            </w:pPr>
            <w:r>
              <w:t xml:space="preserve">// Import ingests a migration bundle on the new machine.</w:t>
            </w:r>
          </w:p>
          <w:p>
            <w:pPr>
              <w:jc w:val="left"/>
            </w:pPr>
            <w:r>
              <w:t xml:space="preserve">// Stress event SE_MIGRATION is emitted with severity proportional to</w:t>
            </w:r>
          </w:p>
          <w:p>
            <w:pPr>
              <w:jc w:val="left"/>
            </w:pPr>
            <w:r>
              <w:t xml:space="preserve">// the fraction of content that was NOT portable (information loss signal).</w:t>
            </w:r>
          </w:p>
          <w:p>
            <w:pPr>
              <w:jc w:val="left"/>
            </w:pPr>
            <w:r>
              <w:t xml:space="preserve">func Import(bundle MigrationBundle, hg *HGStore, bus *StressBus) {</w:t>
            </w:r>
          </w:p>
          <w:p>
            <w:pPr>
              <w:jc w:val="left"/>
            </w:pPr>
            <w:r>
              <w:t xml:space="preserve">for _, n := range bundle.Nodes { hg.WriteNode(n) }</w:t>
            </w:r>
          </w:p>
          <w:p>
            <w:pPr>
              <w:jc w:val="left"/>
            </w:pPr>
            <w:r>
              <w:t xml:space="preserve">for _, e := range bundle.Edges { hg.WriteEdge(e) }</w:t>
            </w:r>
          </w:p>
          <w:p>
            <w:pPr>
              <w:jc w:val="left"/>
            </w:pPr>
            <w:r>
              <w:t xml:space="preserve">// Emit migration stress event</w:t>
            </w:r>
          </w:p>
          <w:p>
            <w:pPr>
              <w:jc w:val="left"/>
            </w:pPr>
            <w:r>
              <w:t xml:space="preserve">totalPrior := bundle.SourceProfile.TotalEdgeCount</w:t>
            </w:r>
          </w:p>
          <w:p>
            <w:pPr>
              <w:jc w:val="left"/>
            </w:pPr>
            <w:r>
              <w:t xml:space="preserve">ported := len(bundle.Edges)</w:t>
            </w:r>
          </w:p>
          <w:p>
            <w:pPr>
              <w:jc w:val="left"/>
            </w:pPr>
            <w:r>
              <w:t xml:space="preserve">lossRate := 1.0 - float32(ported)/float32(max(totalPrior,1))</w:t>
            </w:r>
          </w:p>
          <w:p>
            <w:pPr>
              <w:jc w:val="left"/>
            </w:pPr>
            <w:r>
              <w:t xml:space="preserve">bus.Emit(context.Background(), StressEvent{</w:t>
            </w:r>
          </w:p>
          <w:p>
            <w:pPr>
              <w:jc w:val="left"/>
            </w:pPr>
            <w:r>
              <w:t xml:space="preserve">Kind: SE_MIGRATION, Severity: lossRate,</w:t>
            </w:r>
          </w:p>
          <w:p>
            <w:pPr>
              <w:jc w:val="left"/>
            </w:pPr>
            <w:r>
              <w:t xml:space="preserve">Payload: marshalMigrationPayload(bundle.SourceProfile),</w:t>
            </w:r>
          </w:p>
          <w:p>
            <w:pPr>
              <w:jc w:val="left"/>
            </w:pPr>
            <w:r>
              <w:t xml:space="preserve">})</w:t>
            </w:r>
          </w:p>
          <w:p>
            <w:pPr>
              <w:jc w:val="left"/>
            </w:pPr>
            <w:r>
              <w:t xml:space="preserve">}</w:t>
            </w:r>
          </w:p>
        </w:tc>
      </w:tr>
    </w:tbl>
    <w:p>
      <w:pPr>
        <w:pStyle w:val="BodyText"/>
      </w:pPr>
      <w:r>
        <w:rPr>
          <w:bCs/>
          <w:b/>
        </w:rPr>
        <w:t xml:space="preserve">SPEC-037: Cross-Cluster Intersection Detector</w:t>
      </w:r>
    </w:p>
    <w:tbl>
      <w:tblPr>
        <w:tblStyle w:val="Table"/>
        <w:tblW w:type="pct" w:w="4970"/>
        <w:tblLook w:firstRow="0" w:lastRow="0" w:firstColumn="0" w:lastColumn="0" w:noHBand="0" w:noVBand="0" w:val="0000"/>
        <w:jc w:val="start"/>
      </w:tblPr>
      <w:tblGrid>
        <w:gridCol w:w="7872"/>
      </w:tblGrid>
      <w:tr>
        <w:tc>
          <w:tcPr/>
          <w:p>
            <w:pPr>
              <w:pStyle w:val="Compact"/>
              <w:jc w:val="left"/>
            </w:pPr>
            <w:r>
              <w:rPr>
                <w:iCs/>
                <w:i/>
              </w:rPr>
              <w:t xml:space="preserve">The cross-cluster intersection detector runs during the REM phase. It scans the stress hypergraph for nodes and edges that appear in multiple cluster outputs simultaneously. These intersections are the highest-priority insights: they represent regions where multiple dimensions of antifragility are pointing at the same weakness.</w:t>
            </w:r>
          </w:p>
        </w:tc>
      </w:tr>
    </w:tbl>
    <w:p>
      <w:pPr>
        <w:pStyle w:val="BodyText"/>
      </w:pPr>
      <w:r>
        <w:rPr>
          <w:bCs/>
          <w:b/>
        </w:rPr>
        <w:t xml:space="preserve">37.1 Intersection Types</w:t>
      </w:r>
    </w:p>
    <w:tbl>
      <w:tblPr>
        <w:tblStyle w:val="Table"/>
        <w:tblW w:type="pct" w:w="4953"/>
        <w:tblLook w:firstRow="0" w:lastRow="0" w:firstColumn="0" w:lastColumn="0" w:noHBand="0" w:noVBand="0" w:val="0000"/>
        <w:jc w:val="start"/>
      </w:tblPr>
      <w:tblGrid>
        <w:gridCol w:w="1970"/>
        <w:gridCol w:w="557"/>
        <w:gridCol w:w="2193"/>
        <w:gridCol w:w="3123"/>
      </w:tblGrid>
      <w:tr>
        <w:tc>
          <w:tcPr/>
          <w:p>
            <w:pPr>
              <w:pStyle w:val="Compact"/>
              <w:jc w:val="left"/>
            </w:pPr>
            <w:r>
              <w:rPr>
                <w:bCs/>
                <w:b/>
              </w:rPr>
              <w:t xml:space="preserve">Intersection</w:t>
            </w:r>
          </w:p>
        </w:tc>
        <w:tc>
          <w:tcPr/>
          <w:p>
            <w:pPr>
              <w:pStyle w:val="Compact"/>
              <w:jc w:val="left"/>
            </w:pPr>
            <w:r>
              <w:rPr>
                <w:bCs/>
                <w:b/>
              </w:rPr>
              <w:t xml:space="preserve">Clusters</w:t>
            </w:r>
          </w:p>
        </w:tc>
        <w:tc>
          <w:tcPr/>
          <w:p>
            <w:pPr>
              <w:pStyle w:val="Compact"/>
              <w:jc w:val="left"/>
            </w:pPr>
            <w:r>
              <w:rPr>
                <w:bCs/>
                <w:b/>
              </w:rPr>
              <w:t xml:space="preserve">Signal</w:t>
            </w:r>
          </w:p>
        </w:tc>
        <w:tc>
          <w:tcPr/>
          <w:p>
            <w:pPr>
              <w:pStyle w:val="Compact"/>
              <w:jc w:val="left"/>
            </w:pPr>
            <w:r>
              <w:rPr>
                <w:bCs/>
                <w:b/>
              </w:rPr>
              <w:t xml:space="preserve">Response</w:t>
            </w:r>
          </w:p>
        </w:tc>
      </w:tr>
      <w:tr>
        <w:tc>
          <w:tcPr/>
          <w:p>
            <w:pPr>
              <w:pStyle w:val="Compact"/>
              <w:jc w:val="left"/>
            </w:pPr>
            <w:r>
              <w:t xml:space="preserve">Gap zone + Failure salience</w:t>
            </w:r>
          </w:p>
        </w:tc>
        <w:tc>
          <w:tcPr/>
          <w:p>
            <w:pPr>
              <w:pStyle w:val="Compact"/>
              <w:jc w:val="left"/>
            </w:pPr>
            <w:r>
              <w:t xml:space="preserve">A + D</w:t>
            </w:r>
          </w:p>
        </w:tc>
        <w:tc>
          <w:tcPr/>
          <w:p>
            <w:pPr>
              <w:pStyle w:val="Compact"/>
              <w:jc w:val="left"/>
            </w:pPr>
            <w:r>
              <w:t xml:space="preserve">Consistently missing AND consistently failing here</w:t>
            </w:r>
          </w:p>
        </w:tc>
        <w:tc>
          <w:tcPr/>
          <w:p>
            <w:pPr>
              <w:pStyle w:val="Compact"/>
              <w:jc w:val="left"/>
            </w:pPr>
            <w:r>
              <w:t xml:space="preserve">Highest-priority acquisition target; double retrieval depth bonus</w:t>
            </w:r>
          </w:p>
        </w:tc>
      </w:tr>
      <w:tr>
        <w:tc>
          <w:tcPr/>
          <w:p>
            <w:pPr>
              <w:pStyle w:val="Compact"/>
              <w:jc w:val="left"/>
            </w:pPr>
            <w:r>
              <w:t xml:space="preserve">Conflict zone + High fragility</w:t>
            </w:r>
          </w:p>
        </w:tc>
        <w:tc>
          <w:tcPr/>
          <w:p>
            <w:pPr>
              <w:pStyle w:val="Compact"/>
              <w:jc w:val="left"/>
            </w:pPr>
            <w:r>
              <w:t xml:space="preserve">A + C</w:t>
            </w:r>
          </w:p>
        </w:tc>
        <w:tc>
          <w:tcPr/>
          <w:p>
            <w:pPr>
              <w:pStyle w:val="Compact"/>
              <w:jc w:val="left"/>
            </w:pPr>
            <w:r>
              <w:t xml:space="preserve">Fragile knowledge that has also been contested</w:t>
            </w:r>
          </w:p>
        </w:tc>
        <w:tc>
          <w:tcPr/>
          <w:p>
            <w:pPr>
              <w:pStyle w:val="Compact"/>
              <w:jc w:val="left"/>
            </w:pPr>
            <w:r>
              <w:t xml:space="preserve">Re-compress with maximum structural anchoring; flag all adjacent nodes for review</w:t>
            </w:r>
          </w:p>
        </w:tc>
      </w:tr>
      <w:tr>
        <w:tc>
          <w:tcPr/>
          <w:p>
            <w:pPr>
              <w:pStyle w:val="Compact"/>
              <w:jc w:val="left"/>
            </w:pPr>
            <w:r>
              <w:t xml:space="preserve">Resource pressure + Sleep interrupt in same domain</w:t>
            </w:r>
          </w:p>
        </w:tc>
        <w:tc>
          <w:tcPr/>
          <w:p>
            <w:pPr>
              <w:pStyle w:val="Compact"/>
              <w:jc w:val="left"/>
            </w:pPr>
            <w:r>
              <w:t xml:space="preserve">B + B</w:t>
            </w:r>
          </w:p>
        </w:tc>
        <w:tc>
          <w:tcPr/>
          <w:p>
            <w:pPr>
              <w:pStyle w:val="Compact"/>
              <w:jc w:val="left"/>
            </w:pPr>
            <w:r>
              <w:t xml:space="preserve">This domain consistently creates resource bottlenecks</w:t>
            </w:r>
          </w:p>
        </w:tc>
        <w:tc>
          <w:tcPr/>
          <w:p>
            <w:pPr>
              <w:pStyle w:val="Compact"/>
              <w:jc w:val="left"/>
            </w:pPr>
            <w:r>
              <w:t xml:space="preserve">Proactively compress this domain's Layer 0-1 content before sleep cycles begin</w:t>
            </w:r>
          </w:p>
        </w:tc>
      </w:tr>
      <w:tr>
        <w:tc>
          <w:tcPr/>
          <w:p>
            <w:pPr>
              <w:pStyle w:val="Compact"/>
              <w:jc w:val="left"/>
            </w:pPr>
            <w:r>
              <w:t xml:space="preserve">Hardware class + Pressure events</w:t>
            </w:r>
          </w:p>
        </w:tc>
        <w:tc>
          <w:tcPr/>
          <w:p>
            <w:pPr>
              <w:pStyle w:val="Compact"/>
              <w:jc w:val="left"/>
            </w:pPr>
            <w:r>
              <w:t xml:space="preserve">E + B</w:t>
            </w:r>
          </w:p>
        </w:tc>
        <w:tc>
          <w:tcPr/>
          <w:p>
            <w:pPr>
              <w:pStyle w:val="Compact"/>
              <w:jc w:val="left"/>
            </w:pPr>
            <w:r>
              <w:t xml:space="preserve">This hardware class generates this pressure pattern</w:t>
            </w:r>
          </w:p>
        </w:tc>
        <w:tc>
          <w:tcPr/>
          <w:p>
            <w:pPr>
              <w:pStyle w:val="Compact"/>
              <w:jc w:val="left"/>
            </w:pPr>
            <w:r>
              <w:t xml:space="preserve">Add hardware-specific tuning to the machine profile schema</w:t>
            </w:r>
          </w:p>
        </w:tc>
      </w:tr>
      <w:tr>
        <w:tc>
          <w:tcPr/>
          <w:p>
            <w:pPr>
              <w:pStyle w:val="Compact"/>
              <w:jc w:val="left"/>
            </w:pPr>
            <w:r>
              <w:t xml:space="preserve">Vocab drift + Adversarial query</w:t>
            </w:r>
          </w:p>
        </w:tc>
        <w:tc>
          <w:tcPr/>
          <w:p>
            <w:pPr>
              <w:pStyle w:val="Compact"/>
              <w:jc w:val="left"/>
            </w:pPr>
            <w:r>
              <w:t xml:space="preserve">C + D</w:t>
            </w:r>
          </w:p>
        </w:tc>
        <w:tc>
          <w:tcPr/>
          <w:p>
            <w:pPr>
              <w:pStyle w:val="Compact"/>
              <w:jc w:val="left"/>
            </w:pPr>
            <w:r>
              <w:t xml:space="preserve">Terminology is unstable AND queries using new terms fail</w:t>
            </w:r>
          </w:p>
        </w:tc>
        <w:tc>
          <w:tcPr/>
          <w:p>
            <w:pPr>
              <w:pStyle w:val="Compact"/>
              <w:jc w:val="left"/>
            </w:pPr>
            <w:r>
              <w:t xml:space="preserve">Build alias edges proactively; flag this concept for retrieval depth increase</w:t>
            </w:r>
          </w:p>
        </w:tc>
      </w:tr>
    </w:tbl>
    <w:p>
      <w:pPr>
        <w:pStyle w:val="BodyText"/>
      </w:pPr>
      <w:r>
        <w:rPr>
          <w:bCs/>
          <w:b/>
        </w:rPr>
        <w:t xml:space="preserve">37.2 Intersection Detection in REM Phase</w:t>
      </w:r>
    </w:p>
    <w:tbl>
      <w:tblPr>
        <w:tblStyle w:val="Table"/>
        <w:tblW w:type="pct" w:w="5059"/>
        <w:tblLook w:firstRow="0" w:lastRow="0" w:firstColumn="0" w:lastColumn="0" w:noHBand="0" w:noVBand="0" w:val="0000"/>
        <w:jc w:val="start"/>
      </w:tblPr>
      <w:tblGrid>
        <w:gridCol w:w="8013"/>
      </w:tblGrid>
      <w:tr>
        <w:tc>
          <w:tcPr/>
          <w:p>
            <w:pPr>
              <w:jc w:val="left"/>
            </w:pPr>
            <w:r>
              <w:t xml:space="preserve">// RunIntersectionDetection is called by BMA-SLEEP during the REM phase.</w:t>
            </w:r>
          </w:p>
          <w:p>
            <w:pPr>
              <w:jc w:val="left"/>
            </w:pPr>
            <w:r>
              <w:t xml:space="preserve">// It queries the stress hypergraph for edges with multiple cluster flags</w:t>
            </w:r>
          </w:p>
          <w:p>
            <w:pPr>
              <w:jc w:val="left"/>
            </w:pPr>
            <w:r>
              <w:t xml:space="preserve">// and emits high-salience Layer 3 intersection edges for each detected pattern.</w:t>
            </w:r>
          </w:p>
          <w:p>
            <w:pPr>
              <w:jc w:val="left"/>
            </w:pPr>
            <w:r>
              <w:t xml:space="preserve">func RunIntersectionDetection(ctx context.Context, hg *HGStore, log *AuditLog) {</w:t>
            </w:r>
          </w:p>
          <w:p>
            <w:pPr>
              <w:jc w:val="left"/>
            </w:pPr>
            <w:r>
              <w:t xml:space="preserve">// Find edges flagged by multiple clusters</w:t>
            </w:r>
          </w:p>
          <w:p>
            <w:pPr>
              <w:jc w:val="left"/>
            </w:pPr>
            <w:r>
              <w:t xml:space="preserve">// A region appearing in both GAP_ZONE and ADVERSARIAL_QUERY is a critical weakness</w:t>
            </w:r>
          </w:p>
          <w:p>
            <w:pPr>
              <w:jc w:val="left"/>
            </w:pPr>
            <w:r>
              <w:t xml:space="preserve">gapEdges := hg.EdgesByFlag("GAP_ZONE")</w:t>
            </w:r>
          </w:p>
          <w:p>
            <w:pPr>
              <w:jc w:val="left"/>
            </w:pPr>
            <w:r>
              <w:t xml:space="preserve">failEdges := hg.EdgesByFlag("ADVERSARIAL_QUERY")</w:t>
            </w:r>
          </w:p>
          <w:p>
            <w:pPr>
              <w:jc w:val="left"/>
            </w:pPr>
            <w:r>
              <w:t xml:space="preserve">for _, g := range gapEdges {</w:t>
            </w:r>
          </w:p>
          <w:p>
            <w:pPr>
              <w:jc w:val="left"/>
            </w:pPr>
            <w:r>
              <w:t xml:space="preserve">for _, f := range failEdges {</w:t>
            </w:r>
          </w:p>
          <w:p>
            <w:pPr>
              <w:jc w:val="left"/>
            </w:pPr>
            <w:r>
              <w:t xml:space="preserve">sim := cosineSim(g.Vector, f.Vector)</w:t>
            </w:r>
          </w:p>
          <w:p>
            <w:pPr>
              <w:jc w:val="left"/>
            </w:pPr>
            <w:r>
              <w:t xml:space="preserve">if sim &gt; 0.75 {</w:t>
            </w:r>
          </w:p>
          <w:p>
            <w:pPr>
              <w:jc w:val="left"/>
            </w:pPr>
            <w:r>
              <w:t xml:space="preserve">// These two stress events point at the same region</w:t>
            </w:r>
          </w:p>
          <w:p>
            <w:pPr>
              <w:jc w:val="left"/>
            </w:pPr>
            <w:r>
              <w:t xml:space="preserve">intersection := &amp;HyperEdge{</w:t>
            </w:r>
          </w:p>
          <w:p>
            <w:pPr>
              <w:jc w:val="left"/>
            </w:pPr>
            <w:r>
              <w:t xml:space="preserve">ID: newID(), Type: ET_STRUCTURAL, Layer: 3,</w:t>
            </w:r>
          </w:p>
          <w:p>
            <w:pPr>
              <w:jc w:val="left"/>
            </w:pPr>
            <w:r>
              <w:t xml:space="preserve">MemberEdgeIDs: []string{g.ID, f.ID},</w:t>
            </w:r>
          </w:p>
          <w:p>
            <w:pPr>
              <w:jc w:val="left"/>
            </w:pPr>
            <w:r>
              <w:t xml:space="preserve">Slots: []Slot{</w:t>
            </w:r>
          </w:p>
          <w:p>
            <w:pPr>
              <w:jc w:val="left"/>
            </w:pPr>
            <w:r>
              <w:t xml:space="preserve">{Role: ROLE_PATTERN, NodeID: g.ID, Order: 0},</w:t>
            </w:r>
          </w:p>
          <w:p>
            <w:pPr>
              <w:jc w:val="left"/>
            </w:pPr>
            <w:r>
              <w:t xml:space="preserve">{Role: ROLE_PATTERN, NodeID: f.ID, Order: 1},</w:t>
            </w:r>
          </w:p>
          <w:p>
            <w:pPr>
              <w:jc w:val="left"/>
            </w:pPr>
            <w:r>
              <w:t xml:space="preserve">},</w:t>
            </w:r>
          </w:p>
          <w:p>
            <w:pPr>
              <w:jc w:val="left"/>
            </w:pPr>
            <w:r>
              <w:t xml:space="preserve">Salience: 0.85, // cross-cluster intersections are high-value</w:t>
            </w:r>
          </w:p>
          <w:p>
            <w:pPr>
              <w:jc w:val="left"/>
            </w:pPr>
            <w:r>
              <w:t xml:space="preserve">Flags: []EdgeFlag{"INTERSECTION", "GAP_FAILURE"},</w:t>
            </w:r>
          </w:p>
          <w:p>
            <w:pPr>
              <w:jc w:val="left"/>
            </w:pPr>
            <w:r>
              <w:t xml:space="preserve">}</w:t>
            </w:r>
          </w:p>
          <w:p>
            <w:pPr>
              <w:jc w:val="left"/>
            </w:pPr>
            <w:r>
              <w:t xml:space="preserve">hg.WriteEdge(intersection)</w:t>
            </w:r>
          </w:p>
          <w:p>
            <w:pPr>
              <w:jc w:val="left"/>
            </w:pPr>
            <w:r>
              <w:t xml:space="preserve">log.Write("INTERSECTION_DETECTED", map[string]any{</w:t>
            </w:r>
          </w:p>
          <w:p>
            <w:pPr>
              <w:jc w:val="left"/>
            </w:pPr>
            <w:r>
              <w:t xml:space="preserve">"type": "GAP_FAILURE", "gap": g.ID, "failure": f.ID, "sim": sim,</w:t>
            </w:r>
          </w:p>
          <w:p>
            <w:pPr>
              <w:jc w:val="left"/>
            </w:pPr>
            <w:r>
              <w:t xml:space="preserve">})</w:t>
            </w:r>
          </w:p>
          <w:p>
            <w:pPr>
              <w:jc w:val="left"/>
            </w:pPr>
            <w:r>
              <w:t xml:space="preserve">}</w:t>
            </w:r>
          </w:p>
          <w:p>
            <w:pPr>
              <w:jc w:val="left"/>
            </w:pPr>
            <w:r>
              <w:t xml:space="preserve">}</w:t>
            </w:r>
          </w:p>
          <w:p>
            <w:pPr>
              <w:jc w:val="left"/>
            </w:pPr>
            <w:r>
              <w:t xml:space="preserve">}</w:t>
            </w:r>
          </w:p>
          <w:p>
            <w:pPr>
              <w:jc w:val="left"/>
            </w:pPr>
            <w:r>
              <w:t xml:space="preserve">// Similar loops for CONFLICT_ZONE + HIGH_FRAGILITY, etc.</w:t>
            </w:r>
          </w:p>
          <w:p>
            <w:pPr>
              <w:jc w:val="left"/>
            </w:pPr>
            <w:r>
              <w:t xml:space="preserve">// (abbreviated for document length; full implementation follows same pattern)</w:t>
            </w:r>
          </w:p>
          <w:p>
            <w:pPr>
              <w:jc w:val="left"/>
            </w:pPr>
            <w:r>
              <w:t xml:space="preserve">}</w:t>
            </w:r>
          </w:p>
        </w:tc>
      </w:tr>
    </w:tbl>
    <w:p>
      <w:pPr>
        <w:pStyle w:val="BodyText"/>
      </w:pPr>
      <w:r>
        <w:rPr>
          <w:bCs/>
          <w:b/>
        </w:rPr>
        <w:t xml:space="preserve">SPEC-038: Component Registry — Addendum 5.0 Update</w:t>
      </w:r>
    </w:p>
    <w:tbl>
      <w:tblPr>
        <w:tblStyle w:val="Table"/>
        <w:tblW w:type="pct" w:w="4944"/>
        <w:tblLook w:firstRow="0" w:lastRow="0" w:firstColumn="0" w:lastColumn="0" w:noHBand="0" w:noVBand="0" w:val="0000"/>
        <w:jc w:val="start"/>
      </w:tblPr>
      <w:tblGrid>
        <w:gridCol w:w="1023"/>
        <w:gridCol w:w="1690"/>
        <w:gridCol w:w="622"/>
        <w:gridCol w:w="3737"/>
        <w:gridCol w:w="756"/>
      </w:tblGrid>
      <w:tr>
        <w:tc>
          <w:tcPr/>
          <w:p>
            <w:pPr>
              <w:pStyle w:val="Compact"/>
              <w:jc w:val="left"/>
            </w:pPr>
            <w:r>
              <w:rPr>
                <w:bCs/>
                <w:b/>
              </w:rPr>
              <w:t xml:space="preserve">ID</w:t>
            </w:r>
          </w:p>
        </w:tc>
        <w:tc>
          <w:tcPr/>
          <w:p>
            <w:pPr>
              <w:pStyle w:val="Compact"/>
              <w:jc w:val="left"/>
            </w:pPr>
            <w:r>
              <w:rPr>
                <w:bCs/>
                <w:b/>
              </w:rPr>
              <w:t xml:space="preserve">Component</w:t>
            </w:r>
          </w:p>
        </w:tc>
        <w:tc>
          <w:tcPr/>
          <w:p>
            <w:pPr>
              <w:pStyle w:val="Compact"/>
              <w:jc w:val="left"/>
            </w:pPr>
            <w:r>
              <w:rPr>
                <w:bCs/>
                <w:b/>
              </w:rPr>
              <w:t xml:space="preserve">Cluster</w:t>
            </w:r>
          </w:p>
        </w:tc>
        <w:tc>
          <w:tcPr/>
          <w:p>
            <w:pPr>
              <w:pStyle w:val="Compact"/>
              <w:jc w:val="left"/>
            </w:pPr>
            <w:r>
              <w:rPr>
                <w:bCs/>
                <w:b/>
              </w:rPr>
              <w:t xml:space="preserve">Handles</w:t>
            </w:r>
          </w:p>
        </w:tc>
        <w:tc>
          <w:tcPr/>
          <w:p>
            <w:pPr>
              <w:pStyle w:val="Compact"/>
              <w:jc w:val="left"/>
            </w:pPr>
            <w:r>
              <w:rPr>
                <w:bCs/>
                <w:b/>
              </w:rPr>
              <w:t xml:space="preserve">New in 5.0</w:t>
            </w:r>
          </w:p>
        </w:tc>
      </w:tr>
      <w:tr>
        <w:tc>
          <w:tcPr/>
          <w:p>
            <w:pPr>
              <w:pStyle w:val="Compact"/>
              <w:jc w:val="left"/>
            </w:pPr>
            <w:r>
              <w:t xml:space="preserve">BMA-STRESS</w:t>
            </w:r>
          </w:p>
        </w:tc>
        <w:tc>
          <w:tcPr/>
          <w:p>
            <w:pPr>
              <w:pStyle w:val="Compact"/>
              <w:jc w:val="left"/>
            </w:pPr>
            <w:r>
              <w:t xml:space="preserve">Unified stress event bus</w:t>
            </w:r>
          </w:p>
        </w:tc>
        <w:tc>
          <w:tcPr/>
          <w:p>
            <w:pPr>
              <w:pStyle w:val="Compact"/>
              <w:jc w:val="left"/>
            </w:pPr>
            <w:r>
              <w:t xml:space="preserve">All</w:t>
            </w:r>
          </w:p>
        </w:tc>
        <w:tc>
          <w:tcPr/>
          <w:p>
            <w:pPr>
              <w:pStyle w:val="Compact"/>
              <w:jc w:val="left"/>
            </w:pPr>
            <w:r>
              <w:t xml:space="preserve">All StressEventKinds; routes to handlers; writes HyperEdges</w:t>
            </w:r>
          </w:p>
        </w:tc>
        <w:tc>
          <w:tcPr/>
          <w:p>
            <w:pPr>
              <w:pStyle w:val="Compact"/>
              <w:jc w:val="left"/>
            </w:pPr>
            <w:r>
              <w:t xml:space="preserve">Yes</w:t>
            </w:r>
          </w:p>
        </w:tc>
      </w:tr>
      <w:tr>
        <w:tc>
          <w:tcPr/>
          <w:p>
            <w:pPr>
              <w:pStyle w:val="Compact"/>
              <w:jc w:val="left"/>
            </w:pPr>
            <w:r>
              <w:t xml:space="preserve">BMA-PROBE</w:t>
            </w:r>
          </w:p>
        </w:tc>
        <w:tc>
          <w:tcPr/>
          <w:p>
            <w:pPr>
              <w:pStyle w:val="Compact"/>
              <w:jc w:val="left"/>
            </w:pPr>
            <w:r>
              <w:t xml:space="preserve">Hardware self-configuration</w:t>
            </w:r>
          </w:p>
        </w:tc>
        <w:tc>
          <w:tcPr/>
          <w:p>
            <w:pPr>
              <w:pStyle w:val="Compact"/>
              <w:jc w:val="left"/>
            </w:pPr>
            <w:r>
              <w:t xml:space="preserve">E</w:t>
            </w:r>
          </w:p>
        </w:tc>
        <w:tc>
          <w:tcPr/>
          <w:p>
            <w:pPr>
              <w:pStyle w:val="Compact"/>
              <w:jc w:val="left"/>
            </w:pPr>
            <w:r>
              <w:t xml:space="preserve">SE_HARDWARE_PROBE; calibration suite; machine profile schema</w:t>
            </w:r>
          </w:p>
        </w:tc>
        <w:tc>
          <w:tcPr/>
          <w:p>
            <w:pPr>
              <w:pStyle w:val="Compact"/>
              <w:jc w:val="left"/>
            </w:pPr>
            <w:r>
              <w:t xml:space="preserve">Yes</w:t>
            </w:r>
          </w:p>
        </w:tc>
      </w:tr>
      <w:tr>
        <w:tc>
          <w:tcPr/>
          <w:p>
            <w:pPr>
              <w:pStyle w:val="Compact"/>
              <w:jc w:val="left"/>
            </w:pPr>
            <w:r>
              <w:t xml:space="preserve">BMA-EPISTEMIC-MAP</w:t>
            </w:r>
          </w:p>
        </w:tc>
        <w:tc>
          <w:tcPr/>
          <w:p>
            <w:pPr>
              <w:pStyle w:val="Compact"/>
              <w:jc w:val="left"/>
            </w:pPr>
            <w:r>
              <w:t xml:space="preserve">Epistemic weakness map</w:t>
            </w:r>
          </w:p>
        </w:tc>
        <w:tc>
          <w:tcPr/>
          <w:p>
            <w:pPr>
              <w:pStyle w:val="Compact"/>
              <w:jc w:val="left"/>
            </w:pPr>
            <w:r>
              <w:t xml:space="preserve">A</w:t>
            </w:r>
          </w:p>
        </w:tc>
        <w:tc>
          <w:tcPr/>
          <w:p>
            <w:pPr>
              <w:pStyle w:val="Compact"/>
              <w:jc w:val="left"/>
            </w:pPr>
            <w:r>
              <w:t xml:space="preserve">SE_CONTRADICTION; SE_RETRIEVAL_GAP; gap/conflict zone store</w:t>
            </w:r>
          </w:p>
        </w:tc>
        <w:tc>
          <w:tcPr/>
          <w:p>
            <w:pPr>
              <w:pStyle w:val="Compact"/>
              <w:jc w:val="left"/>
            </w:pPr>
            <w:r>
              <w:t xml:space="preserve">Yes</w:t>
            </w:r>
          </w:p>
        </w:tc>
      </w:tr>
      <w:tr>
        <w:tc>
          <w:tcPr/>
          <w:p>
            <w:pPr>
              <w:pStyle w:val="Compact"/>
              <w:jc w:val="left"/>
            </w:pPr>
            <w:r>
              <w:t xml:space="preserve">BMA-PRIORITY-TRAINER</w:t>
            </w:r>
          </w:p>
        </w:tc>
        <w:tc>
          <w:tcPr/>
          <w:p>
            <w:pPr>
              <w:pStyle w:val="Compact"/>
              <w:jc w:val="left"/>
            </w:pPr>
            <w:r>
              <w:t xml:space="preserve">Competition-based prioritisation</w:t>
            </w:r>
          </w:p>
        </w:tc>
        <w:tc>
          <w:tcPr/>
          <w:p>
            <w:pPr>
              <w:pStyle w:val="Compact"/>
              <w:jc w:val="left"/>
            </w:pPr>
            <w:r>
              <w:t xml:space="preserve">B</w:t>
            </w:r>
          </w:p>
        </w:tc>
        <w:tc>
          <w:tcPr/>
          <w:p>
            <w:pPr>
              <w:pStyle w:val="Compact"/>
              <w:jc w:val="left"/>
            </w:pPr>
            <w:r>
              <w:t xml:space="preserve">SE_RESOURCE_PRESSURE; SE_SLEEP_INTERRUPT; priority weight fitting</w:t>
            </w:r>
          </w:p>
        </w:tc>
        <w:tc>
          <w:tcPr/>
          <w:p>
            <w:pPr>
              <w:pStyle w:val="Compact"/>
              <w:jc w:val="left"/>
            </w:pPr>
            <w:r>
              <w:t xml:space="preserve">Yes</w:t>
            </w:r>
          </w:p>
        </w:tc>
      </w:tr>
      <w:tr>
        <w:tc>
          <w:tcPr/>
          <w:p>
            <w:pPr>
              <w:pStyle w:val="Compact"/>
              <w:jc w:val="left"/>
            </w:pPr>
            <w:r>
              <w:t xml:space="preserve">BMA-EMBED-AUDIT</w:t>
            </w:r>
          </w:p>
        </w:tc>
        <w:tc>
          <w:tcPr/>
          <w:p>
            <w:pPr>
              <w:pStyle w:val="Compact"/>
              <w:jc w:val="left"/>
            </w:pPr>
            <w:r>
              <w:t xml:space="preserve">Embedding audit</w:t>
            </w:r>
          </w:p>
        </w:tc>
        <w:tc>
          <w:tcPr/>
          <w:p>
            <w:pPr>
              <w:pStyle w:val="Compact"/>
              <w:jc w:val="left"/>
            </w:pPr>
            <w:r>
              <w:t xml:space="preserve">C</w:t>
            </w:r>
          </w:p>
        </w:tc>
        <w:tc>
          <w:tcPr/>
          <w:p>
            <w:pPr>
              <w:pStyle w:val="Compact"/>
              <w:jc w:val="left"/>
            </w:pPr>
            <w:r>
              <w:t xml:space="preserve">SE_MODEL_UPDATE; SE_VOCAB_DRIFT; embedding history; alias graph</w:t>
            </w:r>
          </w:p>
        </w:tc>
        <w:tc>
          <w:tcPr/>
          <w:p>
            <w:pPr>
              <w:pStyle w:val="Compact"/>
              <w:jc w:val="left"/>
            </w:pPr>
            <w:r>
              <w:t xml:space="preserve">Yes</w:t>
            </w:r>
          </w:p>
        </w:tc>
      </w:tr>
      <w:tr>
        <w:tc>
          <w:tcPr/>
          <w:p>
            <w:pPr>
              <w:pStyle w:val="Compact"/>
              <w:jc w:val="left"/>
            </w:pPr>
            <w:r>
              <w:t xml:space="preserve">BMA-FAILURE-SALIENCE</w:t>
            </w:r>
          </w:p>
        </w:tc>
        <w:tc>
          <w:tcPr/>
          <w:p>
            <w:pPr>
              <w:pStyle w:val="Compact"/>
              <w:jc w:val="left"/>
            </w:pPr>
            <w:r>
              <w:t xml:space="preserve">Failure salience converter</w:t>
            </w:r>
          </w:p>
        </w:tc>
        <w:tc>
          <w:tcPr/>
          <w:p>
            <w:pPr>
              <w:pStyle w:val="Compact"/>
              <w:jc w:val="left"/>
            </w:pPr>
            <w:r>
              <w:t xml:space="preserve">D</w:t>
            </w:r>
          </w:p>
        </w:tc>
        <w:tc>
          <w:tcPr/>
          <w:p>
            <w:pPr>
              <w:pStyle w:val="Compact"/>
              <w:jc w:val="left"/>
            </w:pPr>
            <w:r>
              <w:t xml:space="preserve">SE_CONTEXT_OVERFLOW; SE_ADVERSARIAL_QUERY; compaction survival tracking</w:t>
            </w:r>
          </w:p>
        </w:tc>
        <w:tc>
          <w:tcPr/>
          <w:p>
            <w:pPr>
              <w:pStyle w:val="Compact"/>
              <w:jc w:val="left"/>
            </w:pPr>
            <w:r>
              <w:t xml:space="preserve">Yes</w:t>
            </w:r>
          </w:p>
        </w:tc>
      </w:tr>
      <w:tr>
        <w:tc>
          <w:tcPr/>
          <w:p>
            <w:pPr>
              <w:pStyle w:val="Compact"/>
              <w:jc w:val="left"/>
            </w:pPr>
            <w:r>
              <w:t xml:space="preserve">BMA-MIGRATE</w:t>
            </w:r>
          </w:p>
        </w:tc>
        <w:tc>
          <w:tcPr/>
          <w:p>
            <w:pPr>
              <w:pStyle w:val="Compact"/>
              <w:jc w:val="left"/>
            </w:pPr>
            <w:r>
              <w:t xml:space="preserve">Cross-installation portability</w:t>
            </w:r>
          </w:p>
        </w:tc>
        <w:tc>
          <w:tcPr/>
          <w:p>
            <w:pPr>
              <w:pStyle w:val="Compact"/>
              <w:jc w:val="left"/>
            </w:pPr>
            <w:r>
              <w:t xml:space="preserve">E</w:t>
            </w:r>
          </w:p>
        </w:tc>
        <w:tc>
          <w:tcPr/>
          <w:p>
            <w:pPr>
              <w:pStyle w:val="Compact"/>
              <w:jc w:val="left"/>
            </w:pPr>
            <w:r>
              <w:t xml:space="preserve">SE_MIGRATION; export/import pipeline; Layer 3/4 filter</w:t>
            </w:r>
          </w:p>
        </w:tc>
        <w:tc>
          <w:tcPr/>
          <w:p>
            <w:pPr>
              <w:pStyle w:val="Compact"/>
              <w:jc w:val="left"/>
            </w:pPr>
            <w:r>
              <w:t xml:space="preserve">Yes</w:t>
            </w:r>
          </w:p>
        </w:tc>
      </w:tr>
      <w:tr>
        <w:tc>
          <w:tcPr/>
          <w:p>
            <w:pPr>
              <w:pStyle w:val="Compact"/>
              <w:jc w:val="left"/>
            </w:pPr>
            <w:r>
              <w:t xml:space="preserve">BMA-INTERSECT</w:t>
            </w:r>
          </w:p>
        </w:tc>
        <w:tc>
          <w:tcPr/>
          <w:p>
            <w:pPr>
              <w:pStyle w:val="Compact"/>
              <w:jc w:val="left"/>
            </w:pPr>
            <w:r>
              <w:t xml:space="preserve">Cross-cluster intersection detector</w:t>
            </w:r>
          </w:p>
        </w:tc>
        <w:tc>
          <w:tcPr/>
          <w:p>
            <w:pPr>
              <w:pStyle w:val="Compact"/>
              <w:jc w:val="left"/>
            </w:pPr>
            <w:r>
              <w:t xml:space="preserve">All</w:t>
            </w:r>
          </w:p>
        </w:tc>
        <w:tc>
          <w:tcPr/>
          <w:p>
            <w:pPr>
              <w:pStyle w:val="Compact"/>
              <w:jc w:val="left"/>
            </w:pPr>
            <w:r>
              <w:t xml:space="preserve">Runs in REM phase; scans for multi-cluster stress co-occurrence</w:t>
            </w:r>
          </w:p>
        </w:tc>
        <w:tc>
          <w:tcPr/>
          <w:p>
            <w:pPr>
              <w:pStyle w:val="Compact"/>
              <w:jc w:val="left"/>
            </w:pPr>
            <w:r>
              <w:t xml:space="preserve">Yes</w:t>
            </w:r>
          </w:p>
        </w:tc>
      </w:tr>
      <w:tr>
        <w:tc>
          <w:tcPr/>
          <w:p>
            <w:pPr>
              <w:pStyle w:val="Compact"/>
              <w:jc w:val="left"/>
            </w:pPr>
            <w:r>
              <w:t xml:space="preserve">BMA-AUTO-S</w:t>
            </w:r>
          </w:p>
        </w:tc>
        <w:tc>
          <w:tcPr/>
          <w:p>
            <w:pPr>
              <w:pStyle w:val="Compact"/>
              <w:jc w:val="left"/>
            </w:pPr>
            <w:r>
              <w:t xml:space="preserve">Autonomic Sympathetic</w:t>
            </w:r>
          </w:p>
        </w:tc>
        <w:tc>
          <w:tcPr/>
          <w:p>
            <w:pPr>
              <w:pStyle w:val="Compact"/>
              <w:jc w:val="left"/>
            </w:pPr>
            <w:r>
              <w:t xml:space="preserve">Existing</w:t>
            </w:r>
          </w:p>
        </w:tc>
        <w:tc>
          <w:tcPr/>
          <w:p>
            <w:pPr>
              <w:pStyle w:val="Compact"/>
              <w:jc w:val="left"/>
            </w:pPr>
            <w:r>
              <w:t xml:space="preserve">Now emits SE_RESOURCE_PRESSURE to BMA-STRESS</w:t>
            </w:r>
          </w:p>
        </w:tc>
        <w:tc>
          <w:tcPr/>
          <w:p>
            <w:pPr>
              <w:pStyle w:val="Compact"/>
              <w:jc w:val="left"/>
            </w:pPr>
            <w:r>
              <w:t xml:space="preserve">Extended</w:t>
            </w:r>
          </w:p>
        </w:tc>
      </w:tr>
      <w:tr>
        <w:tc>
          <w:tcPr/>
          <w:p>
            <w:pPr>
              <w:pStyle w:val="Compact"/>
              <w:jc w:val="left"/>
            </w:pPr>
            <w:r>
              <w:t xml:space="preserve">BMA-SLEEP</w:t>
            </w:r>
          </w:p>
        </w:tc>
        <w:tc>
          <w:tcPr/>
          <w:p>
            <w:pPr>
              <w:pStyle w:val="Compact"/>
              <w:jc w:val="left"/>
            </w:pPr>
            <w:r>
              <w:t xml:space="preserve">Sleep orchestrator</w:t>
            </w:r>
          </w:p>
        </w:tc>
        <w:tc>
          <w:tcPr/>
          <w:p>
            <w:pPr>
              <w:pStyle w:val="Compact"/>
              <w:jc w:val="left"/>
            </w:pPr>
            <w:r>
              <w:t xml:space="preserve">Existing</w:t>
            </w:r>
          </w:p>
        </w:tc>
        <w:tc>
          <w:tcPr/>
          <w:p>
            <w:pPr>
              <w:pStyle w:val="Compact"/>
              <w:jc w:val="left"/>
            </w:pPr>
            <w:r>
              <w:t xml:space="preserve">Now consults BMA-PRIORITY-TRAINER for N3 task ordering; runs BMA-INTERSECT in REM</w:t>
            </w:r>
          </w:p>
        </w:tc>
        <w:tc>
          <w:tcPr/>
          <w:p>
            <w:pPr>
              <w:pStyle w:val="Compact"/>
              <w:jc w:val="left"/>
            </w:pPr>
            <w:r>
              <w:t xml:space="preserve">Extended</w:t>
            </w:r>
          </w:p>
        </w:tc>
      </w:tr>
      <w:tr>
        <w:tc>
          <w:tcPr/>
          <w:p>
            <w:pPr>
              <w:pStyle w:val="Compact"/>
              <w:jc w:val="left"/>
            </w:pPr>
            <w:r>
              <w:t xml:space="preserve">BMA-HG</w:t>
            </w:r>
          </w:p>
        </w:tc>
        <w:tc>
          <w:tcPr/>
          <w:p>
            <w:pPr>
              <w:pStyle w:val="Compact"/>
              <w:jc w:val="left"/>
            </w:pPr>
            <w:r>
              <w:t xml:space="preserve">Hypergraph store</w:t>
            </w:r>
          </w:p>
        </w:tc>
        <w:tc>
          <w:tcPr/>
          <w:p>
            <w:pPr>
              <w:pStyle w:val="Compact"/>
              <w:jc w:val="left"/>
            </w:pPr>
            <w:r>
              <w:t xml:space="preserve">Existing</w:t>
            </w:r>
          </w:p>
        </w:tc>
        <w:tc>
          <w:tcPr/>
          <w:p>
            <w:pPr>
              <w:pStyle w:val="Compact"/>
              <w:jc w:val="left"/>
            </w:pPr>
            <w:r>
              <w:t xml:space="preserve">Now applies BMA-EPISTEMIC-MAP write-time salience bonus; retrieval depth bonus</w:t>
            </w:r>
          </w:p>
        </w:tc>
        <w:tc>
          <w:tcPr/>
          <w:p>
            <w:pPr>
              <w:pStyle w:val="Compact"/>
              <w:jc w:val="left"/>
            </w:pPr>
            <w:r>
              <w:t xml:space="preserve">Extended</w:t>
            </w:r>
          </w:p>
        </w:tc>
      </w:tr>
      <w:tr>
        <w:tc>
          <w:tcPr/>
          <w:p>
            <w:pPr>
              <w:pStyle w:val="Compact"/>
              <w:jc w:val="left"/>
            </w:pPr>
            <w:r>
              <w:t xml:space="preserve">BMA-HG-RETRIEVE</w:t>
            </w:r>
          </w:p>
        </w:tc>
        <w:tc>
          <w:tcPr/>
          <w:p>
            <w:pPr>
              <w:pStyle w:val="Compact"/>
              <w:jc w:val="left"/>
            </w:pPr>
            <w:r>
              <w:t xml:space="preserve">Typed traversal retrieval</w:t>
            </w:r>
          </w:p>
        </w:tc>
        <w:tc>
          <w:tcPr/>
          <w:p>
            <w:pPr>
              <w:pStyle w:val="Compact"/>
              <w:jc w:val="left"/>
            </w:pPr>
            <w:r>
              <w:t xml:space="preserve">Existing</w:t>
            </w:r>
          </w:p>
        </w:tc>
        <w:tc>
          <w:tcPr/>
          <w:p>
            <w:pPr>
              <w:pStyle w:val="Compact"/>
              <w:jc w:val="left"/>
            </w:pPr>
            <w:r>
              <w:t xml:space="preserve">Now applies retrieval depth bonus from BMA-EPISTEMIC-MAP</w:t>
            </w:r>
          </w:p>
        </w:tc>
        <w:tc>
          <w:tcPr/>
          <w:p>
            <w:pPr>
              <w:pStyle w:val="Compact"/>
              <w:jc w:val="left"/>
            </w:pPr>
            <w:r>
              <w:t xml:space="preserve">Extended</w:t>
            </w:r>
          </w:p>
        </w:tc>
      </w:tr>
    </w:tbl>
    <w:p>
      <w:pPr>
        <w:pStyle w:val="BodyText"/>
      </w:pPr>
      <w:r>
        <w:rPr>
          <w:bCs/>
          <w:b/>
        </w:rPr>
        <w:t xml:space="preserve">SPEC-039: Acceptance Criteria — Antifragility</w:t>
      </w:r>
    </w:p>
    <w:p>
      <w:pPr>
        <w:pStyle w:val="BodyText"/>
      </w:pPr>
      <w:r>
        <w:rPr>
          <w:bCs/>
          <w:b/>
        </w:rPr>
        <w:t xml:space="preserve">BMA-STRESS</w:t>
      </w:r>
    </w:p>
    <w:p>
      <w:pPr>
        <w:numPr>
          <w:ilvl w:val="0"/>
          <w:numId w:val="1022"/>
        </w:numPr>
      </w:pPr>
      <w:r>
        <w:t xml:space="preserve">AC-AF01: Every stressor kind (SE_HARDWARE_PROBE through SE_MIGRATION) writes a durable HyperEdge in BMA-HG within 100ms of emission. Verified via stress.log correlation with BMA-HG write log.</w:t>
      </w:r>
    </w:p>
    <w:p>
      <w:pPr>
        <w:numPr>
          <w:ilvl w:val="0"/>
          <w:numId w:val="1022"/>
        </w:numPr>
      </w:pPr>
      <w:r>
        <w:t xml:space="preserve">AC-AF02: StressEvent HyperEdges have salience in range [0.40, 0.80] corresponding to severity 0.0-1.0. Verified by querying BMA-HG for STRESS_EVENT-flagged edges.</w:t>
      </w:r>
    </w:p>
    <w:p>
      <w:pPr>
        <w:pStyle w:val="FirstParagraph"/>
      </w:pPr>
      <w:r>
        <w:rPr>
          <w:bCs/>
          <w:b/>
        </w:rPr>
        <w:t xml:space="preserve">BMA-PROBE</w:t>
      </w:r>
    </w:p>
    <w:p>
      <w:pPr>
        <w:numPr>
          <w:ilvl w:val="0"/>
          <w:numId w:val="1023"/>
        </w:numPr>
      </w:pPr>
      <w:r>
        <w:t xml:space="preserve">AC-AF03: On a machine whose fingerprint matches a known profile with similarity &gt; 0.90, calibration is skipped and matched params are applied within 10s of startup.</w:t>
      </w:r>
    </w:p>
    <w:p>
      <w:pPr>
        <w:numPr>
          <w:ilvl w:val="0"/>
          <w:numId w:val="1023"/>
        </w:numPr>
      </w:pPr>
      <w:r>
        <w:t xml:space="preserve">AC-AF04: After 5 distinct hardware profiles are collected, a Layer 4 META schema node exists in BMA-HG with at least 3 confirming hardware profile instances. Verified by querying NT_META nodes.</w:t>
      </w:r>
    </w:p>
    <w:p>
      <w:pPr>
        <w:pStyle w:val="FirstParagraph"/>
      </w:pPr>
      <w:r>
        <w:rPr>
          <w:bCs/>
          <w:b/>
        </w:rPr>
        <w:t xml:space="preserve">BMA-EPISTEMIC-MAP (Cluster A)</w:t>
      </w:r>
    </w:p>
    <w:p>
      <w:pPr>
        <w:numPr>
          <w:ilvl w:val="0"/>
          <w:numId w:val="1024"/>
        </w:numPr>
      </w:pPr>
      <w:r>
        <w:t xml:space="preserve">AC-AF05: A gap zone is created after 2 SE_RETRIEVAL_GAP events within cosine distance 0.25 of each other. The gap zone is queryable via BMA-EPISTEMIC-MAP.FindGapZone().</w:t>
      </w:r>
    </w:p>
    <w:p>
      <w:pPr>
        <w:numPr>
          <w:ilvl w:val="0"/>
          <w:numId w:val="1024"/>
        </w:numPr>
      </w:pPr>
      <w:r>
        <w:t xml:space="preserve">AC-AF06: Content written to BMA-HG within cosine distance 0.25 of an existing gap zone receives a salience bonus of 0.20 × gap_severity above its base salience. Verified by comparing raw salience score vs stored salience for gap-adjacent content.</w:t>
      </w:r>
    </w:p>
    <w:p>
      <w:pPr>
        <w:numPr>
          <w:ilvl w:val="0"/>
          <w:numId w:val="1024"/>
        </w:numPr>
      </w:pPr>
      <w:r>
        <w:t xml:space="preserve">AC-AF07: A memory that survives contradiction (CONTRADICTION_TESTED flag) has salience ≥ (original_salience + 0.15), capped at 1.0.</w:t>
      </w:r>
    </w:p>
    <w:p>
      <w:pPr>
        <w:pStyle w:val="FirstParagraph"/>
      </w:pPr>
      <w:r>
        <w:rPr>
          <w:bCs/>
          <w:b/>
        </w:rPr>
        <w:t xml:space="preserve">BMA-PRIORITY-TRAINER (Cluster B)</w:t>
      </w:r>
    </w:p>
    <w:p>
      <w:pPr>
        <w:numPr>
          <w:ilvl w:val="0"/>
          <w:numId w:val="1025"/>
        </w:numPr>
      </w:pPr>
      <w:r>
        <w:t xml:space="preserve">AC-AF08: After 20 labelled CompetitionRecords (OutcomeValue &gt; 0), PriorityTrainer.Train() updates weights. The new weights differ from defaults by at least one parameter.</w:t>
      </w:r>
    </w:p>
    <w:p>
      <w:pPr>
        <w:numPr>
          <w:ilvl w:val="0"/>
          <w:numId w:val="1025"/>
        </w:numPr>
      </w:pPr>
      <w:r>
        <w:t xml:space="preserve">AC-AF09: With trained weights, the N3 phase completes more compression operations per interrupted session than with default weights, measured across 10 interrupted sleep cycles.</w:t>
      </w:r>
    </w:p>
    <w:p>
      <w:pPr>
        <w:pStyle w:val="FirstParagraph"/>
      </w:pPr>
      <w:r>
        <w:rPr>
          <w:bCs/>
          <w:b/>
        </w:rPr>
        <w:t xml:space="preserve">BMA-EMBED-AUDIT (Cluster C)</w:t>
      </w:r>
    </w:p>
    <w:p>
      <w:pPr>
        <w:numPr>
          <w:ilvl w:val="0"/>
          <w:numId w:val="1026"/>
        </w:numPr>
      </w:pPr>
      <w:r>
        <w:t xml:space="preserve">AC-AF10: After a model update, all active nodes have new embeddings in BMA-HG and a new EmbedHistoryEntry. Verified by checking that max(EmbedHistoryEntry.RecordedAt) &gt; model_update_time for all nodes.</w:t>
      </w:r>
    </w:p>
    <w:p>
      <w:pPr>
        <w:numPr>
          <w:ilvl w:val="0"/>
          <w:numId w:val="1026"/>
        </w:numPr>
      </w:pPr>
      <w:r>
        <w:t xml:space="preserve">AC-AF11: A node with RepresentationFragility &gt; 0.40 has the HIGH_FRAGILITY flag and has ≥ 3 EdgeMemberships (structural anchoring enforced).</w:t>
      </w:r>
    </w:p>
    <w:p>
      <w:pPr>
        <w:numPr>
          <w:ilvl w:val="0"/>
          <w:numId w:val="1026"/>
        </w:numPr>
      </w:pPr>
      <w:r>
        <w:t xml:space="preserve">AC-AF12: A VocabAlias detected by BMA-EMBED-AUDIT results in an ALIAS-flagged binary edge in BMA-HG connecting the two label nodes. Both label nodes return the same top-5 retrieval results for the shared semantic content.</w:t>
      </w:r>
    </w:p>
    <w:p>
      <w:pPr>
        <w:pStyle w:val="FirstParagraph"/>
      </w:pPr>
      <w:r>
        <w:rPr>
          <w:bCs/>
          <w:b/>
        </w:rPr>
        <w:t xml:space="preserve">BMA-FAILURE-SALIENCE (Cluster D)</w:t>
      </w:r>
    </w:p>
    <w:p>
      <w:pPr>
        <w:numPr>
          <w:ilvl w:val="0"/>
          <w:numId w:val="1027"/>
        </w:numPr>
      </w:pPr>
      <w:r>
        <w:t xml:space="preserve">AC-AF13: An edge with compaction survival rate &gt; 0.70 across ≥ 3 sessions receives a SurvivalModifier of ≥ +0.14 added to its retrieval ranking score.</w:t>
      </w:r>
    </w:p>
    <w:p>
      <w:pPr>
        <w:numPr>
          <w:ilvl w:val="0"/>
          <w:numId w:val="1027"/>
        </w:numPr>
      </w:pPr>
      <w:r>
        <w:t xml:space="preserve">AC-AF14: After an SE_ADVERSARIAL_QUERY event, the failed query's region appears as a gap zone in BMA-EPISTEMIC-MAP within 2 sleep cycles. (Cross-cluster synergy A↔D.)</w:t>
      </w:r>
    </w:p>
    <w:p>
      <w:pPr>
        <w:pStyle w:val="FirstParagraph"/>
      </w:pPr>
      <w:r>
        <w:rPr>
          <w:bCs/>
          <w:b/>
        </w:rPr>
        <w:t xml:space="preserve">BMA-MIGRATE (Cluster E)</w:t>
      </w:r>
    </w:p>
    <w:p>
      <w:pPr>
        <w:numPr>
          <w:ilvl w:val="0"/>
          <w:numId w:val="1028"/>
        </w:numPr>
      </w:pPr>
      <w:r>
        <w:t xml:space="preserve">AC-AF15: A migration export bundle contains 100% of Layer 3-4 edges from the source installation and 0% of Layer 0-1 edges.</w:t>
      </w:r>
    </w:p>
    <w:p>
      <w:pPr>
        <w:numPr>
          <w:ilvl w:val="0"/>
          <w:numId w:val="1028"/>
        </w:numPr>
      </w:pPr>
      <w:r>
        <w:t xml:space="preserve">AC-AF16: An SE_MIGRATION event is emitted with severity equal to (1 - ported_edges / total_prior_edges). Higher content loss = higher severity = higher stress signal for post-migration gap zone seeding.</w:t>
      </w:r>
    </w:p>
    <w:p>
      <w:pPr>
        <w:pStyle w:val="FirstParagraph"/>
      </w:pPr>
      <w:r>
        <w:rPr>
          <w:bCs/>
          <w:b/>
        </w:rPr>
        <w:t xml:space="preserve">Cross-Cluster</w:t>
      </w:r>
    </w:p>
    <w:p>
      <w:pPr>
        <w:numPr>
          <w:ilvl w:val="0"/>
          <w:numId w:val="1029"/>
        </w:numPr>
      </w:pPr>
      <w:r>
        <w:t xml:space="preserve">AC-AF17: BMA-INTERSECT detects and writes a GAP_FAILURE intersection edge within one REM phase when a gap zone and an adversarial query failure exist within cosine distance 0.75 of each other.</w:t>
      </w:r>
    </w:p>
    <w:p>
      <w:pPr>
        <w:numPr>
          <w:ilvl w:val="0"/>
          <w:numId w:val="1029"/>
        </w:numPr>
      </w:pPr>
      <w:r>
        <w:t xml:space="preserve">AC-AF18: After 10 sessions of normal operation with at least 2 stress events per session, the system's average retrieval precision on adversarial-query topics improves by ≥ 10% compared to session 1 baseline. (End-to-end antifragility test.)</w:t>
      </w:r>
    </w:p>
    <w:p>
      <w:pPr>
        <w:pStyle w:val="FirstParagraph"/>
      </w:pPr>
      <w:r>
        <w:rPr>
          <w:iCs/>
          <w:i/>
        </w:rPr>
        <w:t xml:space="preserve">End of Spec Addendum 5.0</w:t>
      </w:r>
    </w:p>
    <w:p>
      <w:pPr>
        <w:pStyle w:val="BodyText"/>
      </w:pPr>
      <w:r>
        <w:rPr>
          <w:iCs/>
          <w:i/>
        </w:rPr>
        <w:t xml:space="preserve">BMA Spec Addendum 5.0 | Extends: BMA Spec Addendum 4.0 | Theory Ref: BMA Theory Addendum 5.0 | March 2026</w:t>
      </w:r>
    </w:p>
    <w:p>
      <w:pPr>
        <w:pStyle w:val="BodyText"/>
      </w:pPr>
      <w:r>
        <w:rPr>
          <w:bCs/>
          <w:b/>
        </w:rPr>
        <w:t xml:space="preserve">BMA SYSTEM SPECIFICATION</w:t>
      </w:r>
    </w:p>
    <w:p>
      <w:pPr>
        <w:pStyle w:val="BodyText"/>
      </w:pPr>
      <w:r>
        <w:t xml:space="preserve">Spec Addendum 6.0: Implementation Roadmap — Milestones, Acceptance Criteria, Delivery Order</w:t>
      </w:r>
    </w:p>
    <w:p>
      <w:pPr>
        <w:pStyle w:val="BodyText"/>
      </w:pPr>
      <w:r>
        <w:rPr>
          <w:iCs/>
          <w:i/>
        </w:rPr>
        <w:t xml:space="preserve">Addendum 6.0 | Theory Ref: BMA Theory Addendum 6.0 | March 2026</w:t>
      </w:r>
    </w:p>
    <w:p>
      <w:pPr>
        <w:pStyle w:val="BodyText"/>
      </w:pPr>
      <w:r>
        <w:t xml:space="preserve">This addendum specifies the concrete delivery plan for all BMA components across the Crawl, Walk, and Run phases. It defines milestones with Go interface stubs, integration points, acceptance criteria per phase, and the resolution specifications for the three deferred items identified in Addendum 5.0's consensus pass. Every milestone has a named success state that can be verified without human judgment.</w:t>
      </w:r>
    </w:p>
    <w:p>
      <w:pPr>
        <w:pStyle w:val="BodyText"/>
      </w:pPr>
      <w:r>
        <w:rPr>
          <w:bCs/>
          <w:b/>
        </w:rPr>
        <w:t xml:space="preserve">SPEC-RM-01: Component Dependency Map</w:t>
      </w:r>
    </w:p>
    <w:tbl>
      <w:tblPr>
        <w:tblStyle w:val="Table"/>
        <w:tblW w:type="pct" w:w="4964"/>
        <w:tblLook w:firstRow="0" w:lastRow="0" w:firstColumn="0" w:lastColumn="0" w:noHBand="0" w:noVBand="0" w:val="0000"/>
        <w:jc w:val="start"/>
      </w:tblPr>
      <w:tblGrid>
        <w:gridCol w:w="7862"/>
      </w:tblGrid>
      <w:tr>
        <w:tc>
          <w:tcPr/>
          <w:p>
            <w:pPr>
              <w:pStyle w:val="Compact"/>
              <w:jc w:val="left"/>
            </w:pPr>
            <w:r>
              <w:rPr>
                <w:iCs/>
                <w:i/>
              </w:rPr>
              <w:t xml:space="preserve">This map governs build order within each phase. No component is started until all its dependencies are in a runnable (not just compilable) state. The dependency relation is: 'produces data or interfaces that this component requires to function correctly under load.'</w:t>
            </w:r>
          </w:p>
        </w:tc>
      </w:tr>
    </w:tbl>
    <w:p>
      <w:pPr>
        <w:pStyle w:val="BodyText"/>
      </w:pPr>
      <w:r>
        <w:rPr>
          <w:bCs/>
          <w:b/>
        </w:rPr>
        <w:t xml:space="preserve">Phase 1: Crawl Dependencies</w:t>
      </w:r>
    </w:p>
    <w:tbl>
      <w:tblPr>
        <w:tblStyle w:val="Table"/>
        <w:tblW w:type="pct" w:w="5000"/>
        <w:tblLook w:firstRow="0" w:lastRow="0" w:firstColumn="0" w:lastColumn="0" w:noHBand="0" w:noVBand="0" w:val="0000"/>
        <w:jc w:val="start"/>
      </w:tblPr>
      <w:tblGrid>
        <w:gridCol w:w="7920"/>
      </w:tblGrid>
      <w:tr>
        <w:tc>
          <w:tcPr/>
          <w:p>
            <w:pPr>
              <w:jc w:val="left"/>
            </w:pPr>
            <w:r>
              <w:t xml:space="preserve">BMA-PROBE</w:t>
            </w:r>
          </w:p>
          <w:p>
            <w:pPr>
              <w:jc w:val="left"/>
            </w:pPr>
            <w:r>
              <w:t xml:space="preserve">└── BMA-STRESS (probe emits SE_HARDWARE_PROBE)</w:t>
            </w:r>
          </w:p>
          <w:p>
            <w:pPr>
              <w:jc w:val="left"/>
            </w:pPr>
            <w:r>
              <w:t xml:space="preserve">└── BMA-AUTO-S/P (needs calibrated setpoints from probe)</w:t>
            </w:r>
          </w:p>
          <w:p>
            <w:pPr>
              <w:jc w:val="left"/>
            </w:pPr>
            <w:r>
              <w:t xml:space="preserve">└── CCB-AUTO</w:t>
            </w:r>
          </w:p>
          <w:p>
            <w:pPr>
              <w:jc w:val="left"/>
            </w:pPr>
            <w:r>
              <w:t xml:space="preserve">└── BMA-CTX-A (needs AUTO oversight)</w:t>
            </w:r>
          </w:p>
          <w:p>
            <w:pPr>
              <w:jc w:val="left"/>
            </w:pPr>
            <w:r>
              <w:t xml:space="preserve">BMA-HG-basic</w:t>
            </w:r>
          </w:p>
          <w:p>
            <w:pPr>
              <w:jc w:val="left"/>
            </w:pPr>
            <w:r>
              <w:t xml:space="preserve">└── BMA-HG-INFER (needs node/edge types defined)</w:t>
            </w:r>
          </w:p>
          <w:p>
            <w:pPr>
              <w:jc w:val="left"/>
            </w:pPr>
            <w:r>
              <w:t xml:space="preserve">└── BMA-MEM-EP (needs HG write interface)</w:t>
            </w:r>
          </w:p>
          <w:p>
            <w:pPr>
              <w:jc w:val="left"/>
            </w:pPr>
            <w:r>
              <w:t xml:space="preserve">└── BMA-MEM-SEM (needs HG write interface)</w:t>
            </w:r>
          </w:p>
          <w:p>
            <w:pPr>
              <w:jc w:val="left"/>
            </w:pPr>
            <w:r>
              <w:t xml:space="preserve">└── BMA-SLEEP-basic (needs HG for entry classification in N1)</w:t>
            </w:r>
          </w:p>
          <w:p>
            <w:pPr>
              <w:jc w:val="left"/>
            </w:pPr>
            <w:r>
              <w:t xml:space="preserve">└── BMA-COMPRESS-F01 (needs MEM-SEM as compression target)</w:t>
            </w:r>
          </w:p>
        </w:tc>
      </w:tr>
    </w:tbl>
    <w:p>
      <w:pPr>
        <w:pStyle w:val="BodyText"/>
      </w:pPr>
      <w:r>
        <w:rPr>
          <w:bCs/>
          <w:b/>
        </w:rPr>
        <w:t xml:space="preserve">Phase 2: Walk Dependencies</w:t>
      </w:r>
    </w:p>
    <w:tbl>
      <w:tblPr>
        <w:tblStyle w:val="Table"/>
        <w:tblW w:type="pct" w:w="5057"/>
        <w:tblLook w:firstRow="0" w:lastRow="0" w:firstColumn="0" w:lastColumn="0" w:noHBand="0" w:noVBand="0" w:val="0000"/>
        <w:jc w:val="start"/>
      </w:tblPr>
      <w:tblGrid>
        <w:gridCol w:w="8010"/>
      </w:tblGrid>
      <w:tr>
        <w:tc>
          <w:tcPr/>
          <w:p>
            <w:pPr>
              <w:jc w:val="left"/>
            </w:pPr>
            <w:r>
              <w:t xml:space="preserve">BMA-CTX-A [Crawl: stable]</w:t>
            </w:r>
          </w:p>
          <w:p>
            <w:pPr>
              <w:jc w:val="left"/>
            </w:pPr>
            <w:r>
              <w:t xml:space="preserve">└── BMA-CTX-B</w:t>
            </w:r>
          </w:p>
          <w:p>
            <w:pPr>
              <w:jc w:val="left"/>
            </w:pPr>
            <w:r>
              <w:t xml:space="preserve">└── CCB-CTX</w:t>
            </w:r>
          </w:p>
          <w:p>
            <w:pPr>
              <w:jc w:val="left"/>
            </w:pPr>
            <w:r>
              <w:t xml:space="preserve">BMA-HG-basic [Crawl: stable]</w:t>
            </w:r>
          </w:p>
          <w:p>
            <w:pPr>
              <w:jc w:val="left"/>
            </w:pPr>
            <w:r>
              <w:t xml:space="preserve">└── BMA-SUB-L</w:t>
            </w:r>
          </w:p>
          <w:p>
            <w:pPr>
              <w:jc w:val="left"/>
            </w:pPr>
            <w:r>
              <w:t xml:space="preserve">└── BMA-SUB-R</w:t>
            </w:r>
          </w:p>
          <w:p>
            <w:pPr>
              <w:jc w:val="left"/>
            </w:pPr>
            <w:r>
              <w:t xml:space="preserve">└── CCB-SUB</w:t>
            </w:r>
          </w:p>
          <w:p>
            <w:pPr>
              <w:jc w:val="left"/>
            </w:pPr>
            <w:r>
              <w:t xml:space="preserve">└── BMA-IGNITION</w:t>
            </w:r>
          </w:p>
          <w:p>
            <w:pPr>
              <w:jc w:val="left"/>
            </w:pPr>
            <w:r>
              <w:t xml:space="preserve">BMA-SLEEP-basic [Crawl: stable] + BMA-CTX-B</w:t>
            </w:r>
          </w:p>
          <w:p>
            <w:pPr>
              <w:jc w:val="left"/>
            </w:pPr>
            <w:r>
              <w:t xml:space="preserve">└── BMA-SLEEP-full (adds N2 + REM to existing N1+N3)</w:t>
            </w:r>
          </w:p>
          <w:p>
            <w:pPr>
              <w:jc w:val="left"/>
            </w:pPr>
            <w:r>
              <w:t xml:space="preserve">└── BMA-COMPRESS-F12-23</w:t>
            </w:r>
          </w:p>
          <w:p>
            <w:pPr>
              <w:jc w:val="left"/>
            </w:pPr>
            <w:r>
              <w:t xml:space="preserve">└── BMA-DISCARD</w:t>
            </w:r>
          </w:p>
          <w:p>
            <w:pPr>
              <w:jc w:val="left"/>
            </w:pPr>
            <w:r>
              <w:t xml:space="preserve">└── BMA-HG-L3 (REM phase; needs CCB-SUB for SUB-R association)</w:t>
            </w:r>
          </w:p>
          <w:p>
            <w:pPr>
              <w:jc w:val="left"/>
            </w:pPr>
            <w:r>
              <w:t xml:space="preserve">└── BMA-HG-RETRIEVE (needs L3 anchors for typed traversal)</w:t>
            </w:r>
          </w:p>
          <w:p>
            <w:pPr>
              <w:jc w:val="left"/>
            </w:pPr>
            <w:r>
              <w:t xml:space="preserve">└── BMA-HG-ORPHAN</w:t>
            </w:r>
          </w:p>
          <w:p>
            <w:pPr>
              <w:jc w:val="left"/>
            </w:pPr>
            <w:r>
              <w:t xml:space="preserve">BMA-STRESS [Crawl: wired] + BMA-HG-basic</w:t>
            </w:r>
          </w:p>
          <w:p>
            <w:pPr>
              <w:jc w:val="left"/>
            </w:pPr>
            <w:r>
              <w:t xml:space="preserve">└── BMA-EPISTEMIC-MAP (Wave 2; after HG-RETRIEVE available)</w:t>
            </w:r>
          </w:p>
          <w:p>
            <w:pPr>
              <w:jc w:val="left"/>
            </w:pPr>
            <w:r>
              <w:t xml:space="preserve">└── BMA-FAILURE-SALIENCE (needs epistemic map for A↔D synergy)</w:t>
            </w:r>
          </w:p>
          <w:p>
            <w:pPr>
              <w:jc w:val="left"/>
            </w:pPr>
            <w:r>
              <w:t xml:space="preserve">└── BMA-PRIORITY-TRAINER (Wave 2; after SLEEP-full provides real interruption records)</w:t>
            </w:r>
          </w:p>
          <w:p>
            <w:pPr>
              <w:jc w:val="left"/>
            </w:pPr>
            <w:r>
              <w:t xml:space="preserve">└── BMA-EMBED-AUDIT (Wave 2; parallel with epistemic map)</w:t>
            </w:r>
          </w:p>
          <w:p>
            <w:pPr>
              <w:jc w:val="left"/>
            </w:pPr>
            <w:r>
              <w:t xml:space="preserve">BMA-EPISTEMIC-MAP + BMA-FAILURE-SALIENCE + BMA-SLEEP-full</w:t>
            </w:r>
          </w:p>
          <w:p>
            <w:pPr>
              <w:jc w:val="left"/>
            </w:pPr>
            <w:r>
              <w:t xml:space="preserve">└── BMA-INTERSECT (REM phase; needs multiple clusters for co-occurrence detection)</w:t>
            </w:r>
          </w:p>
        </w:tc>
      </w:tr>
    </w:tbl>
    <w:p>
      <w:pPr>
        <w:pStyle w:val="BodyText"/>
      </w:pPr>
      <w:r>
        <w:rPr>
          <w:bCs/>
          <w:b/>
        </w:rPr>
        <w:t xml:space="preserve">Phase 3: Run Dependencies</w:t>
      </w:r>
    </w:p>
    <w:tbl>
      <w:tblPr>
        <w:tblStyle w:val="Table"/>
        <w:tblW w:type="pct" w:w="5060"/>
        <w:tblLook w:firstRow="0" w:lastRow="0" w:firstColumn="0" w:lastColumn="0" w:noHBand="0" w:noVBand="0" w:val="0000"/>
        <w:jc w:val="start"/>
      </w:tblPr>
      <w:tblGrid>
        <w:gridCol w:w="8015"/>
      </w:tblGrid>
      <w:tr>
        <w:tc>
          <w:tcPr/>
          <w:p>
            <w:pPr>
              <w:jc w:val="left"/>
            </w:pPr>
            <w:r>
              <w:t xml:space="preserve">BMA-HG-L3 [Walk: stable; 3+ sessions of L3 edges formed]</w:t>
            </w:r>
          </w:p>
          <w:p>
            <w:pPr>
              <w:jc w:val="left"/>
            </w:pPr>
            <w:r>
              <w:t xml:space="preserve">└── BMA-HG-L4 (crystallises L3 edges confirmed in 3+ sessions)</w:t>
            </w:r>
          </w:p>
          <w:p>
            <w:pPr>
              <w:jc w:val="left"/>
            </w:pPr>
            <w:r>
              <w:t xml:space="preserve">└── BMA-MIGRATE (needs L3/4 content to filter; needs BMA-PROBE for profile)</w:t>
            </w:r>
          </w:p>
          <w:p>
            <w:pPr>
              <w:jc w:val="left"/>
            </w:pPr>
            <w:r>
              <w:t xml:space="preserve">└── GAP-1: Collective Intelligence (needs multi-installation migration bundles)</w:t>
            </w:r>
          </w:p>
          <w:p>
            <w:pPr>
              <w:jc w:val="left"/>
            </w:pPr>
            <w:r>
              <w:t xml:space="preserve">BMA-EMBED-AUDIT + BMA-SLEEP-full [Walk: stable]</w:t>
            </w:r>
          </w:p>
          <w:p>
            <w:pPr>
              <w:jc w:val="left"/>
            </w:pPr>
            <w:r>
              <w:t xml:space="preserve">└── GAP-3: Vocab Drift Explicit Emit (one-line REM orchestrator change)</w:t>
            </w:r>
          </w:p>
          <w:p>
            <w:pPr>
              <w:jc w:val="left"/>
            </w:pPr>
            <w:r>
              <w:t xml:space="preserve">BMA-PRIORITY-TRAINER + BMA-PROBE [Walk: stable]</w:t>
            </w:r>
          </w:p>
          <w:p>
            <w:pPr>
              <w:jc w:val="left"/>
            </w:pPr>
            <w:r>
              <w:t xml:space="preserve">└── GAP-2: HW+Pressure AC (needs profile schema + trainer records)</w:t>
            </w:r>
          </w:p>
          <w:p>
            <w:pPr>
              <w:jc w:val="left"/>
            </w:pPr>
            <w:r>
              <w:t xml:space="preserve">BMA-HG-L4 + BMA-INTERSECT [Run: active]</w:t>
            </w:r>
          </w:p>
          <w:p>
            <w:pPr>
              <w:jc w:val="left"/>
            </w:pPr>
            <w:r>
              <w:t xml:space="preserve">└── BMA-SELF-MODEL (L4 schemas + intersection edges accessible at retrieval time)</w:t>
            </w:r>
          </w:p>
        </w:tc>
      </w:tr>
    </w:tbl>
    <w:p>
      <w:pPr>
        <w:pStyle w:val="BodyText"/>
      </w:pPr>
      <w:r>
        <w:rPr>
          <w:bCs/>
          <w:b/>
        </w:rPr>
        <w:t xml:space="preserve">SPEC-RM-02: Crawl Milestones — Detailed</w:t>
      </w:r>
    </w:p>
    <w:p>
      <w:pPr>
        <w:pStyle w:val="BodyText"/>
      </w:pPr>
      <w:r>
        <w:rPr>
          <w:bCs/>
          <w:b/>
        </w:rPr>
        <w:t xml:space="preserve">C-M1: Hardware Foundation</w:t>
      </w:r>
    </w:p>
    <w:p>
      <w:pPr>
        <w:pStyle w:val="BodyText"/>
      </w:pPr>
      <w:r>
        <w:t xml:space="preserve">Build BMA-PROBE and BMA-STRESS bus. All subsequent components depend on these two.</w:t>
      </w:r>
    </w:p>
    <w:tbl>
      <w:tblPr>
        <w:tblStyle w:val="Table"/>
        <w:tblW w:type="pct" w:w="5035"/>
        <w:tblLook w:firstRow="0" w:lastRow="0" w:firstColumn="0" w:lastColumn="0" w:noHBand="0" w:noVBand="0" w:val="0000"/>
        <w:jc w:val="start"/>
      </w:tblPr>
      <w:tblGrid>
        <w:gridCol w:w="7975"/>
      </w:tblGrid>
      <w:tr>
        <w:tc>
          <w:tcPr/>
          <w:p>
            <w:pPr>
              <w:jc w:val="left"/>
            </w:pPr>
            <w:r>
              <w:rPr>
                <w:bCs/>
                <w:b/>
              </w:rPr>
              <w:t xml:space="preserve">C-M1 Hardware Foundation — BMA-PROBE + BMA-STRESS</w:t>
            </w:r>
          </w:p>
          <w:p>
            <w:pPr>
              <w:jc w:val="left"/>
            </w:pPr>
            <w:r>
              <w:t xml:space="preserve">✓ BMA-PROBE completes calibration on primary dev machine within 60s; writes machine profile to /data/machine.profile.json</w:t>
            </w:r>
          </w:p>
          <w:p>
            <w:pPr>
              <w:jc w:val="left"/>
            </w:pPr>
            <w:r>
              <w:t xml:space="preserve">✓ SE_HARDWARE_PROBE event appears in stress.log within 5s of calibration completion</w:t>
            </w:r>
          </w:p>
          <w:p>
            <w:pPr>
              <w:jc w:val="left"/>
            </w:pPr>
            <w:r>
              <w:t xml:space="preserve">✓ MachineProfile.Params contains non-default values for VRAMTargetPct (must differ from hardcoded 0.60 by at least ±0.05 if hardware differs)</w:t>
            </w:r>
          </w:p>
          <w:p>
            <w:pPr>
              <w:jc w:val="left"/>
            </w:pPr>
            <w:r>
              <w:t xml:space="preserve">✓ BMA-STRESS.Emit() writes HyperEdge to BMA-HG-basic within 100ms (AC-AF01 precondition)</w:t>
            </w:r>
          </w:p>
          <w:p>
            <w:pPr>
              <w:jc w:val="left"/>
            </w:pPr>
            <w:r>
              <w:t xml:space="preserve">✓ stress.log is valid JSONL; all required fields present per SPEC-030 schema</w:t>
            </w:r>
          </w:p>
        </w:tc>
      </w:tr>
    </w:tbl>
    <w:p>
      <w:pPr>
        <w:pStyle w:val="BodyText"/>
      </w:pPr>
      <w:r>
        <w:rPr>
          <w:bCs/>
          <w:b/>
        </w:rPr>
        <w:t xml:space="preserve">C-M2: Resource Governance</w:t>
      </w:r>
    </w:p>
    <w:p>
      <w:pPr>
        <w:pStyle w:val="BodyText"/>
      </w:pPr>
      <w:r>
        <w:t xml:space="preserve">Build BMA-AUTO-S/P and CCB-AUTO. System must protect hardware before any memory work begins.</w:t>
      </w:r>
    </w:p>
    <w:tbl>
      <w:tblPr>
        <w:tblStyle w:val="Table"/>
        <w:tblW w:type="pct" w:w="5044"/>
        <w:tblLook w:firstRow="0" w:lastRow="0" w:firstColumn="0" w:lastColumn="0" w:noHBand="0" w:noVBand="0" w:val="0000"/>
        <w:jc w:val="start"/>
      </w:tblPr>
      <w:tblGrid>
        <w:gridCol w:w="7990"/>
      </w:tblGrid>
      <w:tr>
        <w:tc>
          <w:tcPr/>
          <w:p>
            <w:pPr>
              <w:jc w:val="left"/>
            </w:pPr>
            <w:r>
              <w:rPr>
                <w:bCs/>
                <w:b/>
              </w:rPr>
              <w:t xml:space="preserve">C-M2 Resource Governance — BMA-AUTO + CCB-AUTO</w:t>
            </w:r>
          </w:p>
          <w:p>
            <w:pPr>
              <w:jc w:val="left"/>
            </w:pPr>
            <w:r>
              <w:t xml:space="preserve">✓ AUTO-S activates (dominance &gt; 0.5) within 200ms of VRAM crossing VRAMWarnPct under injected load</w:t>
            </w:r>
          </w:p>
          <w:p>
            <w:pPr>
              <w:jc w:val="left"/>
            </w:pPr>
            <w:r>
              <w:t xml:space="preserve">✓ AUTO-P activates within 200ms of VRAM falling below VRAMTargetPct after load removal</w:t>
            </w:r>
          </w:p>
          <w:p>
            <w:pPr>
              <w:jc w:val="left"/>
            </w:pPr>
            <w:r>
              <w:t xml:space="preserve">✓ CCB-AUTO cycles at 10Hz ±2Hz (verified over 60 seconds; clock jitter &lt;20%)</w:t>
            </w:r>
          </w:p>
          <w:p>
            <w:pPr>
              <w:jc w:val="left"/>
            </w:pPr>
            <w:r>
              <w:t xml:space="preserve">✓ Mutual inhibition: AUTO-S and AUTO-P cannot both have dominance &gt; 0.5 simultaneously</w:t>
            </w:r>
          </w:p>
          <w:p>
            <w:pPr>
              <w:jc w:val="left"/>
            </w:pPr>
            <w:r>
              <w:t xml:space="preserve">✓ BMA-CTX-A context size reduces within one CCB-AUTO cycle of AUTO-S activation</w:t>
            </w:r>
          </w:p>
          <w:p>
            <w:pPr>
              <w:jc w:val="left"/>
            </w:pPr>
            <w:r>
              <w:t xml:space="preserve">✓ SE_RESOURCE_PRESSURE emitted to BMA-STRESS on every AUTO-S activation episode (stub handler logs and returns)</w:t>
            </w:r>
          </w:p>
        </w:tc>
      </w:tr>
    </w:tbl>
    <w:p>
      <w:pPr>
        <w:pStyle w:val="BodyText"/>
      </w:pPr>
      <w:r>
        <w:rPr>
          <w:bCs/>
          <w:b/>
        </w:rPr>
        <w:t xml:space="preserve">C-M3: Typed Memory Foundation</w:t>
      </w:r>
    </w:p>
    <w:p>
      <w:pPr>
        <w:pStyle w:val="BodyText"/>
      </w:pPr>
      <w:r>
        <w:t xml:space="preserve">Build BMA-HG-basic, BMA-HG-INFER, BMA-MEM-EP, BMA-MEM-SEM.</w:t>
      </w:r>
    </w:p>
    <w:tbl>
      <w:tblPr>
        <w:tblStyle w:val="Table"/>
        <w:tblW w:type="pct" w:w="5033"/>
        <w:tblLook w:firstRow="0" w:lastRow="0" w:firstColumn="0" w:lastColumn="0" w:noHBand="0" w:noVBand="0" w:val="0000"/>
        <w:jc w:val="start"/>
      </w:tblPr>
      <w:tblGrid>
        <w:gridCol w:w="7971"/>
      </w:tblGrid>
      <w:tr>
        <w:tc>
          <w:tcPr/>
          <w:p>
            <w:pPr>
              <w:jc w:val="left"/>
            </w:pPr>
            <w:r>
              <w:rPr>
                <w:bCs/>
                <w:b/>
              </w:rPr>
              <w:t xml:space="preserve">C-M3 Typed Memory Foundation — BMA-HG + BMA-MEM</w:t>
            </w:r>
          </w:p>
          <w:p>
            <w:pPr>
              <w:jc w:val="left"/>
            </w:pPr>
            <w:r>
              <w:t xml:space="preserve">✓ After one session of 20 user turns, BMA-HG contains: ≥1 NT_ENTITY node, ≥1 NT_CONCEPT node, ≥1 ET_EPISODIC hyperedge with ≥3 filled slots</w:t>
            </w:r>
          </w:p>
          <w:p>
            <w:pPr>
              <w:jc w:val="left"/>
            </w:pPr>
            <w:r>
              <w:t xml:space="preserve">✓ BMA-HG-INFER assigns node type correctly for 4 test cases: person name (ENTITY), abstract concept (CONCEPT), raw token (ATOM), session label (ENTITY)</w:t>
            </w:r>
          </w:p>
          <w:p>
            <w:pPr>
              <w:jc w:val="left"/>
            </w:pPr>
            <w:r>
              <w:t xml:space="preserve">✓ BMA-MEM-EP WAL survives a simulated process crash: after restart, all Tier 0 entries present with correct salience and flags</w:t>
            </w:r>
          </w:p>
          <w:p>
            <w:pPr>
              <w:jc w:val="left"/>
            </w:pPr>
            <w:r>
              <w:t xml:space="preserve">✓ BMA-MEM-SEM write latency ≤10ms P95 for 100-entry batch (NVMe bandwidth validation from calibration)</w:t>
            </w:r>
          </w:p>
          <w:p>
            <w:pPr>
              <w:jc w:val="left"/>
            </w:pPr>
            <w:r>
              <w:t xml:space="preserve">✓ HyperEdge vector embeddings are non-zero and unique across ≥95% of written edges (embedding model functional)</w:t>
            </w:r>
          </w:p>
        </w:tc>
      </w:tr>
    </w:tbl>
    <w:p>
      <w:pPr>
        <w:pStyle w:val="BodyText"/>
      </w:pPr>
      <w:r>
        <w:rPr>
          <w:bCs/>
          <w:b/>
        </w:rPr>
        <w:t xml:space="preserve">C-M4: Sustainable Memory with Basic Sleep</w:t>
      </w:r>
    </w:p>
    <w:p>
      <w:pPr>
        <w:pStyle w:val="BodyText"/>
      </w:pPr>
      <w:r>
        <w:t xml:space="preserve">Build BMA-SLEEP-basic and BMA-COMPRESS-F01. System must be sustainable before going to Walk.</w:t>
      </w:r>
    </w:p>
    <w:tbl>
      <w:tblPr>
        <w:tblStyle w:val="Table"/>
        <w:tblW w:type="pct" w:w="5045"/>
        <w:tblLook w:firstRow="0" w:lastRow="0" w:firstColumn="0" w:lastColumn="0" w:noHBand="0" w:noVBand="0" w:val="0000"/>
        <w:jc w:val="start"/>
      </w:tblPr>
      <w:tblGrid>
        <w:gridCol w:w="7990"/>
      </w:tblGrid>
      <w:tr>
        <w:tc>
          <w:tcPr/>
          <w:p>
            <w:pPr>
              <w:jc w:val="left"/>
            </w:pPr>
            <w:r>
              <w:rPr>
                <w:bCs/>
                <w:b/>
              </w:rPr>
              <w:t xml:space="preserve">C-M4 Sustainable Memory — BMA-SLEEP-basic + BMA-COMPRESS-F01</w:t>
            </w:r>
          </w:p>
          <w:p>
            <w:pPr>
              <w:jc w:val="left"/>
            </w:pPr>
            <w:r>
              <w:t xml:space="preserve">✓ After 10 sessions without sleep, Tier 0 episodic count &lt; 10,000 entries (HG-INFER controlling write volume)</w:t>
            </w:r>
          </w:p>
          <w:p>
            <w:pPr>
              <w:jc w:val="left"/>
            </w:pPr>
            <w:r>
              <w:t xml:space="preserve">✓ Opportunistic sleep triggers when GPU idle &gt; 20min AND BMA-MEM-EP fill &gt; 60%</w:t>
            </w:r>
          </w:p>
          <w:p>
            <w:pPr>
              <w:jc w:val="left"/>
            </w:pPr>
            <w:r>
              <w:t xml:space="preserve">✓ N1 phase correctly classifies entries into demotion candidates (salience &lt; 0.30 after age ≥1 cycle)</w:t>
            </w:r>
          </w:p>
          <w:p>
            <w:pPr>
              <w:jc w:val="left"/>
            </w:pPr>
            <w:r>
              <w:t xml:space="preserve">✓ N3 phase applies F₀₁ functor: EPISODIC edge → SEMANTIC edge; original preserved in WAL with DEMOTED flag</w:t>
            </w:r>
          </w:p>
          <w:p>
            <w:pPr>
              <w:jc w:val="left"/>
            </w:pPr>
            <w:r>
              <w:t xml:space="preserve">✓ Post-sleep Tier 0 entry count reduced by ≥20% when ≥30% of entries qualify for demotion</w:t>
            </w:r>
          </w:p>
          <w:p>
            <w:pPr>
              <w:jc w:val="left"/>
            </w:pPr>
            <w:r>
              <w:t xml:space="preserve">✓ Data integrity: all Tier 0 entries with salience ≥0.30 survive sleep unchanged (hash verified)</w:t>
            </w:r>
          </w:p>
          <w:p>
            <w:pPr>
              <w:jc w:val="left"/>
            </w:pPr>
            <w:r>
              <w:t xml:space="preserve">✓ Crawl Success Gate (system): 72h continuous operation without OOM, thermal shutdown, or data corruption</w:t>
            </w:r>
          </w:p>
        </w:tc>
      </w:tr>
    </w:tbl>
    <w:p>
      <w:pPr>
        <w:pStyle w:val="BodyText"/>
      </w:pPr>
      <w:r>
        <w:rPr>
          <w:bCs/>
          <w:b/>
        </w:rPr>
        <w:t xml:space="preserve">SPEC-RM-03: Walk Milestones — Detailed</w:t>
      </w:r>
    </w:p>
    <w:p>
      <w:pPr>
        <w:pStyle w:val="BodyText"/>
      </w:pPr>
      <w:r>
        <w:rPr>
          <w:bCs/>
          <w:b/>
        </w:rPr>
        <w:t xml:space="preserve">W-M1 Wave 1: Bilateral Structural Substrate</w:t>
      </w:r>
    </w:p>
    <w:p>
      <w:pPr>
        <w:pStyle w:val="BodyText"/>
      </w:pPr>
      <w:r>
        <w:t xml:space="preserve">Build CTX-B, CCB-CTX, SUB-L, SUB-R, CCB-SUB, IGNITION, SLEEP-full, COMPRESS-F12-23, DISCARD, HG-L3, HG-RETRIEVE, HG-ORPHAN. These must all be stable before Wave 2 clusters are started.</w:t>
      </w:r>
    </w:p>
    <w:tbl>
      <w:tblPr>
        <w:tblStyle w:val="Table"/>
        <w:tblW w:type="pct" w:w="5047"/>
        <w:tblLook w:firstRow="0" w:lastRow="0" w:firstColumn="0" w:lastColumn="0" w:noHBand="0" w:noVBand="0" w:val="0000"/>
        <w:jc w:val="start"/>
      </w:tblPr>
      <w:tblGrid>
        <w:gridCol w:w="7994"/>
      </w:tblGrid>
      <w:tr>
        <w:tc>
          <w:tcPr/>
          <w:p>
            <w:pPr>
              <w:jc w:val="left"/>
            </w:pPr>
            <w:r>
              <w:rPr>
                <w:bCs/>
                <w:b/>
              </w:rPr>
              <w:t xml:space="preserve">W-M1a Bilateral Consciousness — CTX-B + CCB-CTX</w:t>
            </w:r>
          </w:p>
          <w:p>
            <w:pPr>
              <w:jc w:val="left"/>
            </w:pPr>
            <w:r>
              <w:t xml:space="preserve">✓ CTX-A and CTX-B never simultaneously ACTIVE (phase lock enforced); verified over 20 session transitions</w:t>
            </w:r>
          </w:p>
          <w:p>
            <w:pPr>
              <w:jc w:val="left"/>
            </w:pPr>
            <w:r>
              <w:t xml:space="preserve">✓ CTX-B begins compaction within 2s of CTX-A becoming ACTIVE</w:t>
            </w:r>
          </w:p>
          <w:p>
            <w:pPr>
              <w:jc w:val="left"/>
            </w:pPr>
            <w:r>
              <w:t xml:space="preserve">✓ CCB-CTX phase lock log entry written at every transition (verifiable audit trail)</w:t>
            </w:r>
          </w:p>
          <w:p>
            <w:pPr>
              <w:jc w:val="left"/>
            </w:pPr>
            <w:r>
              <w:t xml:space="preserve">✓ VRAM budget: both contexts simultaneously resident &lt; VRAMTargetPct (calibrated value)</w:t>
            </w:r>
          </w:p>
        </w:tc>
      </w:tr>
    </w:tbl>
    <w:p/>
    <w:tbl>
      <w:tblPr>
        <w:tblStyle w:val="Table"/>
        <w:tblW w:type="pct" w:w="5035"/>
        <w:tblLook w:firstRow="0" w:lastRow="0" w:firstColumn="0" w:lastColumn="0" w:noHBand="0" w:noVBand="0" w:val="0000"/>
        <w:jc w:val="start"/>
      </w:tblPr>
      <w:tblGrid>
        <w:gridCol w:w="7975"/>
      </w:tblGrid>
      <w:tr>
        <w:tc>
          <w:tcPr/>
          <w:p>
            <w:pPr>
              <w:jc w:val="left"/>
            </w:pPr>
            <w:r>
              <w:rPr>
                <w:bCs/>
                <w:b/>
              </w:rPr>
              <w:t xml:space="preserve">W-M1b Subconscious Layer — SUB-L + SUB-R + CCB-SUB + IGNITION</w:t>
            </w:r>
          </w:p>
          <w:p>
            <w:pPr>
              <w:jc w:val="left"/>
            </w:pPr>
            <w:r>
              <w:t xml:space="preserve">✓ CCB-SUB runs at 1Hz base rate; event-driven on INSIGHT/CRITIQUE candidate generation</w:t>
            </w:r>
          </w:p>
          <w:p>
            <w:pPr>
              <w:jc w:val="left"/>
            </w:pPr>
            <w:r>
              <w:t xml:space="preserve">✓ Joint score gate: a candidate with SUB-L score 0.60 and SUB-R score 0.60 (delta=0) is forwarded to conscious layer</w:t>
            </w:r>
          </w:p>
          <w:p>
            <w:pPr>
              <w:jc w:val="left"/>
            </w:pPr>
            <w:r>
              <w:t xml:space="preserve">✓ Delta gate: a candidate with SUB-L score 0.80 and SUB-R score 0.40 (delta=0.40) is held, not forwarded</w:t>
            </w:r>
          </w:p>
          <w:p>
            <w:pPr>
              <w:jc w:val="left"/>
            </w:pPr>
            <w:r>
              <w:t xml:space="preserve">✓ INSIGHT interjection requires joint &gt; 0.65; CRITIQUE &gt; 0.60 (verified with synthetic test candidates)</w:t>
            </w:r>
          </w:p>
          <w:p>
            <w:pPr>
              <w:jc w:val="left"/>
            </w:pPr>
            <w:r>
              <w:t xml:space="preserve">✓ All 4 interjection categories (WARNING, STATE_REPORT, CRITIQUE, INSIGHT) produce correctly formatted interjections; none include raw metrics</w:t>
            </w:r>
          </w:p>
        </w:tc>
      </w:tr>
    </w:tbl>
    <w:p/>
    <w:tbl>
      <w:tblPr>
        <w:tblStyle w:val="Table"/>
        <w:tblW w:type="pct" w:w="5038"/>
        <w:tblLook w:firstRow="0" w:lastRow="0" w:firstColumn="0" w:lastColumn="0" w:noHBand="0" w:noVBand="0" w:val="0000"/>
        <w:jc w:val="start"/>
      </w:tblPr>
      <w:tblGrid>
        <w:gridCol w:w="7980"/>
      </w:tblGrid>
      <w:tr>
        <w:tc>
          <w:tcPr/>
          <w:p>
            <w:pPr>
              <w:jc w:val="left"/>
            </w:pPr>
            <w:r>
              <w:rPr>
                <w:bCs/>
                <w:b/>
              </w:rPr>
              <w:t xml:space="preserve">W-M1c Full Sleep Cascade — SLEEP-full + COMPRESS-F12-23 + DISCARD</w:t>
            </w:r>
          </w:p>
          <w:p>
            <w:pPr>
              <w:jc w:val="left"/>
            </w:pPr>
            <w:r>
              <w:t xml:space="preserve">✓ N1 → N2 → N3 → REM stage sequence completes in correct order; log entries verify sequence</w:t>
            </w:r>
          </w:p>
          <w:p>
            <w:pPr>
              <w:jc w:val="left"/>
            </w:pPr>
            <w:r>
              <w:t xml:space="preserve">✓ N3 stage time budget halves per cycle: Cycle 1: 40%, Cycle 2: 20%, Cycle 3: 10%</w:t>
            </w:r>
          </w:p>
          <w:p>
            <w:pPr>
              <w:jc w:val="left"/>
            </w:pPr>
            <w:r>
              <w:t xml:space="preserve">✓ REM stage time budget grows 10%/cycle: Cycle 1: 25%, Cycle 2: 35%, Cycle 3: 45%</w:t>
            </w:r>
          </w:p>
          <w:p>
            <w:pPr>
              <w:jc w:val="left"/>
            </w:pPr>
            <w:r>
              <w:t xml:space="preserve">✓ F₁₂ functor: SEMANTIC edge → Fragment (max 3 slots preserved; PROVENANCE dropped)</w:t>
            </w:r>
          </w:p>
          <w:p>
            <w:pPr>
              <w:jc w:val="left"/>
            </w:pPr>
            <w:r>
              <w:t xml:space="preserve">✓ F₂₃ functor: Fragment → Shadow (edge existence + embedding vector only; all text dropped)</w:t>
            </w:r>
          </w:p>
          <w:p>
            <w:pPr>
              <w:jc w:val="left"/>
            </w:pPr>
            <w:r>
              <w:t xml:space="preserve">✓ Discard gate (all 5 conditions): TIER_3 only; S &lt; 0.05; AgeCycles ≥4; no retrieval in 4 cycles; deep sleep session</w:t>
            </w:r>
          </w:p>
          <w:p>
            <w:pPr>
              <w:jc w:val="left"/>
            </w:pPr>
            <w:r>
              <w:t xml:space="preserve">✓ Discard archive: /data/discard.archive.jsonl is append-only; EntryID, FinalSalience, Embedding present for every discarded entry</w:t>
            </w:r>
          </w:p>
        </w:tc>
      </w:tr>
    </w:tbl>
    <w:p/>
    <w:tbl>
      <w:tblPr>
        <w:tblStyle w:val="Table"/>
        <w:tblW w:type="pct" w:w="5031"/>
        <w:tblLook w:firstRow="0" w:lastRow="0" w:firstColumn="0" w:lastColumn="0" w:noHBand="0" w:noVBand="0" w:val="0000"/>
        <w:jc w:val="start"/>
      </w:tblPr>
      <w:tblGrid>
        <w:gridCol w:w="7969"/>
      </w:tblGrid>
      <w:tr>
        <w:tc>
          <w:tcPr/>
          <w:p>
            <w:pPr>
              <w:jc w:val="left"/>
            </w:pPr>
            <w:r>
              <w:rPr>
                <w:bCs/>
                <w:b/>
              </w:rPr>
              <w:t xml:space="preserve">W-M1d Layer 3 + Typed Retrieval — HG-L3 + HG-RETRIEVE + HG-ORPHAN</w:t>
            </w:r>
          </w:p>
          <w:p>
            <w:pPr>
              <w:jc w:val="left"/>
            </w:pPr>
            <w:r>
              <w:t xml:space="preserve">✓ After 5 sessions, ≥3 ET_STRUCTURAL Layer 3 HyperEdges exist in BMA-HG (verified by query for Layer==3)</w:t>
            </w:r>
          </w:p>
          <w:p>
            <w:pPr>
              <w:jc w:val="left"/>
            </w:pPr>
            <w:r>
              <w:t xml:space="preserve">✓ Layer 3 formation gate: similarity score = typeSim×0.30 + roleOverlap×0.30 + avgSlotSim×0.40; only edges scoring &gt;0.55 AND retrieved ≥2 times form</w:t>
            </w:r>
          </w:p>
          <w:p>
            <w:pPr>
              <w:jc w:val="left"/>
            </w:pPr>
            <w:r>
              <w:t xml:space="preserve">✓ Typed retrieval: query returning schema-anchored results has traversal starting at NT_SCHEMA or higher for ≥40% of queries (measured over 10 sessions)</w:t>
            </w:r>
          </w:p>
          <w:p>
            <w:pPr>
              <w:jc w:val="left"/>
            </w:pPr>
            <w:r>
              <w:t xml:space="preserve">✓ GapWarning generated when shadow similarity &gt; 0.90 to a query vector; verified with synthetic shadow-only query</w:t>
            </w:r>
          </w:p>
          <w:p>
            <w:pPr>
              <w:jc w:val="left"/>
            </w:pPr>
            <w:r>
              <w:t xml:space="preserve">✓ Orphan sweep: NT_ENTITY node with zero HyperEdge memberships is eliminated within one REM cycle (verified by injecting an orphan and checking post-sleep HG)</w:t>
            </w:r>
          </w:p>
        </w:tc>
      </w:tr>
    </w:tbl>
    <w:p>
      <w:pPr>
        <w:pStyle w:val="BodyText"/>
      </w:pPr>
      <w:r>
        <w:rPr>
          <w:bCs/>
          <w:b/>
        </w:rPr>
        <w:t xml:space="preserve">W-M2 Wave 2: Antifragility Clusters</w:t>
      </w:r>
    </w:p>
    <w:p>
      <w:pPr>
        <w:pStyle w:val="BodyText"/>
      </w:pPr>
      <w:r>
        <w:t xml:space="preserve">Build BMA-EPISTEMIC-MAP, BMA-PRIORITY-TRAINER, BMA-EMBED-AUDIT, BMA-FAILURE-SALIENCE, BMA-INTERSECT. Wave 1 must pass all milestones before Wave 2 begins.</w:t>
      </w:r>
    </w:p>
    <w:tbl>
      <w:tblPr>
        <w:tblStyle w:val="Table"/>
        <w:tblW w:type="pct" w:w="4974"/>
        <w:tblLook w:firstRow="0" w:lastRow="0" w:firstColumn="0" w:lastColumn="0" w:noHBand="0" w:noVBand="0" w:val="0000"/>
        <w:jc w:val="start"/>
      </w:tblPr>
      <w:tblGrid>
        <w:gridCol w:w="7879"/>
      </w:tblGrid>
      <w:tr>
        <w:tc>
          <w:tcPr/>
          <w:p>
            <w:pPr>
              <w:pStyle w:val="Compact"/>
              <w:jc w:val="left"/>
            </w:pPr>
            <w:r>
              <w:rPr>
                <w:iCs/>
                <w:i/>
              </w:rPr>
              <w:t xml:space="preserve">Wave 2 activation includes replaying all Crawl-era stub stress events through the new handlers. The first BMA-STRESS handler registration triggers a backlog replay: any SE_RESOURCE_PRESSURE, SE_CONTEXT_OVERFLOW, and SE_RETRIEVAL_GAP events from Crawl are re-routed to their cluster handlers. This seeds BMA-PRIORITY-TRAINER and BMA-EPISTEMIC-MAP with real historical data immediately.</w:t>
            </w:r>
          </w:p>
        </w:tc>
      </w:tr>
    </w:tbl>
    <w:p/>
    <w:tbl>
      <w:tblPr>
        <w:tblStyle w:val="Table"/>
        <w:tblW w:type="pct" w:w="5045"/>
        <w:tblLook w:firstRow="0" w:lastRow="0" w:firstColumn="0" w:lastColumn="0" w:noHBand="0" w:noVBand="0" w:val="0000"/>
        <w:jc w:val="start"/>
      </w:tblPr>
      <w:tblGrid>
        <w:gridCol w:w="7992"/>
      </w:tblGrid>
      <w:tr>
        <w:tc>
          <w:tcPr/>
          <w:p>
            <w:pPr>
              <w:jc w:val="left"/>
            </w:pPr>
            <w:r>
              <w:rPr>
                <w:bCs/>
                <w:b/>
              </w:rPr>
              <w:t xml:space="preserve">W-M2a Cluster A: Epistemic Map — BMA-EPISTEMIC-MAP</w:t>
            </w:r>
          </w:p>
          <w:p>
            <w:pPr>
              <w:jc w:val="left"/>
            </w:pPr>
            <w:r>
              <w:t xml:space="preserve">✓ Gap zone created after 2 SE_RETRIEVAL_GAP events within cosine distance 0.25 (AC-AF05)</w:t>
            </w:r>
          </w:p>
          <w:p>
            <w:pPr>
              <w:jc w:val="left"/>
            </w:pPr>
            <w:r>
              <w:t xml:space="preserve">✓ Content written within 0.25 of gap zone centroid receives salience bonus of 0.20 × gap_severity (AC-AF06)</w:t>
            </w:r>
          </w:p>
          <w:p>
            <w:pPr>
              <w:jc w:val="left"/>
            </w:pPr>
            <w:r>
              <w:t xml:space="preserve">✓ Contradiction-surviving memory receives +0.15 salience bonus and CONTRADICTION_TESTED flag (AC-AF07)</w:t>
            </w:r>
          </w:p>
          <w:p>
            <w:pPr>
              <w:jc w:val="left"/>
            </w:pPr>
            <w:r>
              <w:t xml:space="preserve">✓ CONTRADICTION_RESOLVED Layer 3 edge written with Salience ≥0.60 (verified by querying CONFLICT_ZONE edges)</w:t>
            </w:r>
          </w:p>
          <w:p>
            <w:pPr>
              <w:jc w:val="left"/>
            </w:pPr>
            <w:r>
              <w:t xml:space="preserve">✓ Absent schema (ABSENCE_SCHEMA) edge exists in BMA-HG after 2 gap zone reinforcements in same region</w:t>
            </w:r>
          </w:p>
        </w:tc>
      </w:tr>
    </w:tbl>
    <w:p/>
    <w:tbl>
      <w:tblPr>
        <w:tblStyle w:val="Table"/>
        <w:tblW w:type="pct" w:w="5029"/>
        <w:tblLook w:firstRow="0" w:lastRow="0" w:firstColumn="0" w:lastColumn="0" w:noHBand="0" w:noVBand="0" w:val="0000"/>
        <w:jc w:val="start"/>
      </w:tblPr>
      <w:tblGrid>
        <w:gridCol w:w="7965"/>
      </w:tblGrid>
      <w:tr>
        <w:tc>
          <w:tcPr/>
          <w:p>
            <w:pPr>
              <w:jc w:val="left"/>
            </w:pPr>
            <w:r>
              <w:rPr>
                <w:bCs/>
                <w:b/>
              </w:rPr>
              <w:t xml:space="preserve">W-M2b Cluster B: Priority Trainer — BMA-PRIORITY-TRAINER</w:t>
            </w:r>
          </w:p>
          <w:p>
            <w:pPr>
              <w:jc w:val="left"/>
            </w:pPr>
            <w:r>
              <w:t xml:space="preserve">✓ CompetitionRecord written for every N3 task decision (verified: record count matches N3 task count)</w:t>
            </w:r>
          </w:p>
          <w:p>
            <w:pPr>
              <w:jc w:val="left"/>
            </w:pPr>
            <w:r>
              <w:t xml:space="preserve">✓ OutcomeValue retrospectively filled after next active session for records from prior sleep (verified: all records from last sleep have OutcomeValue &gt; 0 by session end)</w:t>
            </w:r>
          </w:p>
          <w:p>
            <w:pPr>
              <w:jc w:val="left"/>
            </w:pPr>
            <w:r>
              <w:t xml:space="preserve">✓ After 20 labelled records, Train() updates weights; at least one weight differs from default (AC-AF08)</w:t>
            </w:r>
          </w:p>
          <w:p>
            <w:pPr>
              <w:jc w:val="left"/>
            </w:pPr>
            <w:r>
              <w:t xml:space="preserve">✓ After 10 sessions with trained weights, N3 phase processes ≥10% more tasks per interrupted sleep cycle than with default weights (AC-AF09 — simulated interruption test)</w:t>
            </w:r>
          </w:p>
          <w:p>
            <w:pPr>
              <w:jc w:val="left"/>
            </w:pPr>
            <w:r>
              <w:t xml:space="preserve">✓ Backlog replay: Crawl-era SE_RESOURCE_PRESSURE events have generated CompetitionRecords (verified: record count &gt; 0 on Wave 2 first activation)</w:t>
            </w:r>
          </w:p>
        </w:tc>
      </w:tr>
    </w:tbl>
    <w:p/>
    <w:tbl>
      <w:tblPr>
        <w:tblStyle w:val="Table"/>
        <w:tblW w:type="pct" w:w="5045"/>
        <w:tblLook w:firstRow="0" w:lastRow="0" w:firstColumn="0" w:lastColumn="0" w:noHBand="0" w:noVBand="0" w:val="0000"/>
        <w:jc w:val="start"/>
      </w:tblPr>
      <w:tblGrid>
        <w:gridCol w:w="7992"/>
      </w:tblGrid>
      <w:tr>
        <w:tc>
          <w:tcPr/>
          <w:p>
            <w:pPr>
              <w:jc w:val="left"/>
            </w:pPr>
            <w:r>
              <w:rPr>
                <w:bCs/>
                <w:b/>
              </w:rPr>
              <w:t xml:space="preserve">W-M2c Cluster C: Embed Audit — BMA-EMBED-AUDIT</w:t>
            </w:r>
          </w:p>
          <w:p>
            <w:pPr>
              <w:jc w:val="left"/>
            </w:pPr>
            <w:r>
              <w:t xml:space="preserve">✓ EmbedHistoryEntry written for all active nodes after model update event (AC-AF10)</w:t>
            </w:r>
          </w:p>
          <w:p>
            <w:pPr>
              <w:jc w:val="left"/>
            </w:pPr>
            <w:r>
              <w:t xml:space="preserve">✓ Node with RepresentationFragility &gt; 0.40 has HIGH_FRAGILITY flag and ≥3 EdgeMemberships (AC-AF11)</w:t>
            </w:r>
          </w:p>
          <w:p>
            <w:pPr>
              <w:jc w:val="left"/>
            </w:pPr>
            <w:r>
              <w:t xml:space="preserve">✓ VocabAlias detected when overlap &gt; 0.60 AND query similarity &lt; 0.70 (verified with synthetic query pair)</w:t>
            </w:r>
          </w:p>
          <w:p>
            <w:pPr>
              <w:jc w:val="left"/>
            </w:pPr>
            <w:r>
              <w:t xml:space="preserve">✓ ALIAS-flagged binary edge written; both label nodes return same top-5 retrieval results (AC-AF12)</w:t>
            </w:r>
          </w:p>
        </w:tc>
      </w:tr>
    </w:tbl>
    <w:p/>
    <w:tbl>
      <w:tblPr>
        <w:tblStyle w:val="Table"/>
        <w:tblW w:type="pct" w:w="5042"/>
        <w:tblLook w:firstRow="0" w:lastRow="0" w:firstColumn="0" w:lastColumn="0" w:noHBand="0" w:noVBand="0" w:val="0000"/>
        <w:jc w:val="start"/>
      </w:tblPr>
      <w:tblGrid>
        <w:gridCol w:w="7986"/>
      </w:tblGrid>
      <w:tr>
        <w:tc>
          <w:tcPr/>
          <w:p>
            <w:pPr>
              <w:jc w:val="left"/>
            </w:pPr>
            <w:r>
              <w:rPr>
                <w:bCs/>
                <w:b/>
              </w:rPr>
              <w:t xml:space="preserve">W-M2d Cluster D: Failure Salience — BMA-FAILURE-SALIENCE</w:t>
            </w:r>
          </w:p>
          <w:p>
            <w:pPr>
              <w:jc w:val="left"/>
            </w:pPr>
            <w:r>
              <w:t xml:space="preserve">✓ CompactionRecord written for every context overflow event; survived/compressed correctly recorded</w:t>
            </w:r>
          </w:p>
          <w:p>
            <w:pPr>
              <w:jc w:val="left"/>
            </w:pPr>
            <w:r>
              <w:t xml:space="preserve">✓ Edge with survival rate &gt; 0.70 across ≥3 sessions has SurvivalModifier ≥0.14 applied to retrieval ranking (AC-AF13)</w:t>
            </w:r>
          </w:p>
          <w:p>
            <w:pPr>
              <w:jc w:val="left"/>
            </w:pPr>
            <w:r>
              <w:t xml:space="preserve">✓ After SE_ADVERSARIAL_QUERY: gap zone appears in BMA-EPISTEMIC-MAP within 2 sleep cycles (AC-AF14)</w:t>
            </w:r>
          </w:p>
          <w:p>
            <w:pPr>
              <w:jc w:val="left"/>
            </w:pPr>
            <w:r>
              <w:t xml:space="preserve">✓ ADVERSARIAL_QUERY + FAILURE flags present on high-salience episodic edge (Salience ≥0.75) for failed Q-A pair</w:t>
            </w:r>
          </w:p>
        </w:tc>
      </w:tr>
    </w:tbl>
    <w:p/>
    <w:tbl>
      <w:tblPr>
        <w:tblStyle w:val="Table"/>
        <w:tblW w:type="pct" w:w="5035"/>
        <w:tblLook w:firstRow="0" w:lastRow="0" w:firstColumn="0" w:lastColumn="0" w:noHBand="0" w:noVBand="0" w:val="0000"/>
        <w:jc w:val="start"/>
      </w:tblPr>
      <w:tblGrid>
        <w:gridCol w:w="7975"/>
      </w:tblGrid>
      <w:tr>
        <w:tc>
          <w:tcPr/>
          <w:p>
            <w:pPr>
              <w:jc w:val="left"/>
            </w:pPr>
            <w:r>
              <w:rPr>
                <w:bCs/>
                <w:b/>
              </w:rPr>
              <w:t xml:space="preserve">W-M2e Cross-Cluster Intersection — BMA-INTERSECT</w:t>
            </w:r>
          </w:p>
          <w:p>
            <w:pPr>
              <w:jc w:val="left"/>
            </w:pPr>
            <w:r>
              <w:t xml:space="preserve">✓ GAP_FAILURE intersection edge written in REM phase when gap zone and adversarial query failure exist within cosine distance 0.75 (AC-AF17)</w:t>
            </w:r>
          </w:p>
          <w:p>
            <w:pPr>
              <w:jc w:val="left"/>
            </w:pPr>
            <w:r>
              <w:t xml:space="preserve">✓ Intersection edge has Salience ≥0.85 and INTERSECTION flag</w:t>
            </w:r>
          </w:p>
          <w:p>
            <w:pPr>
              <w:jc w:val="left"/>
            </w:pPr>
            <w:r>
              <w:t xml:space="preserve">✓ Walk Success Gate (antifragility): AC-AF18 precondition met — 10+ sessions with ≥2 stress events/session completed</w:t>
            </w:r>
          </w:p>
          <w:p>
            <w:pPr>
              <w:jc w:val="left"/>
            </w:pPr>
            <w:r>
              <w:t xml:space="preserve">✓ Walk Success Gate (system): 30 days continuous operation; ≥5 full deep sleep cycles; no manual intervention</w:t>
            </w:r>
          </w:p>
        </w:tc>
      </w:tr>
    </w:tbl>
    <w:p>
      <w:pPr>
        <w:pStyle w:val="BodyText"/>
      </w:pPr>
      <w:r>
        <w:rPr>
          <w:bCs/>
          <w:b/>
        </w:rPr>
        <w:t xml:space="preserve">SPEC-RM-04: Run Milestones — Detailed</w:t>
      </w:r>
    </w:p>
    <w:p>
      <w:pPr>
        <w:pStyle w:val="BodyText"/>
      </w:pPr>
      <w:r>
        <w:rPr>
          <w:bCs/>
          <w:b/>
        </w:rPr>
        <w:t xml:space="preserve">R-M1: Layer 4 Crystallisation</w:t>
      </w:r>
    </w:p>
    <w:tbl>
      <w:tblPr>
        <w:tblStyle w:val="Table"/>
        <w:tblW w:type="pct" w:w="5040"/>
        <w:tblLook w:firstRow="0" w:lastRow="0" w:firstColumn="0" w:lastColumn="0" w:noHBand="0" w:noVBand="0" w:val="0000"/>
        <w:jc w:val="start"/>
      </w:tblPr>
      <w:tblGrid>
        <w:gridCol w:w="7983"/>
      </w:tblGrid>
      <w:tr>
        <w:tc>
          <w:tcPr/>
          <w:p>
            <w:pPr>
              <w:jc w:val="left"/>
            </w:pPr>
            <w:r>
              <w:rPr>
                <w:bCs/>
                <w:b/>
              </w:rPr>
              <w:t xml:space="preserve">R-M1 Layer 4 Crystallisation — BMA-HG-L4</w:t>
            </w:r>
          </w:p>
          <w:p>
            <w:pPr>
              <w:jc w:val="left"/>
            </w:pPr>
            <w:r>
              <w:t xml:space="preserve">✓ NT_META node exists within 3 sleep cycles of Run activation (L3 edges confirmed in 3+ sessions already present from Walk)</w:t>
            </w:r>
          </w:p>
          <w:p>
            <w:pPr>
              <w:jc w:val="left"/>
            </w:pPr>
            <w:r>
              <w:t xml:space="preserve">✓ NT_META node retrieval latency ≤5ms P95 (O(1) lookup; AC-AF04 target)</w:t>
            </w:r>
          </w:p>
          <w:p>
            <w:pPr>
              <w:jc w:val="left"/>
            </w:pPr>
            <w:r>
              <w:t xml:space="preserve">✓ Layer 4 decay rate 0.01/cycle confirmed: a synthetic META node with Salience 1.0 decays to ≤0.90 after 10 cycles</w:t>
            </w:r>
          </w:p>
          <w:p>
            <w:pPr>
              <w:jc w:val="left"/>
            </w:pPr>
            <w:r>
              <w:t xml:space="preserve">✓ NT_META node count grows monotonically over the first 30 days of Run (crystallisation is ongoing, not one-time)</w:t>
            </w:r>
          </w:p>
        </w:tc>
      </w:tr>
    </w:tbl>
    <w:p>
      <w:pPr>
        <w:pStyle w:val="BodyText"/>
      </w:pPr>
      <w:r>
        <w:rPr>
          <w:bCs/>
          <w:b/>
        </w:rPr>
        <w:t xml:space="preserve">R-M2: Cross-Installation Portability</w:t>
      </w:r>
    </w:p>
    <w:tbl>
      <w:tblPr>
        <w:tblStyle w:val="Table"/>
        <w:tblW w:type="pct" w:w="5033"/>
        <w:tblLook w:firstRow="0" w:lastRow="0" w:firstColumn="0" w:lastColumn="0" w:noHBand="0" w:noVBand="0" w:val="0000"/>
        <w:jc w:val="start"/>
      </w:tblPr>
      <w:tblGrid>
        <w:gridCol w:w="7972"/>
      </w:tblGrid>
      <w:tr>
        <w:tc>
          <w:tcPr/>
          <w:p>
            <w:pPr>
              <w:jc w:val="left"/>
            </w:pPr>
            <w:r>
              <w:rPr>
                <w:bCs/>
                <w:b/>
              </w:rPr>
              <w:t xml:space="preserve">R-M2 Portability — BMA-MIGRATE</w:t>
            </w:r>
          </w:p>
          <w:p>
            <w:pPr>
              <w:jc w:val="left"/>
            </w:pPr>
            <w:r>
              <w:t xml:space="preserve">✓ Migration export bundle: 100% of Layer 3-4 edges; 0% of Layer 0-1 edges (AC-AF15)</w:t>
            </w:r>
          </w:p>
          <w:p>
            <w:pPr>
              <w:jc w:val="left"/>
            </w:pPr>
            <w:r>
              <w:t xml:space="preserve">✓ Import on new machine: all exported Layer 3-4 edges queryable; schema anchor traversal works from imported NT_META nodes</w:t>
            </w:r>
          </w:p>
          <w:p>
            <w:pPr>
              <w:jc w:val="left"/>
            </w:pPr>
            <w:r>
              <w:t xml:space="preserve">✓ SE_MIGRATION emitted with severity = 1 - (ported_edges / total_prior_edges) (AC-AF16)</w:t>
            </w:r>
          </w:p>
          <w:p>
            <w:pPr>
              <w:jc w:val="left"/>
            </w:pPr>
            <w:r>
              <w:t xml:space="preserve">✓ New machine with matching profile: calibration skipped; imported profile params applied within 10s of startup (AC-AF03 extended to post-migration)</w:t>
            </w:r>
          </w:p>
          <w:p>
            <w:pPr>
              <w:jc w:val="left"/>
            </w:pPr>
            <w:r>
              <w:t xml:space="preserve">✓ Purification property: second migration retains ≥ same Layer 3-4 edge count as first migration (nothing valuable lost in transit)</w:t>
            </w:r>
          </w:p>
        </w:tc>
      </w:tr>
    </w:tbl>
    <w:p>
      <w:pPr>
        <w:pStyle w:val="BodyText"/>
      </w:pPr>
      <w:r>
        <w:rPr>
          <w:bCs/>
          <w:b/>
        </w:rPr>
        <w:t xml:space="preserve">R-M3: Deferred Item Resolution</w:t>
      </w:r>
    </w:p>
    <w:tbl>
      <w:tblPr>
        <w:tblStyle w:val="Table"/>
        <w:tblW w:type="pct" w:w="4979"/>
        <w:tblLook w:firstRow="0" w:lastRow="0" w:firstColumn="0" w:lastColumn="0" w:noHBand="0" w:noVBand="0" w:val="0000"/>
        <w:jc w:val="start"/>
      </w:tblPr>
      <w:tblGrid>
        <w:gridCol w:w="558"/>
        <w:gridCol w:w="270"/>
        <w:gridCol w:w="3740"/>
        <w:gridCol w:w="3316"/>
      </w:tblGrid>
      <w:tr>
        <w:tc>
          <w:tcPr/>
          <w:p>
            <w:pPr>
              <w:pStyle w:val="Compact"/>
              <w:jc w:val="left"/>
            </w:pPr>
            <w:r>
              <w:rPr>
                <w:bCs/>
                <w:b/>
              </w:rPr>
              <w:t xml:space="preserve">Deferred Item</w:t>
            </w:r>
          </w:p>
        </w:tc>
        <w:tc>
          <w:tcPr/>
          <w:p>
            <w:pPr>
              <w:pStyle w:val="Compact"/>
              <w:jc w:val="left"/>
            </w:pPr>
            <w:r>
              <w:rPr>
                <w:bCs/>
                <w:b/>
              </w:rPr>
              <w:t xml:space="preserve">Milestone</w:t>
            </w:r>
          </w:p>
        </w:tc>
        <w:tc>
          <w:tcPr/>
          <w:p>
            <w:pPr>
              <w:pStyle w:val="Compact"/>
              <w:jc w:val="left"/>
            </w:pPr>
            <w:r>
              <w:rPr>
                <w:bCs/>
                <w:b/>
              </w:rPr>
              <w:t xml:space="preserve">Resolution Spec</w:t>
            </w:r>
          </w:p>
        </w:tc>
        <w:tc>
          <w:tcPr/>
          <w:p>
            <w:pPr>
              <w:pStyle w:val="Compact"/>
              <w:jc w:val="left"/>
            </w:pPr>
            <w:r>
              <w:rPr>
                <w:bCs/>
                <w:b/>
              </w:rPr>
              <w:t xml:space="preserve">Acceptance Criterion</w:t>
            </w:r>
          </w:p>
        </w:tc>
      </w:tr>
      <w:tr>
        <w:tc>
          <w:tcPr/>
          <w:p>
            <w:pPr>
              <w:pStyle w:val="Compact"/>
              <w:jc w:val="left"/>
            </w:pPr>
            <w:r>
              <w:t xml:space="preserve">GAP-1: Collective Intelligence</w:t>
            </w:r>
          </w:p>
        </w:tc>
        <w:tc>
          <w:tcPr/>
          <w:p>
            <w:pPr>
              <w:pStyle w:val="Compact"/>
              <w:jc w:val="left"/>
            </w:pPr>
            <w:r>
              <w:t xml:space="preserve">R-M3a</w:t>
            </w:r>
          </w:p>
        </w:tc>
        <w:tc>
          <w:tcPr/>
          <w:p>
            <w:pPr>
              <w:pStyle w:val="Compact"/>
              <w:jc w:val="left"/>
            </w:pPr>
            <w:r>
              <w:t xml:space="preserve">Pull-on-cold-start protocol: new installation queries profile registry (REST endpoint) before running calibration. If profile match similarity &gt; 0.90, adopt remote params. Layer 4 schema bundle exchanged on migration.</w:t>
            </w:r>
          </w:p>
        </w:tc>
        <w:tc>
          <w:tcPr/>
          <w:p>
            <w:pPr>
              <w:pStyle w:val="Compact"/>
              <w:jc w:val="left"/>
            </w:pPr>
            <w:r>
              <w:t xml:space="preserve">AC-RM-GAP1: A third installation on known hardware class cold-starts with profile-derived params (no calibration run) within 30s of network profile fetch.</w:t>
            </w:r>
          </w:p>
        </w:tc>
      </w:tr>
      <w:tr>
        <w:tc>
          <w:tcPr/>
          <w:p>
            <w:pPr>
              <w:pStyle w:val="Compact"/>
              <w:jc w:val="left"/>
            </w:pPr>
            <w:r>
              <w:t xml:space="preserve">GAP-2: HW+Pressure AC</w:t>
            </w:r>
          </w:p>
        </w:tc>
        <w:tc>
          <w:tcPr/>
          <w:p>
            <w:pPr>
              <w:pStyle w:val="Compact"/>
              <w:jc w:val="left"/>
            </w:pPr>
            <w:r>
              <w:t xml:space="preserve">R-M3b</w:t>
            </w:r>
          </w:p>
        </w:tc>
        <w:tc>
          <w:tcPr/>
          <w:p>
            <w:pPr>
              <w:pStyle w:val="Compact"/>
              <w:jc w:val="left"/>
            </w:pPr>
            <w:r>
              <w:t xml:space="preserve">Machine profile schema gains VRAM_PRESSURE_ONSET and TEMP_PRESSURE_ONSET fields, populated from SE_RESOURCE_PRESSURE event history after 10 pressure episodes on that hardware class.</w:t>
            </w:r>
          </w:p>
        </w:tc>
        <w:tc>
          <w:tcPr/>
          <w:p>
            <w:pPr>
              <w:pStyle w:val="Compact"/>
              <w:jc w:val="left"/>
            </w:pPr>
            <w:r>
              <w:t xml:space="preserve">AC-AF09b: Second installation of same hardware class initialises AUTO setpoints from profile-derived VRAM_PRESSURE_ONSET, not from generic calibration. setpoint delta &lt; 5% from observed onset.</w:t>
            </w:r>
          </w:p>
        </w:tc>
      </w:tr>
      <w:tr>
        <w:tc>
          <w:tcPr/>
          <w:p>
            <w:pPr>
              <w:pStyle w:val="Compact"/>
              <w:jc w:val="left"/>
            </w:pPr>
            <w:r>
              <w:t xml:space="preserve">GAP-3: Vocab Drift Emit</w:t>
            </w:r>
          </w:p>
        </w:tc>
        <w:tc>
          <w:tcPr/>
          <w:p>
            <w:pPr>
              <w:pStyle w:val="Compact"/>
              <w:jc w:val="left"/>
            </w:pPr>
            <w:r>
              <w:t xml:space="preserve">R-M3c</w:t>
            </w:r>
          </w:p>
        </w:tc>
        <w:tc>
          <w:tcPr/>
          <w:p>
            <w:pPr>
              <w:pStyle w:val="Compact"/>
              <w:jc w:val="left"/>
            </w:pPr>
            <w:r>
              <w:t xml:space="preserve">One-line change in BMA-SLEEP REM phase orchestrator: call VocabDriftHandler.DetectDrift(); for each alias detected, call BMA-STRESS.Emit(SE_VOCAB_DRIFT, ...). Alias edges are still written directly (unchanged).</w:t>
            </w:r>
          </w:p>
        </w:tc>
        <w:tc>
          <w:tcPr/>
          <w:p>
            <w:pPr>
              <w:pStyle w:val="Compact"/>
              <w:jc w:val="left"/>
            </w:pPr>
            <w:r>
              <w:t xml:space="preserve">AC-RM-GAP3: After 3 sessions with vocabulary variation, stress.log contains SE_VOCAB_DRIFT entries; count matches alias edge count in BMA-HG. Verified by alias count correlation.</w:t>
            </w:r>
          </w:p>
        </w:tc>
      </w:tr>
    </w:tbl>
    <w:p>
      <w:pPr>
        <w:pStyle w:val="BodyText"/>
      </w:pPr>
      <w:r>
        <w:rPr>
          <w:bCs/>
          <w:b/>
        </w:rPr>
        <w:t xml:space="preserve">R-M4: Self-Model and Performance Hardening</w:t>
      </w:r>
    </w:p>
    <w:tbl>
      <w:tblPr>
        <w:tblStyle w:val="Table"/>
        <w:tblW w:type="pct" w:w="5030"/>
        <w:tblLook w:firstRow="0" w:lastRow="0" w:firstColumn="0" w:lastColumn="0" w:noHBand="0" w:noVBand="0" w:val="0000"/>
        <w:jc w:val="start"/>
      </w:tblPr>
      <w:tblGrid>
        <w:gridCol w:w="7967"/>
      </w:tblGrid>
      <w:tr>
        <w:tc>
          <w:tcPr/>
          <w:p>
            <w:pPr>
              <w:jc w:val="left"/>
            </w:pPr>
            <w:r>
              <w:rPr>
                <w:bCs/>
                <w:b/>
              </w:rPr>
              <w:t xml:space="preserve">R-M4 Self-Model + Performance — BMA-SELF-MODEL + P95 targets</w:t>
            </w:r>
          </w:p>
          <w:p>
            <w:pPr>
              <w:jc w:val="left"/>
            </w:pPr>
            <w:r>
              <w:t xml:space="preserve">✓ Self-model retrieval: a query into a gap zone region returns GapWarning with absence schema reference in the retrieval result object</w:t>
            </w:r>
          </w:p>
          <w:p>
            <w:pPr>
              <w:jc w:val="left"/>
            </w:pPr>
            <w:r>
              <w:t xml:space="preserve">✓ Self-model output: conscious layer includes explicit uncertainty language ('I have consistently lacked information about X') when retrieving from gap zone region</w:t>
            </w:r>
          </w:p>
          <w:p>
            <w:pPr>
              <w:jc w:val="left"/>
            </w:pPr>
            <w:r>
              <w:t xml:space="preserve">✓ Inference first token: ≤500ms P95 under sustained load (2 concurrent sessions; VRAM at 75%)</w:t>
            </w:r>
          </w:p>
          <w:p>
            <w:pPr>
              <w:jc w:val="left"/>
            </w:pPr>
            <w:r>
              <w:t xml:space="preserve">✓ Schema retrieval (NT_META anchor): ≤5ms P95 (AC-AF04 hard target)</w:t>
            </w:r>
          </w:p>
          <w:p>
            <w:pPr>
              <w:jc w:val="left"/>
            </w:pPr>
            <w:r>
              <w:t xml:space="preserve">✓ Full typed traversal (L4→L3→L2→shadow): ≤50ms P95</w:t>
            </w:r>
          </w:p>
          <w:p>
            <w:pPr>
              <w:jc w:val="left"/>
            </w:pPr>
            <w:r>
              <w:t xml:space="preserve">✓ Cold start (new session on running system): &lt;35s</w:t>
            </w:r>
          </w:p>
          <w:p>
            <w:pPr>
              <w:jc w:val="left"/>
            </w:pPr>
            <w:r>
              <w:t xml:space="preserve">✓ Graceful shutdown: &lt;15s with all WAL entries flushed</w:t>
            </w:r>
          </w:p>
          <w:p>
            <w:pPr>
              <w:jc w:val="left"/>
            </w:pPr>
            <w:r>
              <w:t xml:space="preserve">✓ Run Success Gate (antifragility): AC-AF18 — average retrieval precision on adversarial-query topics ≥10% above session 1 baseline</w:t>
            </w:r>
          </w:p>
          <w:p>
            <w:pPr>
              <w:jc w:val="left"/>
            </w:pPr>
            <w:r>
              <w:t xml:space="preserve">✓ Run Success Gate (system): architecture fully operational; no deferred items outstanding; all P95 targets met</w:t>
            </w:r>
          </w:p>
        </w:tc>
      </w:tr>
    </w:tbl>
    <w:p>
      <w:pPr>
        <w:pStyle w:val="BodyText"/>
      </w:pPr>
      <w:r>
        <w:rPr>
          <w:bCs/>
          <w:b/>
        </w:rPr>
        <w:t xml:space="preserve">SPEC-RM-05: Complete Acceptance Criterion Registry</w:t>
      </w:r>
    </w:p>
    <w:p>
      <w:pPr>
        <w:pStyle w:val="BodyText"/>
      </w:pPr>
      <w:r>
        <w:rPr>
          <w:bCs/>
          <w:b/>
        </w:rPr>
        <w:t xml:space="preserve">Crawl ACs</w:t>
      </w:r>
    </w:p>
    <w:tbl>
      <w:tblPr>
        <w:tblStyle w:val="Table"/>
        <w:tblW w:type="pct" w:w="4942"/>
        <w:tblLook w:firstRow="0" w:lastRow="0" w:firstColumn="0" w:lastColumn="0" w:noHBand="0" w:noVBand="0" w:val="0000"/>
        <w:jc w:val="start"/>
      </w:tblPr>
      <w:tblGrid>
        <w:gridCol w:w="552"/>
        <w:gridCol w:w="736"/>
        <w:gridCol w:w="3499"/>
        <w:gridCol w:w="3039"/>
      </w:tblGrid>
      <w:tr>
        <w:tc>
          <w:tcPr/>
          <w:p>
            <w:pPr>
              <w:pStyle w:val="Compact"/>
              <w:jc w:val="left"/>
            </w:pPr>
            <w:r>
              <w:rPr>
                <w:bCs/>
                <w:b/>
              </w:rPr>
              <w:t xml:space="preserve">AC-ID</w:t>
            </w:r>
          </w:p>
        </w:tc>
        <w:tc>
          <w:tcPr/>
          <w:p>
            <w:pPr>
              <w:pStyle w:val="Compact"/>
              <w:jc w:val="left"/>
            </w:pPr>
            <w:r>
              <w:rPr>
                <w:bCs/>
                <w:b/>
              </w:rPr>
              <w:t xml:space="preserve">Milestone</w:t>
            </w:r>
          </w:p>
        </w:tc>
        <w:tc>
          <w:tcPr/>
          <w:p>
            <w:pPr>
              <w:pStyle w:val="Compact"/>
              <w:jc w:val="left"/>
            </w:pPr>
            <w:r>
              <w:rPr>
                <w:bCs/>
                <w:b/>
              </w:rPr>
              <w:t xml:space="preserve">Criterion (abbreviated)</w:t>
            </w:r>
          </w:p>
        </w:tc>
        <w:tc>
          <w:tcPr/>
          <w:p>
            <w:pPr>
              <w:pStyle w:val="Compact"/>
              <w:jc w:val="left"/>
            </w:pPr>
            <w:r>
              <w:rPr>
                <w:bCs/>
                <w:b/>
              </w:rPr>
              <w:t xml:space="preserve">Pass condition</w:t>
            </w:r>
          </w:p>
        </w:tc>
      </w:tr>
      <w:tr>
        <w:tc>
          <w:tcPr/>
          <w:p>
            <w:pPr>
              <w:pStyle w:val="Compact"/>
              <w:jc w:val="left"/>
            </w:pPr>
            <w:r>
              <w:t xml:space="preserve">AC-C01</w:t>
            </w:r>
          </w:p>
        </w:tc>
        <w:tc>
          <w:tcPr/>
          <w:p>
            <w:pPr>
              <w:pStyle w:val="Compact"/>
              <w:jc w:val="left"/>
            </w:pPr>
            <w:r>
              <w:t xml:space="preserve">C-M1</w:t>
            </w:r>
          </w:p>
        </w:tc>
        <w:tc>
          <w:tcPr/>
          <w:p>
            <w:pPr>
              <w:pStyle w:val="Compact"/>
              <w:jc w:val="left"/>
            </w:pPr>
            <w:r>
              <w:t xml:space="preserve">BMA-PROBE calibration completes ≤60s</w:t>
            </w:r>
          </w:p>
        </w:tc>
        <w:tc>
          <w:tcPr/>
          <w:p>
            <w:pPr>
              <w:pStyle w:val="Compact"/>
              <w:jc w:val="left"/>
            </w:pPr>
            <w:r>
              <w:t xml:space="preserve">time(calibration) &lt; 60s</w:t>
            </w:r>
          </w:p>
        </w:tc>
      </w:tr>
      <w:tr>
        <w:tc>
          <w:tcPr/>
          <w:p>
            <w:pPr>
              <w:pStyle w:val="Compact"/>
              <w:jc w:val="left"/>
            </w:pPr>
            <w:r>
              <w:t xml:space="preserve">AC-C02</w:t>
            </w:r>
          </w:p>
        </w:tc>
        <w:tc>
          <w:tcPr/>
          <w:p>
            <w:pPr>
              <w:pStyle w:val="Compact"/>
              <w:jc w:val="left"/>
            </w:pPr>
            <w:r>
              <w:t xml:space="preserve">C-M1</w:t>
            </w:r>
          </w:p>
        </w:tc>
        <w:tc>
          <w:tcPr/>
          <w:p>
            <w:pPr>
              <w:pStyle w:val="Compact"/>
              <w:jc w:val="left"/>
            </w:pPr>
            <w:r>
              <w:t xml:space="preserve">SE_HARDWARE_PROBE in stress.log within 5s of calibration</w:t>
            </w:r>
          </w:p>
        </w:tc>
        <w:tc>
          <w:tcPr/>
          <w:p>
            <w:pPr>
              <w:pStyle w:val="Compact"/>
              <w:jc w:val="left"/>
            </w:pPr>
            <w:r>
              <w:t xml:space="preserve">log entry exists; timestamp delta &lt; 5s</w:t>
            </w:r>
          </w:p>
        </w:tc>
      </w:tr>
      <w:tr>
        <w:tc>
          <w:tcPr/>
          <w:p>
            <w:pPr>
              <w:pStyle w:val="Compact"/>
              <w:jc w:val="left"/>
            </w:pPr>
            <w:r>
              <w:t xml:space="preserve">AC-C03</w:t>
            </w:r>
          </w:p>
        </w:tc>
        <w:tc>
          <w:tcPr/>
          <w:p>
            <w:pPr>
              <w:pStyle w:val="Compact"/>
              <w:jc w:val="left"/>
            </w:pPr>
            <w:r>
              <w:t xml:space="preserve">C-M2</w:t>
            </w:r>
          </w:p>
        </w:tc>
        <w:tc>
          <w:tcPr/>
          <w:p>
            <w:pPr>
              <w:pStyle w:val="Compact"/>
              <w:jc w:val="left"/>
            </w:pPr>
            <w:r>
              <w:t xml:space="preserve">AUTO-S activates within 200ms of VRAM crossing WarnPct</w:t>
            </w:r>
          </w:p>
        </w:tc>
        <w:tc>
          <w:tcPr/>
          <w:p>
            <w:pPr>
              <w:pStyle w:val="Compact"/>
              <w:jc w:val="left"/>
            </w:pPr>
            <w:r>
              <w:t xml:space="preserve">activation log delta &lt; 200ms</w:t>
            </w:r>
          </w:p>
        </w:tc>
      </w:tr>
      <w:tr>
        <w:tc>
          <w:tcPr/>
          <w:p>
            <w:pPr>
              <w:pStyle w:val="Compact"/>
              <w:jc w:val="left"/>
            </w:pPr>
            <w:r>
              <w:t xml:space="preserve">AC-C04</w:t>
            </w:r>
          </w:p>
        </w:tc>
        <w:tc>
          <w:tcPr/>
          <w:p>
            <w:pPr>
              <w:pStyle w:val="Compact"/>
              <w:jc w:val="left"/>
            </w:pPr>
            <w:r>
              <w:t xml:space="preserve">C-M2</w:t>
            </w:r>
          </w:p>
        </w:tc>
        <w:tc>
          <w:tcPr/>
          <w:p>
            <w:pPr>
              <w:pStyle w:val="Compact"/>
              <w:jc w:val="left"/>
            </w:pPr>
            <w:r>
              <w:t xml:space="preserve">Mutual inhibition holds at all times</w:t>
            </w:r>
          </w:p>
        </w:tc>
        <w:tc>
          <w:tcPr/>
          <w:p>
            <w:pPr>
              <w:pStyle w:val="Compact"/>
              <w:jc w:val="left"/>
            </w:pPr>
            <w:r>
              <w:t xml:space="preserve">no log entry shows both AUTO-S and AUTO-P with dominance &gt; 0.5</w:t>
            </w:r>
          </w:p>
        </w:tc>
      </w:tr>
      <w:tr>
        <w:tc>
          <w:tcPr/>
          <w:p>
            <w:pPr>
              <w:pStyle w:val="Compact"/>
              <w:jc w:val="left"/>
            </w:pPr>
            <w:r>
              <w:t xml:space="preserve">AC-C05</w:t>
            </w:r>
          </w:p>
        </w:tc>
        <w:tc>
          <w:tcPr/>
          <w:p>
            <w:pPr>
              <w:pStyle w:val="Compact"/>
              <w:jc w:val="left"/>
            </w:pPr>
            <w:r>
              <w:t xml:space="preserve">C-M3</w:t>
            </w:r>
          </w:p>
        </w:tc>
        <w:tc>
          <w:tcPr/>
          <w:p>
            <w:pPr>
              <w:pStyle w:val="Compact"/>
              <w:jc w:val="left"/>
            </w:pPr>
            <w:r>
              <w:t xml:space="preserve">Post-session HG contains NT_ENTITY, NT_CONCEPT, ET_EPISODIC with ≥3 slots</w:t>
            </w:r>
          </w:p>
        </w:tc>
        <w:tc>
          <w:tcPr/>
          <w:p>
            <w:pPr>
              <w:pStyle w:val="Compact"/>
              <w:jc w:val="left"/>
            </w:pPr>
            <w:r>
              <w:t xml:space="preserve">SQL query on BMA-HG returns ≥1 of each</w:t>
            </w:r>
          </w:p>
        </w:tc>
      </w:tr>
      <w:tr>
        <w:tc>
          <w:tcPr/>
          <w:p>
            <w:pPr>
              <w:pStyle w:val="Compact"/>
              <w:jc w:val="left"/>
            </w:pPr>
            <w:r>
              <w:t xml:space="preserve">AC-C06</w:t>
            </w:r>
          </w:p>
        </w:tc>
        <w:tc>
          <w:tcPr/>
          <w:p>
            <w:pPr>
              <w:pStyle w:val="Compact"/>
              <w:jc w:val="left"/>
            </w:pPr>
            <w:r>
              <w:t xml:space="preserve">C-M3</w:t>
            </w:r>
          </w:p>
        </w:tc>
        <w:tc>
          <w:tcPr/>
          <w:p>
            <w:pPr>
              <w:pStyle w:val="Compact"/>
              <w:jc w:val="left"/>
            </w:pPr>
            <w:r>
              <w:t xml:space="preserve">WAL survives simulated process crash</w:t>
            </w:r>
          </w:p>
        </w:tc>
        <w:tc>
          <w:tcPr/>
          <w:p>
            <w:pPr>
              <w:pStyle w:val="Compact"/>
              <w:jc w:val="left"/>
            </w:pPr>
            <w:r>
              <w:t xml:space="preserve">post-restart entry count = pre-crash count</w:t>
            </w:r>
          </w:p>
        </w:tc>
      </w:tr>
      <w:tr>
        <w:tc>
          <w:tcPr/>
          <w:p>
            <w:pPr>
              <w:pStyle w:val="Compact"/>
              <w:jc w:val="left"/>
            </w:pPr>
            <w:r>
              <w:t xml:space="preserve">AC-C07</w:t>
            </w:r>
          </w:p>
        </w:tc>
        <w:tc>
          <w:tcPr/>
          <w:p>
            <w:pPr>
              <w:pStyle w:val="Compact"/>
              <w:jc w:val="left"/>
            </w:pPr>
            <w:r>
              <w:t xml:space="preserve">C-M4</w:t>
            </w:r>
          </w:p>
        </w:tc>
        <w:tc>
          <w:tcPr/>
          <w:p>
            <w:pPr>
              <w:pStyle w:val="Compact"/>
              <w:jc w:val="left"/>
            </w:pPr>
            <w:r>
              <w:t xml:space="preserve">Opportunistic sleep triggers at correct conditions</w:t>
            </w:r>
          </w:p>
        </w:tc>
        <w:tc>
          <w:tcPr/>
          <w:p>
            <w:pPr>
              <w:pStyle w:val="Compact"/>
              <w:jc w:val="left"/>
            </w:pPr>
            <w:r>
              <w:t xml:space="preserve">sleep log shows trigger: GPU idle &gt; 20min AND EP fill &gt; 60%</w:t>
            </w:r>
          </w:p>
        </w:tc>
      </w:tr>
      <w:tr>
        <w:tc>
          <w:tcPr/>
          <w:p>
            <w:pPr>
              <w:pStyle w:val="Compact"/>
              <w:jc w:val="left"/>
            </w:pPr>
            <w:r>
              <w:t xml:space="preserve">AC-C08</w:t>
            </w:r>
          </w:p>
        </w:tc>
        <w:tc>
          <w:tcPr/>
          <w:p>
            <w:pPr>
              <w:pStyle w:val="Compact"/>
              <w:jc w:val="left"/>
            </w:pPr>
            <w:r>
              <w:t xml:space="preserve">C-M4</w:t>
            </w:r>
          </w:p>
        </w:tc>
        <w:tc>
          <w:tcPr/>
          <w:p>
            <w:pPr>
              <w:pStyle w:val="Compact"/>
              <w:jc w:val="left"/>
            </w:pPr>
            <w:r>
              <w:t xml:space="preserve">Post-sleep Tier 0 salience ≥0.30 entries unchanged (hash)</w:t>
            </w:r>
          </w:p>
        </w:tc>
        <w:tc>
          <w:tcPr/>
          <w:p>
            <w:pPr>
              <w:pStyle w:val="Compact"/>
              <w:jc w:val="left"/>
            </w:pPr>
            <w:r>
              <w:t xml:space="preserve">hash check passes for all qualifying entries</w:t>
            </w:r>
          </w:p>
        </w:tc>
      </w:tr>
      <w:tr>
        <w:tc>
          <w:tcPr/>
          <w:p>
            <w:pPr>
              <w:pStyle w:val="Compact"/>
              <w:jc w:val="left"/>
            </w:pPr>
            <w:r>
              <w:t xml:space="preserve">AC-C09</w:t>
            </w:r>
          </w:p>
        </w:tc>
        <w:tc>
          <w:tcPr/>
          <w:p>
            <w:pPr>
              <w:pStyle w:val="Compact"/>
              <w:jc w:val="left"/>
            </w:pPr>
            <w:r>
              <w:t xml:space="preserve">C-M4</w:t>
            </w:r>
          </w:p>
        </w:tc>
        <w:tc>
          <w:tcPr/>
          <w:p>
            <w:pPr>
              <w:pStyle w:val="Compact"/>
              <w:jc w:val="left"/>
            </w:pPr>
            <w:r>
              <w:t xml:space="preserve">72h continuous operation</w:t>
            </w:r>
          </w:p>
        </w:tc>
        <w:tc>
          <w:tcPr/>
          <w:p>
            <w:pPr>
              <w:pStyle w:val="Compact"/>
              <w:jc w:val="left"/>
            </w:pPr>
            <w:r>
              <w:t xml:space="preserve">no OOM, thermal shutdown, or corruption events in 72h log</w:t>
            </w:r>
          </w:p>
        </w:tc>
      </w:tr>
    </w:tbl>
    <w:p>
      <w:pPr>
        <w:pStyle w:val="BodyText"/>
      </w:pPr>
      <w:r>
        <w:rPr>
          <w:bCs/>
          <w:b/>
        </w:rPr>
        <w:t xml:space="preserve">Walk ACs</w:t>
      </w:r>
    </w:p>
    <w:tbl>
      <w:tblPr>
        <w:tblStyle w:val="Table"/>
        <w:tblW w:type="pct" w:w="4938"/>
        <w:tblLook w:firstRow="0" w:lastRow="0" w:firstColumn="0" w:lastColumn="0" w:noHBand="0" w:noVBand="0" w:val="0000"/>
        <w:jc w:val="start"/>
      </w:tblPr>
      <w:tblGrid>
        <w:gridCol w:w="594"/>
        <w:gridCol w:w="792"/>
        <w:gridCol w:w="3019"/>
        <w:gridCol w:w="3415"/>
      </w:tblGrid>
      <w:tr>
        <w:tc>
          <w:tcPr/>
          <w:p>
            <w:pPr>
              <w:pStyle w:val="Compact"/>
              <w:jc w:val="left"/>
            </w:pPr>
            <w:r>
              <w:rPr>
                <w:bCs/>
                <w:b/>
              </w:rPr>
              <w:t xml:space="preserve">AC-ID</w:t>
            </w:r>
          </w:p>
        </w:tc>
        <w:tc>
          <w:tcPr/>
          <w:p>
            <w:pPr>
              <w:pStyle w:val="Compact"/>
              <w:jc w:val="left"/>
            </w:pPr>
            <w:r>
              <w:rPr>
                <w:bCs/>
                <w:b/>
              </w:rPr>
              <w:t xml:space="preserve">Milestone</w:t>
            </w:r>
          </w:p>
        </w:tc>
        <w:tc>
          <w:tcPr/>
          <w:p>
            <w:pPr>
              <w:pStyle w:val="Compact"/>
              <w:jc w:val="left"/>
            </w:pPr>
            <w:r>
              <w:rPr>
                <w:bCs/>
                <w:b/>
              </w:rPr>
              <w:t xml:space="preserve">Criterion (abbreviated)</w:t>
            </w:r>
          </w:p>
        </w:tc>
        <w:tc>
          <w:tcPr/>
          <w:p>
            <w:pPr>
              <w:pStyle w:val="Compact"/>
              <w:jc w:val="left"/>
            </w:pPr>
            <w:r>
              <w:rPr>
                <w:bCs/>
                <w:b/>
              </w:rPr>
              <w:t xml:space="preserve">Pass condition</w:t>
            </w:r>
          </w:p>
        </w:tc>
      </w:tr>
      <w:tr>
        <w:tc>
          <w:tcPr/>
          <w:p>
            <w:pPr>
              <w:pStyle w:val="Compact"/>
              <w:jc w:val="left"/>
            </w:pPr>
            <w:r>
              <w:t xml:space="preserve">AC-W01</w:t>
            </w:r>
          </w:p>
        </w:tc>
        <w:tc>
          <w:tcPr/>
          <w:p>
            <w:pPr>
              <w:pStyle w:val="Compact"/>
              <w:jc w:val="left"/>
            </w:pPr>
            <w:r>
              <w:t xml:space="preserve">W-M1a</w:t>
            </w:r>
          </w:p>
        </w:tc>
        <w:tc>
          <w:tcPr/>
          <w:p>
            <w:pPr>
              <w:pStyle w:val="Compact"/>
              <w:jc w:val="left"/>
            </w:pPr>
            <w:r>
              <w:t xml:space="preserve">CTX-A and CTX-B never simultaneously ACTIVE</w:t>
            </w:r>
          </w:p>
        </w:tc>
        <w:tc>
          <w:tcPr/>
          <w:p>
            <w:pPr>
              <w:pStyle w:val="Compact"/>
              <w:jc w:val="left"/>
            </w:pPr>
            <w:r>
              <w:t xml:space="preserve">phase lock log: zero simultaneous ACTIVE entries</w:t>
            </w:r>
          </w:p>
        </w:tc>
      </w:tr>
      <w:tr>
        <w:tc>
          <w:tcPr/>
          <w:p>
            <w:pPr>
              <w:pStyle w:val="Compact"/>
              <w:jc w:val="left"/>
            </w:pPr>
            <w:r>
              <w:t xml:space="preserve">AC-W02</w:t>
            </w:r>
          </w:p>
        </w:tc>
        <w:tc>
          <w:tcPr/>
          <w:p>
            <w:pPr>
              <w:pStyle w:val="Compact"/>
              <w:jc w:val="left"/>
            </w:pPr>
            <w:r>
              <w:t xml:space="preserve">W-M1b</w:t>
            </w:r>
          </w:p>
        </w:tc>
        <w:tc>
          <w:tcPr/>
          <w:p>
            <w:pPr>
              <w:pStyle w:val="Compact"/>
              <w:jc w:val="left"/>
            </w:pPr>
            <w:r>
              <w:t xml:space="preserve">CCB-SUB delta gate: delta ≥0.30 blocks forwarding</w:t>
            </w:r>
          </w:p>
        </w:tc>
        <w:tc>
          <w:tcPr/>
          <w:p>
            <w:pPr>
              <w:pStyle w:val="Compact"/>
              <w:jc w:val="left"/>
            </w:pPr>
            <w:r>
              <w:t xml:space="preserve">synthetic test: 0.80/0.40 candidate held</w:t>
            </w:r>
          </w:p>
        </w:tc>
      </w:tr>
      <w:tr>
        <w:tc>
          <w:tcPr/>
          <w:p>
            <w:pPr>
              <w:pStyle w:val="Compact"/>
              <w:jc w:val="left"/>
            </w:pPr>
            <w:r>
              <w:t xml:space="preserve">AC-W03</w:t>
            </w:r>
          </w:p>
        </w:tc>
        <w:tc>
          <w:tcPr/>
          <w:p>
            <w:pPr>
              <w:pStyle w:val="Compact"/>
              <w:jc w:val="left"/>
            </w:pPr>
            <w:r>
              <w:t xml:space="preserve">W-M1b</w:t>
            </w:r>
          </w:p>
        </w:tc>
        <w:tc>
          <w:tcPr/>
          <w:p>
            <w:pPr>
              <w:pStyle w:val="Compact"/>
              <w:jc w:val="left"/>
            </w:pPr>
            <w:r>
              <w:t xml:space="preserve">All 4 interjection categories produce clean output</w:t>
            </w:r>
          </w:p>
        </w:tc>
        <w:tc>
          <w:tcPr/>
          <w:p>
            <w:pPr>
              <w:pStyle w:val="Compact"/>
              <w:jc w:val="left"/>
            </w:pPr>
            <w:r>
              <w:t xml:space="preserve">no raw metric strings in any interjection text</w:t>
            </w:r>
          </w:p>
        </w:tc>
      </w:tr>
      <w:tr>
        <w:tc>
          <w:tcPr/>
          <w:p>
            <w:pPr>
              <w:pStyle w:val="Compact"/>
              <w:jc w:val="left"/>
            </w:pPr>
            <w:r>
              <w:t xml:space="preserve">AC-W04</w:t>
            </w:r>
          </w:p>
        </w:tc>
        <w:tc>
          <w:tcPr/>
          <w:p>
            <w:pPr>
              <w:pStyle w:val="Compact"/>
              <w:jc w:val="left"/>
            </w:pPr>
            <w:r>
              <w:t xml:space="preserve">W-M1c</w:t>
            </w:r>
          </w:p>
        </w:tc>
        <w:tc>
          <w:tcPr/>
          <w:p>
            <w:pPr>
              <w:pStyle w:val="Compact"/>
              <w:jc w:val="left"/>
            </w:pPr>
            <w:r>
              <w:t xml:space="preserve">N3 time budget halves per cycle (verified cycle 1–3)</w:t>
            </w:r>
          </w:p>
        </w:tc>
        <w:tc>
          <w:tcPr/>
          <w:p>
            <w:pPr>
              <w:pStyle w:val="Compact"/>
              <w:jc w:val="left"/>
            </w:pPr>
            <w:r>
              <w:t xml:space="preserve">log: N3 budget at 40%, 20%, 10%</w:t>
            </w:r>
          </w:p>
        </w:tc>
      </w:tr>
      <w:tr>
        <w:tc>
          <w:tcPr/>
          <w:p>
            <w:pPr>
              <w:pStyle w:val="Compact"/>
              <w:jc w:val="left"/>
            </w:pPr>
            <w:r>
              <w:t xml:space="preserve">AC-W05</w:t>
            </w:r>
          </w:p>
        </w:tc>
        <w:tc>
          <w:tcPr/>
          <w:p>
            <w:pPr>
              <w:pStyle w:val="Compact"/>
              <w:jc w:val="left"/>
            </w:pPr>
            <w:r>
              <w:t xml:space="preserve">W-M1c</w:t>
            </w:r>
          </w:p>
        </w:tc>
        <w:tc>
          <w:tcPr/>
          <w:p>
            <w:pPr>
              <w:pStyle w:val="Compact"/>
              <w:jc w:val="left"/>
            </w:pPr>
            <w:r>
              <w:t xml:space="preserve">F₁₂ drops PROVENANCE; retains primary 3 slots</w:t>
            </w:r>
          </w:p>
        </w:tc>
        <w:tc>
          <w:tcPr/>
          <w:p>
            <w:pPr>
              <w:pStyle w:val="Compact"/>
              <w:jc w:val="left"/>
            </w:pPr>
            <w:r>
              <w:t xml:space="preserve">synthetic edge: post-functor has ≤3 slots; PROVENANCE absent</w:t>
            </w:r>
          </w:p>
        </w:tc>
      </w:tr>
      <w:tr>
        <w:tc>
          <w:tcPr/>
          <w:p>
            <w:pPr>
              <w:pStyle w:val="Compact"/>
              <w:jc w:val="left"/>
            </w:pPr>
            <w:r>
              <w:t xml:space="preserve">AC-W06</w:t>
            </w:r>
          </w:p>
        </w:tc>
        <w:tc>
          <w:tcPr/>
          <w:p>
            <w:pPr>
              <w:pStyle w:val="Compact"/>
              <w:jc w:val="left"/>
            </w:pPr>
            <w:r>
              <w:t xml:space="preserve">W-M1c</w:t>
            </w:r>
          </w:p>
        </w:tc>
        <w:tc>
          <w:tcPr/>
          <w:p>
            <w:pPr>
              <w:pStyle w:val="Compact"/>
              <w:jc w:val="left"/>
            </w:pPr>
            <w:r>
              <w:t xml:space="preserve">Discard gate: all 5 conditions required</w:t>
            </w:r>
          </w:p>
        </w:tc>
        <w:tc>
          <w:tcPr/>
          <w:p>
            <w:pPr>
              <w:pStyle w:val="Compact"/>
              <w:jc w:val="left"/>
            </w:pPr>
            <w:r>
              <w:t xml:space="preserve">inject entry missing 1 condition: must NOT be discarded</w:t>
            </w:r>
          </w:p>
        </w:tc>
      </w:tr>
      <w:tr>
        <w:tc>
          <w:tcPr/>
          <w:p>
            <w:pPr>
              <w:pStyle w:val="Compact"/>
              <w:jc w:val="left"/>
            </w:pPr>
            <w:r>
              <w:t xml:space="preserve">AC-W07</w:t>
            </w:r>
          </w:p>
        </w:tc>
        <w:tc>
          <w:tcPr/>
          <w:p>
            <w:pPr>
              <w:pStyle w:val="Compact"/>
              <w:jc w:val="left"/>
            </w:pPr>
            <w:r>
              <w:t xml:space="preserve">W-M1d</w:t>
            </w:r>
          </w:p>
        </w:tc>
        <w:tc>
          <w:tcPr/>
          <w:p>
            <w:pPr>
              <w:pStyle w:val="Compact"/>
              <w:jc w:val="left"/>
            </w:pPr>
            <w:r>
              <w:t xml:space="preserve">Layer 3 edges exist after 5 sessions</w:t>
            </w:r>
          </w:p>
        </w:tc>
        <w:tc>
          <w:tcPr/>
          <w:p>
            <w:pPr>
              <w:pStyle w:val="Compact"/>
              <w:jc w:val="left"/>
            </w:pPr>
            <w:r>
              <w:t xml:space="preserve">query: Layer==3 edge count ≥3</w:t>
            </w:r>
          </w:p>
        </w:tc>
      </w:tr>
      <w:tr>
        <w:tc>
          <w:tcPr/>
          <w:p>
            <w:pPr>
              <w:pStyle w:val="Compact"/>
              <w:jc w:val="left"/>
            </w:pPr>
            <w:r>
              <w:t xml:space="preserve">AC-W08</w:t>
            </w:r>
          </w:p>
        </w:tc>
        <w:tc>
          <w:tcPr/>
          <w:p>
            <w:pPr>
              <w:pStyle w:val="Compact"/>
              <w:jc w:val="left"/>
            </w:pPr>
            <w:r>
              <w:t xml:space="preserve">W-M1d</w:t>
            </w:r>
          </w:p>
        </w:tc>
        <w:tc>
          <w:tcPr/>
          <w:p>
            <w:pPr>
              <w:pStyle w:val="Compact"/>
              <w:jc w:val="left"/>
            </w:pPr>
            <w:r>
              <w:t xml:space="preserve">GapWarning on shadow-only query</w:t>
            </w:r>
          </w:p>
        </w:tc>
        <w:tc>
          <w:tcPr/>
          <w:p>
            <w:pPr>
              <w:pStyle w:val="Compact"/>
              <w:jc w:val="left"/>
            </w:pPr>
            <w:r>
              <w:t xml:space="preserve">inject shadow-only scenario; GapWarning in result</w:t>
            </w:r>
          </w:p>
        </w:tc>
      </w:tr>
      <w:tr>
        <w:tc>
          <w:tcPr/>
          <w:p>
            <w:pPr>
              <w:pStyle w:val="Compact"/>
              <w:jc w:val="left"/>
            </w:pPr>
            <w:r>
              <w:t xml:space="preserve">AC-AF05</w:t>
            </w:r>
          </w:p>
        </w:tc>
        <w:tc>
          <w:tcPr/>
          <w:p>
            <w:pPr>
              <w:pStyle w:val="Compact"/>
              <w:jc w:val="left"/>
            </w:pPr>
            <w:r>
              <w:t xml:space="preserve">W-M2a</w:t>
            </w:r>
          </w:p>
        </w:tc>
        <w:tc>
          <w:tcPr/>
          <w:p>
            <w:pPr>
              <w:pStyle w:val="Compact"/>
              <w:jc w:val="left"/>
            </w:pPr>
            <w:r>
              <w:t xml:space="preserve">Gap zone after 2 gap events in same region</w:t>
            </w:r>
          </w:p>
        </w:tc>
        <w:tc>
          <w:tcPr/>
          <w:p>
            <w:pPr>
              <w:pStyle w:val="Compact"/>
              <w:jc w:val="left"/>
            </w:pPr>
            <w:r>
              <w:t xml:space="preserve">FindGapZone() returns non-nil after 2 SE_RETRIEVAL_GAP</w:t>
            </w:r>
          </w:p>
        </w:tc>
      </w:tr>
      <w:tr>
        <w:tc>
          <w:tcPr/>
          <w:p>
            <w:pPr>
              <w:pStyle w:val="Compact"/>
              <w:jc w:val="left"/>
            </w:pPr>
            <w:r>
              <w:t xml:space="preserve">AC-AF06</w:t>
            </w:r>
          </w:p>
        </w:tc>
        <w:tc>
          <w:tcPr/>
          <w:p>
            <w:pPr>
              <w:pStyle w:val="Compact"/>
              <w:jc w:val="left"/>
            </w:pPr>
            <w:r>
              <w:t xml:space="preserve">W-M2a</w:t>
            </w:r>
          </w:p>
        </w:tc>
        <w:tc>
          <w:tcPr/>
          <w:p>
            <w:pPr>
              <w:pStyle w:val="Compact"/>
              <w:jc w:val="left"/>
            </w:pPr>
            <w:r>
              <w:t xml:space="preserve">Write-time salience bonus in gap region</w:t>
            </w:r>
          </w:p>
        </w:tc>
        <w:tc>
          <w:tcPr/>
          <w:p>
            <w:pPr>
              <w:pStyle w:val="Compact"/>
              <w:jc w:val="left"/>
            </w:pPr>
            <w:r>
              <w:t xml:space="preserve">gap-adjacent content salience &gt; base salience by ≥0.20 × severity</w:t>
            </w:r>
          </w:p>
        </w:tc>
      </w:tr>
      <w:tr>
        <w:tc>
          <w:tcPr/>
          <w:p>
            <w:pPr>
              <w:pStyle w:val="Compact"/>
              <w:jc w:val="left"/>
            </w:pPr>
            <w:r>
              <w:t xml:space="preserve">AC-AF07</w:t>
            </w:r>
          </w:p>
        </w:tc>
        <w:tc>
          <w:tcPr/>
          <w:p>
            <w:pPr>
              <w:pStyle w:val="Compact"/>
              <w:jc w:val="left"/>
            </w:pPr>
            <w:r>
              <w:t xml:space="preserve">W-M2a</w:t>
            </w:r>
          </w:p>
        </w:tc>
        <w:tc>
          <w:tcPr/>
          <w:p>
            <w:pPr>
              <w:pStyle w:val="Compact"/>
              <w:jc w:val="left"/>
            </w:pPr>
            <w:r>
              <w:t xml:space="preserve">CONTRADICTION_TESTED +0.15 salience</w:t>
            </w:r>
          </w:p>
        </w:tc>
        <w:tc>
          <w:tcPr/>
          <w:p>
            <w:pPr>
              <w:pStyle w:val="Compact"/>
              <w:jc w:val="left"/>
            </w:pPr>
            <w:r>
              <w:t xml:space="preserve">post-resolution salience ≥ pre + 0.15</w:t>
            </w:r>
          </w:p>
        </w:tc>
      </w:tr>
      <w:tr>
        <w:tc>
          <w:tcPr/>
          <w:p>
            <w:pPr>
              <w:pStyle w:val="Compact"/>
              <w:jc w:val="left"/>
            </w:pPr>
            <w:r>
              <w:t xml:space="preserve">AC-AF08</w:t>
            </w:r>
          </w:p>
        </w:tc>
        <w:tc>
          <w:tcPr/>
          <w:p>
            <w:pPr>
              <w:pStyle w:val="Compact"/>
              <w:jc w:val="left"/>
            </w:pPr>
            <w:r>
              <w:t xml:space="preserve">W-M2b</w:t>
            </w:r>
          </w:p>
        </w:tc>
        <w:tc>
          <w:tcPr/>
          <w:p>
            <w:pPr>
              <w:pStyle w:val="Compact"/>
              <w:jc w:val="left"/>
            </w:pPr>
            <w:r>
              <w:t xml:space="preserve">Priority weights update after 20 records</w:t>
            </w:r>
          </w:p>
        </w:tc>
        <w:tc>
          <w:tcPr/>
          <w:p>
            <w:pPr>
              <w:pStyle w:val="Compact"/>
              <w:jc w:val="left"/>
            </w:pPr>
            <w:r>
              <w:t xml:space="preserve">weights differ from defaults after Train()</w:t>
            </w:r>
          </w:p>
        </w:tc>
      </w:tr>
      <w:tr>
        <w:tc>
          <w:tcPr/>
          <w:p>
            <w:pPr>
              <w:pStyle w:val="Compact"/>
              <w:jc w:val="left"/>
            </w:pPr>
            <w:r>
              <w:t xml:space="preserve">AC-AF09</w:t>
            </w:r>
          </w:p>
        </w:tc>
        <w:tc>
          <w:tcPr/>
          <w:p>
            <w:pPr>
              <w:pStyle w:val="Compact"/>
              <w:jc w:val="left"/>
            </w:pPr>
            <w:r>
              <w:t xml:space="preserve">W-M2b</w:t>
            </w:r>
          </w:p>
        </w:tc>
        <w:tc>
          <w:tcPr/>
          <w:p>
            <w:pPr>
              <w:pStyle w:val="Compact"/>
              <w:jc w:val="left"/>
            </w:pPr>
            <w:r>
              <w:t xml:space="preserve">Trained weights improve N3 throughput</w:t>
            </w:r>
          </w:p>
        </w:tc>
        <w:tc>
          <w:tcPr/>
          <w:p>
            <w:pPr>
              <w:pStyle w:val="Compact"/>
              <w:jc w:val="left"/>
            </w:pPr>
            <w:r>
              <w:t xml:space="preserve">10% more tasks completed per interrupted cycle</w:t>
            </w:r>
          </w:p>
        </w:tc>
      </w:tr>
      <w:tr>
        <w:tc>
          <w:tcPr/>
          <w:p>
            <w:pPr>
              <w:pStyle w:val="Compact"/>
              <w:jc w:val="left"/>
            </w:pPr>
            <w:r>
              <w:t xml:space="preserve">AC-AF10</w:t>
            </w:r>
          </w:p>
        </w:tc>
        <w:tc>
          <w:tcPr/>
          <w:p>
            <w:pPr>
              <w:pStyle w:val="Compact"/>
              <w:jc w:val="left"/>
            </w:pPr>
            <w:r>
              <w:t xml:space="preserve">W-M2c</w:t>
            </w:r>
          </w:p>
        </w:tc>
        <w:tc>
          <w:tcPr/>
          <w:p>
            <w:pPr>
              <w:pStyle w:val="Compact"/>
              <w:jc w:val="left"/>
            </w:pPr>
            <w:r>
              <w:t xml:space="preserve">All nodes have new embeddings after model update</w:t>
            </w:r>
          </w:p>
        </w:tc>
        <w:tc>
          <w:tcPr/>
          <w:p>
            <w:pPr>
              <w:pStyle w:val="Compact"/>
              <w:jc w:val="left"/>
            </w:pPr>
            <w:r>
              <w:t xml:space="preserve">max(EmbedHistoryEntry.RecordedAt) &gt; update time</w:t>
            </w:r>
          </w:p>
        </w:tc>
      </w:tr>
      <w:tr>
        <w:tc>
          <w:tcPr/>
          <w:p>
            <w:pPr>
              <w:pStyle w:val="Compact"/>
              <w:jc w:val="left"/>
            </w:pPr>
            <w:r>
              <w:t xml:space="preserve">AC-AF11</w:t>
            </w:r>
          </w:p>
        </w:tc>
        <w:tc>
          <w:tcPr/>
          <w:p>
            <w:pPr>
              <w:pStyle w:val="Compact"/>
              <w:jc w:val="left"/>
            </w:pPr>
            <w:r>
              <w:t xml:space="preserve">W-M2c</w:t>
            </w:r>
          </w:p>
        </w:tc>
        <w:tc>
          <w:tcPr/>
          <w:p>
            <w:pPr>
              <w:pStyle w:val="Compact"/>
              <w:jc w:val="left"/>
            </w:pPr>
            <w:r>
              <w:t xml:space="preserve">HIGH_FRAGILITY nodes have ≥3 memberships</w:t>
            </w:r>
          </w:p>
        </w:tc>
        <w:tc>
          <w:tcPr/>
          <w:p>
            <w:pPr>
              <w:pStyle w:val="Compact"/>
              <w:jc w:val="left"/>
            </w:pPr>
            <w:r>
              <w:t xml:space="preserve">fragility &gt; 0.40 → membership count ≥3</w:t>
            </w:r>
          </w:p>
        </w:tc>
      </w:tr>
      <w:tr>
        <w:tc>
          <w:tcPr/>
          <w:p>
            <w:pPr>
              <w:pStyle w:val="Compact"/>
              <w:jc w:val="left"/>
            </w:pPr>
            <w:r>
              <w:t xml:space="preserve">AC-AF12</w:t>
            </w:r>
          </w:p>
        </w:tc>
        <w:tc>
          <w:tcPr/>
          <w:p>
            <w:pPr>
              <w:pStyle w:val="Compact"/>
              <w:jc w:val="left"/>
            </w:pPr>
            <w:r>
              <w:t xml:space="preserve">W-M2c</w:t>
            </w:r>
          </w:p>
        </w:tc>
        <w:tc>
          <w:tcPr/>
          <w:p>
            <w:pPr>
              <w:pStyle w:val="Compact"/>
              <w:jc w:val="left"/>
            </w:pPr>
            <w:r>
              <w:t xml:space="preserve">Alias edge connects two label nodes; same retrieval result</w:t>
            </w:r>
          </w:p>
        </w:tc>
        <w:tc>
          <w:tcPr/>
          <w:p>
            <w:pPr>
              <w:pStyle w:val="Compact"/>
              <w:jc w:val="left"/>
            </w:pPr>
            <w:r>
              <w:t xml:space="preserve">both labels return same top-5</w:t>
            </w:r>
          </w:p>
        </w:tc>
      </w:tr>
      <w:tr>
        <w:tc>
          <w:tcPr/>
          <w:p>
            <w:pPr>
              <w:pStyle w:val="Compact"/>
              <w:jc w:val="left"/>
            </w:pPr>
            <w:r>
              <w:t xml:space="preserve">AC-AF13</w:t>
            </w:r>
          </w:p>
        </w:tc>
        <w:tc>
          <w:tcPr/>
          <w:p>
            <w:pPr>
              <w:pStyle w:val="Compact"/>
              <w:jc w:val="left"/>
            </w:pPr>
            <w:r>
              <w:t xml:space="preserve">W-M2d</w:t>
            </w:r>
          </w:p>
        </w:tc>
        <w:tc>
          <w:tcPr/>
          <w:p>
            <w:pPr>
              <w:pStyle w:val="Compact"/>
              <w:jc w:val="left"/>
            </w:pPr>
            <w:r>
              <w:t xml:space="preserve">SurvivalModifier ≥0.14 for high-survival edges</w:t>
            </w:r>
          </w:p>
        </w:tc>
        <w:tc>
          <w:tcPr/>
          <w:p>
            <w:pPr>
              <w:pStyle w:val="Compact"/>
              <w:jc w:val="left"/>
            </w:pPr>
            <w:r>
              <w:t xml:space="preserve">rate &gt; 0.70 → modifier ≥0.14</w:t>
            </w:r>
          </w:p>
        </w:tc>
      </w:tr>
      <w:tr>
        <w:tc>
          <w:tcPr/>
          <w:p>
            <w:pPr>
              <w:pStyle w:val="Compact"/>
              <w:jc w:val="left"/>
            </w:pPr>
            <w:r>
              <w:t xml:space="preserve">AC-AF14</w:t>
            </w:r>
          </w:p>
        </w:tc>
        <w:tc>
          <w:tcPr/>
          <w:p>
            <w:pPr>
              <w:pStyle w:val="Compact"/>
              <w:jc w:val="left"/>
            </w:pPr>
            <w:r>
              <w:t xml:space="preserve">W-M2d</w:t>
            </w:r>
          </w:p>
        </w:tc>
        <w:tc>
          <w:tcPr/>
          <w:p>
            <w:pPr>
              <w:pStyle w:val="Compact"/>
              <w:jc w:val="left"/>
            </w:pPr>
            <w:r>
              <w:t xml:space="preserve">Adversarial query creates gap zone within 2 sleep cycles</w:t>
            </w:r>
          </w:p>
        </w:tc>
        <w:tc>
          <w:tcPr/>
          <w:p>
            <w:pPr>
              <w:pStyle w:val="Compact"/>
              <w:jc w:val="left"/>
            </w:pPr>
            <w:r>
              <w:t xml:space="preserve">FindGapZone() non-nil 2 cycles post-event</w:t>
            </w:r>
          </w:p>
        </w:tc>
      </w:tr>
      <w:tr>
        <w:tc>
          <w:tcPr/>
          <w:p>
            <w:pPr>
              <w:pStyle w:val="Compact"/>
              <w:jc w:val="left"/>
            </w:pPr>
            <w:r>
              <w:t xml:space="preserve">AC-AF17</w:t>
            </w:r>
          </w:p>
        </w:tc>
        <w:tc>
          <w:tcPr/>
          <w:p>
            <w:pPr>
              <w:pStyle w:val="Compact"/>
              <w:jc w:val="left"/>
            </w:pPr>
            <w:r>
              <w:t xml:space="preserve">W-M2e</w:t>
            </w:r>
          </w:p>
        </w:tc>
        <w:tc>
          <w:tcPr/>
          <w:p>
            <w:pPr>
              <w:pStyle w:val="Compact"/>
              <w:jc w:val="left"/>
            </w:pPr>
            <w:r>
              <w:t xml:space="preserve">GAP_FAILURE intersection edge written in REM</w:t>
            </w:r>
          </w:p>
        </w:tc>
        <w:tc>
          <w:tcPr/>
          <w:p>
            <w:pPr>
              <w:pStyle w:val="Compact"/>
              <w:jc w:val="left"/>
            </w:pPr>
            <w:r>
              <w:t xml:space="preserve">INTERSECTION + GAP_FAILURE edge in HG after qualifying events</w:t>
            </w:r>
          </w:p>
        </w:tc>
      </w:tr>
    </w:tbl>
    <w:p>
      <w:pPr>
        <w:pStyle w:val="BodyText"/>
      </w:pPr>
      <w:r>
        <w:rPr>
          <w:bCs/>
          <w:b/>
        </w:rPr>
        <w:t xml:space="preserve">Run ACs</w:t>
      </w:r>
    </w:p>
    <w:tbl>
      <w:tblPr>
        <w:tblStyle w:val="Table"/>
        <w:tblW w:type="pct" w:w="4932"/>
        <w:tblLook w:firstRow="0" w:lastRow="0" w:firstColumn="0" w:lastColumn="0" w:noHBand="0" w:noVBand="0" w:val="0000"/>
        <w:jc w:val="start"/>
      </w:tblPr>
      <w:tblGrid>
        <w:gridCol w:w="695"/>
        <w:gridCol w:w="856"/>
        <w:gridCol w:w="3424"/>
        <w:gridCol w:w="2836"/>
      </w:tblGrid>
      <w:tr>
        <w:tc>
          <w:tcPr/>
          <w:p>
            <w:pPr>
              <w:pStyle w:val="Compact"/>
              <w:jc w:val="left"/>
            </w:pPr>
            <w:r>
              <w:rPr>
                <w:bCs/>
                <w:b/>
              </w:rPr>
              <w:t xml:space="preserve">AC-ID</w:t>
            </w:r>
          </w:p>
        </w:tc>
        <w:tc>
          <w:tcPr/>
          <w:p>
            <w:pPr>
              <w:pStyle w:val="Compact"/>
              <w:jc w:val="left"/>
            </w:pPr>
            <w:r>
              <w:rPr>
                <w:bCs/>
                <w:b/>
              </w:rPr>
              <w:t xml:space="preserve">Milestone</w:t>
            </w:r>
          </w:p>
        </w:tc>
        <w:tc>
          <w:tcPr/>
          <w:p>
            <w:pPr>
              <w:pStyle w:val="Compact"/>
              <w:jc w:val="left"/>
            </w:pPr>
            <w:r>
              <w:rPr>
                <w:bCs/>
                <w:b/>
              </w:rPr>
              <w:t xml:space="preserve">Criterion (abbreviated)</w:t>
            </w:r>
          </w:p>
        </w:tc>
        <w:tc>
          <w:tcPr/>
          <w:p>
            <w:pPr>
              <w:pStyle w:val="Compact"/>
              <w:jc w:val="left"/>
            </w:pPr>
            <w:r>
              <w:rPr>
                <w:bCs/>
                <w:b/>
              </w:rPr>
              <w:t xml:space="preserve">Pass condition</w:t>
            </w:r>
          </w:p>
        </w:tc>
      </w:tr>
      <w:tr>
        <w:tc>
          <w:tcPr/>
          <w:p>
            <w:pPr>
              <w:pStyle w:val="Compact"/>
              <w:jc w:val="left"/>
            </w:pPr>
            <w:r>
              <w:t xml:space="preserve">AC-AF04</w:t>
            </w:r>
          </w:p>
        </w:tc>
        <w:tc>
          <w:tcPr/>
          <w:p>
            <w:pPr>
              <w:pStyle w:val="Compact"/>
              <w:jc w:val="left"/>
            </w:pPr>
            <w:r>
              <w:t xml:space="preserve">R-M1</w:t>
            </w:r>
          </w:p>
        </w:tc>
        <w:tc>
          <w:tcPr/>
          <w:p>
            <w:pPr>
              <w:pStyle w:val="Compact"/>
              <w:jc w:val="left"/>
            </w:pPr>
            <w:r>
              <w:t xml:space="preserve">NT_META node retrieval ≤5ms P95</w:t>
            </w:r>
          </w:p>
        </w:tc>
        <w:tc>
          <w:tcPr/>
          <w:p>
            <w:pPr>
              <w:pStyle w:val="Compact"/>
              <w:jc w:val="left"/>
            </w:pPr>
            <w:r>
              <w:t xml:space="preserve">latency measurement over 100 queries</w:t>
            </w:r>
          </w:p>
        </w:tc>
      </w:tr>
      <w:tr>
        <w:tc>
          <w:tcPr/>
          <w:p>
            <w:pPr>
              <w:pStyle w:val="Compact"/>
              <w:jc w:val="left"/>
            </w:pPr>
            <w:r>
              <w:t xml:space="preserve">AC-R01</w:t>
            </w:r>
          </w:p>
        </w:tc>
        <w:tc>
          <w:tcPr/>
          <w:p>
            <w:pPr>
              <w:pStyle w:val="Compact"/>
              <w:jc w:val="left"/>
            </w:pPr>
            <w:r>
              <w:t xml:space="preserve">R-M1</w:t>
            </w:r>
          </w:p>
        </w:tc>
        <w:tc>
          <w:tcPr/>
          <w:p>
            <w:pPr>
              <w:pStyle w:val="Compact"/>
              <w:jc w:val="left"/>
            </w:pPr>
            <w:r>
              <w:t xml:space="preserve">NT_META exists within 3 sleep cycles of Run activation</w:t>
            </w:r>
          </w:p>
        </w:tc>
        <w:tc>
          <w:tcPr/>
          <w:p>
            <w:pPr>
              <w:pStyle w:val="Compact"/>
              <w:jc w:val="left"/>
            </w:pPr>
            <w:r>
              <w:t xml:space="preserve">query: NT_META count ≥1 after 3 cycles</w:t>
            </w:r>
          </w:p>
        </w:tc>
      </w:tr>
      <w:tr>
        <w:tc>
          <w:tcPr/>
          <w:p>
            <w:pPr>
              <w:pStyle w:val="Compact"/>
              <w:jc w:val="left"/>
            </w:pPr>
            <w:r>
              <w:t xml:space="preserve">AC-AF15</w:t>
            </w:r>
          </w:p>
        </w:tc>
        <w:tc>
          <w:tcPr/>
          <w:p>
            <w:pPr>
              <w:pStyle w:val="Compact"/>
              <w:jc w:val="left"/>
            </w:pPr>
            <w:r>
              <w:t xml:space="preserve">R-M2</w:t>
            </w:r>
          </w:p>
        </w:tc>
        <w:tc>
          <w:tcPr/>
          <w:p>
            <w:pPr>
              <w:pStyle w:val="Compact"/>
              <w:jc w:val="left"/>
            </w:pPr>
            <w:r>
              <w:t xml:space="preserve">Migration: 100% L3-4 exported; 0% L0-1 exported</w:t>
            </w:r>
          </w:p>
        </w:tc>
        <w:tc>
          <w:tcPr/>
          <w:p>
            <w:pPr>
              <w:pStyle w:val="Compact"/>
              <w:jc w:val="left"/>
            </w:pPr>
            <w:r>
              <w:t xml:space="preserve">count check on bundle</w:t>
            </w:r>
          </w:p>
        </w:tc>
      </w:tr>
      <w:tr>
        <w:tc>
          <w:tcPr/>
          <w:p>
            <w:pPr>
              <w:pStyle w:val="Compact"/>
              <w:jc w:val="left"/>
            </w:pPr>
            <w:r>
              <w:t xml:space="preserve">AC-AF16</w:t>
            </w:r>
          </w:p>
        </w:tc>
        <w:tc>
          <w:tcPr/>
          <w:p>
            <w:pPr>
              <w:pStyle w:val="Compact"/>
              <w:jc w:val="left"/>
            </w:pPr>
            <w:r>
              <w:t xml:space="preserve">R-M2</w:t>
            </w:r>
          </w:p>
        </w:tc>
        <w:tc>
          <w:tcPr/>
          <w:p>
            <w:pPr>
              <w:pStyle w:val="Compact"/>
              <w:jc w:val="left"/>
            </w:pPr>
            <w:r>
              <w:t xml:space="preserve">SE_MIGRATION severity = loss rate</w:t>
            </w:r>
          </w:p>
        </w:tc>
        <w:tc>
          <w:tcPr/>
          <w:p>
            <w:pPr>
              <w:pStyle w:val="Compact"/>
              <w:jc w:val="left"/>
            </w:pPr>
            <w:r>
              <w:t xml:space="preserve">severity = 1 - ported/total; verified</w:t>
            </w:r>
          </w:p>
        </w:tc>
      </w:tr>
      <w:tr>
        <w:tc>
          <w:tcPr/>
          <w:p>
            <w:pPr>
              <w:pStyle w:val="Compact"/>
              <w:jc w:val="left"/>
            </w:pPr>
            <w:r>
              <w:t xml:space="preserve">AC-AF09b</w:t>
            </w:r>
          </w:p>
        </w:tc>
        <w:tc>
          <w:tcPr/>
          <w:p>
            <w:pPr>
              <w:pStyle w:val="Compact"/>
              <w:jc w:val="left"/>
            </w:pPr>
            <w:r>
              <w:t xml:space="preserve">R-M3b</w:t>
            </w:r>
          </w:p>
        </w:tc>
        <w:tc>
          <w:tcPr/>
          <w:p>
            <w:pPr>
              <w:pStyle w:val="Compact"/>
              <w:jc w:val="left"/>
            </w:pPr>
            <w:r>
              <w:t xml:space="preserve">2nd same-hardware install uses profile-derived AUTO setpoints</w:t>
            </w:r>
          </w:p>
        </w:tc>
        <w:tc>
          <w:tcPr/>
          <w:p>
            <w:pPr>
              <w:pStyle w:val="Compact"/>
              <w:jc w:val="left"/>
            </w:pPr>
            <w:r>
              <w:t xml:space="preserve">setpoint delta &lt; 5% from observed onset</w:t>
            </w:r>
          </w:p>
        </w:tc>
      </w:tr>
      <w:tr>
        <w:tc>
          <w:tcPr/>
          <w:p>
            <w:pPr>
              <w:pStyle w:val="Compact"/>
              <w:jc w:val="left"/>
            </w:pPr>
            <w:r>
              <w:t xml:space="preserve">AC-RM-GAP1</w:t>
            </w:r>
          </w:p>
        </w:tc>
        <w:tc>
          <w:tcPr/>
          <w:p>
            <w:pPr>
              <w:pStyle w:val="Compact"/>
              <w:jc w:val="left"/>
            </w:pPr>
            <w:r>
              <w:t xml:space="preserve">R-M3a</w:t>
            </w:r>
          </w:p>
        </w:tc>
        <w:tc>
          <w:tcPr/>
          <w:p>
            <w:pPr>
              <w:pStyle w:val="Compact"/>
              <w:jc w:val="left"/>
            </w:pPr>
            <w:r>
              <w:t xml:space="preserve">3rd install cold-starts from network profile within 30s</w:t>
            </w:r>
          </w:p>
        </w:tc>
        <w:tc>
          <w:tcPr/>
          <w:p>
            <w:pPr>
              <w:pStyle w:val="Compact"/>
              <w:jc w:val="left"/>
            </w:pPr>
            <w:r>
              <w:t xml:space="preserve">timer from network fetch to system ready</w:t>
            </w:r>
          </w:p>
        </w:tc>
      </w:tr>
      <w:tr>
        <w:tc>
          <w:tcPr/>
          <w:p>
            <w:pPr>
              <w:pStyle w:val="Compact"/>
              <w:jc w:val="left"/>
            </w:pPr>
            <w:r>
              <w:t xml:space="preserve">AC-RM-GAP3</w:t>
            </w:r>
          </w:p>
        </w:tc>
        <w:tc>
          <w:tcPr/>
          <w:p>
            <w:pPr>
              <w:pStyle w:val="Compact"/>
              <w:jc w:val="left"/>
            </w:pPr>
            <w:r>
              <w:t xml:space="preserve">R-M3c</w:t>
            </w:r>
          </w:p>
        </w:tc>
        <w:tc>
          <w:tcPr/>
          <w:p>
            <w:pPr>
              <w:pStyle w:val="Compact"/>
              <w:jc w:val="left"/>
            </w:pPr>
            <w:r>
              <w:t xml:space="preserve">SE_VOCAB_DRIFT count = alias edge count</w:t>
            </w:r>
          </w:p>
        </w:tc>
        <w:tc>
          <w:tcPr/>
          <w:p>
            <w:pPr>
              <w:pStyle w:val="Compact"/>
              <w:jc w:val="left"/>
            </w:pPr>
            <w:r>
              <w:t xml:space="preserve">correlation check in stress.log vs BMA-HG</w:t>
            </w:r>
          </w:p>
        </w:tc>
      </w:tr>
      <w:tr>
        <w:tc>
          <w:tcPr/>
          <w:p>
            <w:pPr>
              <w:pStyle w:val="Compact"/>
              <w:jc w:val="left"/>
            </w:pPr>
            <w:r>
              <w:t xml:space="preserve">AC-R02</w:t>
            </w:r>
          </w:p>
        </w:tc>
        <w:tc>
          <w:tcPr/>
          <w:p>
            <w:pPr>
              <w:pStyle w:val="Compact"/>
              <w:jc w:val="left"/>
            </w:pPr>
            <w:r>
              <w:t xml:space="preserve">R-M4</w:t>
            </w:r>
          </w:p>
        </w:tc>
        <w:tc>
          <w:tcPr/>
          <w:p>
            <w:pPr>
              <w:pStyle w:val="Compact"/>
              <w:jc w:val="left"/>
            </w:pPr>
            <w:r>
              <w:t xml:space="preserve">Inference ≤500ms P95 at 75% VRAM load</w:t>
            </w:r>
          </w:p>
        </w:tc>
        <w:tc>
          <w:tcPr/>
          <w:p>
            <w:pPr>
              <w:pStyle w:val="Compact"/>
              <w:jc w:val="left"/>
            </w:pPr>
            <w:r>
              <w:t xml:space="preserve">load test: 100 queries; P95 measurement</w:t>
            </w:r>
          </w:p>
        </w:tc>
      </w:tr>
      <w:tr>
        <w:tc>
          <w:tcPr/>
          <w:p>
            <w:pPr>
              <w:pStyle w:val="Compact"/>
              <w:jc w:val="left"/>
            </w:pPr>
            <w:r>
              <w:t xml:space="preserve">AC-R03</w:t>
            </w:r>
          </w:p>
        </w:tc>
        <w:tc>
          <w:tcPr/>
          <w:p>
            <w:pPr>
              <w:pStyle w:val="Compact"/>
              <w:jc w:val="left"/>
            </w:pPr>
            <w:r>
              <w:t xml:space="preserve">R-M4</w:t>
            </w:r>
          </w:p>
        </w:tc>
        <w:tc>
          <w:tcPr/>
          <w:p>
            <w:pPr>
              <w:pStyle w:val="Compact"/>
              <w:jc w:val="left"/>
            </w:pPr>
            <w:r>
              <w:t xml:space="preserve">Full traversal ≤50ms P95</w:t>
            </w:r>
          </w:p>
        </w:tc>
        <w:tc>
          <w:tcPr/>
          <w:p>
            <w:pPr>
              <w:pStyle w:val="Compact"/>
              <w:jc w:val="left"/>
            </w:pPr>
            <w:r>
              <w:t xml:space="preserve">traversal latency measurement: 100 queries</w:t>
            </w:r>
          </w:p>
        </w:tc>
      </w:tr>
      <w:tr>
        <w:tc>
          <w:tcPr/>
          <w:p>
            <w:pPr>
              <w:pStyle w:val="Compact"/>
              <w:jc w:val="left"/>
            </w:pPr>
            <w:r>
              <w:t xml:space="preserve">AC-R04</w:t>
            </w:r>
          </w:p>
        </w:tc>
        <w:tc>
          <w:tcPr/>
          <w:p>
            <w:pPr>
              <w:pStyle w:val="Compact"/>
              <w:jc w:val="left"/>
            </w:pPr>
            <w:r>
              <w:t xml:space="preserve">R-M4</w:t>
            </w:r>
          </w:p>
        </w:tc>
        <w:tc>
          <w:tcPr/>
          <w:p>
            <w:pPr>
              <w:pStyle w:val="Compact"/>
              <w:jc w:val="left"/>
            </w:pPr>
            <w:r>
              <w:t xml:space="preserve">Cold start &lt; 35s</w:t>
            </w:r>
          </w:p>
        </w:tc>
        <w:tc>
          <w:tcPr/>
          <w:p>
            <w:pPr>
              <w:pStyle w:val="Compact"/>
              <w:jc w:val="left"/>
            </w:pPr>
            <w:r>
              <w:t xml:space="preserve">timer from process start to first inference ready</w:t>
            </w:r>
          </w:p>
        </w:tc>
      </w:tr>
      <w:tr>
        <w:tc>
          <w:tcPr/>
          <w:p>
            <w:pPr>
              <w:pStyle w:val="Compact"/>
              <w:jc w:val="left"/>
            </w:pPr>
            <w:r>
              <w:t xml:space="preserve">AC-R05</w:t>
            </w:r>
          </w:p>
        </w:tc>
        <w:tc>
          <w:tcPr/>
          <w:p>
            <w:pPr>
              <w:pStyle w:val="Compact"/>
              <w:jc w:val="left"/>
            </w:pPr>
            <w:r>
              <w:t xml:space="preserve">R-M4</w:t>
            </w:r>
          </w:p>
        </w:tc>
        <w:tc>
          <w:tcPr/>
          <w:p>
            <w:pPr>
              <w:pStyle w:val="Compact"/>
              <w:jc w:val="left"/>
            </w:pPr>
            <w:r>
              <w:t xml:space="preserve">Graceful shutdown &lt; 15s; WAL flushed</w:t>
            </w:r>
          </w:p>
        </w:tc>
        <w:tc>
          <w:tcPr/>
          <w:p>
            <w:pPr>
              <w:pStyle w:val="Compact"/>
              <w:jc w:val="left"/>
            </w:pPr>
            <w:r>
              <w:t xml:space="preserve">shutdown timer; WAL integrity post-restart</w:t>
            </w:r>
          </w:p>
        </w:tc>
      </w:tr>
      <w:tr>
        <w:tc>
          <w:tcPr/>
          <w:p>
            <w:pPr>
              <w:pStyle w:val="Compact"/>
              <w:jc w:val="left"/>
            </w:pPr>
            <w:r>
              <w:t xml:space="preserve">AC-AF18</w:t>
            </w:r>
          </w:p>
        </w:tc>
        <w:tc>
          <w:tcPr/>
          <w:p>
            <w:pPr>
              <w:pStyle w:val="Compact"/>
              <w:jc w:val="left"/>
            </w:pPr>
            <w:r>
              <w:t xml:space="preserve">R-M4</w:t>
            </w:r>
          </w:p>
        </w:tc>
        <w:tc>
          <w:tcPr/>
          <w:p>
            <w:pPr>
              <w:pStyle w:val="Compact"/>
              <w:jc w:val="left"/>
            </w:pPr>
            <w:r>
              <w:t xml:space="preserve">Adversarial query precision +≥10% vs session 1 baseline</w:t>
            </w:r>
          </w:p>
        </w:tc>
        <w:tc>
          <w:tcPr/>
          <w:p>
            <w:pPr>
              <w:pStyle w:val="Compact"/>
              <w:jc w:val="left"/>
            </w:pPr>
            <w:r>
              <w:t xml:space="preserve">precision measurement at session 1 and session 30+</w:t>
            </w:r>
          </w:p>
        </w:tc>
      </w:tr>
    </w:tbl>
    <w:p>
      <w:pPr>
        <w:pStyle w:val="BodyText"/>
      </w:pPr>
      <w:r>
        <w:rPr>
          <w:bCs/>
          <w:b/>
        </w:rPr>
        <w:t xml:space="preserve">SPEC-RM-06: Observability Requirements Per Phase</w:t>
      </w:r>
    </w:p>
    <w:tbl>
      <w:tblPr>
        <w:tblStyle w:val="Table"/>
        <w:tblW w:type="pct" w:w="4942"/>
        <w:tblLook w:firstRow="0" w:lastRow="0" w:firstColumn="0" w:lastColumn="0" w:noHBand="0" w:noVBand="0" w:val="0000"/>
        <w:jc w:val="start"/>
      </w:tblPr>
      <w:tblGrid>
        <w:gridCol w:w="7827"/>
      </w:tblGrid>
      <w:tr>
        <w:tc>
          <w:tcPr/>
          <w:p>
            <w:pPr>
              <w:pStyle w:val="Compact"/>
              <w:jc w:val="left"/>
            </w:pPr>
            <w:r>
              <w:rPr>
                <w:iCs/>
                <w:i/>
              </w:rPr>
              <w:t xml:space="preserve">Observability is not optional or post-hoc. Each phase ships its observability layer as part of the milestone. A component that cannot be observed cannot be accepted.</w:t>
            </w:r>
          </w:p>
        </w:tc>
      </w:tr>
    </w:tbl>
    <w:p/>
    <w:tbl>
      <w:tblPr>
        <w:tblStyle w:val="Table"/>
        <w:tblW w:type="pct" w:w="4945"/>
        <w:tblLook w:firstRow="0" w:lastRow="0" w:firstColumn="0" w:lastColumn="0" w:noHBand="0" w:noVBand="0" w:val="0000"/>
        <w:jc w:val="start"/>
      </w:tblPr>
      <w:tblGrid>
        <w:gridCol w:w="822"/>
        <w:gridCol w:w="519"/>
        <w:gridCol w:w="3505"/>
        <w:gridCol w:w="2986"/>
      </w:tblGrid>
      <w:tr>
        <w:tc>
          <w:tcPr/>
          <w:p>
            <w:pPr>
              <w:pStyle w:val="Compact"/>
              <w:jc w:val="left"/>
            </w:pPr>
            <w:r>
              <w:rPr>
                <w:bCs/>
                <w:b/>
              </w:rPr>
              <w:t xml:space="preserve">Log / Metric</w:t>
            </w:r>
          </w:p>
        </w:tc>
        <w:tc>
          <w:tcPr/>
          <w:p>
            <w:pPr>
              <w:pStyle w:val="Compact"/>
              <w:jc w:val="left"/>
            </w:pPr>
            <w:r>
              <w:rPr>
                <w:bCs/>
                <w:b/>
              </w:rPr>
              <w:t xml:space="preserve">Phase</w:t>
            </w:r>
          </w:p>
        </w:tc>
        <w:tc>
          <w:tcPr/>
          <w:p>
            <w:pPr>
              <w:pStyle w:val="Compact"/>
              <w:jc w:val="left"/>
            </w:pPr>
            <w:r>
              <w:rPr>
                <w:bCs/>
                <w:b/>
              </w:rPr>
              <w:t xml:space="preserve">What it records</w:t>
            </w:r>
          </w:p>
        </w:tc>
        <w:tc>
          <w:tcPr/>
          <w:p>
            <w:pPr>
              <w:pStyle w:val="Compact"/>
              <w:jc w:val="left"/>
            </w:pPr>
            <w:r>
              <w:rPr>
                <w:bCs/>
                <w:b/>
              </w:rPr>
              <w:t xml:space="preserve">Key queries</w:t>
            </w:r>
          </w:p>
        </w:tc>
      </w:tr>
      <w:tr>
        <w:tc>
          <w:tcPr/>
          <w:p>
            <w:pPr>
              <w:pStyle w:val="Compact"/>
              <w:jc w:val="left"/>
            </w:pPr>
            <w:r>
              <w:t xml:space="preserve">stress.log</w:t>
            </w:r>
          </w:p>
        </w:tc>
        <w:tc>
          <w:tcPr/>
          <w:p>
            <w:pPr>
              <w:pStyle w:val="Compact"/>
              <w:jc w:val="left"/>
            </w:pPr>
            <w:r>
              <w:t xml:space="preserve">Crawl+</w:t>
            </w:r>
          </w:p>
        </w:tc>
        <w:tc>
          <w:tcPr/>
          <w:p>
            <w:pPr>
              <w:pStyle w:val="Compact"/>
              <w:jc w:val="left"/>
            </w:pPr>
            <w:r>
              <w:t xml:space="preserve">Every StressEvent (JSONL); kind, severity, session, region</w:t>
            </w:r>
          </w:p>
        </w:tc>
        <w:tc>
          <w:tcPr/>
          <w:p>
            <w:pPr>
              <w:pStyle w:val="Compact"/>
              <w:jc w:val="left"/>
            </w:pPr>
            <w:r>
              <w:t xml:space="preserve">Count by kind per day; severity distribution; unresolved events</w:t>
            </w:r>
          </w:p>
        </w:tc>
      </w:tr>
      <w:tr>
        <w:tc>
          <w:tcPr/>
          <w:p>
            <w:pPr>
              <w:pStyle w:val="Compact"/>
              <w:jc w:val="left"/>
            </w:pPr>
            <w:r>
              <w:t xml:space="preserve">bma-hg.write.log</w:t>
            </w:r>
          </w:p>
        </w:tc>
        <w:tc>
          <w:tcPr/>
          <w:p>
            <w:pPr>
              <w:pStyle w:val="Compact"/>
              <w:jc w:val="left"/>
            </w:pPr>
            <w:r>
              <w:t xml:space="preserve">Crawl+</w:t>
            </w:r>
          </w:p>
        </w:tc>
        <w:tc>
          <w:tcPr/>
          <w:p>
            <w:pPr>
              <w:pStyle w:val="Compact"/>
              <w:jc w:val="left"/>
            </w:pPr>
            <w:r>
              <w:t xml:space="preserve">Every HyperEdge and HGNode written; ID, type, layer, salience</w:t>
            </w:r>
          </w:p>
        </w:tc>
        <w:tc>
          <w:tcPr/>
          <w:p>
            <w:pPr>
              <w:pStyle w:val="Compact"/>
              <w:jc w:val="left"/>
            </w:pPr>
            <w:r>
              <w:t xml:space="preserve">Layer distribution; salience histogram; STRESS_EVENT edge count</w:t>
            </w:r>
          </w:p>
        </w:tc>
      </w:tr>
      <w:tr>
        <w:tc>
          <w:tcPr/>
          <w:p>
            <w:pPr>
              <w:pStyle w:val="Compact"/>
              <w:jc w:val="left"/>
            </w:pPr>
            <w:r>
              <w:t xml:space="preserve">auto.metrics</w:t>
            </w:r>
          </w:p>
        </w:tc>
        <w:tc>
          <w:tcPr/>
          <w:p>
            <w:pPr>
              <w:pStyle w:val="Compact"/>
              <w:jc w:val="left"/>
            </w:pPr>
            <w:r>
              <w:t xml:space="preserve">Crawl+</w:t>
            </w:r>
          </w:p>
        </w:tc>
        <w:tc>
          <w:tcPr/>
          <w:p>
            <w:pPr>
              <w:pStyle w:val="Compact"/>
              <w:jc w:val="left"/>
            </w:pPr>
            <w:r>
              <w:t xml:space="preserve">AUTO-S/P dominance at 10Hz; VRAM%, GPU temp, latency P95</w:t>
            </w:r>
          </w:p>
        </w:tc>
        <w:tc>
          <w:tcPr/>
          <w:p>
            <w:pPr>
              <w:pStyle w:val="Compact"/>
              <w:jc w:val="left"/>
            </w:pPr>
            <w:r>
              <w:t xml:space="preserve">Dominance time series; pressure episode duration</w:t>
            </w:r>
          </w:p>
        </w:tc>
      </w:tr>
      <w:tr>
        <w:tc>
          <w:tcPr/>
          <w:p>
            <w:pPr>
              <w:pStyle w:val="Compact"/>
              <w:jc w:val="left"/>
            </w:pPr>
            <w:r>
              <w:t xml:space="preserve">sleep.log</w:t>
            </w:r>
          </w:p>
        </w:tc>
        <w:tc>
          <w:tcPr/>
          <w:p>
            <w:pPr>
              <w:pStyle w:val="Compact"/>
              <w:jc w:val="left"/>
            </w:pPr>
            <w:r>
              <w:t xml:space="preserve">Crawl+</w:t>
            </w:r>
          </w:p>
        </w:tc>
        <w:tc>
          <w:tcPr/>
          <w:p>
            <w:pPr>
              <w:pStyle w:val="Compact"/>
              <w:jc w:val="left"/>
            </w:pPr>
            <w:r>
              <w:t xml:space="preserve">Every sleep session: type, cycle count, stage timings, task counts</w:t>
            </w:r>
          </w:p>
        </w:tc>
        <w:tc>
          <w:tcPr/>
          <w:p>
            <w:pPr>
              <w:pStyle w:val="Compact"/>
              <w:jc w:val="left"/>
            </w:pPr>
            <w:r>
              <w:t xml:space="preserve">N3 task throughput; REM time budget per cycle; discard count</w:t>
            </w:r>
          </w:p>
        </w:tc>
      </w:tr>
      <w:tr>
        <w:tc>
          <w:tcPr/>
          <w:p>
            <w:pPr>
              <w:pStyle w:val="Compact"/>
              <w:jc w:val="left"/>
            </w:pPr>
            <w:r>
              <w:t xml:space="preserve">phase-lock.log</w:t>
            </w:r>
          </w:p>
        </w:tc>
        <w:tc>
          <w:tcPr/>
          <w:p>
            <w:pPr>
              <w:pStyle w:val="Compact"/>
              <w:jc w:val="left"/>
            </w:pPr>
            <w:r>
              <w:t xml:space="preserve">Walk+</w:t>
            </w:r>
          </w:p>
        </w:tc>
        <w:tc>
          <w:tcPr/>
          <w:p>
            <w:pPr>
              <w:pStyle w:val="Compact"/>
              <w:jc w:val="left"/>
            </w:pPr>
            <w:r>
              <w:t xml:space="preserve">Every CTX-A/CTX-B phase transition</w:t>
            </w:r>
          </w:p>
        </w:tc>
        <w:tc>
          <w:tcPr/>
          <w:p>
            <w:pPr>
              <w:pStyle w:val="Compact"/>
              <w:jc w:val="left"/>
            </w:pPr>
            <w:r>
              <w:t xml:space="preserve">Simultaneous ACTIVE check; transition latency</w:t>
            </w:r>
          </w:p>
        </w:tc>
      </w:tr>
      <w:tr>
        <w:tc>
          <w:tcPr/>
          <w:p>
            <w:pPr>
              <w:pStyle w:val="Compact"/>
              <w:jc w:val="left"/>
            </w:pPr>
            <w:r>
              <w:t xml:space="preserve">retrieval.log</w:t>
            </w:r>
          </w:p>
        </w:tc>
        <w:tc>
          <w:tcPr/>
          <w:p>
            <w:pPr>
              <w:pStyle w:val="Compact"/>
              <w:jc w:val="left"/>
            </w:pPr>
            <w:r>
              <w:t xml:space="preserve">Walk+</w:t>
            </w:r>
          </w:p>
        </w:tc>
        <w:tc>
          <w:tcPr/>
          <w:p>
            <w:pPr>
              <w:pStyle w:val="Compact"/>
              <w:jc w:val="left"/>
            </w:pPr>
            <w:r>
              <w:t xml:space="preserve">Every retrieval: query vector, traversal depth, layer hits, latency</w:t>
            </w:r>
          </w:p>
        </w:tc>
        <w:tc>
          <w:tcPr/>
          <w:p>
            <w:pPr>
              <w:pStyle w:val="Compact"/>
              <w:jc w:val="left"/>
            </w:pPr>
            <w:r>
              <w:t xml:space="preserve">Schema anchor rate; GapWarning frequency; shadow hit rate</w:t>
            </w:r>
          </w:p>
        </w:tc>
      </w:tr>
      <w:tr>
        <w:tc>
          <w:tcPr/>
          <w:p>
            <w:pPr>
              <w:pStyle w:val="Compact"/>
              <w:jc w:val="left"/>
            </w:pPr>
            <w:r>
              <w:t xml:space="preserve">cluster.log</w:t>
            </w:r>
          </w:p>
        </w:tc>
        <w:tc>
          <w:tcPr/>
          <w:p>
            <w:pPr>
              <w:pStyle w:val="Compact"/>
              <w:jc w:val="left"/>
            </w:pPr>
            <w:r>
              <w:t xml:space="preserve">Walk+</w:t>
            </w:r>
          </w:p>
        </w:tc>
        <w:tc>
          <w:tcPr/>
          <w:p>
            <w:pPr>
              <w:pStyle w:val="Compact"/>
              <w:jc w:val="left"/>
            </w:pPr>
            <w:r>
              <w:t xml:space="preserve">Every cluster handler invocation: cluster, event kind, outcome</w:t>
            </w:r>
          </w:p>
        </w:tc>
        <w:tc>
          <w:tcPr/>
          <w:p>
            <w:pPr>
              <w:pStyle w:val="Compact"/>
              <w:jc w:val="left"/>
            </w:pPr>
            <w:r>
              <w:t xml:space="preserve">Gap zone creation rate; contradiction resolution rate; alias count</w:t>
            </w:r>
          </w:p>
        </w:tc>
      </w:tr>
      <w:tr>
        <w:tc>
          <w:tcPr/>
          <w:p>
            <w:pPr>
              <w:pStyle w:val="Compact"/>
              <w:jc w:val="left"/>
            </w:pPr>
            <w:r>
              <w:t xml:space="preserve">intersect.log</w:t>
            </w:r>
          </w:p>
        </w:tc>
        <w:tc>
          <w:tcPr/>
          <w:p>
            <w:pPr>
              <w:pStyle w:val="Compact"/>
              <w:jc w:val="left"/>
            </w:pPr>
            <w:r>
              <w:t xml:space="preserve">Walk+</w:t>
            </w:r>
          </w:p>
        </w:tc>
        <w:tc>
          <w:tcPr/>
          <w:p>
            <w:pPr>
              <w:pStyle w:val="Compact"/>
              <w:jc w:val="left"/>
            </w:pPr>
            <w:r>
              <w:t xml:space="preserve">Every cross-cluster intersection detected in REM</w:t>
            </w:r>
          </w:p>
        </w:tc>
        <w:tc>
          <w:tcPr/>
          <w:p>
            <w:pPr>
              <w:pStyle w:val="Compact"/>
              <w:jc w:val="left"/>
            </w:pPr>
            <w:r>
              <w:t xml:space="preserve">Intersection type distribution; top intersection regions</w:t>
            </w:r>
          </w:p>
        </w:tc>
      </w:tr>
      <w:tr>
        <w:tc>
          <w:tcPr/>
          <w:p>
            <w:pPr>
              <w:pStyle w:val="Compact"/>
              <w:jc w:val="left"/>
            </w:pPr>
            <w:r>
              <w:t xml:space="preserve">l4.log</w:t>
            </w:r>
          </w:p>
        </w:tc>
        <w:tc>
          <w:tcPr/>
          <w:p>
            <w:pPr>
              <w:pStyle w:val="Compact"/>
              <w:jc w:val="left"/>
            </w:pPr>
            <w:r>
              <w:t xml:space="preserve">Run+</w:t>
            </w:r>
          </w:p>
        </w:tc>
        <w:tc>
          <w:tcPr/>
          <w:p>
            <w:pPr>
              <w:pStyle w:val="Compact"/>
              <w:jc w:val="left"/>
            </w:pPr>
            <w:r>
              <w:t xml:space="preserve">Every Layer 4 crystallisation event: source L3 edges, resulting META node</w:t>
            </w:r>
          </w:p>
        </w:tc>
        <w:tc>
          <w:tcPr/>
          <w:p>
            <w:pPr>
              <w:pStyle w:val="Compact"/>
              <w:jc w:val="left"/>
            </w:pPr>
            <w:r>
              <w:t xml:space="preserve">META node growth rate; crystallisation latency</w:t>
            </w:r>
          </w:p>
        </w:tc>
      </w:tr>
      <w:tr>
        <w:tc>
          <w:tcPr/>
          <w:p>
            <w:pPr>
              <w:pStyle w:val="Compact"/>
              <w:jc w:val="left"/>
            </w:pPr>
            <w:r>
              <w:t xml:space="preserve">migrate.log</w:t>
            </w:r>
          </w:p>
        </w:tc>
        <w:tc>
          <w:tcPr/>
          <w:p>
            <w:pPr>
              <w:pStyle w:val="Compact"/>
              <w:jc w:val="left"/>
            </w:pPr>
            <w:r>
              <w:t xml:space="preserve">Run+</w:t>
            </w:r>
          </w:p>
        </w:tc>
        <w:tc>
          <w:tcPr/>
          <w:p>
            <w:pPr>
              <w:pStyle w:val="Compact"/>
              <w:jc w:val="left"/>
            </w:pPr>
            <w:r>
              <w:t xml:space="preserve">Every migration: source profile, edge counts exported/filtered, target profile</w:t>
            </w:r>
          </w:p>
        </w:tc>
        <w:tc>
          <w:tcPr/>
          <w:p>
            <w:pPr>
              <w:pStyle w:val="Compact"/>
              <w:jc w:val="left"/>
            </w:pPr>
            <w:r>
              <w:t xml:space="preserve">Portability rate; L3-4 vs total ratio</w:t>
            </w:r>
          </w:p>
        </w:tc>
      </w:tr>
      <w:tr>
        <w:tc>
          <w:tcPr/>
          <w:p>
            <w:pPr>
              <w:pStyle w:val="Compact"/>
              <w:jc w:val="left"/>
            </w:pPr>
            <w:r>
              <w:t xml:space="preserve">self-model.log</w:t>
            </w:r>
          </w:p>
        </w:tc>
        <w:tc>
          <w:tcPr/>
          <w:p>
            <w:pPr>
              <w:pStyle w:val="Compact"/>
              <w:jc w:val="left"/>
            </w:pPr>
            <w:r>
              <w:t xml:space="preserve">Run+</w:t>
            </w:r>
          </w:p>
        </w:tc>
        <w:tc>
          <w:tcPr/>
          <w:p>
            <w:pPr>
              <w:pStyle w:val="Compact"/>
              <w:jc w:val="left"/>
            </w:pPr>
            <w:r>
              <w:t xml:space="preserve">Every self-model retrieval: gap zone or conflict zone flagged in output</w:t>
            </w:r>
          </w:p>
        </w:tc>
        <w:tc>
          <w:tcPr/>
          <w:p>
            <w:pPr>
              <w:pStyle w:val="Compact"/>
              <w:jc w:val="left"/>
            </w:pPr>
            <w:r>
              <w:t xml:space="preserve">Gap zone query rate; uncertainty language generation rate</w:t>
            </w:r>
          </w:p>
        </w:tc>
      </w:tr>
    </w:tbl>
    <w:p>
      <w:pPr>
        <w:pStyle w:val="BodyText"/>
      </w:pPr>
      <w:r>
        <w:rPr>
          <w:iCs/>
          <w:i/>
        </w:rPr>
        <w:t xml:space="preserve">End of Spec Addendum 6.0</w:t>
      </w:r>
    </w:p>
    <w:p>
      <w:pPr>
        <w:pStyle w:val="BodyText"/>
      </w:pPr>
      <w:r>
        <w:rPr>
          <w:iCs/>
          <w:i/>
        </w:rPr>
        <w:t xml:space="preserve">BMA Spec Addendum 6.0 | Theory Ref: BMA Theory Addendum 6.0 | March 2026 | 34 components | 47 acceptance criteria</w:t>
      </w:r>
    </w:p>
    <w:p>
      <w:pPr>
        <w:pStyle w:val="BodyText"/>
      </w:pPr>
      <w:r>
        <w:rPr>
          <w:bCs/>
          <w:b/>
        </w:rPr>
        <w:t xml:space="preserve">BMA SYSTEM SPECIFICATION</w:t>
      </w:r>
    </w:p>
    <w:p>
      <w:pPr>
        <w:pStyle w:val="BodyText"/>
      </w:pPr>
      <w:r>
        <w:t xml:space="preserve">Spec Addendum 7.0: Infrastructure Topology — VM, Server, Cluster</w:t>
      </w:r>
    </w:p>
    <w:p>
      <w:pPr>
        <w:pStyle w:val="BodyText"/>
      </w:pPr>
      <w:r>
        <w:rPr>
          <w:iCs/>
          <w:i/>
        </w:rPr>
        <w:t xml:space="preserve">Addendum 7.0 | Theory Ref: BMA Theory Addendum 7.0 | Supersedes: Spec Addendum 6.0 §§SPEC-RM-02–04 (phase infrastructure) | March 2026</w:t>
      </w:r>
    </w:p>
    <w:p>
      <w:pPr>
        <w:pStyle w:val="BodyText"/>
      </w:pPr>
      <w:r>
        <w:t xml:space="preserve">This addendum specifies the infrastructure topology for each Crawl/Walk/Run phase and the component mutations that each topology transition introduces. It covers: BMA-PROBE v3 (three topology modes), component mutations across phase boundaries, new stress event kinds (SE_EXTERNAL_CONTENTION, SE_NODE_FAILURE, SE_NETWORK_PARTITION), the CCB-CTX bus evolution (channel → PCIe signal → gRPC), the BMA-HG store evolution (local → NVMe → distributed), the BMA-STRESS bus evolution (Go chan → Unix socket → NATS), the BMA-SLEEP cluster operator, GAP-1 resolution as native distributed architecture, and updated acceptance criteria for infrastructure-specific properties.</w:t>
      </w:r>
    </w:p>
    <w:p>
      <w:pPr>
        <w:pStyle w:val="BodyText"/>
      </w:pPr>
      <w:r>
        <w:rPr>
          <w:bCs/>
          <w:b/>
        </w:rPr>
        <w:t xml:space="preserve">SPEC-040: BMA-PROBE v3 — Three-Mode Hardware Profiling</w:t>
      </w:r>
    </w:p>
    <w:tbl>
      <w:tblPr>
        <w:tblStyle w:val="Table"/>
        <w:tblW w:type="pct" w:w="4970"/>
        <w:tblLook w:firstRow="0" w:lastRow="0" w:firstColumn="0" w:lastColumn="0" w:noHBand="0" w:noVBand="0" w:val="0000"/>
        <w:jc w:val="start"/>
      </w:tblPr>
      <w:tblGrid>
        <w:gridCol w:w="7872"/>
      </w:tblGrid>
      <w:tr>
        <w:tc>
          <w:tcPr/>
          <w:p>
            <w:pPr>
              <w:pStyle w:val="Compact"/>
              <w:jc w:val="left"/>
            </w:pPr>
            <w:r>
              <w:rPr>
                <w:iCs/>
                <w:i/>
              </w:rPr>
              <w:t xml:space="preserve">BMA-PROBE v3 replaces v1 (Spec Addendum 5.0 SPEC-031) with topology detection. Before running any calibration, BMA-PROBE determines which of the three topologies it is operating in and selects the appropriate profiling mode. The interface is backward-compatible: CalibrationParams output is the same type in all three modes.</w:t>
            </w:r>
          </w:p>
        </w:tc>
      </w:tr>
    </w:tbl>
    <w:p>
      <w:pPr>
        <w:pStyle w:val="BodyText"/>
      </w:pPr>
      <w:r>
        <w:rPr>
          <w:bCs/>
          <w:b/>
        </w:rPr>
        <w:t xml:space="preserve">40.1 Topology Detection</w:t>
      </w:r>
    </w:p>
    <w:tbl>
      <w:tblPr>
        <w:tblStyle w:val="Table"/>
        <w:tblW w:type="pct" w:w="5046"/>
        <w:tblLook w:firstRow="0" w:lastRow="0" w:firstColumn="0" w:lastColumn="0" w:noHBand="0" w:noVBand="0" w:val="0000"/>
        <w:jc w:val="start"/>
      </w:tblPr>
      <w:tblGrid>
        <w:gridCol w:w="7992"/>
      </w:tblGrid>
      <w:tr>
        <w:tc>
          <w:tcPr/>
          <w:p>
            <w:pPr>
              <w:jc w:val="left"/>
            </w:pPr>
            <w:r>
              <w:t xml:space="preserve">type InfraTopology uint8</w:t>
            </w:r>
          </w:p>
          <w:p>
            <w:pPr>
              <w:jc w:val="left"/>
            </w:pPr>
            <w:r>
              <w:t xml:space="preserve">const (</w:t>
            </w:r>
          </w:p>
          <w:p>
            <w:pPr>
              <w:jc w:val="left"/>
            </w:pPr>
            <w:r>
              <w:t xml:space="preserve">TOPO_VM InfraTopology = 0 // Virtual machine; hypervisor detected</w:t>
            </w:r>
          </w:p>
          <w:p>
            <w:pPr>
              <w:jc w:val="left"/>
            </w:pPr>
            <w:r>
              <w:t xml:space="preserve">TOPO_METAL InfraTopology = 1 // Bare metal; direct hardware access</w:t>
            </w:r>
          </w:p>
          <w:p>
            <w:pPr>
              <w:jc w:val="left"/>
            </w:pPr>
            <w:r>
              <w:t xml:space="preserve">TOPO_CLUSTER InfraTopology = 2 // Kubernetes cluster; multi-node</w:t>
            </w:r>
          </w:p>
          <w:p>
            <w:pPr>
              <w:jc w:val="left"/>
            </w:pPr>
            <w:r>
              <w:t xml:space="preserve">)</w:t>
            </w:r>
          </w:p>
          <w:p>
            <w:pPr>
              <w:jc w:val="left"/>
            </w:pPr>
            <w:r>
              <w:t xml:space="preserve">// DetectTopology identifies the infrastructure environment.</w:t>
            </w:r>
          </w:p>
          <w:p>
            <w:pPr>
              <w:jc w:val="left"/>
            </w:pPr>
            <w:r>
              <w:t xml:space="preserve">func DetectTopology() InfraTopology {</w:t>
            </w:r>
          </w:p>
          <w:p>
            <w:pPr>
              <w:jc w:val="left"/>
            </w:pPr>
            <w:r>
              <w:t xml:space="preserve">// 1. Kubernetes: check for in-cluster service account token</w:t>
            </w:r>
          </w:p>
          <w:p>
            <w:pPr>
              <w:jc w:val="left"/>
            </w:pPr>
            <w:r>
              <w:t xml:space="preserve">if _, err := os.Stat("/var/run/secrets/kubernetes.io/serviceaccount/token"); err == nil {</w:t>
            </w:r>
          </w:p>
          <w:p>
            <w:pPr>
              <w:jc w:val="left"/>
            </w:pPr>
            <w:r>
              <w:t xml:space="preserve">return TOPO_CLUSTER</w:t>
            </w:r>
          </w:p>
          <w:p>
            <w:pPr>
              <w:jc w:val="left"/>
            </w:pPr>
            <w:r>
              <w:t xml:space="preserve">}</w:t>
            </w:r>
          </w:p>
          <w:p>
            <w:pPr>
              <w:jc w:val="left"/>
            </w:pPr>
            <w:r>
              <w:t xml:space="preserve">// 2. VM: check for hypervisor CPUID leaf or DMI system-product-name</w:t>
            </w:r>
          </w:p>
          <w:p>
            <w:pPr>
              <w:jc w:val="left"/>
            </w:pPr>
            <w:r>
              <w:t xml:space="preserve">if isVirtualised() { return TOPO_VM }</w:t>
            </w:r>
          </w:p>
          <w:p>
            <w:pPr>
              <w:jc w:val="left"/>
            </w:pPr>
            <w:r>
              <w:t xml:space="preserve">// 3. Default: bare metal</w:t>
            </w:r>
          </w:p>
          <w:p>
            <w:pPr>
              <w:jc w:val="left"/>
            </w:pPr>
            <w:r>
              <w:t xml:space="preserve">return TOPO_METAL</w:t>
            </w:r>
          </w:p>
          <w:p>
            <w:pPr>
              <w:jc w:val="left"/>
            </w:pPr>
            <w:r>
              <w:t xml:space="preserve">}</w:t>
            </w:r>
          </w:p>
          <w:p>
            <w:pPr>
              <w:jc w:val="left"/>
            </w:pPr>
            <w:r>
              <w:t xml:space="preserve">// isVirtualised checks DMI and CPUID for known hypervisor signatures.</w:t>
            </w:r>
          </w:p>
          <w:p>
            <w:pPr>
              <w:jc w:val="left"/>
            </w:pPr>
            <w:r>
              <w:t xml:space="preserve">func isVirtualised() bool {</w:t>
            </w:r>
          </w:p>
          <w:p>
            <w:pPr>
              <w:jc w:val="left"/>
            </w:pPr>
            <w:r>
              <w:t xml:space="preserve">dmi, _ := os.ReadFile("/sys/class/dmi/id/sys_vendor")</w:t>
            </w:r>
          </w:p>
          <w:p>
            <w:pPr>
              <w:jc w:val="left"/>
            </w:pPr>
            <w:r>
              <w:t xml:space="preserve">for _, sig := range []string{"QEMU", "VMware", "VirtualBox", "Microsoft Corporation", "Xen"} {</w:t>
            </w:r>
          </w:p>
          <w:p>
            <w:pPr>
              <w:jc w:val="left"/>
            </w:pPr>
            <w:r>
              <w:t xml:space="preserve">if strings.Contains(string(dmi), sig) { return true }</w:t>
            </w:r>
          </w:p>
          <w:p>
            <w:pPr>
              <w:jc w:val="left"/>
            </w:pPr>
            <w:r>
              <w:t xml:space="preserve">}</w:t>
            </w:r>
          </w:p>
          <w:p>
            <w:pPr>
              <w:jc w:val="left"/>
            </w:pPr>
            <w:r>
              <w:t xml:space="preserve">// CPUID hypervisor present bit (ECX bit 31 of leaf 1)</w:t>
            </w:r>
          </w:p>
          <w:p>
            <w:pPr>
              <w:jc w:val="left"/>
            </w:pPr>
            <w:r>
              <w:t xml:space="preserve">return cpuidHypervisorBit()</w:t>
            </w:r>
          </w:p>
          <w:p>
            <w:pPr>
              <w:jc w:val="left"/>
            </w:pPr>
            <w:r>
              <w:t xml:space="preserve">}</w:t>
            </w:r>
          </w:p>
        </w:tc>
      </w:tr>
    </w:tbl>
    <w:p>
      <w:pPr>
        <w:pStyle w:val="BodyText"/>
      </w:pPr>
      <w:r>
        <w:rPr>
          <w:bCs/>
          <w:b/>
        </w:rPr>
        <w:t xml:space="preserve">40.2 VM Mode: Conservative Calibration</w:t>
      </w:r>
    </w:p>
    <w:tbl>
      <w:tblPr>
        <w:tblStyle w:val="Table"/>
        <w:tblW w:type="pct" w:w="5053"/>
        <w:tblLook w:firstRow="0" w:lastRow="0" w:firstColumn="0" w:lastColumn="0" w:noHBand="0" w:noVBand="0" w:val="0000"/>
        <w:jc w:val="start"/>
      </w:tblPr>
      <w:tblGrid>
        <w:gridCol w:w="8003"/>
      </w:tblGrid>
      <w:tr>
        <w:tc>
          <w:tcPr/>
          <w:p>
            <w:pPr>
              <w:jc w:val="left"/>
            </w:pPr>
            <w:r>
              <w:t xml:space="preserve">// VMCalibrate profiles a virtualised environment.</w:t>
            </w:r>
          </w:p>
          <w:p>
            <w:pPr>
              <w:jc w:val="left"/>
            </w:pPr>
            <w:r>
              <w:t xml:space="preserve">// Key difference: VRAM limits are treated as HARD WALLS, not soft targets.</w:t>
            </w:r>
          </w:p>
          <w:p>
            <w:pPr>
              <w:jc w:val="left"/>
            </w:pPr>
            <w:r>
              <w:t xml:space="preserve">// The hypervisor will OOM-kill without warning at the allocated ceiling.</w:t>
            </w:r>
          </w:p>
          <w:p>
            <w:pPr>
              <w:jc w:val="left"/>
            </w:pPr>
            <w:r>
              <w:t xml:space="preserve">func VMCalibrate(ctx context.Context, gpu GPUDriver, fs FilesystemDriver) CalibrationParams {</w:t>
            </w:r>
          </w:p>
          <w:p>
            <w:pPr>
              <w:jc w:val="left"/>
            </w:pPr>
            <w:r>
              <w:t xml:space="preserve">vramTotal := gpu.VRAMBytes()</w:t>
            </w:r>
          </w:p>
          <w:p>
            <w:pPr>
              <w:jc w:val="left"/>
            </w:pPr>
            <w:r>
              <w:t xml:space="preserve">// VM: set target at 60% of allocated VRAM, not 90% of measured safe limit.</w:t>
            </w:r>
          </w:p>
          <w:p>
            <w:pPr>
              <w:jc w:val="left"/>
            </w:pPr>
            <w:r>
              <w:t xml:space="preserve">// The safe limit in a VM is the allocation itself; 90% of that is too close.</w:t>
            </w:r>
          </w:p>
          <w:p>
            <w:pPr>
              <w:jc w:val="left"/>
            </w:pPr>
            <w:r>
              <w:t xml:space="preserve">vramTarget := 0.60</w:t>
            </w:r>
          </w:p>
          <w:p>
            <w:pPr>
              <w:jc w:val="left"/>
            </w:pPr>
            <w:r>
              <w:t xml:space="preserve">// Host contention detector: measure VRAM availability variance over 60s.</w:t>
            </w:r>
          </w:p>
          <w:p>
            <w:pPr>
              <w:jc w:val="left"/>
            </w:pPr>
            <w:r>
              <w:t xml:space="preserve">// High variance indicates host-level contention from other VMs.</w:t>
            </w:r>
          </w:p>
          <w:p>
            <w:pPr>
              <w:jc w:val="left"/>
            </w:pPr>
            <w:r>
              <w:t xml:space="preserve">variance := measureVRAMVariance(ctx, gpu, 60*time.Second)</w:t>
            </w:r>
          </w:p>
          <w:p>
            <w:pPr>
              <w:jc w:val="left"/>
            </w:pPr>
            <w:r>
              <w:t xml:space="preserve">if variance &gt; 0.05 {</w:t>
            </w:r>
          </w:p>
          <w:p>
            <w:pPr>
              <w:jc w:val="left"/>
            </w:pPr>
            <w:r>
              <w:t xml:space="preserve">// High host contention: be more conservative</w:t>
            </w:r>
          </w:p>
          <w:p>
            <w:pPr>
              <w:jc w:val="left"/>
            </w:pPr>
            <w:r>
              <w:t xml:space="preserve">vramTarget = 0.50</w:t>
            </w:r>
          </w:p>
          <w:p>
            <w:pPr>
              <w:jc w:val="left"/>
            </w:pPr>
            <w:r>
              <w:t xml:space="preserve">}</w:t>
            </w:r>
          </w:p>
          <w:p>
            <w:pPr>
              <w:jc w:val="left"/>
            </w:pPr>
            <w:r>
              <w:t xml:space="preserve">// Thermal: read from /sys/class/hwmon; may be approximate through hypervisor.</w:t>
            </w:r>
          </w:p>
          <w:p>
            <w:pPr>
              <w:jc w:val="left"/>
            </w:pPr>
            <w:r>
              <w:t xml:space="preserve">// Flag readings as APPROX in the profile.</w:t>
            </w:r>
          </w:p>
          <w:p>
            <w:pPr>
              <w:jc w:val="left"/>
            </w:pPr>
            <w:r>
              <w:t xml:space="preserve">thermalApprox := true</w:t>
            </w:r>
          </w:p>
          <w:p>
            <w:pPr>
              <w:jc w:val="left"/>
            </w:pPr>
            <w:r>
              <w:t xml:space="preserve">// Storage: VM disk image; test sequential write with 4MB blocks (not 64MB;</w:t>
            </w:r>
          </w:p>
          <w:p>
            <w:pPr>
              <w:jc w:val="left"/>
            </w:pPr>
            <w:r>
              <w:t xml:space="preserve">// large blocks may hit hypervisor page limits).</w:t>
            </w:r>
          </w:p>
          <w:p>
            <w:pPr>
              <w:jc w:val="left"/>
            </w:pPr>
            <w:r>
              <w:t xml:space="preserve">seqWrite := measureStorageBandwidth(ctx, fs, 4*1024*1024)</w:t>
            </w:r>
          </w:p>
          <w:p>
            <w:pPr>
              <w:jc w:val="left"/>
            </w:pPr>
            <w:r>
              <w:t xml:space="preserve">return CalibrationParams{</w:t>
            </w:r>
          </w:p>
          <w:p>
            <w:pPr>
              <w:jc w:val="left"/>
            </w:pPr>
            <w:r>
              <w:t xml:space="preserve">VRAMTargetPct: vramTarget,</w:t>
            </w:r>
          </w:p>
          <w:p>
            <w:pPr>
              <w:jc w:val="left"/>
            </w:pPr>
            <w:r>
              <w:t xml:space="preserve">VRAMWarnPct: vramTarget + 0.08,</w:t>
            </w:r>
          </w:p>
          <w:p>
            <w:pPr>
              <w:jc w:val="left"/>
            </w:pPr>
            <w:r>
              <w:t xml:space="preserve">VRAMCriticalPct: vramTarget + 0.14,</w:t>
            </w:r>
          </w:p>
          <w:p>
            <w:pPr>
              <w:jc w:val="left"/>
            </w:pPr>
            <w:r>
              <w:t xml:space="preserve">ThermalApprox: thermalApprox, // NEW FIELD: downstream AUTO uses wider bands</w:t>
            </w:r>
          </w:p>
          <w:p>
            <w:pPr>
              <w:jc w:val="left"/>
            </w:pPr>
            <w:r>
              <w:t xml:space="preserve">StorageMode: "vm_image", // NEW FIELD: WAL uses fsync more aggressively</w:t>
            </w:r>
          </w:p>
          <w:p>
            <w:pPr>
              <w:jc w:val="left"/>
            </w:pPr>
            <w:r>
              <w:t xml:space="preserve">ConservativeMode: variance &gt; 0.05,</w:t>
            </w:r>
          </w:p>
          <w:p>
            <w:pPr>
              <w:jc w:val="left"/>
            </w:pPr>
            <w:r>
              <w:t xml:space="preserve">}</w:t>
            </w:r>
          </w:p>
          <w:p>
            <w:pPr>
              <w:jc w:val="left"/>
            </w:pPr>
            <w:r>
              <w:t xml:space="preserve">}</w:t>
            </w:r>
          </w:p>
        </w:tc>
      </w:tr>
    </w:tbl>
    <w:p>
      <w:pPr>
        <w:pStyle w:val="BodyText"/>
      </w:pPr>
      <w:r>
        <w:rPr>
          <w:bCs/>
          <w:b/>
        </w:rPr>
        <w:t xml:space="preserve">40.3 Bare Metal Mode: Full Calibration</w:t>
      </w:r>
    </w:p>
    <w:tbl>
      <w:tblPr>
        <w:tblStyle w:val="Table"/>
        <w:tblW w:type="pct" w:w="5049"/>
        <w:tblLook w:firstRow="0" w:lastRow="0" w:firstColumn="0" w:lastColumn="0" w:noHBand="0" w:noVBand="0" w:val="0000"/>
        <w:jc w:val="start"/>
      </w:tblPr>
      <w:tblGrid>
        <w:gridCol w:w="7996"/>
      </w:tblGrid>
      <w:tr>
        <w:tc>
          <w:tcPr/>
          <w:p>
            <w:pPr>
              <w:jc w:val="left"/>
            </w:pPr>
            <w:r>
              <w:t xml:space="preserve">// MetalCalibrate is the existing RunCalibration() from SPEC-031, unchanged in logic</w:t>
            </w:r>
          </w:p>
          <w:p>
            <w:pPr>
              <w:jc w:val="left"/>
            </w:pPr>
            <w:r>
              <w:t xml:space="preserve">// but extended with multi-GPU topology discovery.</w:t>
            </w:r>
          </w:p>
          <w:p>
            <w:pPr>
              <w:jc w:val="left"/>
            </w:pPr>
            <w:r>
              <w:t xml:space="preserve">func MetalCalibrate(ctx context.Context, gpus []GPUDriver, fs FilesystemDriver) CalibrationParams {</w:t>
            </w:r>
          </w:p>
          <w:p>
            <w:pPr>
              <w:jc w:val="left"/>
            </w:pPr>
            <w:r>
              <w:t xml:space="preserve">// Discover GPU topology: how many GPUs, PCIe vs NVLink, inter-GPU bandwidth.</w:t>
            </w:r>
          </w:p>
          <w:p>
            <w:pPr>
              <w:jc w:val="left"/>
            </w:pPr>
            <w:r>
              <w:t xml:space="preserve">topo := DiscoverGPUTopology(gpus)</w:t>
            </w:r>
          </w:p>
          <w:p>
            <w:pPr>
              <w:jc w:val="left"/>
            </w:pPr>
            <w:r>
              <w:t xml:space="preserve">// Assign contexts to GPUs.</w:t>
            </w:r>
          </w:p>
          <w:p>
            <w:pPr>
              <w:jc w:val="left"/>
            </w:pPr>
            <w:r>
              <w:t xml:space="preserve">// Primary rule: CTX-A on GPU with highest inference throughput (usually GPU-0).</w:t>
            </w:r>
          </w:p>
          <w:p>
            <w:pPr>
              <w:jc w:val="left"/>
            </w:pPr>
            <w:r>
              <w:t xml:space="preserve">// CTX-B on GPU with highest memory bandwidth (best for compression).</w:t>
            </w:r>
          </w:p>
          <w:p>
            <w:pPr>
              <w:jc w:val="left"/>
            </w:pPr>
            <w:r>
              <w:t xml:space="preserve">ctxA := selectGPU(gpus, "inference")</w:t>
            </w:r>
          </w:p>
          <w:p>
            <w:pPr>
              <w:jc w:val="left"/>
            </w:pPr>
            <w:r>
              <w:t xml:space="preserve">ctxB := selectGPU(gpus, "compression")</w:t>
            </w:r>
          </w:p>
          <w:p>
            <w:pPr>
              <w:jc w:val="left"/>
            </w:pPr>
            <w:r>
              <w:t xml:space="preserve">// Measure inter-GPU CCB-CTX latency (PCIe round-trip for handoff payload).</w:t>
            </w:r>
          </w:p>
          <w:p>
            <w:pPr>
              <w:jc w:val="left"/>
            </w:pPr>
            <w:r>
              <w:t xml:space="preserve">ccbLatency := measureInterGPULatency(ctxA, ctxB)</w:t>
            </w:r>
          </w:p>
          <w:p>
            <w:pPr>
              <w:jc w:val="left"/>
            </w:pPr>
            <w:r>
              <w:t xml:space="preserve">p := RunCalibration(ctx, ctxA, fs) // standard calibration on primary GPU</w:t>
            </w:r>
          </w:p>
          <w:p>
            <w:pPr>
              <w:jc w:val="left"/>
            </w:pPr>
            <w:r>
              <w:t xml:space="preserve">p.GPUTopology = topo</w:t>
            </w:r>
          </w:p>
          <w:p>
            <w:pPr>
              <w:jc w:val="left"/>
            </w:pPr>
            <w:r>
              <w:t xml:space="preserve">p.CTXAGPUIndex = ctxA.Index()</w:t>
            </w:r>
          </w:p>
          <w:p>
            <w:pPr>
              <w:jc w:val="left"/>
            </w:pPr>
            <w:r>
              <w:t xml:space="preserve">p.CTXBGPUIndex = ctxB.Index()</w:t>
            </w:r>
          </w:p>
          <w:p>
            <w:pPr>
              <w:jc w:val="left"/>
            </w:pPr>
            <w:r>
              <w:t xml:space="preserve">p.CCBLatencyUs = ccbLatency // microseconds; informs CCB-CTX timeout</w:t>
            </w:r>
          </w:p>
          <w:p>
            <w:pPr>
              <w:jc w:val="left"/>
            </w:pPr>
            <w:r>
              <w:t xml:space="preserve">p.StorageMode = "nvme_direct" // Direct IO; no hypervisor; larger block size</w:t>
            </w:r>
          </w:p>
          <w:p>
            <w:pPr>
              <w:jc w:val="left"/>
            </w:pPr>
            <w:r>
              <w:t xml:space="preserve">return p</w:t>
            </w:r>
          </w:p>
          <w:p>
            <w:pPr>
              <w:jc w:val="left"/>
            </w:pPr>
            <w:r>
              <w:t xml:space="preserve">}</w:t>
            </w:r>
          </w:p>
          <w:p>
            <w:pPr>
              <w:jc w:val="left"/>
            </w:pPr>
            <w:r>
              <w:t xml:space="preserve">// DiscoverGPUTopology profiles inter-GPU connectivity.</w:t>
            </w:r>
          </w:p>
          <w:p>
            <w:pPr>
              <w:jc w:val="left"/>
            </w:pPr>
            <w:r>
              <w:t xml:space="preserve">type GPUTopology struct {</w:t>
            </w:r>
          </w:p>
          <w:p>
            <w:pPr>
              <w:jc w:val="left"/>
            </w:pPr>
            <w:r>
              <w:t xml:space="preserve">GPUCount int</w:t>
            </w:r>
          </w:p>
          <w:p>
            <w:pPr>
              <w:jc w:val="left"/>
            </w:pPr>
            <w:r>
              <w:t xml:space="preserve">Interconnect string // "pcie", "nvlink", "xgmi"</w:t>
            </w:r>
          </w:p>
          <w:p>
            <w:pPr>
              <w:jc w:val="left"/>
            </w:pPr>
            <w:r>
              <w:t xml:space="preserve">BandwidthGBs float32 // inter-GPU bandwidth</w:t>
            </w:r>
          </w:p>
          <w:p>
            <w:pPr>
              <w:jc w:val="left"/>
            </w:pPr>
            <w:r>
              <w:t xml:space="preserve">LatencyUs float32 // inter-GPU round-trip latency</w:t>
            </w:r>
          </w:p>
          <w:p>
            <w:pPr>
              <w:jc w:val="left"/>
            </w:pPr>
            <w:r>
              <w:t xml:space="preserve">}</w:t>
            </w:r>
          </w:p>
        </w:tc>
      </w:tr>
    </w:tbl>
    <w:p>
      <w:pPr>
        <w:pStyle w:val="BodyText"/>
      </w:pPr>
      <w:r>
        <w:rPr>
          <w:bCs/>
          <w:b/>
        </w:rPr>
        <w:t xml:space="preserve">40.4 Cluster Mode: Node Pool Profiling</w:t>
      </w:r>
    </w:p>
    <w:tbl>
      <w:tblPr>
        <w:tblStyle w:val="Table"/>
        <w:tblW w:type="pct" w:w="5065"/>
        <w:tblLook w:firstRow="0" w:lastRow="0" w:firstColumn="0" w:lastColumn="0" w:noHBand="0" w:noVBand="0" w:val="0000"/>
        <w:jc w:val="start"/>
      </w:tblPr>
      <w:tblGrid>
        <w:gridCol w:w="8022"/>
      </w:tblGrid>
      <w:tr>
        <w:tc>
          <w:tcPr/>
          <w:p>
            <w:pPr>
              <w:jc w:val="left"/>
            </w:pPr>
            <w:r>
              <w:t xml:space="preserve">// ClusterCalibrate profiles the entire Kubernetes node pool.</w:t>
            </w:r>
          </w:p>
          <w:p>
            <w:pPr>
              <w:jc w:val="left"/>
            </w:pPr>
            <w:r>
              <w:t xml:space="preserve">// Returns a ClusterProfile (superset of CalibrationParams) that describes</w:t>
            </w:r>
          </w:p>
          <w:p>
            <w:pPr>
              <w:jc w:val="left"/>
            </w:pPr>
            <w:r>
              <w:t xml:space="preserve">// the pool as a whole and the best node assignment for each BMA component.</w:t>
            </w:r>
          </w:p>
          <w:p>
            <w:pPr>
              <w:jc w:val="left"/>
            </w:pPr>
            <w:r>
              <w:t xml:space="preserve">func ClusterCalibrate(ctx context.Context, k8s K8sClient) ClusterProfile {</w:t>
            </w:r>
          </w:p>
          <w:p>
            <w:pPr>
              <w:jc w:val="left"/>
            </w:pPr>
            <w:r>
              <w:t xml:space="preserve">nodes := k8s.ListNodes(ctx)</w:t>
            </w:r>
          </w:p>
          <w:p>
            <w:pPr>
              <w:jc w:val="left"/>
            </w:pPr>
            <w:r>
              <w:t xml:space="preserve">var profiles []NodeProfile</w:t>
            </w:r>
          </w:p>
          <w:p>
            <w:pPr>
              <w:jc w:val="left"/>
            </w:pPr>
            <w:r>
              <w:t xml:space="preserve">for _, node := range nodes {</w:t>
            </w:r>
          </w:p>
          <w:p>
            <w:pPr>
              <w:jc w:val="left"/>
            </w:pPr>
            <w:r>
              <w:t xml:space="preserve">gpu := node.GPUDriver()</w:t>
            </w:r>
          </w:p>
          <w:p>
            <w:pPr>
              <w:jc w:val="left"/>
            </w:pPr>
            <w:r>
              <w:t xml:space="preserve">p := MetalCalibrate(ctx, node.GPUs(), node.Filesystem())</w:t>
            </w:r>
          </w:p>
          <w:p>
            <w:pPr>
              <w:jc w:val="left"/>
            </w:pPr>
            <w:r>
              <w:t xml:space="preserve">profiles = append(profiles, NodeProfile{Node: node, Params: p})</w:t>
            </w:r>
          </w:p>
          <w:p>
            <w:pPr>
              <w:jc w:val="left"/>
            </w:pPr>
            <w:r>
              <w:t xml:space="preserve">}</w:t>
            </w:r>
          </w:p>
          <w:p>
            <w:pPr>
              <w:jc w:val="left"/>
            </w:pPr>
            <w:r>
              <w:t xml:space="preserve">// Measure inter-node latency matrix.</w:t>
            </w:r>
          </w:p>
          <w:p>
            <w:pPr>
              <w:jc w:val="left"/>
            </w:pPr>
            <w:r>
              <w:t xml:space="preserve">latMatrix := measureInterNodeLatency(ctx, nodes)</w:t>
            </w:r>
          </w:p>
          <w:p>
            <w:pPr>
              <w:jc w:val="left"/>
            </w:pPr>
            <w:r>
              <w:t xml:space="preserve">// Assign BMA components to nodes.</w:t>
            </w:r>
          </w:p>
          <w:p>
            <w:pPr>
              <w:jc w:val="left"/>
            </w:pPr>
            <w:r>
              <w:t xml:space="preserve">// CTX-A: highest single-GPU inference throughput node.</w:t>
            </w:r>
          </w:p>
          <w:p>
            <w:pPr>
              <w:jc w:val="left"/>
            </w:pPr>
            <w:r>
              <w:t xml:space="preserve">// CTX-B: second-highest GPU node (or same node if cluster is small).</w:t>
            </w:r>
          </w:p>
          <w:p>
            <w:pPr>
              <w:jc w:val="left"/>
            </w:pPr>
            <w:r>
              <w:t xml:space="preserve">// BMA-HG: node with highest NVMe bandwidth and lowest latency to CTX-A/B.</w:t>
            </w:r>
          </w:p>
          <w:p>
            <w:pPr>
              <w:jc w:val="left"/>
            </w:pPr>
            <w:r>
              <w:t xml:space="preserve">// BMA-SLEEP-OPERATOR: dedicated low-GPU node (control plane work only).</w:t>
            </w:r>
          </w:p>
          <w:p>
            <w:pPr>
              <w:jc w:val="left"/>
            </w:pPr>
            <w:r>
              <w:t xml:space="preserve">assignment := assignComponents(profiles, latMatrix)</w:t>
            </w:r>
          </w:p>
          <w:p>
            <w:pPr>
              <w:jc w:val="left"/>
            </w:pPr>
            <w:r>
              <w:t xml:space="preserve">return ClusterProfile{</w:t>
            </w:r>
          </w:p>
          <w:p>
            <w:pPr>
              <w:jc w:val="left"/>
            </w:pPr>
            <w:r>
              <w:t xml:space="preserve">NodeProfiles: profiles,</w:t>
            </w:r>
          </w:p>
          <w:p>
            <w:pPr>
              <w:jc w:val="left"/>
            </w:pPr>
            <w:r>
              <w:t xml:space="preserve">LatencyMatrix: latMatrix,</w:t>
            </w:r>
          </w:p>
          <w:p>
            <w:pPr>
              <w:jc w:val="left"/>
            </w:pPr>
            <w:r>
              <w:t xml:space="preserve">Assignment: assignment,</w:t>
            </w:r>
          </w:p>
          <w:p>
            <w:pPr>
              <w:jc w:val="left"/>
            </w:pPr>
            <w:r>
              <w:t xml:space="preserve">NetworkMode: "cluster_grpc",</w:t>
            </w:r>
          </w:p>
          <w:p>
            <w:pPr>
              <w:jc w:val="left"/>
            </w:pPr>
            <w:r>
              <w:t xml:space="preserve">StorageMode: "distributed",</w:t>
            </w:r>
          </w:p>
          <w:p>
            <w:pPr>
              <w:jc w:val="left"/>
            </w:pPr>
            <w:r>
              <w:t xml:space="preserve">}</w:t>
            </w:r>
          </w:p>
          <w:p>
            <w:pPr>
              <w:jc w:val="left"/>
            </w:pPr>
            <w:r>
              <w:t xml:space="preserve">}</w:t>
            </w:r>
          </w:p>
          <w:p>
            <w:pPr>
              <w:jc w:val="left"/>
            </w:pPr>
            <w:r>
              <w:t xml:space="preserve">type ComponentAssignment struct {</w:t>
            </w:r>
          </w:p>
          <w:p>
            <w:pPr>
              <w:jc w:val="left"/>
            </w:pPr>
            <w:r>
              <w:t xml:space="preserve">CTXANode string // Kubernetes node name</w:t>
            </w:r>
          </w:p>
          <w:p>
            <w:pPr>
              <w:jc w:val="left"/>
            </w:pPr>
            <w:r>
              <w:t xml:space="preserve">CTXBNode string</w:t>
            </w:r>
          </w:p>
          <w:p>
            <w:pPr>
              <w:jc w:val="left"/>
            </w:pPr>
            <w:r>
              <w:t xml:space="preserve">HGNode string // preferred node for BMA-HG sidecar</w:t>
            </w:r>
          </w:p>
          <w:p>
            <w:pPr>
              <w:jc w:val="left"/>
            </w:pPr>
            <w:r>
              <w:t xml:space="preserve">SleepOperator string // node for BMA-SLEEP-OPERATOR pod</w:t>
            </w:r>
          </w:p>
          <w:p>
            <w:pPr>
              <w:jc w:val="left"/>
            </w:pPr>
            <w:r>
              <w:t xml:space="preserve">}</w:t>
            </w:r>
          </w:p>
        </w:tc>
      </w:tr>
    </w:tbl>
    <w:p>
      <w:pPr>
        <w:pStyle w:val="BodyText"/>
      </w:pPr>
      <w:r>
        <w:rPr>
          <w:bCs/>
          <w:b/>
        </w:rPr>
        <w:t xml:space="preserve">SPEC-041: Component Mutations Across Topology Boundaries</w:t>
      </w:r>
    </w:p>
    <w:tbl>
      <w:tblPr>
        <w:tblStyle w:val="Table"/>
        <w:tblW w:type="pct" w:w="4974"/>
        <w:tblLook w:firstRow="0" w:lastRow="0" w:firstColumn="0" w:lastColumn="0" w:noHBand="0" w:noVBand="0" w:val="0000"/>
        <w:jc w:val="start"/>
      </w:tblPr>
      <w:tblGrid>
        <w:gridCol w:w="7878"/>
      </w:tblGrid>
      <w:tr>
        <w:tc>
          <w:tcPr/>
          <w:p>
            <w:pPr>
              <w:pStyle w:val="Compact"/>
              <w:jc w:val="left"/>
            </w:pPr>
            <w:r>
              <w:rPr>
                <w:iCs/>
                <w:i/>
              </w:rPr>
              <w:t xml:space="preserve">Each topology transition (VM→Metal, Metal→Cluster) is a phase boundary. Components mutate: their interface stays the same but their implementation changes to exploit the new environment. The mutation must be transparent to dependent components — a CTX-A component that consumed CCB-CTX as an in-process channel must consume the gRPC version without changing its own code.</w:t>
            </w:r>
          </w:p>
        </w:tc>
      </w:tr>
    </w:tbl>
    <w:p/>
    <w:tbl>
      <w:tblPr>
        <w:tblStyle w:val="Table"/>
        <w:tblW w:type="pct" w:w="4968"/>
        <w:tblLook w:firstRow="0" w:lastRow="0" w:firstColumn="0" w:lastColumn="0" w:noHBand="0" w:noVBand="0" w:val="0000"/>
        <w:jc w:val="start"/>
      </w:tblPr>
      <w:tblGrid>
        <w:gridCol w:w="486"/>
        <w:gridCol w:w="1896"/>
        <w:gridCol w:w="1691"/>
        <w:gridCol w:w="1999"/>
        <w:gridCol w:w="1794"/>
      </w:tblGrid>
      <w:tr>
        <w:tc>
          <w:tcPr/>
          <w:p>
            <w:pPr>
              <w:pStyle w:val="Compact"/>
              <w:jc w:val="left"/>
            </w:pPr>
            <w:r>
              <w:rPr>
                <w:bCs/>
                <w:b/>
              </w:rPr>
              <w:t xml:space="preserve">Component</w:t>
            </w:r>
          </w:p>
        </w:tc>
        <w:tc>
          <w:tcPr/>
          <w:p>
            <w:pPr>
              <w:pStyle w:val="Compact"/>
              <w:jc w:val="left"/>
            </w:pPr>
            <w:r>
              <w:rPr>
                <w:bCs/>
                <w:b/>
              </w:rPr>
              <w:t xml:space="preserve">Crawl (VM)</w:t>
            </w:r>
          </w:p>
        </w:tc>
        <w:tc>
          <w:tcPr/>
          <w:p>
            <w:pPr>
              <w:pStyle w:val="Compact"/>
              <w:jc w:val="left"/>
            </w:pPr>
            <w:r>
              <w:rPr>
                <w:bCs/>
                <w:b/>
              </w:rPr>
              <w:t xml:space="preserve">Walk (Bare Metal)</w:t>
            </w:r>
          </w:p>
        </w:tc>
        <w:tc>
          <w:tcPr/>
          <w:p>
            <w:pPr>
              <w:pStyle w:val="Compact"/>
              <w:jc w:val="left"/>
            </w:pPr>
            <w:r>
              <w:rPr>
                <w:bCs/>
                <w:b/>
              </w:rPr>
              <w:t xml:space="preserve">Run (Cluster)</w:t>
            </w:r>
          </w:p>
        </w:tc>
        <w:tc>
          <w:tcPr/>
          <w:p>
            <w:pPr>
              <w:pStyle w:val="Compact"/>
              <w:jc w:val="left"/>
            </w:pPr>
            <w:r>
              <w:rPr>
                <w:bCs/>
                <w:b/>
              </w:rPr>
              <w:t xml:space="preserve">Interface stable?</w:t>
            </w:r>
          </w:p>
        </w:tc>
      </w:tr>
      <w:tr>
        <w:tc>
          <w:tcPr/>
          <w:p>
            <w:pPr>
              <w:pStyle w:val="Compact"/>
              <w:jc w:val="left"/>
            </w:pPr>
            <w:r>
              <w:t xml:space="preserve">BMA-PROBE</w:t>
            </w:r>
          </w:p>
        </w:tc>
        <w:tc>
          <w:tcPr/>
          <w:p>
            <w:pPr>
              <w:pStyle w:val="Compact"/>
              <w:jc w:val="left"/>
            </w:pPr>
            <w:r>
              <w:t xml:space="preserve">VMCalibrate(); single GPU; conservative thresholds; thermal APPROX flag</w:t>
            </w:r>
          </w:p>
        </w:tc>
        <w:tc>
          <w:tcPr/>
          <w:p>
            <w:pPr>
              <w:pStyle w:val="Compact"/>
              <w:jc w:val="left"/>
            </w:pPr>
            <w:r>
              <w:t xml:space="preserve">MetalCalibrate(); multi-GPU topology; real thermal; CCB latency</w:t>
            </w:r>
          </w:p>
        </w:tc>
        <w:tc>
          <w:tcPr/>
          <w:p>
            <w:pPr>
              <w:pStyle w:val="Compact"/>
              <w:jc w:val="left"/>
            </w:pPr>
            <w:r>
              <w:t xml:space="preserve">ClusterCalibrate(); node pool profile; latency matrix; component assignment</w:t>
            </w:r>
          </w:p>
        </w:tc>
        <w:tc>
          <w:tcPr/>
          <w:p>
            <w:pPr>
              <w:pStyle w:val="Compact"/>
              <w:jc w:val="left"/>
            </w:pPr>
            <w:r>
              <w:t xml:space="preserve">Yes: CalibrationParams output type unchanged</w:t>
            </w:r>
          </w:p>
        </w:tc>
      </w:tr>
      <w:tr>
        <w:tc>
          <w:tcPr/>
          <w:p>
            <w:pPr>
              <w:pStyle w:val="Compact"/>
              <w:jc w:val="left"/>
            </w:pPr>
            <w:r>
              <w:t xml:space="preserve">BMA-HG store</w:t>
            </w:r>
          </w:p>
        </w:tc>
        <w:tc>
          <w:tcPr/>
          <w:p>
            <w:pPr>
              <w:pStyle w:val="Compact"/>
              <w:jc w:val="left"/>
            </w:pPr>
            <w:r>
              <w:t xml:space="preserve">go-sqlite3 on VM disk; fsync aggressive; 4KB page size</w:t>
            </w:r>
          </w:p>
        </w:tc>
        <w:tc>
          <w:tcPr/>
          <w:p>
            <w:pPr>
              <w:pStyle w:val="Compact"/>
              <w:jc w:val="left"/>
            </w:pPr>
            <w:r>
              <w:t xml:space="preserve">DuckDB on NVMe direct-IO; 1MB page size; io_uring</w:t>
            </w:r>
          </w:p>
        </w:tc>
        <w:tc>
          <w:tcPr/>
          <w:p>
            <w:pPr>
              <w:pStyle w:val="Compact"/>
              <w:jc w:val="left"/>
            </w:pPr>
            <w:r>
              <w:t xml:space="preserve">Distributed graph store (client lib); network-transparent reads/writes</w:t>
            </w:r>
          </w:p>
        </w:tc>
        <w:tc>
          <w:tcPr/>
          <w:p>
            <w:pPr>
              <w:pStyle w:val="Compact"/>
              <w:jc w:val="left"/>
            </w:pPr>
            <w:r>
              <w:t xml:space="preserve">Yes: HGStore interface unchanged; implementation swapped</w:t>
            </w:r>
          </w:p>
        </w:tc>
      </w:tr>
      <w:tr>
        <w:tc>
          <w:tcPr/>
          <w:p>
            <w:pPr>
              <w:pStyle w:val="Compact"/>
              <w:jc w:val="left"/>
            </w:pPr>
            <w:r>
              <w:t xml:space="preserve">BMA-STRESS bus</w:t>
            </w:r>
          </w:p>
        </w:tc>
        <w:tc>
          <w:tcPr/>
          <w:p>
            <w:pPr>
              <w:pStyle w:val="Compact"/>
              <w:jc w:val="left"/>
            </w:pPr>
            <w:r>
              <w:t xml:space="preserve">Buffered Go chan (1024); in-process; no persistence</w:t>
            </w:r>
          </w:p>
        </w:tc>
        <w:tc>
          <w:tcPr/>
          <w:p>
            <w:pPr>
              <w:pStyle w:val="Compact"/>
              <w:jc w:val="left"/>
            </w:pPr>
            <w:r>
              <w:t xml:space="preserve">Unix domain socket; persistent ring buffer on NVMe</w:t>
            </w:r>
          </w:p>
        </w:tc>
        <w:tc>
          <w:tcPr/>
          <w:p>
            <w:pPr>
              <w:pStyle w:val="Compact"/>
              <w:jc w:val="left"/>
            </w:pPr>
            <w:r>
              <w:t xml:space="preserve">NATS JetStream subject per event kind; durable consumer per cluster handler</w:t>
            </w:r>
          </w:p>
        </w:tc>
        <w:tc>
          <w:tcPr/>
          <w:p>
            <w:pPr>
              <w:pStyle w:val="Compact"/>
              <w:jc w:val="left"/>
            </w:pPr>
            <w:r>
              <w:t xml:space="preserve">Yes: Emit(ctx, StressEvent) interface unchanged</w:t>
            </w:r>
          </w:p>
        </w:tc>
      </w:tr>
      <w:tr>
        <w:tc>
          <w:tcPr/>
          <w:p>
            <w:pPr>
              <w:pStyle w:val="Compact"/>
              <w:jc w:val="left"/>
            </w:pPr>
            <w:r>
              <w:t xml:space="preserve">CCB-CTX bus</w:t>
            </w:r>
          </w:p>
        </w:tc>
        <w:tc>
          <w:tcPr/>
          <w:p>
            <w:pPr>
              <w:pStyle w:val="Compact"/>
              <w:jc w:val="left"/>
            </w:pPr>
            <w:r>
              <w:t xml:space="preserve">In-process Go chan; near-zero latency</w:t>
            </w:r>
          </w:p>
        </w:tc>
        <w:tc>
          <w:tcPr/>
          <w:p>
            <w:pPr>
              <w:pStyle w:val="Compact"/>
              <w:jc w:val="left"/>
            </w:pPr>
            <w:r>
              <w:t xml:space="preserve">inter-GPU PCIe signal via ROCm IPC; &lt;10μs latency</w:t>
            </w:r>
          </w:p>
        </w:tc>
        <w:tc>
          <w:tcPr/>
          <w:p>
            <w:pPr>
              <w:pStyle w:val="Compact"/>
              <w:jc w:val="left"/>
            </w:pPr>
            <w:r>
              <w:t xml:space="preserve">gRPC streaming RPC between node pods; latency in BMA-AUTO setpoints</w:t>
            </w:r>
          </w:p>
        </w:tc>
        <w:tc>
          <w:tcPr/>
          <w:p>
            <w:pPr>
              <w:pStyle w:val="Compact"/>
              <w:jc w:val="left"/>
            </w:pPr>
            <w:r>
              <w:t xml:space="preserve">Yes: Send/Recv typed message interface unchanged</w:t>
            </w:r>
          </w:p>
        </w:tc>
      </w:tr>
      <w:tr>
        <w:tc>
          <w:tcPr/>
          <w:p>
            <w:pPr>
              <w:pStyle w:val="Compact"/>
              <w:jc w:val="left"/>
            </w:pPr>
            <w:r>
              <w:t xml:space="preserve">CCB-AUTO</w:t>
            </w:r>
          </w:p>
        </w:tc>
        <w:tc>
          <w:tcPr/>
          <w:p>
            <w:pPr>
              <w:pStyle w:val="Compact"/>
              <w:jc w:val="left"/>
            </w:pPr>
            <w:r>
              <w:t xml:space="preserve">10Hz goroutine ticker; shared memory dominance ratio</w:t>
            </w:r>
          </w:p>
        </w:tc>
        <w:tc>
          <w:tcPr/>
          <w:p>
            <w:pPr>
              <w:pStyle w:val="Compact"/>
              <w:jc w:val="left"/>
            </w:pPr>
            <w:r>
              <w:t xml:space="preserve">10Hz goroutine; reads GPU metrics via ROCm sysfs</w:t>
            </w:r>
          </w:p>
        </w:tc>
        <w:tc>
          <w:tcPr/>
          <w:p>
            <w:pPr>
              <w:pStyle w:val="Compact"/>
              <w:jc w:val="left"/>
            </w:pPr>
            <w:r>
              <w:t xml:space="preserve">Kubernetes controller; reconciles cluster-wide AUTO state every 10s</w:t>
            </w:r>
          </w:p>
        </w:tc>
        <w:tc>
          <w:tcPr/>
          <w:p>
            <w:pPr>
              <w:pStyle w:val="Compact"/>
              <w:jc w:val="left"/>
            </w:pPr>
            <w:r>
              <w:t xml:space="preserve">Yes: DominanceRatio() / SetDominance() interface unchanged</w:t>
            </w:r>
          </w:p>
        </w:tc>
      </w:tr>
      <w:tr>
        <w:tc>
          <w:tcPr/>
          <w:p>
            <w:pPr>
              <w:pStyle w:val="Compact"/>
              <w:jc w:val="left"/>
            </w:pPr>
            <w:r>
              <w:t xml:space="preserve">BMA-SLEEP</w:t>
            </w:r>
          </w:p>
        </w:tc>
        <w:tc>
          <w:tcPr/>
          <w:p>
            <w:pPr>
              <w:pStyle w:val="Compact"/>
              <w:jc w:val="left"/>
            </w:pPr>
            <w:r>
              <w:t xml:space="preserve">Opportunistic only; GPU idle check via ROCm</w:t>
            </w:r>
          </w:p>
        </w:tc>
        <w:tc>
          <w:tcPr/>
          <w:p>
            <w:pPr>
              <w:pStyle w:val="Compact"/>
              <w:jc w:val="left"/>
            </w:pPr>
            <w:r>
              <w:t xml:space="preserve">Full cascade; local scheduler; 4-6 cycles eligible</w:t>
            </w:r>
          </w:p>
        </w:tc>
        <w:tc>
          <w:tcPr/>
          <w:p>
            <w:pPr>
              <w:pStyle w:val="Compact"/>
              <w:jc w:val="left"/>
            </w:pPr>
            <w:r>
              <w:t xml:space="preserve">BMA-SLEEP-OPERATOR: K8s custom controller; watches cluster metrics</w:t>
            </w:r>
          </w:p>
        </w:tc>
        <w:tc>
          <w:tcPr/>
          <w:p>
            <w:pPr>
              <w:pStyle w:val="Compact"/>
              <w:jc w:val="left"/>
            </w:pPr>
            <w:r>
              <w:t xml:space="preserve">Yes: TriggerSleep(SleepKind) interface; operator translates to pods</w:t>
            </w:r>
          </w:p>
        </w:tc>
      </w:tr>
      <w:tr>
        <w:tc>
          <w:tcPr/>
          <w:p>
            <w:pPr>
              <w:pStyle w:val="Compact"/>
              <w:jc w:val="left"/>
            </w:pPr>
            <w:r>
              <w:t xml:space="preserve">BMA-MIGRATE</w:t>
            </w:r>
          </w:p>
        </w:tc>
        <w:tc>
          <w:tcPr/>
          <w:p>
            <w:pPr>
              <w:pStyle w:val="Compact"/>
              <w:jc w:val="left"/>
            </w:pPr>
            <w:r>
              <w:t xml:space="preserve">VM snapshot: cp bma.qcow2 dest/; full state portable</w:t>
            </w:r>
          </w:p>
        </w:tc>
        <w:tc>
          <w:tcPr/>
          <w:p>
            <w:pPr>
              <w:pStyle w:val="Compact"/>
              <w:jc w:val="left"/>
            </w:pPr>
            <w:r>
              <w:t xml:space="preserve">L3/4 filter bundle: Export()/Import() with portability filter</w:t>
            </w:r>
          </w:p>
        </w:tc>
        <w:tc>
          <w:tcPr/>
          <w:p>
            <w:pPr>
              <w:pStyle w:val="Compact"/>
              <w:jc w:val="left"/>
            </w:pPr>
            <w:r>
              <w:t xml:space="preserve">Pod rescheduling: data in distributed store; no explicit bundle needed</w:t>
            </w:r>
          </w:p>
        </w:tc>
        <w:tc>
          <w:tcPr/>
          <w:p>
            <w:pPr>
              <w:pStyle w:val="Compact"/>
              <w:jc w:val="left"/>
            </w:pPr>
            <w:r>
              <w:t xml:space="preserve">N/A: migration is topology-specific; not a shared interface</w:t>
            </w:r>
          </w:p>
        </w:tc>
      </w:tr>
      <w:tr>
        <w:tc>
          <w:tcPr/>
          <w:p>
            <w:pPr>
              <w:pStyle w:val="Compact"/>
              <w:jc w:val="left"/>
            </w:pPr>
            <w:r>
              <w:t xml:space="preserve">GAP-1 Collective</w:t>
            </w:r>
          </w:p>
        </w:tc>
        <w:tc>
          <w:tcPr/>
          <w:p>
            <w:pPr>
              <w:pStyle w:val="Compact"/>
              <w:jc w:val="left"/>
            </w:pPr>
            <w:r>
              <w:t xml:space="preserve">Not applicable (no network)</w:t>
            </w:r>
          </w:p>
        </w:tc>
        <w:tc>
          <w:tcPr/>
          <w:p>
            <w:pPr>
              <w:pStyle w:val="Compact"/>
              <w:jc w:val="left"/>
            </w:pPr>
            <w:r>
              <w:t xml:space="preserve">Not applicable (no cluster)</w:t>
            </w:r>
          </w:p>
        </w:tc>
        <w:tc>
          <w:tcPr/>
          <w:p>
            <w:pPr>
              <w:pStyle w:val="Compact"/>
              <w:jc w:val="left"/>
            </w:pPr>
            <w:r>
              <w:t xml:space="preserve">Native: distributed HG store IS the sharing mechanism</w:t>
            </w:r>
          </w:p>
        </w:tc>
        <w:tc>
          <w:tcPr/>
          <w:p>
            <w:pPr>
              <w:pStyle w:val="Compact"/>
              <w:jc w:val="left"/>
            </w:pPr>
            <w:r>
              <w:t xml:space="preserve">N/A: GAP-1 resolves to architecture, not a new interface</w:t>
            </w:r>
          </w:p>
        </w:tc>
      </w:tr>
    </w:tbl>
    <w:p>
      <w:pPr>
        <w:pStyle w:val="BodyText"/>
      </w:pPr>
      <w:r>
        <w:rPr>
          <w:bCs/>
          <w:b/>
        </w:rPr>
        <w:t xml:space="preserve">SPEC-042: New Stress Event Kinds by Topology</w:t>
      </w:r>
    </w:p>
    <w:tbl>
      <w:tblPr>
        <w:tblStyle w:val="Table"/>
        <w:tblW w:type="pct" w:w="5057"/>
        <w:tblLook w:firstRow="0" w:lastRow="0" w:firstColumn="0" w:lastColumn="0" w:noHBand="0" w:noVBand="0" w:val="0000"/>
        <w:jc w:val="start"/>
      </w:tblPr>
      <w:tblGrid>
        <w:gridCol w:w="8011"/>
      </w:tblGrid>
      <w:tr>
        <w:tc>
          <w:tcPr/>
          <w:p>
            <w:pPr>
              <w:jc w:val="left"/>
            </w:pPr>
            <w:r>
              <w:t xml:space="preserve">// Appended to StressEventKind in bma-stress/kinds.go</w:t>
            </w:r>
          </w:p>
          <w:p>
            <w:pPr>
              <w:jc w:val="left"/>
            </w:pPr>
            <w:r>
              <w:t xml:space="preserve">// CRAWL additions:</w:t>
            </w:r>
          </w:p>
          <w:p>
            <w:pPr>
              <w:jc w:val="left"/>
            </w:pPr>
            <w:r>
              <w:t xml:space="preserve">SE_EXTERNAL_CONTENTION StressEventKind = 10</w:t>
            </w:r>
          </w:p>
          <w:p>
            <w:pPr>
              <w:jc w:val="left"/>
            </w:pPr>
            <w:r>
              <w:t xml:space="preserve">// Source: BMA-AUTO-S detects VRAM pressure not caused by BMA's own workload.</w:t>
            </w:r>
          </w:p>
          <w:p>
            <w:pPr>
              <w:jc w:val="left"/>
            </w:pPr>
            <w:r>
              <w:t xml:space="preserve">// Payload: {contention_estimate: float32, duration_s: int}</w:t>
            </w:r>
          </w:p>
          <w:p>
            <w:pPr>
              <w:jc w:val="left"/>
            </w:pPr>
            <w:r>
              <w:t xml:space="preserve">// Handler: BMA-PRIORITY-TRAINER records as external-origin pressure;</w:t>
            </w:r>
          </w:p>
          <w:p>
            <w:pPr>
              <w:jc w:val="left"/>
            </w:pPr>
            <w:r>
              <w:t xml:space="preserve">// BMA-AUTO reduces target by 5% for duration of episode.</w:t>
            </w:r>
          </w:p>
          <w:p>
            <w:pPr>
              <w:jc w:val="left"/>
            </w:pPr>
            <w:r>
              <w:t xml:space="preserve">// WALK additions:</w:t>
            </w:r>
          </w:p>
          <w:p>
            <w:pPr>
              <w:jc w:val="left"/>
            </w:pPr>
            <w:r>
              <w:t xml:space="preserve">SE_GPU_TOPOLOGY_CHANGE StressEventKind = 11</w:t>
            </w:r>
          </w:p>
          <w:p>
            <w:pPr>
              <w:jc w:val="left"/>
            </w:pPr>
            <w:r>
              <w:t xml:space="preserve">// Source: BMA-PROBE detects GPU configuration change (driver update, physical swap).</w:t>
            </w:r>
          </w:p>
          <w:p>
            <w:pPr>
              <w:jc w:val="left"/>
            </w:pPr>
            <w:r>
              <w:t xml:space="preserve">// Payload: {old_topology: GPUTopology, new_topology: GPUTopology}</w:t>
            </w:r>
          </w:p>
          <w:p>
            <w:pPr>
              <w:jc w:val="left"/>
            </w:pPr>
            <w:r>
              <w:t xml:space="preserve">// Handler: Full bare-metal recalibration triggered;</w:t>
            </w:r>
          </w:p>
          <w:p>
            <w:pPr>
              <w:jc w:val="left"/>
            </w:pPr>
            <w:r>
              <w:t xml:space="preserve">// CTX-A/CTX-B GPU assignments reviewed and potentially swapped.</w:t>
            </w:r>
          </w:p>
          <w:p>
            <w:pPr>
              <w:jc w:val="left"/>
            </w:pPr>
            <w:r>
              <w:t xml:space="preserve">// RUN additions:</w:t>
            </w:r>
          </w:p>
          <w:p>
            <w:pPr>
              <w:jc w:val="left"/>
            </w:pPr>
            <w:r>
              <w:t xml:space="preserve">SE_NODE_FAILURE StressEventKind = 12</w:t>
            </w:r>
          </w:p>
          <w:p>
            <w:pPr>
              <w:jc w:val="left"/>
            </w:pPr>
            <w:r>
              <w:t xml:space="preserve">// Source: BMA-SLEEP-OPERATOR detects node NotReady in cluster.</w:t>
            </w:r>
          </w:p>
          <w:p>
            <w:pPr>
              <w:jc w:val="left"/>
            </w:pPr>
            <w:r>
              <w:t xml:space="preserve">// Payload: {node_name: string, components_lost: []string, flush_lag_s: int}</w:t>
            </w:r>
          </w:p>
          <w:p>
            <w:pPr>
              <w:jc w:val="left"/>
            </w:pPr>
            <w:r>
              <w:t xml:space="preserve">// Handler (A): BMA-EPISTEMIC-MAP creates provisional gap zones for</w:t>
            </w:r>
          </w:p>
          <w:p>
            <w:pPr>
              <w:jc w:val="left"/>
            </w:pPr>
            <w:r>
              <w:t xml:space="preserve">// content last accessed on failed node.</w:t>
            </w:r>
          </w:p>
          <w:p>
            <w:pPr>
              <w:jc w:val="left"/>
            </w:pPr>
            <w:r>
              <w:t xml:space="preserve">// Handler (B): BMA-PRIORITY-TRAINER elevates priority for tasks that</w:t>
            </w:r>
          </w:p>
          <w:p>
            <w:pPr>
              <w:jc w:val="left"/>
            </w:pPr>
            <w:r>
              <w:t xml:space="preserve">// write to durable distributed store.</w:t>
            </w:r>
          </w:p>
          <w:p>
            <w:pPr>
              <w:jc w:val="left"/>
            </w:pPr>
            <w:r>
              <w:t xml:space="preserve">SE_NETWORK_PARTITION StressEventKind = 13</w:t>
            </w:r>
          </w:p>
          <w:p>
            <w:pPr>
              <w:jc w:val="left"/>
            </w:pPr>
            <w:r>
              <w:t xml:space="preserve">// Source: CCB-CTX detects gRPC timeout to partner context node.</w:t>
            </w:r>
          </w:p>
          <w:p>
            <w:pPr>
              <w:jc w:val="left"/>
            </w:pPr>
            <w:r>
              <w:t xml:space="preserve">// Payload: {isolated_nodes: []string, partition_duration_s: int}</w:t>
            </w:r>
          </w:p>
          <w:p>
            <w:pPr>
              <w:jc w:val="left"/>
            </w:pPr>
            <w:r>
              <w:t xml:space="preserve">// Handler: CTX-A activates unilateral mode (no CCB-CTX blocking calls);</w:t>
            </w:r>
          </w:p>
          <w:p>
            <w:pPr>
              <w:jc w:val="left"/>
            </w:pPr>
            <w:r>
              <w:t xml:space="preserve">// BMA-EPISTEMIC-MAP records partition-era content as provisional;</w:t>
            </w:r>
          </w:p>
          <w:p>
            <w:pPr>
              <w:jc w:val="left"/>
            </w:pPr>
            <w:r>
              <w:t xml:space="preserve">// gap zones dissolved or promoted when partition heals.</w:t>
            </w:r>
          </w:p>
        </w:tc>
      </w:tr>
    </w:tbl>
    <w:p>
      <w:pPr>
        <w:pStyle w:val="BodyText"/>
      </w:pPr>
      <w:r>
        <w:rPr>
          <w:bCs/>
          <w:b/>
        </w:rPr>
        <w:t xml:space="preserve">SPEC-043: CCB-CTX Bus Implementation by Topology</w:t>
      </w:r>
    </w:p>
    <w:p>
      <w:pPr>
        <w:pStyle w:val="BodyText"/>
      </w:pPr>
      <w:r>
        <w:rPr>
          <w:bCs/>
          <w:b/>
        </w:rPr>
        <w:t xml:space="preserve">43.1 Crawl: In-Process Channel</w:t>
      </w:r>
    </w:p>
    <w:tbl>
      <w:tblPr>
        <w:tblStyle w:val="Table"/>
        <w:tblW w:type="pct" w:w="5069"/>
        <w:tblLook w:firstRow="0" w:lastRow="0" w:firstColumn="0" w:lastColumn="0" w:noHBand="0" w:noVBand="0" w:val="0000"/>
        <w:jc w:val="start"/>
      </w:tblPr>
      <w:tblGrid>
        <w:gridCol w:w="8030"/>
      </w:tblGrid>
      <w:tr>
        <w:tc>
          <w:tcPr/>
          <w:p>
            <w:pPr>
              <w:jc w:val="left"/>
            </w:pPr>
            <w:r>
              <w:t xml:space="preserve">// Crawl CCB-CTX: Go buffered channel; zero serialisation overhead.</w:t>
            </w:r>
          </w:p>
          <w:p>
            <w:pPr>
              <w:jc w:val="left"/>
            </w:pPr>
            <w:r>
              <w:t xml:space="preserve">type CCBCTXCrawl struct {</w:t>
            </w:r>
          </w:p>
          <w:p>
            <w:pPr>
              <w:jc w:val="left"/>
            </w:pPr>
            <w:r>
              <w:t xml:space="preserve">ch chan CTXMessage</w:t>
            </w:r>
          </w:p>
          <w:p>
            <w:pPr>
              <w:jc w:val="left"/>
            </w:pPr>
            <w:r>
              <w:t xml:space="preserve">}</w:t>
            </w:r>
          </w:p>
          <w:p>
            <w:pPr>
              <w:jc w:val="left"/>
            </w:pPr>
            <w:r>
              <w:t xml:space="preserve">func (c *CCBCTXCrawl) Send(msg CTXMessage) error {</w:t>
            </w:r>
          </w:p>
          <w:p>
            <w:pPr>
              <w:jc w:val="left"/>
            </w:pPr>
            <w:r>
              <w:t xml:space="preserve">c.ch &lt;- msg; return nil</w:t>
            </w:r>
          </w:p>
          <w:p>
            <w:pPr>
              <w:jc w:val="left"/>
            </w:pPr>
            <w:r>
              <w:t xml:space="preserve">}</w:t>
            </w:r>
          </w:p>
          <w:p>
            <w:pPr>
              <w:jc w:val="left"/>
            </w:pPr>
            <w:r>
              <w:t xml:space="preserve">func (c *CCBCTXCrawl) Recv(ctx context.Context) (CTXMessage, error) {</w:t>
            </w:r>
          </w:p>
          <w:p>
            <w:pPr>
              <w:jc w:val="left"/>
            </w:pPr>
            <w:r>
              <w:t xml:space="preserve">select {</w:t>
            </w:r>
          </w:p>
          <w:p>
            <w:pPr>
              <w:jc w:val="left"/>
            </w:pPr>
            <w:r>
              <w:t xml:space="preserve">case msg := &lt;-c.ch: return msg, nil</w:t>
            </w:r>
          </w:p>
          <w:p>
            <w:pPr>
              <w:jc w:val="left"/>
            </w:pPr>
            <w:r>
              <w:t xml:space="preserve">case &lt;-ctx.Done(): return CTXMessage{}, ctx.Err()</w:t>
            </w:r>
          </w:p>
          <w:p>
            <w:pPr>
              <w:jc w:val="left"/>
            </w:pPr>
            <w:r>
              <w:t xml:space="preserve">}</w:t>
            </w:r>
          </w:p>
          <w:p>
            <w:pPr>
              <w:jc w:val="left"/>
            </w:pPr>
            <w:r>
              <w:t xml:space="preserve">}</w:t>
            </w:r>
          </w:p>
        </w:tc>
      </w:tr>
    </w:tbl>
    <w:p>
      <w:pPr>
        <w:pStyle w:val="BodyText"/>
      </w:pPr>
      <w:r>
        <w:rPr>
          <w:bCs/>
          <w:b/>
        </w:rPr>
        <w:t xml:space="preserve">43.2 Walk: PCIe Inter-GPU via ROCm IPC</w:t>
      </w:r>
    </w:p>
    <w:tbl>
      <w:tblPr>
        <w:tblStyle w:val="Table"/>
        <w:tblW w:type="pct" w:w="5061"/>
        <w:tblLook w:firstRow="0" w:lastRow="0" w:firstColumn="0" w:lastColumn="0" w:noHBand="0" w:noVBand="0" w:val="0000"/>
        <w:jc w:val="start"/>
      </w:tblPr>
      <w:tblGrid>
        <w:gridCol w:w="8016"/>
      </w:tblGrid>
      <w:tr>
        <w:tc>
          <w:tcPr/>
          <w:p>
            <w:pPr>
              <w:jc w:val="left"/>
            </w:pPr>
            <w:r>
              <w:t xml:space="preserve">// Walk CCB-CTX: ROCm IPC handle exchange for shared GPU memory.</w:t>
            </w:r>
          </w:p>
          <w:p>
            <w:pPr>
              <w:jc w:val="left"/>
            </w:pPr>
            <w:r>
              <w:t xml:space="preserve">// CTX-A exports a ROCm IPC handle to a pinned buffer; CTX-B maps it.</w:t>
            </w:r>
          </w:p>
          <w:p>
            <w:pPr>
              <w:jc w:val="left"/>
            </w:pPr>
            <w:r>
              <w:t xml:space="preserve">// Handoff payload written directly into GPU-shared memory without CPU copy.</w:t>
            </w:r>
          </w:p>
          <w:p>
            <w:pPr>
              <w:jc w:val="left"/>
            </w:pPr>
            <w:r>
              <w:t xml:space="preserve">type CCBCTXMetal struct {</w:t>
            </w:r>
          </w:p>
          <w:p>
            <w:pPr>
              <w:jc w:val="left"/>
            </w:pPr>
            <w:r>
              <w:t xml:space="preserve">// exportHandle: ROCm IPC memory handle to shared buffer (exported by CTX-A GPU)</w:t>
            </w:r>
          </w:p>
          <w:p>
            <w:pPr>
              <w:jc w:val="left"/>
            </w:pPr>
            <w:r>
              <w:t xml:space="preserve">exportHandle rocm.IPCMemHandle</w:t>
            </w:r>
          </w:p>
          <w:p>
            <w:pPr>
              <w:jc w:val="left"/>
            </w:pPr>
            <w:r>
              <w:t xml:space="preserve">// importPtr: mapped pointer on CTX-B GPU to the shared buffer</w:t>
            </w:r>
          </w:p>
          <w:p>
            <w:pPr>
              <w:jc w:val="left"/>
            </w:pPr>
            <w:r>
              <w:t xml:space="preserve">importPtr unsafe.Pointer</w:t>
            </w:r>
          </w:p>
          <w:p>
            <w:pPr>
              <w:jc w:val="left"/>
            </w:pPr>
            <w:r>
              <w:t xml:space="preserve">signal chan struct{} // CPU-side notification; GPU write completes first</w:t>
            </w:r>
          </w:p>
          <w:p>
            <w:pPr>
              <w:jc w:val="left"/>
            </w:pPr>
            <w:r>
              <w:t xml:space="preserve">latencyUs float32 // measured by BMA-PROBE; used for timeout calculation</w:t>
            </w:r>
          </w:p>
          <w:p>
            <w:pPr>
              <w:jc w:val="left"/>
            </w:pPr>
            <w:r>
              <w:t xml:space="preserve">}</w:t>
            </w:r>
          </w:p>
          <w:p>
            <w:pPr>
              <w:jc w:val="left"/>
            </w:pPr>
            <w:r>
              <w:t xml:space="preserve">func (c *CCBCTXMetal) Send(msg CTXMessage) error {</w:t>
            </w:r>
          </w:p>
          <w:p>
            <w:pPr>
              <w:jc w:val="left"/>
            </w:pPr>
            <w:r>
              <w:t xml:space="preserve">// Serialise msg to the shared GPU buffer; signal CPU notification</w:t>
            </w:r>
          </w:p>
          <w:p>
            <w:pPr>
              <w:jc w:val="left"/>
            </w:pPr>
            <w:r>
              <w:t xml:space="preserve">marshalToGPUBuffer(c.importPtr, msg)</w:t>
            </w:r>
          </w:p>
          <w:p>
            <w:pPr>
              <w:jc w:val="left"/>
            </w:pPr>
            <w:r>
              <w:t xml:space="preserve">c.signal &lt;- struct{}{}</w:t>
            </w:r>
          </w:p>
          <w:p>
            <w:pPr>
              <w:jc w:val="left"/>
            </w:pPr>
            <w:r>
              <w:t xml:space="preserve">return nil</w:t>
            </w:r>
          </w:p>
          <w:p>
            <w:pPr>
              <w:jc w:val="left"/>
            </w:pPr>
            <w:r>
              <w:t xml:space="preserve">}</w:t>
            </w:r>
          </w:p>
          <w:p>
            <w:pPr>
              <w:jc w:val="left"/>
            </w:pPr>
            <w:r>
              <w:t xml:space="preserve">// Measured round-trip: &lt;10μs on PCIe Gen4; &lt;2μs on NVLink.</w:t>
            </w:r>
          </w:p>
          <w:p>
            <w:pPr>
              <w:jc w:val="left"/>
            </w:pPr>
            <w:r>
              <w:t xml:space="preserve">// BMA-PROBE stores this as CCBLatencyUs in CalibrationParams.</w:t>
            </w:r>
          </w:p>
        </w:tc>
      </w:tr>
    </w:tbl>
    <w:p>
      <w:pPr>
        <w:pStyle w:val="BodyText"/>
      </w:pPr>
      <w:r>
        <w:rPr>
          <w:bCs/>
          <w:b/>
        </w:rPr>
        <w:t xml:space="preserve">43.3 Run: gRPC Streaming RPC</w:t>
      </w:r>
    </w:p>
    <w:tbl>
      <w:tblPr>
        <w:tblStyle w:val="Table"/>
        <w:tblW w:type="pct" w:w="5062"/>
        <w:tblLook w:firstRow="0" w:lastRow="0" w:firstColumn="0" w:lastColumn="0" w:noHBand="0" w:noVBand="0" w:val="0000"/>
        <w:jc w:val="start"/>
      </w:tblPr>
      <w:tblGrid>
        <w:gridCol w:w="8019"/>
      </w:tblGrid>
      <w:tr>
        <w:tc>
          <w:tcPr/>
          <w:p>
            <w:pPr>
              <w:jc w:val="left"/>
            </w:pPr>
            <w:r>
              <w:t xml:space="preserve">// Run CCB-CTX: gRPC bidirectional stream between CTX-A pod and CTX-B pod.</w:t>
            </w:r>
          </w:p>
          <w:p>
            <w:pPr>
              <w:jc w:val="left"/>
            </w:pPr>
            <w:r>
              <w:t xml:space="preserve">// The same CTXMessage proto is used in all three modes (interface stability).</w:t>
            </w:r>
          </w:p>
          <w:p>
            <w:pPr>
              <w:jc w:val="left"/>
            </w:pPr>
            <w:r>
              <w:t xml:space="preserve">// proto definition (ccb_ctx.proto):</w:t>
            </w:r>
          </w:p>
          <w:p>
            <w:pPr>
              <w:jc w:val="left"/>
            </w:pPr>
            <w:r>
              <w:t xml:space="preserve">// service CorpusCallosumCTX {</w:t>
            </w:r>
          </w:p>
          <w:p>
            <w:pPr>
              <w:jc w:val="left"/>
            </w:pPr>
            <w:r>
              <w:t xml:space="preserve">// rpc Channel(stream CTXMessage) returns (stream CTXMessage) {}</w:t>
            </w:r>
          </w:p>
          <w:p>
            <w:pPr>
              <w:jc w:val="left"/>
            </w:pPr>
            <w:r>
              <w:t xml:space="preserve">// }</w:t>
            </w:r>
          </w:p>
          <w:p>
            <w:pPr>
              <w:jc w:val="left"/>
            </w:pPr>
            <w:r>
              <w:t xml:space="preserve">type CCBCTXCluster struct {</w:t>
            </w:r>
          </w:p>
          <w:p>
            <w:pPr>
              <w:jc w:val="left"/>
            </w:pPr>
            <w:r>
              <w:t xml:space="preserve">stream ccbpb.CorpusCallosumCTX_ChannelClient</w:t>
            </w:r>
          </w:p>
          <w:p>
            <w:pPr>
              <w:jc w:val="left"/>
            </w:pPr>
            <w:r>
              <w:t xml:space="preserve">timeout time.Duration // derived from network latency setpoint</w:t>
            </w:r>
          </w:p>
          <w:p>
            <w:pPr>
              <w:jc w:val="left"/>
            </w:pPr>
            <w:r>
              <w:t xml:space="preserve">}</w:t>
            </w:r>
          </w:p>
          <w:p>
            <w:pPr>
              <w:jc w:val="left"/>
            </w:pPr>
            <w:r>
              <w:t xml:space="preserve">func (c *CCBCTXCluster) Send(msg CTXMessage) error {</w:t>
            </w:r>
          </w:p>
          <w:p>
            <w:pPr>
              <w:jc w:val="left"/>
            </w:pPr>
            <w:r>
              <w:t xml:space="preserve">return c.stream.Send(marshalProto(msg))</w:t>
            </w:r>
          </w:p>
          <w:p>
            <w:pPr>
              <w:jc w:val="left"/>
            </w:pPr>
            <w:r>
              <w:t xml:space="preserve">}</w:t>
            </w:r>
          </w:p>
          <w:p>
            <w:pPr>
              <w:jc w:val="left"/>
            </w:pPr>
            <w:r>
              <w:t xml:space="preserve">func (c *CCBCTXCluster) Recv(ctx context.Context) (CTXMessage, error) {</w:t>
            </w:r>
          </w:p>
          <w:p>
            <w:pPr>
              <w:jc w:val="left"/>
            </w:pPr>
            <w:r>
              <w:t xml:space="preserve">pb, err := c.stream.Recv()</w:t>
            </w:r>
          </w:p>
          <w:p>
            <w:pPr>
              <w:jc w:val="left"/>
            </w:pPr>
            <w:r>
              <w:t xml:space="preserve">if err != nil { return CTXMessage{}, err }</w:t>
            </w:r>
          </w:p>
          <w:p>
            <w:pPr>
              <w:jc w:val="left"/>
            </w:pPr>
            <w:r>
              <w:t xml:space="preserve">return unmarshalProto(pb), nil</w:t>
            </w:r>
          </w:p>
          <w:p>
            <w:pPr>
              <w:jc w:val="left"/>
            </w:pPr>
            <w:r>
              <w:t xml:space="preserve">}</w:t>
            </w:r>
          </w:p>
          <w:p>
            <w:pPr>
              <w:jc w:val="left"/>
            </w:pPr>
            <w:r>
              <w:t xml:space="preserve">// Network latency setpoints (BMA-AUTO in cluster mode):</w:t>
            </w:r>
          </w:p>
          <w:p>
            <w:pPr>
              <w:jc w:val="left"/>
            </w:pPr>
            <w:r>
              <w:t xml:space="preserve">// &lt; 2ms: unrestricted bilateral operation</w:t>
            </w:r>
          </w:p>
          <w:p>
            <w:pPr>
              <w:jc w:val="left"/>
            </w:pPr>
            <w:r>
              <w:t xml:space="preserve">// 2-10ms: reduce CCB-CTX message frequency to 0.5Hz (down from 1Hz)</w:t>
            </w:r>
          </w:p>
          <w:p>
            <w:pPr>
              <w:jc w:val="left"/>
            </w:pPr>
            <w:r>
              <w:t xml:space="preserve">// 10-50ms: simplify bilateral operations; defer INSIGHT generation</w:t>
            </w:r>
          </w:p>
          <w:p>
            <w:pPr>
              <w:jc w:val="left"/>
            </w:pPr>
            <w:r>
              <w:t xml:space="preserve">// &gt;50ms: SE_NETWORK_PARTITION emitted; CTX-A enters unilateral mode</w:t>
            </w:r>
          </w:p>
        </w:tc>
      </w:tr>
    </w:tbl>
    <w:p>
      <w:pPr>
        <w:pStyle w:val="BodyText"/>
      </w:pPr>
      <w:r>
        <w:rPr>
          <w:bCs/>
          <w:b/>
        </w:rPr>
        <w:t xml:space="preserve">SPEC-044: BMA-HG Store Evolution</w:t>
      </w:r>
    </w:p>
    <w:p>
      <w:pPr>
        <w:pStyle w:val="BodyText"/>
      </w:pPr>
      <w:r>
        <w:rPr>
          <w:bCs/>
          <w:b/>
        </w:rPr>
        <w:t xml:space="preserve">44.1 Crawl: SQLite on VM Disk</w:t>
      </w:r>
    </w:p>
    <w:tbl>
      <w:tblPr>
        <w:tblStyle w:val="Table"/>
        <w:tblW w:type="pct" w:w="5064"/>
        <w:tblLook w:firstRow="0" w:lastRow="0" w:firstColumn="0" w:lastColumn="0" w:noHBand="0" w:noVBand="0" w:val="0000"/>
        <w:jc w:val="start"/>
      </w:tblPr>
      <w:tblGrid>
        <w:gridCol w:w="8021"/>
      </w:tblGrid>
      <w:tr>
        <w:tc>
          <w:tcPr/>
          <w:p>
            <w:pPr>
              <w:jc w:val="left"/>
            </w:pPr>
            <w:r>
              <w:t xml:space="preserve">// Crawl HG store: go-sqlite3 with WAL mode.</w:t>
            </w:r>
          </w:p>
          <w:p>
            <w:pPr>
              <w:jc w:val="left"/>
            </w:pPr>
            <w:r>
              <w:t xml:space="preserve">// Aggressive fsync: VM disk IO may not honour kernel write-back cache.</w:t>
            </w:r>
          </w:p>
          <w:p>
            <w:pPr>
              <w:jc w:val="left"/>
            </w:pPr>
            <w:r>
              <w:t xml:space="preserve">// Page size: 4KB (VM disk default; larger pages cause hypervisor pressure).</w:t>
            </w:r>
          </w:p>
          <w:p>
            <w:pPr>
              <w:jc w:val="left"/>
            </w:pPr>
            <w:r>
              <w:t xml:space="preserve">func NewHGStoreCrawl(path string) *HGStore {</w:t>
            </w:r>
          </w:p>
          <w:p>
            <w:pPr>
              <w:jc w:val="left"/>
            </w:pPr>
            <w:r>
              <w:t xml:space="preserve">db, _ := sql.Open("sqlite3",</w:t>
            </w:r>
          </w:p>
          <w:p>
            <w:pPr>
              <w:jc w:val="left"/>
            </w:pPr>
            <w:r>
              <w:t xml:space="preserve">path+"?_journal=WAL&amp;_synchronous=EXTRA&amp;_page_size=4096")</w:t>
            </w:r>
          </w:p>
          <w:p>
            <w:pPr>
              <w:jc w:val="left"/>
            </w:pPr>
            <w:r>
              <w:t xml:space="preserve">return &amp;HGStore{db: db, mode: "vm_sqlite"}</w:t>
            </w:r>
          </w:p>
          <w:p>
            <w:pPr>
              <w:jc w:val="left"/>
            </w:pPr>
            <w:r>
              <w:t xml:space="preserve">}</w:t>
            </w:r>
          </w:p>
        </w:tc>
      </w:tr>
    </w:tbl>
    <w:p>
      <w:pPr>
        <w:pStyle w:val="BodyText"/>
      </w:pPr>
      <w:r>
        <w:rPr>
          <w:bCs/>
          <w:b/>
        </w:rPr>
        <w:t xml:space="preserve">44.2 Walk: DuckDB on NVMe Direct-IO</w:t>
      </w:r>
    </w:p>
    <w:tbl>
      <w:tblPr>
        <w:tblStyle w:val="Table"/>
        <w:tblW w:type="pct" w:w="5063"/>
        <w:tblLook w:firstRow="0" w:lastRow="0" w:firstColumn="0" w:lastColumn="0" w:noHBand="0" w:noVBand="0" w:val="0000"/>
        <w:jc w:val="start"/>
      </w:tblPr>
      <w:tblGrid>
        <w:gridCol w:w="8020"/>
      </w:tblGrid>
      <w:tr>
        <w:tc>
          <w:tcPr/>
          <w:p>
            <w:pPr>
              <w:jc w:val="left"/>
            </w:pPr>
            <w:r>
              <w:t xml:space="preserve">// Walk HG store: DuckDB with direct-IO on NVMe.</w:t>
            </w:r>
          </w:p>
          <w:p>
            <w:pPr>
              <w:jc w:val="left"/>
            </w:pPr>
            <w:r>
              <w:t xml:space="preserve">// Page size: 1MB (NVMe optimal block size; io_uring async IO queue).</w:t>
            </w:r>
          </w:p>
          <w:p>
            <w:pPr>
              <w:jc w:val="left"/>
            </w:pPr>
            <w:r>
              <w:t xml:space="preserve">// No hypervisor: kernel write-back cache is reliable; EXTRA sync not needed.</w:t>
            </w:r>
          </w:p>
          <w:p>
            <w:pPr>
              <w:jc w:val="left"/>
            </w:pPr>
            <w:r>
              <w:t xml:space="preserve">func NewHGStoreMetal(path string) *HGStore {</w:t>
            </w:r>
          </w:p>
          <w:p>
            <w:pPr>
              <w:jc w:val="left"/>
            </w:pPr>
            <w:r>
              <w:t xml:space="preserve">db := duckdb.Open(path,</w:t>
            </w:r>
          </w:p>
          <w:p>
            <w:pPr>
              <w:jc w:val="left"/>
            </w:pPr>
            <w:r>
              <w:t xml:space="preserve">duckdb.WithDirectIO(true),</w:t>
            </w:r>
          </w:p>
          <w:p>
            <w:pPr>
              <w:jc w:val="left"/>
            </w:pPr>
            <w:r>
              <w:t xml:space="preserve">duckdb.WithMemoryLimit("8GB"),</w:t>
            </w:r>
          </w:p>
          <w:p>
            <w:pPr>
              <w:jc w:val="left"/>
            </w:pPr>
            <w:r>
              <w:t xml:space="preserve">duckdb.WithThreads(runtime.NumCPU()))</w:t>
            </w:r>
          </w:p>
          <w:p>
            <w:pPr>
              <w:jc w:val="left"/>
            </w:pPr>
            <w:r>
              <w:t xml:space="preserve">return &amp;HGStore{db: db, mode: "nvme_duckdb"}</w:t>
            </w:r>
          </w:p>
          <w:p>
            <w:pPr>
              <w:jc w:val="left"/>
            </w:pPr>
            <w:r>
              <w:t xml:space="preserve">}</w:t>
            </w:r>
          </w:p>
          <w:p>
            <w:pPr>
              <w:jc w:val="left"/>
            </w:pPr>
            <w:r>
              <w:t xml:space="preserve">// io_uring queue depth set from BMA-PROBE QueueDepthLimit calibration.</w:t>
            </w:r>
          </w:p>
        </w:tc>
      </w:tr>
    </w:tbl>
    <w:p>
      <w:pPr>
        <w:pStyle w:val="BodyText"/>
      </w:pPr>
      <w:r>
        <w:rPr>
          <w:bCs/>
          <w:b/>
        </w:rPr>
        <w:t xml:space="preserve">44.3 Run: Distributed Graph Store</w:t>
      </w:r>
    </w:p>
    <w:tbl>
      <w:tblPr>
        <w:tblStyle w:val="Table"/>
        <w:tblW w:type="pct" w:w="5062"/>
        <w:tblLook w:firstRow="0" w:lastRow="0" w:firstColumn="0" w:lastColumn="0" w:noHBand="0" w:noVBand="0" w:val="0000"/>
        <w:jc w:val="start"/>
      </w:tblPr>
      <w:tblGrid>
        <w:gridCol w:w="8019"/>
      </w:tblGrid>
      <w:tr>
        <w:tc>
          <w:tcPr/>
          <w:p>
            <w:pPr>
              <w:jc w:val="left"/>
            </w:pPr>
            <w:r>
              <w:t xml:space="preserve">// Run HG store: network-transparent client to cluster graph store.</w:t>
            </w:r>
          </w:p>
          <w:p>
            <w:pPr>
              <w:jc w:val="left"/>
            </w:pPr>
            <w:r>
              <w:t xml:space="preserve">// Implementation: Dgraph or equivalent distributed graph DB with</w:t>
            </w:r>
          </w:p>
          <w:p>
            <w:pPr>
              <w:jc w:val="left"/>
            </w:pPr>
            <w:r>
              <w:t xml:space="preserve">// Kubernetes StatefulSet and Ceph PVC backing.</w:t>
            </w:r>
          </w:p>
          <w:p>
            <w:pPr>
              <w:jc w:val="left"/>
            </w:pPr>
            <w:r>
              <w:t xml:space="preserve">// The HGStore interface is unchanged; only the client implementation differs.</w:t>
            </w:r>
          </w:p>
          <w:p>
            <w:pPr>
              <w:jc w:val="left"/>
            </w:pPr>
            <w:r>
              <w:t xml:space="preserve">func NewHGStoreCluster(endpoint string, creds Credentials) *HGStore {</w:t>
            </w:r>
          </w:p>
          <w:p>
            <w:pPr>
              <w:jc w:val="left"/>
            </w:pPr>
            <w:r>
              <w:t xml:space="preserve">client := dgraph.NewClient(endpoint, dgraph.WithTLS(creds))</w:t>
            </w:r>
          </w:p>
          <w:p>
            <w:pPr>
              <w:jc w:val="left"/>
            </w:pPr>
            <w:r>
              <w:t xml:space="preserve">return &amp;HGStore{client: client, mode: "cluster_dgraph"}</w:t>
            </w:r>
          </w:p>
          <w:p>
            <w:pPr>
              <w:jc w:val="left"/>
            </w:pPr>
            <w:r>
              <w:t xml:space="preserve">}</w:t>
            </w:r>
          </w:p>
          <w:p>
            <w:pPr>
              <w:jc w:val="left"/>
            </w:pPr>
            <w:r>
              <w:t xml:space="preserve">// Layer 4 schema object store: S3-compatible (MinIO on cluster).</w:t>
            </w:r>
          </w:p>
          <w:p>
            <w:pPr>
              <w:jc w:val="left"/>
            </w:pPr>
            <w:r>
              <w:t xml:space="preserve">// NT_META nodes are dual-written: to the graph store AND to the object store.</w:t>
            </w:r>
          </w:p>
          <w:p>
            <w:pPr>
              <w:jc w:val="left"/>
            </w:pPr>
            <w:r>
              <w:t xml:space="preserve">// Object store serves as the collective intelligence substrate:</w:t>
            </w:r>
          </w:p>
          <w:p>
            <w:pPr>
              <w:jc w:val="left"/>
            </w:pPr>
            <w:r>
              <w:t xml:space="preserve">// any node in the cluster reads L4 schemas on cold start.</w:t>
            </w:r>
          </w:p>
          <w:p>
            <w:pPr>
              <w:jc w:val="left"/>
            </w:pPr>
            <w:r>
              <w:t xml:space="preserve">func (s *HGStore) WriteL4Schema(node *HGNode) error {</w:t>
            </w:r>
          </w:p>
          <w:p>
            <w:pPr>
              <w:jc w:val="left"/>
            </w:pPr>
            <w:r>
              <w:t xml:space="preserve">// 1. Write to graph store (queryable by all nodes)</w:t>
            </w:r>
          </w:p>
          <w:p>
            <w:pPr>
              <w:jc w:val="left"/>
            </w:pPr>
            <w:r>
              <w:t xml:space="preserve">s.client.WriteNode(node)</w:t>
            </w:r>
          </w:p>
          <w:p>
            <w:pPr>
              <w:jc w:val="left"/>
            </w:pPr>
            <w:r>
              <w:t xml:space="preserve">// 2. Write to object store (resilient; survives graph store restart)</w:t>
            </w:r>
          </w:p>
          <w:p>
            <w:pPr>
              <w:jc w:val="left"/>
            </w:pPr>
            <w:r>
              <w:t xml:space="preserve">s.objectStore.Put("l4/"+node.ID, marshalNode(node))</w:t>
            </w:r>
          </w:p>
          <w:p>
            <w:pPr>
              <w:jc w:val="left"/>
            </w:pPr>
            <w:r>
              <w:t xml:space="preserve">return nil</w:t>
            </w:r>
          </w:p>
          <w:p>
            <w:pPr>
              <w:jc w:val="left"/>
            </w:pPr>
            <w:r>
              <w:t xml:space="preserve">}</w:t>
            </w:r>
          </w:p>
        </w:tc>
      </w:tr>
    </w:tbl>
    <w:p>
      <w:pPr>
        <w:pStyle w:val="BodyText"/>
      </w:pPr>
      <w:r>
        <w:rPr>
          <w:bCs/>
          <w:b/>
        </w:rPr>
        <w:t xml:space="preserve">SPEC-045: BMA-SLEEP-OPERATOR — Cluster Sleep Coordination</w:t>
      </w:r>
    </w:p>
    <w:tbl>
      <w:tblPr>
        <w:tblStyle w:val="Table"/>
        <w:tblW w:type="pct" w:w="4968"/>
        <w:tblLook w:firstRow="0" w:lastRow="0" w:firstColumn="0" w:lastColumn="0" w:noHBand="0" w:noVBand="0" w:val="0000"/>
        <w:jc w:val="start"/>
      </w:tblPr>
      <w:tblGrid>
        <w:gridCol w:w="7869"/>
      </w:tblGrid>
      <w:tr>
        <w:tc>
          <w:tcPr/>
          <w:p>
            <w:pPr>
              <w:pStyle w:val="Compact"/>
              <w:jc w:val="left"/>
            </w:pPr>
            <w:r>
              <w:rPr>
                <w:iCs/>
                <w:i/>
              </w:rPr>
              <w:t xml:space="preserve">In Run, BMA-SLEEP-OPERATOR is a Kubernetes custom controller (implemented in Go using controller-runtime). It watches a BMACluster custom resource and triggers sleep cycles when cluster-wide conditions are met. Individual component pods expose a /sleep/ready endpoint; the operator coordinates the sequence.</w:t>
            </w:r>
          </w:p>
        </w:tc>
      </w:tr>
    </w:tbl>
    <w:p/>
    <w:tbl>
      <w:tblPr>
        <w:tblStyle w:val="Table"/>
        <w:tblW w:type="pct" w:w="5041"/>
        <w:tblLook w:firstRow="0" w:lastRow="0" w:firstColumn="0" w:lastColumn="0" w:noHBand="0" w:noVBand="0" w:val="0000"/>
        <w:jc w:val="start"/>
      </w:tblPr>
      <w:tblGrid>
        <w:gridCol w:w="7985"/>
      </w:tblGrid>
      <w:tr>
        <w:tc>
          <w:tcPr/>
          <w:p>
            <w:pPr>
              <w:jc w:val="left"/>
            </w:pPr>
            <w:r>
              <w:t xml:space="preserve">// BMACluster custom resource (abbreviated):</w:t>
            </w:r>
          </w:p>
          <w:p>
            <w:pPr>
              <w:jc w:val="left"/>
            </w:pPr>
            <w:r>
              <w:t xml:space="preserve">// apiVersion: bma.io/v1alpha1</w:t>
            </w:r>
          </w:p>
          <w:p>
            <w:pPr>
              <w:jc w:val="left"/>
            </w:pPr>
            <w:r>
              <w:t xml:space="preserve">// kind: BMACluster</w:t>
            </w:r>
          </w:p>
          <w:p>
            <w:pPr>
              <w:jc w:val="left"/>
            </w:pPr>
            <w:r>
              <w:t xml:space="preserve">// spec:</w:t>
            </w:r>
          </w:p>
          <w:p>
            <w:pPr>
              <w:jc w:val="left"/>
            </w:pPr>
            <w:r>
              <w:t xml:space="preserve">// sleepWindow: "01:00-06:00" # UTC</w:t>
            </w:r>
          </w:p>
          <w:p>
            <w:pPr>
              <w:jc w:val="left"/>
            </w:pPr>
            <w:r>
              <w:t xml:space="preserve">// deepSleepConditions:</w:t>
            </w:r>
          </w:p>
          <w:p>
            <w:pPr>
              <w:jc w:val="left"/>
            </w:pPr>
            <w:r>
              <w:t xml:space="preserve">// clusterGPUIdlePct: 0.80 # 80% of cluster GPU capacity idle</w:t>
            </w:r>
          </w:p>
          <w:p>
            <w:pPr>
              <w:jc w:val="left"/>
            </w:pPr>
            <w:r>
              <w:t xml:space="preserve">// clusterRAMFreePct: 0.40</w:t>
            </w:r>
          </w:p>
          <w:p>
            <w:pPr>
              <w:jc w:val="left"/>
            </w:pPr>
            <w:r>
              <w:t xml:space="preserve">// memoryPressureMin: 0.65</w:t>
            </w:r>
          </w:p>
          <w:p>
            <w:pPr>
              <w:jc w:val="left"/>
            </w:pPr>
            <w:r>
              <w:t xml:space="preserve">// SleepReconciler watches BMACluster and NodeMetrics.</w:t>
            </w:r>
          </w:p>
          <w:p>
            <w:pPr>
              <w:jc w:val="left"/>
            </w:pPr>
            <w:r>
              <w:t xml:space="preserve">type SleepReconciler struct {</w:t>
            </w:r>
          </w:p>
          <w:p>
            <w:pPr>
              <w:jc w:val="left"/>
            </w:pPr>
            <w:r>
              <w:t xml:space="preserve">client client.Client</w:t>
            </w:r>
          </w:p>
          <w:p>
            <w:pPr>
              <w:jc w:val="left"/>
            </w:pPr>
            <w:r>
              <w:t xml:space="preserve">metrics ClusterMetricsClient</w:t>
            </w:r>
          </w:p>
          <w:p>
            <w:pPr>
              <w:jc w:val="left"/>
            </w:pPr>
            <w:r>
              <w:t xml:space="preserve">}</w:t>
            </w:r>
          </w:p>
          <w:p>
            <w:pPr>
              <w:jc w:val="left"/>
            </w:pPr>
            <w:r>
              <w:t xml:space="preserve">func (r *SleepReconciler) Reconcile(ctx context.Context, req ctrl.Request) (ctrl.Result, error) {</w:t>
            </w:r>
          </w:p>
          <w:p>
            <w:pPr>
              <w:jc w:val="left"/>
            </w:pPr>
            <w:r>
              <w:t xml:space="preserve">var cluster bmav1.BMACluster</w:t>
            </w:r>
          </w:p>
          <w:p>
            <w:pPr>
              <w:jc w:val="left"/>
            </w:pPr>
            <w:r>
              <w:t xml:space="preserve">r.client.Get(ctx, req.NamespacedName, &amp;cluster)</w:t>
            </w:r>
          </w:p>
          <w:p>
            <w:pPr>
              <w:jc w:val="left"/>
            </w:pPr>
            <w:r>
              <w:t xml:space="preserve">// Evaluate cluster-wide sleep conditions</w:t>
            </w:r>
          </w:p>
          <w:p>
            <w:pPr>
              <w:jc w:val="left"/>
            </w:pPr>
            <w:r>
              <w:t xml:space="preserve">m := r.metrics.Snapshot(ctx)</w:t>
            </w:r>
          </w:p>
          <w:p>
            <w:pPr>
              <w:jc w:val="left"/>
            </w:pPr>
            <w:r>
              <w:t xml:space="preserve">if !inSleepWindow(cluster.Spec.SleepWindow) { return ctrl.Result{RequeueAfter: 5*time.Minute}, nil }</w:t>
            </w:r>
          </w:p>
          <w:p>
            <w:pPr>
              <w:jc w:val="left"/>
            </w:pPr>
            <w:r>
              <w:t xml:space="preserve">if !clusterConditionsMet(m, cluster.Spec.DeepSleepConditions) { return ctrl.Result{RequeueAfter: 2*time.Minute}, nil }</w:t>
            </w:r>
          </w:p>
          <w:p>
            <w:pPr>
              <w:jc w:val="left"/>
            </w:pPr>
            <w:r>
              <w:t xml:space="preserve">// Select coordinator node (lowest current GPU utilisation)</w:t>
            </w:r>
          </w:p>
          <w:p>
            <w:pPr>
              <w:jc w:val="left"/>
            </w:pPr>
            <w:r>
              <w:t xml:space="preserve">coordinator := selectCoordinator(m.NodeMetrics)</w:t>
            </w:r>
          </w:p>
          <w:p>
            <w:pPr>
              <w:jc w:val="left"/>
            </w:pPr>
            <w:r>
              <w:t xml:space="preserve">// Dispatch sleep session to coordinator node via BMA-SLEEP service</w:t>
            </w:r>
          </w:p>
          <w:p>
            <w:pPr>
              <w:jc w:val="left"/>
            </w:pPr>
            <w:r>
              <w:t xml:space="preserve">r.dispatchSleep(ctx, coordinator, SleepSession{</w:t>
            </w:r>
          </w:p>
          <w:p>
            <w:pPr>
              <w:jc w:val="left"/>
            </w:pPr>
            <w:r>
              <w:t xml:space="preserve">Kind: DEEP_SLEEP,</w:t>
            </w:r>
          </w:p>
          <w:p>
            <w:pPr>
              <w:jc w:val="left"/>
            </w:pPr>
            <w:r>
              <w:t xml:space="preserve">Cycles: 4,</w:t>
            </w:r>
          </w:p>
          <w:p>
            <w:pPr>
              <w:jc w:val="left"/>
            </w:pPr>
            <w:r>
              <w:t xml:space="preserve">DistributedHG: true, // N3 aggregates candidates from all nodes</w:t>
            </w:r>
          </w:p>
          <w:p>
            <w:pPr>
              <w:jc w:val="left"/>
            </w:pPr>
            <w:r>
              <w:t xml:space="preserve">})</w:t>
            </w:r>
          </w:p>
          <w:p>
            <w:pPr>
              <w:jc w:val="left"/>
            </w:pPr>
            <w:r>
              <w:t xml:space="preserve">return ctrl.Result{RequeueAfter: 8*time.Hour}, nil // don't re-trigger for 8h</w:t>
            </w:r>
          </w:p>
          <w:p>
            <w:pPr>
              <w:jc w:val="left"/>
            </w:pPr>
            <w:r>
              <w:t xml:space="preserve">}</w:t>
            </w:r>
          </w:p>
          <w:p>
            <w:pPr>
              <w:jc w:val="left"/>
            </w:pPr>
            <w:r>
              <w:t xml:space="preserve">// Distributed N3 phase: each node pod exposes /sleep/candidates endpoint.</w:t>
            </w:r>
          </w:p>
          <w:p>
            <w:pPr>
              <w:jc w:val="left"/>
            </w:pPr>
            <w:r>
              <w:t xml:space="preserve">// Coordinator aggregates demotion candidates cluster-wide, then</w:t>
            </w:r>
          </w:p>
          <w:p>
            <w:pPr>
              <w:jc w:val="left"/>
            </w:pPr>
            <w:r>
              <w:t xml:space="preserve">// dispatches compression tasks back to each node proportionally.</w:t>
            </w:r>
          </w:p>
          <w:p>
            <w:pPr>
              <w:jc w:val="left"/>
            </w:pPr>
            <w:r>
              <w:t xml:space="preserve">// BMA-PRIORITY-TRAINER weights are shared via the distributed HG store;</w:t>
            </w:r>
          </w:p>
          <w:p>
            <w:pPr>
              <w:jc w:val="left"/>
            </w:pPr>
            <w:r>
              <w:t xml:space="preserve">// all nodes use the same priority function during cluster sleep.</w:t>
            </w:r>
          </w:p>
        </w:tc>
      </w:tr>
    </w:tbl>
    <w:p>
      <w:pPr>
        <w:pStyle w:val="BodyText"/>
      </w:pPr>
      <w:r>
        <w:rPr>
          <w:bCs/>
          <w:b/>
        </w:rPr>
        <w:t xml:space="preserve">SPEC-046: GAP-1 Resolved — Collective Intelligence as Native Architecture</w:t>
      </w:r>
    </w:p>
    <w:tbl>
      <w:tblPr>
        <w:tblStyle w:val="Table"/>
        <w:tblW w:type="pct" w:w="4976"/>
        <w:tblLook w:firstRow="0" w:lastRow="0" w:firstColumn="0" w:lastColumn="0" w:noHBand="0" w:noVBand="0" w:val="0000"/>
        <w:jc w:val="start"/>
      </w:tblPr>
      <w:tblGrid>
        <w:gridCol w:w="7882"/>
      </w:tblGrid>
      <w:tr>
        <w:tc>
          <w:tcPr/>
          <w:p>
            <w:pPr>
              <w:pStyle w:val="Compact"/>
              <w:jc w:val="left"/>
            </w:pPr>
            <w:r>
              <w:rPr>
                <w:iCs/>
                <w:i/>
              </w:rPr>
              <w:t xml:space="preserve">GAP-1 (Theory Addendum 5.0 §7.3) deferred the collective intelligence protocol because it required a network sharing mechanism absent from single-machine deployments. In the Run cluster topology, this mechanism is the distributed HG store. GAP-1 does not require a new component; it requires recognising that the existing BMA-HG cluster implementation already satisfies the collective intelligence requirement.</w:t>
            </w:r>
          </w:p>
        </w:tc>
      </w:tr>
    </w:tbl>
    <w:p>
      <w:pPr>
        <w:pStyle w:val="BodyText"/>
      </w:pPr>
      <w:r>
        <w:rPr>
          <w:bCs/>
          <w:b/>
        </w:rPr>
        <w:t xml:space="preserve">46.1 How the Cluster Resolves GAP-1</w:t>
      </w:r>
    </w:p>
    <w:p>
      <w:pPr>
        <w:pStyle w:val="BodyText"/>
      </w:pPr>
      <w:r>
        <w:t xml:space="preserve">In a Kubernetes cluster, every BMA node reads from and writes to the same distributed graph store (SPEC-044 §44.3). Layer 4 META schemas written by CTX-A on Node A are available to CTX-B on Node B within the store's replication latency (typically &lt;100ms for Dgraph cluster consensus). The machine profile registry, which GAP-1 originally proposed as a separate service, is simply the NT_META node class in the graph store: machine profiles are hardware-schema HyperEdges, queryable by all nodes.</w:t>
      </w:r>
    </w:p>
    <w:tbl>
      <w:tblPr>
        <w:tblStyle w:val="Table"/>
        <w:tblW w:type="pct" w:w="5054"/>
        <w:tblLook w:firstRow="0" w:lastRow="0" w:firstColumn="0" w:lastColumn="0" w:noHBand="0" w:noVBand="0" w:val="0000"/>
        <w:jc w:val="start"/>
      </w:tblPr>
      <w:tblGrid>
        <w:gridCol w:w="8005"/>
      </w:tblGrid>
      <w:tr>
        <w:tc>
          <w:tcPr/>
          <w:p>
            <w:pPr>
              <w:jc w:val="left"/>
            </w:pPr>
            <w:r>
              <w:t xml:space="preserve">// Cold-start on new cluster node: query the distributed store for matching profiles.</w:t>
            </w:r>
          </w:p>
          <w:p>
            <w:pPr>
              <w:jc w:val="left"/>
            </w:pPr>
            <w:r>
              <w:t xml:space="preserve">// This was GAP-1's proposed 'pull-on-cold-start' protocol;</w:t>
            </w:r>
          </w:p>
          <w:p>
            <w:pPr>
              <w:jc w:val="left"/>
            </w:pPr>
            <w:r>
              <w:t xml:space="preserve">// in the cluster topology it is the standard BMA-PROBE cluster mode.</w:t>
            </w:r>
          </w:p>
          <w:p>
            <w:pPr>
              <w:jc w:val="left"/>
            </w:pPr>
            <w:r>
              <w:t xml:space="preserve">func (p *ProbeCluster) ColdStart(ctx context.Context, store *HGStore) CalibrationParams {</w:t>
            </w:r>
          </w:p>
          <w:p>
            <w:pPr>
              <w:jc w:val="left"/>
            </w:pPr>
            <w:r>
              <w:t xml:space="preserve">// 1. Run hardware fingerprint</w:t>
            </w:r>
          </w:p>
          <w:p>
            <w:pPr>
              <w:jc w:val="left"/>
            </w:pPr>
            <w:r>
              <w:t xml:space="preserve">fp := p.Fingerprint()</w:t>
            </w:r>
          </w:p>
          <w:p>
            <w:pPr>
              <w:jc w:val="left"/>
            </w:pPr>
            <w:r>
              <w:t xml:space="preserve">// 2. Query distributed store for matching machine profile schemas</w:t>
            </w:r>
          </w:p>
          <w:p>
            <w:pPr>
              <w:jc w:val="left"/>
            </w:pPr>
            <w:r>
              <w:t xml:space="preserve">candidates := store.QueryByType("MACHINE_PROFILE_SCHEMA",</w:t>
            </w:r>
          </w:p>
          <w:p>
            <w:pPr>
              <w:jc w:val="left"/>
            </w:pPr>
            <w:r>
              <w:t xml:space="preserve">VectorFilter{vec: fp.Embedding(), threshold: 0.90})</w:t>
            </w:r>
          </w:p>
          <w:p>
            <w:pPr>
              <w:jc w:val="left"/>
            </w:pPr>
            <w:r>
              <w:t xml:space="preserve">if len(candidates) &gt; 0 {</w:t>
            </w:r>
          </w:p>
          <w:p>
            <w:pPr>
              <w:jc w:val="left"/>
            </w:pPr>
            <w:r>
              <w:t xml:space="preserve">// Match found: adopt profile params; skip calibration suite</w:t>
            </w:r>
          </w:p>
          <w:p>
            <w:pPr>
              <w:jc w:val="left"/>
            </w:pPr>
            <w:r>
              <w:t xml:space="preserve">matched := candidates[0]</w:t>
            </w:r>
          </w:p>
          <w:p>
            <w:pPr>
              <w:jc w:val="left"/>
            </w:pPr>
            <w:r>
              <w:t xml:space="preserve">p.log.Write("PROBE_MATCHED", map[string]any{</w:t>
            </w:r>
          </w:p>
          <w:p>
            <w:pPr>
              <w:jc w:val="left"/>
            </w:pPr>
            <w:r>
              <w:t xml:space="preserve">"profile_id": matched.ID, "similarity": candidates[0].Score,</w:t>
            </w:r>
          </w:p>
          <w:p>
            <w:pPr>
              <w:jc w:val="left"/>
            </w:pPr>
            <w:r>
              <w:t xml:space="preserve">})</w:t>
            </w:r>
          </w:p>
          <w:p>
            <w:pPr>
              <w:jc w:val="left"/>
            </w:pPr>
            <w:r>
              <w:t xml:space="preserve">return matched.CalibrationParams</w:t>
            </w:r>
          </w:p>
          <w:p>
            <w:pPr>
              <w:jc w:val="left"/>
            </w:pPr>
            <w:r>
              <w:t xml:space="preserve">}</w:t>
            </w:r>
          </w:p>
          <w:p>
            <w:pPr>
              <w:jc w:val="left"/>
            </w:pPr>
            <w:r>
              <w:t xml:space="preserve">// 3. No match: run full calibration; write result as new MACHINE_PROFILE_SCHEMA</w:t>
            </w:r>
          </w:p>
          <w:p>
            <w:pPr>
              <w:jc w:val="left"/>
            </w:pPr>
            <w:r>
              <w:t xml:space="preserve">params := ClusterCalibrate(ctx, p.k8s)</w:t>
            </w:r>
          </w:p>
          <w:p>
            <w:pPr>
              <w:jc w:val="left"/>
            </w:pPr>
            <w:r>
              <w:t xml:space="preserve">store.WriteL4Schema(&amp;HGNode{</w:t>
            </w:r>
          </w:p>
          <w:p>
            <w:pPr>
              <w:jc w:val="left"/>
            </w:pPr>
            <w:r>
              <w:t xml:space="preserve">Type: NT_META,</w:t>
            </w:r>
          </w:p>
          <w:p>
            <w:pPr>
              <w:jc w:val="left"/>
            </w:pPr>
            <w:r>
              <w:t xml:space="preserve">Label: "MACHINE_PROFILE_SCHEMA",</w:t>
            </w:r>
          </w:p>
          <w:p>
            <w:pPr>
              <w:jc w:val="left"/>
            </w:pPr>
            <w:r>
              <w:t xml:space="preserve">Data: marshalParams(params),</w:t>
            </w:r>
          </w:p>
          <w:p>
            <w:pPr>
              <w:jc w:val="left"/>
            </w:pPr>
            <w:r>
              <w:t xml:space="preserve">Flags: []NodeFlag{"MACHINE_PROFILE"},</w:t>
            </w:r>
          </w:p>
          <w:p>
            <w:pPr>
              <w:jc w:val="left"/>
            </w:pPr>
            <w:r>
              <w:t xml:space="preserve">})</w:t>
            </w:r>
          </w:p>
          <w:p>
            <w:pPr>
              <w:jc w:val="left"/>
            </w:pPr>
            <w:r>
              <w:t xml:space="preserve">return params</w:t>
            </w:r>
          </w:p>
          <w:p>
            <w:pPr>
              <w:jc w:val="left"/>
            </w:pPr>
            <w:r>
              <w:t xml:space="preserve">}</w:t>
            </w:r>
          </w:p>
        </w:tc>
      </w:tr>
    </w:tbl>
    <w:p>
      <w:pPr>
        <w:pStyle w:val="BodyText"/>
      </w:pPr>
      <w:r>
        <w:rPr>
          <w:bCs/>
          <w:b/>
        </w:rPr>
        <w:t xml:space="preserve">46.2 Layer 4 Schema Collective Crystallisation</w:t>
      </w:r>
    </w:p>
    <w:p>
      <w:pPr>
        <w:pStyle w:val="BodyText"/>
      </w:pPr>
      <w:r>
        <w:t xml:space="preserve">In single-machine Walk, Layer 4 crystallisation required a structural edge to be confirmed in 3+ independent sessions on the same machine. In the Run cluster, the confirmation threshold is met across nodes: a structural pattern confirmed in session on Node A and in a session on Node B counts as two independent confirmations. The formation condition is the same; the evidence pool is the cluster.</w:t>
      </w:r>
    </w:p>
    <w:p>
      <w:pPr>
        <w:pStyle w:val="BodyText"/>
      </w:pPr>
      <w:r>
        <w:t xml:space="preserve">The antifragility implication: Layer 4 schemas in Run represent knowledge that has been independently arrived at by multiple nodes, each with different session histories and different user interaction patterns. A concept that crystallises to Layer 4 in a cluster has survived the scrutiny of the entire node pool's processing history. It is more robustly generalised than a Layer 4 schema formed on a single machine.</w:t>
      </w:r>
    </w:p>
    <w:p>
      <w:pPr>
        <w:pStyle w:val="BodyText"/>
      </w:pPr>
      <w:r>
        <w:rPr>
          <w:bCs/>
          <w:b/>
        </w:rPr>
        <w:t xml:space="preserve">SPEC-047: Infrastructure-Specific Acceptance Criteria</w:t>
      </w:r>
    </w:p>
    <w:p>
      <w:pPr>
        <w:pStyle w:val="BodyText"/>
      </w:pPr>
      <w:r>
        <w:rPr>
          <w:bCs/>
          <w:b/>
        </w:rPr>
        <w:t xml:space="preserve">Crawl Infrastructure ACs</w:t>
      </w:r>
    </w:p>
    <w:tbl>
      <w:tblPr>
        <w:tblStyle w:val="Table"/>
        <w:tblW w:type="pct" w:w="4947"/>
        <w:tblLook w:firstRow="0" w:lastRow="0" w:firstColumn="0" w:lastColumn="0" w:noHBand="0" w:noVBand="0" w:val="0000"/>
        <w:jc w:val="start"/>
      </w:tblPr>
      <w:tblGrid>
        <w:gridCol w:w="541"/>
        <w:gridCol w:w="3042"/>
        <w:gridCol w:w="4251"/>
      </w:tblGrid>
      <w:tr>
        <w:tc>
          <w:tcPr/>
          <w:p>
            <w:pPr>
              <w:pStyle w:val="Compact"/>
              <w:jc w:val="left"/>
            </w:pPr>
            <w:r>
              <w:rPr>
                <w:bCs/>
                <w:b/>
              </w:rPr>
              <w:t xml:space="preserve">AC-ID</w:t>
            </w:r>
          </w:p>
        </w:tc>
        <w:tc>
          <w:tcPr/>
          <w:p>
            <w:pPr>
              <w:pStyle w:val="Compact"/>
              <w:jc w:val="left"/>
            </w:pPr>
            <w:r>
              <w:rPr>
                <w:bCs/>
                <w:b/>
              </w:rPr>
              <w:t xml:space="preserve">Criterion</w:t>
            </w:r>
          </w:p>
        </w:tc>
        <w:tc>
          <w:tcPr/>
          <w:p>
            <w:pPr>
              <w:pStyle w:val="Compact"/>
              <w:jc w:val="left"/>
            </w:pPr>
            <w:r>
              <w:rPr>
                <w:bCs/>
                <w:b/>
              </w:rPr>
              <w:t xml:space="preserve">Pass condition</w:t>
            </w:r>
          </w:p>
        </w:tc>
      </w:tr>
      <w:tr>
        <w:tc>
          <w:tcPr/>
          <w:p>
            <w:pPr>
              <w:pStyle w:val="Compact"/>
              <w:jc w:val="left"/>
            </w:pPr>
            <w:r>
              <w:t xml:space="preserve">AC-INF-C01</w:t>
            </w:r>
          </w:p>
        </w:tc>
        <w:tc>
          <w:tcPr/>
          <w:p>
            <w:pPr>
              <w:pStyle w:val="Compact"/>
              <w:jc w:val="left"/>
            </w:pPr>
            <w:r>
              <w:t xml:space="preserve">BMA-PROBE correctly identifies VM topology on first launch</w:t>
            </w:r>
          </w:p>
        </w:tc>
        <w:tc>
          <w:tcPr/>
          <w:p>
            <w:pPr>
              <w:pStyle w:val="Compact"/>
              <w:jc w:val="left"/>
            </w:pPr>
            <w:r>
              <w:t xml:space="preserve">DetectTopology() returns TOPO_VM; log entry 'TOPO_DETECTED:VM'</w:t>
            </w:r>
          </w:p>
        </w:tc>
      </w:tr>
      <w:tr>
        <w:tc>
          <w:tcPr/>
          <w:p>
            <w:pPr>
              <w:pStyle w:val="Compact"/>
              <w:jc w:val="left"/>
            </w:pPr>
            <w:r>
              <w:t xml:space="preserve">AC-INF-C02</w:t>
            </w:r>
          </w:p>
        </w:tc>
        <w:tc>
          <w:tcPr/>
          <w:p>
            <w:pPr>
              <w:pStyle w:val="Compact"/>
              <w:jc w:val="left"/>
            </w:pPr>
            <w:r>
              <w:t xml:space="preserve">VRAMTargetPct ≤0.60 in all VM CalibrationParams</w:t>
            </w:r>
          </w:p>
        </w:tc>
        <w:tc>
          <w:tcPr/>
          <w:p>
            <w:pPr>
              <w:pStyle w:val="Compact"/>
              <w:jc w:val="left"/>
            </w:pPr>
            <w:r>
              <w:t xml:space="preserve">CalibrationParams.VRAMTargetPct ≤0.60 on any VM regardless of allocated VRAM</w:t>
            </w:r>
          </w:p>
        </w:tc>
      </w:tr>
      <w:tr>
        <w:tc>
          <w:tcPr/>
          <w:p>
            <w:pPr>
              <w:pStyle w:val="Compact"/>
              <w:jc w:val="left"/>
            </w:pPr>
            <w:r>
              <w:t xml:space="preserve">AC-INF-C03</w:t>
            </w:r>
          </w:p>
        </w:tc>
        <w:tc>
          <w:tcPr/>
          <w:p>
            <w:pPr>
              <w:pStyle w:val="Compact"/>
              <w:jc w:val="left"/>
            </w:pPr>
            <w:r>
              <w:t xml:space="preserve">SE_EXTERNAL_CONTENTION emitted when VRAM pressure has external origin</w:t>
            </w:r>
          </w:p>
        </w:tc>
        <w:tc>
          <w:tcPr/>
          <w:p>
            <w:pPr>
              <w:pStyle w:val="Compact"/>
              <w:jc w:val="left"/>
            </w:pPr>
            <w:r>
              <w:t xml:space="preserve">Inject external VRAM pressure via hypervisor; stress.log contains SE_EXTERNAL_CONTENTION within 10s</w:t>
            </w:r>
          </w:p>
        </w:tc>
      </w:tr>
      <w:tr>
        <w:tc>
          <w:tcPr/>
          <w:p>
            <w:pPr>
              <w:pStyle w:val="Compact"/>
              <w:jc w:val="left"/>
            </w:pPr>
            <w:r>
              <w:t xml:space="preserve">AC-INF-C04</w:t>
            </w:r>
          </w:p>
        </w:tc>
        <w:tc>
          <w:tcPr/>
          <w:p>
            <w:pPr>
              <w:pStyle w:val="Compact"/>
              <w:jc w:val="left"/>
            </w:pPr>
            <w:r>
              <w:t xml:space="preserve">VM snapshot captures complete BMA state; restore produces identical HG</w:t>
            </w:r>
          </w:p>
        </w:tc>
        <w:tc>
          <w:tcPr/>
          <w:p>
            <w:pPr>
              <w:pStyle w:val="Compact"/>
              <w:jc w:val="left"/>
            </w:pPr>
            <w:r>
              <w:t xml:space="preserve">md5sum(pre-snapshot HG entries) == md5sum(post-restore HG entries)</w:t>
            </w:r>
          </w:p>
        </w:tc>
      </w:tr>
      <w:tr>
        <w:tc>
          <w:tcPr/>
          <w:p>
            <w:pPr>
              <w:pStyle w:val="Compact"/>
              <w:jc w:val="left"/>
            </w:pPr>
            <w:r>
              <w:t xml:space="preserve">AC-INF-C05</w:t>
            </w:r>
          </w:p>
        </w:tc>
        <w:tc>
          <w:tcPr/>
          <w:p>
            <w:pPr>
              <w:pStyle w:val="Compact"/>
              <w:jc w:val="left"/>
            </w:pPr>
            <w:r>
              <w:t xml:space="preserve">BMA survives hypervisor VRAM hard kill (OOM) and recovers from WAL</w:t>
            </w:r>
          </w:p>
        </w:tc>
        <w:tc>
          <w:tcPr/>
          <w:p>
            <w:pPr>
              <w:pStyle w:val="Compact"/>
              <w:jc w:val="left"/>
            </w:pPr>
            <w:r>
              <w:t xml:space="preserve">Inject OOM; restart; verify HG integrity via WAL replay; entry count matches pre-OOM</w:t>
            </w:r>
          </w:p>
        </w:tc>
      </w:tr>
    </w:tbl>
    <w:p>
      <w:pPr>
        <w:pStyle w:val="BodyText"/>
      </w:pPr>
      <w:r>
        <w:rPr>
          <w:bCs/>
          <w:b/>
        </w:rPr>
        <w:t xml:space="preserve">Walk Infrastructure ACs</w:t>
      </w:r>
    </w:p>
    <w:tbl>
      <w:tblPr>
        <w:tblStyle w:val="Table"/>
        <w:tblW w:type="pct" w:w="4952"/>
        <w:tblLook w:firstRow="0" w:lastRow="0" w:firstColumn="0" w:lastColumn="0" w:noHBand="0" w:noVBand="0" w:val="0000"/>
        <w:jc w:val="start"/>
      </w:tblPr>
      <w:tblGrid>
        <w:gridCol w:w="495"/>
        <w:gridCol w:w="3160"/>
        <w:gridCol w:w="4188"/>
      </w:tblGrid>
      <w:tr>
        <w:tc>
          <w:tcPr/>
          <w:p>
            <w:pPr>
              <w:pStyle w:val="Compact"/>
              <w:jc w:val="left"/>
            </w:pPr>
            <w:r>
              <w:rPr>
                <w:bCs/>
                <w:b/>
              </w:rPr>
              <w:t xml:space="preserve">AC-ID</w:t>
            </w:r>
          </w:p>
        </w:tc>
        <w:tc>
          <w:tcPr/>
          <w:p>
            <w:pPr>
              <w:pStyle w:val="Compact"/>
              <w:jc w:val="left"/>
            </w:pPr>
            <w:r>
              <w:rPr>
                <w:bCs/>
                <w:b/>
              </w:rPr>
              <w:t xml:space="preserve">Criterion</w:t>
            </w:r>
          </w:p>
        </w:tc>
        <w:tc>
          <w:tcPr/>
          <w:p>
            <w:pPr>
              <w:pStyle w:val="Compact"/>
              <w:jc w:val="left"/>
            </w:pPr>
            <w:r>
              <w:rPr>
                <w:bCs/>
                <w:b/>
              </w:rPr>
              <w:t xml:space="preserve">Pass condition</w:t>
            </w:r>
          </w:p>
        </w:tc>
      </w:tr>
      <w:tr>
        <w:tc>
          <w:tcPr/>
          <w:p>
            <w:pPr>
              <w:pStyle w:val="Compact"/>
              <w:jc w:val="left"/>
            </w:pPr>
            <w:r>
              <w:t xml:space="preserve">AC-INF-W01</w:t>
            </w:r>
          </w:p>
        </w:tc>
        <w:tc>
          <w:tcPr/>
          <w:p>
            <w:pPr>
              <w:pStyle w:val="Compact"/>
              <w:jc w:val="left"/>
            </w:pPr>
            <w:r>
              <w:t xml:space="preserve">BMA-PROBE detects bare-metal topology and runs multi-GPU discovery</w:t>
            </w:r>
          </w:p>
        </w:tc>
        <w:tc>
          <w:tcPr/>
          <w:p>
            <w:pPr>
              <w:pStyle w:val="Compact"/>
              <w:jc w:val="left"/>
            </w:pPr>
            <w:r>
              <w:t xml:space="preserve">DetectTopology() returns TOPO_METAL; GPUTopology.GPUCount ≥2 on test server</w:t>
            </w:r>
          </w:p>
        </w:tc>
      </w:tr>
      <w:tr>
        <w:tc>
          <w:tcPr/>
          <w:p>
            <w:pPr>
              <w:pStyle w:val="Compact"/>
              <w:jc w:val="left"/>
            </w:pPr>
            <w:r>
              <w:t xml:space="preserve">AC-INF-W02</w:t>
            </w:r>
          </w:p>
        </w:tc>
        <w:tc>
          <w:tcPr/>
          <w:p>
            <w:pPr>
              <w:pStyle w:val="Compact"/>
              <w:jc w:val="left"/>
            </w:pPr>
            <w:r>
              <w:t xml:space="preserve">CTX-A assigned to GPU-0; CTX-B to GPU-1 (or best-fit per calibration)</w:t>
            </w:r>
          </w:p>
        </w:tc>
        <w:tc>
          <w:tcPr/>
          <w:p>
            <w:pPr>
              <w:pStyle w:val="Compact"/>
              <w:jc w:val="left"/>
            </w:pPr>
            <w:r>
              <w:t xml:space="preserve">CalibrationParams.CTXAGPUIndex != CTXBGPUIndex; verified in bma.config</w:t>
            </w:r>
          </w:p>
        </w:tc>
      </w:tr>
      <w:tr>
        <w:tc>
          <w:tcPr/>
          <w:p>
            <w:pPr>
              <w:pStyle w:val="Compact"/>
              <w:jc w:val="left"/>
            </w:pPr>
            <w:r>
              <w:t xml:space="preserve">AC-INF-W03</w:t>
            </w:r>
          </w:p>
        </w:tc>
        <w:tc>
          <w:tcPr/>
          <w:p>
            <w:pPr>
              <w:pStyle w:val="Compact"/>
              <w:jc w:val="left"/>
            </w:pPr>
            <w:r>
              <w:t xml:space="preserve">CCB-CTX round-trip latency ≤10μs on PCIe Gen4 between assigned GPUs</w:t>
            </w:r>
          </w:p>
        </w:tc>
        <w:tc>
          <w:tcPr/>
          <w:p>
            <w:pPr>
              <w:pStyle w:val="Compact"/>
              <w:jc w:val="left"/>
            </w:pPr>
            <w:r>
              <w:t xml:space="preserve">Measure 1000 CCBCTXMetal.Send/Recv round-trips; P95 ≤10μs</w:t>
            </w:r>
          </w:p>
        </w:tc>
      </w:tr>
      <w:tr>
        <w:tc>
          <w:tcPr/>
          <w:p>
            <w:pPr>
              <w:pStyle w:val="Compact"/>
              <w:jc w:val="left"/>
            </w:pPr>
            <w:r>
              <w:t xml:space="preserve">AC-INF-W04</w:t>
            </w:r>
          </w:p>
        </w:tc>
        <w:tc>
          <w:tcPr/>
          <w:p>
            <w:pPr>
              <w:pStyle w:val="Compact"/>
              <w:jc w:val="left"/>
            </w:pPr>
            <w:r>
              <w:t xml:space="preserve">CTX-A and CTX-B execute simultaneously (no GPU-level time-sharing)</w:t>
            </w:r>
          </w:p>
        </w:tc>
        <w:tc>
          <w:tcPr/>
          <w:p>
            <w:pPr>
              <w:pStyle w:val="Compact"/>
              <w:jc w:val="left"/>
            </w:pPr>
            <w:r>
              <w:t xml:space="preserve">GPU utilisation trace shows both GPUs &gt;10% utilisation simultaneously during active inference + compaction</w:t>
            </w:r>
          </w:p>
        </w:tc>
      </w:tr>
      <w:tr>
        <w:tc>
          <w:tcPr/>
          <w:p>
            <w:pPr>
              <w:pStyle w:val="Compact"/>
              <w:jc w:val="left"/>
            </w:pPr>
            <w:r>
              <w:t xml:space="preserve">AC-INF-W05</w:t>
            </w:r>
          </w:p>
        </w:tc>
        <w:tc>
          <w:tcPr/>
          <w:p>
            <w:pPr>
              <w:pStyle w:val="Compact"/>
              <w:jc w:val="left"/>
            </w:pPr>
            <w:r>
              <w:t xml:space="preserve">BMA-PROBE ThermalThrottleC is non-approx (within 2°C of direct sysfs reading)</w:t>
            </w:r>
          </w:p>
        </w:tc>
        <w:tc>
          <w:tcPr/>
          <w:p>
            <w:pPr>
              <w:pStyle w:val="Compact"/>
              <w:jc w:val="left"/>
            </w:pPr>
            <w:r>
              <w:t xml:space="preserve">Compare CalibrationParams.ThermalThrottleC to /sys/class/hwmon reading under load; delta &lt;2°C</w:t>
            </w:r>
          </w:p>
        </w:tc>
      </w:tr>
      <w:tr>
        <w:tc>
          <w:tcPr/>
          <w:p>
            <w:pPr>
              <w:pStyle w:val="Compact"/>
              <w:jc w:val="left"/>
            </w:pPr>
            <w:r>
              <w:t xml:space="preserve">AC-INF-W06</w:t>
            </w:r>
          </w:p>
        </w:tc>
        <w:tc>
          <w:tcPr/>
          <w:p>
            <w:pPr>
              <w:pStyle w:val="Compact"/>
              <w:jc w:val="left"/>
            </w:pPr>
            <w:r>
              <w:t xml:space="preserve">First Walk deep sleep cycle completes without interruption; L3 edges exist after</w:t>
            </w:r>
          </w:p>
        </w:tc>
        <w:tc>
          <w:tcPr/>
          <w:p>
            <w:pPr>
              <w:pStyle w:val="Compact"/>
              <w:jc w:val="left"/>
            </w:pPr>
            <w:r>
              <w:t xml:space="preserve">sleep.log: 4 cycles completed; query HG Layer==3 count ≥3 post-sleep</w:t>
            </w:r>
          </w:p>
        </w:tc>
      </w:tr>
    </w:tbl>
    <w:p>
      <w:pPr>
        <w:pStyle w:val="BodyText"/>
      </w:pPr>
      <w:r>
        <w:rPr>
          <w:bCs/>
          <w:b/>
        </w:rPr>
        <w:t xml:space="preserve">Run Infrastructure ACs</w:t>
      </w:r>
    </w:p>
    <w:tbl>
      <w:tblPr>
        <w:tblStyle w:val="Table"/>
        <w:tblW w:type="pct" w:w="4950"/>
        <w:tblLook w:firstRow="0" w:lastRow="0" w:firstColumn="0" w:lastColumn="0" w:noHBand="0" w:noVBand="0" w:val="0000"/>
        <w:jc w:val="start"/>
      </w:tblPr>
      <w:tblGrid>
        <w:gridCol w:w="509"/>
        <w:gridCol w:w="3332"/>
        <w:gridCol w:w="3999"/>
      </w:tblGrid>
      <w:tr>
        <w:tc>
          <w:tcPr/>
          <w:p>
            <w:pPr>
              <w:pStyle w:val="Compact"/>
              <w:jc w:val="left"/>
            </w:pPr>
            <w:r>
              <w:rPr>
                <w:bCs/>
                <w:b/>
              </w:rPr>
              <w:t xml:space="preserve">AC-ID</w:t>
            </w:r>
          </w:p>
        </w:tc>
        <w:tc>
          <w:tcPr/>
          <w:p>
            <w:pPr>
              <w:pStyle w:val="Compact"/>
              <w:jc w:val="left"/>
            </w:pPr>
            <w:r>
              <w:rPr>
                <w:bCs/>
                <w:b/>
              </w:rPr>
              <w:t xml:space="preserve">Criterion</w:t>
            </w:r>
          </w:p>
        </w:tc>
        <w:tc>
          <w:tcPr/>
          <w:p>
            <w:pPr>
              <w:pStyle w:val="Compact"/>
              <w:jc w:val="left"/>
            </w:pPr>
            <w:r>
              <w:rPr>
                <w:bCs/>
                <w:b/>
              </w:rPr>
              <w:t xml:space="preserve">Pass condition</w:t>
            </w:r>
          </w:p>
        </w:tc>
      </w:tr>
      <w:tr>
        <w:tc>
          <w:tcPr/>
          <w:p>
            <w:pPr>
              <w:pStyle w:val="Compact"/>
              <w:jc w:val="left"/>
            </w:pPr>
            <w:r>
              <w:t xml:space="preserve">AC-INF-R01</w:t>
            </w:r>
          </w:p>
        </w:tc>
        <w:tc>
          <w:tcPr/>
          <w:p>
            <w:pPr>
              <w:pStyle w:val="Compact"/>
              <w:jc w:val="left"/>
            </w:pPr>
            <w:r>
              <w:t xml:space="preserve">BMA-PROBE detects cluster topology; returns ClusterProfile with ≥3 nodes</w:t>
            </w:r>
          </w:p>
        </w:tc>
        <w:tc>
          <w:tcPr/>
          <w:p>
            <w:pPr>
              <w:pStyle w:val="Compact"/>
              <w:jc w:val="left"/>
            </w:pPr>
            <w:r>
              <w:t xml:space="preserve">DetectTopology() returns TOPO_CLUSTER; ClusterProfile.NodeProfiles length ≥3</w:t>
            </w:r>
          </w:p>
        </w:tc>
      </w:tr>
      <w:tr>
        <w:tc>
          <w:tcPr/>
          <w:p>
            <w:pPr>
              <w:pStyle w:val="Compact"/>
              <w:jc w:val="left"/>
            </w:pPr>
            <w:r>
              <w:t xml:space="preserve">AC-INF-R02</w:t>
            </w:r>
          </w:p>
        </w:tc>
        <w:tc>
          <w:tcPr/>
          <w:p>
            <w:pPr>
              <w:pStyle w:val="Compact"/>
              <w:jc w:val="left"/>
            </w:pPr>
            <w:r>
              <w:t xml:space="preserve">CTX-A and CTX-B pods scheduled on different nodes per component assignment</w:t>
            </w:r>
          </w:p>
        </w:tc>
        <w:tc>
          <w:tcPr/>
          <w:p>
            <w:pPr>
              <w:pStyle w:val="Compact"/>
              <w:jc w:val="left"/>
            </w:pPr>
            <w:r>
              <w:t xml:space="preserve">kubectl get pods -o wide: ctxa-pod and ctxb-pod on different NODE values</w:t>
            </w:r>
          </w:p>
        </w:tc>
      </w:tr>
      <w:tr>
        <w:tc>
          <w:tcPr/>
          <w:p>
            <w:pPr>
              <w:pStyle w:val="Compact"/>
              <w:jc w:val="left"/>
            </w:pPr>
            <w:r>
              <w:t xml:space="preserve">AC-INF-R03</w:t>
            </w:r>
          </w:p>
        </w:tc>
        <w:tc>
          <w:tcPr/>
          <w:p>
            <w:pPr>
              <w:pStyle w:val="Compact"/>
              <w:jc w:val="left"/>
            </w:pPr>
            <w:r>
              <w:t xml:space="preserve">SE_NODE_FAILURE emitted within 30s of node becoming NotReady</w:t>
            </w:r>
          </w:p>
        </w:tc>
        <w:tc>
          <w:tcPr/>
          <w:p>
            <w:pPr>
              <w:pStyle w:val="Compact"/>
              <w:jc w:val="left"/>
            </w:pPr>
            <w:r>
              <w:t xml:space="preserve">Kill a node; stress.log contains SE_NODE_FAILURE within 30s</w:t>
            </w:r>
          </w:p>
        </w:tc>
      </w:tr>
      <w:tr>
        <w:tc>
          <w:tcPr/>
          <w:p>
            <w:pPr>
              <w:pStyle w:val="Compact"/>
              <w:jc w:val="left"/>
            </w:pPr>
            <w:r>
              <w:t xml:space="preserve">AC-INF-R04</w:t>
            </w:r>
          </w:p>
        </w:tc>
        <w:tc>
          <w:tcPr/>
          <w:p>
            <w:pPr>
              <w:pStyle w:val="Compact"/>
              <w:jc w:val="left"/>
            </w:pPr>
            <w:r>
              <w:t xml:space="preserve">Provisional gap zones created for content on failed node within 2 sleep cycles</w:t>
            </w:r>
          </w:p>
        </w:tc>
        <w:tc>
          <w:tcPr/>
          <w:p>
            <w:pPr>
              <w:pStyle w:val="Compact"/>
              <w:jc w:val="left"/>
            </w:pPr>
            <w:r>
              <w:t xml:space="preserve">After SE_NODE_FAILURE: FindGapZone() returns zones for failed-node-resident content</w:t>
            </w:r>
          </w:p>
        </w:tc>
      </w:tr>
      <w:tr>
        <w:tc>
          <w:tcPr/>
          <w:p>
            <w:pPr>
              <w:pStyle w:val="Compact"/>
              <w:jc w:val="left"/>
            </w:pPr>
            <w:r>
              <w:t xml:space="preserve">AC-INF-R05</w:t>
            </w:r>
          </w:p>
        </w:tc>
        <w:tc>
          <w:tcPr/>
          <w:p>
            <w:pPr>
              <w:pStyle w:val="Compact"/>
              <w:jc w:val="left"/>
            </w:pPr>
            <w:r>
              <w:t xml:space="preserve">SE_NETWORK_PARTITION emitted when CCB-CTX gRPC timeout exceeds 50ms</w:t>
            </w:r>
          </w:p>
        </w:tc>
        <w:tc>
          <w:tcPr/>
          <w:p>
            <w:pPr>
              <w:pStyle w:val="Compact"/>
              <w:jc w:val="left"/>
            </w:pPr>
            <w:r>
              <w:t xml:space="preserve">Inject network delay &gt;50ms between CTX-A and CTX-B nodes; stress.log contains SE_NETWORK_PARTITION</w:t>
            </w:r>
          </w:p>
        </w:tc>
      </w:tr>
      <w:tr>
        <w:tc>
          <w:tcPr/>
          <w:p>
            <w:pPr>
              <w:pStyle w:val="Compact"/>
              <w:jc w:val="left"/>
            </w:pPr>
            <w:r>
              <w:t xml:space="preserve">AC-INF-R06</w:t>
            </w:r>
          </w:p>
        </w:tc>
        <w:tc>
          <w:tcPr/>
          <w:p>
            <w:pPr>
              <w:pStyle w:val="Compact"/>
              <w:jc w:val="left"/>
            </w:pPr>
            <w:r>
              <w:t xml:space="preserve">CTX-A enters unilateral mode within 1s of SE_NETWORK_PARTITION</w:t>
            </w:r>
          </w:p>
        </w:tc>
        <w:tc>
          <w:tcPr/>
          <w:p>
            <w:pPr>
              <w:pStyle w:val="Compact"/>
              <w:jc w:val="left"/>
            </w:pPr>
            <w:r>
              <w:t xml:space="preserve">phase-lock.log entry 'UNILATERAL_MODE_ACTIVATED' within 1s of partition event</w:t>
            </w:r>
          </w:p>
        </w:tc>
      </w:tr>
      <w:tr>
        <w:tc>
          <w:tcPr/>
          <w:p>
            <w:pPr>
              <w:pStyle w:val="Compact"/>
              <w:jc w:val="left"/>
            </w:pPr>
            <w:r>
              <w:t xml:space="preserve">AC-INF-R07</w:t>
            </w:r>
          </w:p>
        </w:tc>
        <w:tc>
          <w:tcPr/>
          <w:p>
            <w:pPr>
              <w:pStyle w:val="Compact"/>
              <w:jc w:val="left"/>
            </w:pPr>
            <w:r>
              <w:t xml:space="preserve">Layer 4 schema written by CTX-A on Node A readable by CTX-B on Node B within 500ms</w:t>
            </w:r>
          </w:p>
        </w:tc>
        <w:tc>
          <w:tcPr/>
          <w:p>
            <w:pPr>
              <w:pStyle w:val="Compact"/>
              <w:jc w:val="left"/>
            </w:pPr>
            <w:r>
              <w:t xml:space="preserve">Write NT_META node via CTX-A; read via CTX-B gRPC client; latency ≤500ms</w:t>
            </w:r>
          </w:p>
        </w:tc>
      </w:tr>
      <w:tr>
        <w:tc>
          <w:tcPr/>
          <w:p>
            <w:pPr>
              <w:pStyle w:val="Compact"/>
              <w:jc w:val="left"/>
            </w:pPr>
            <w:r>
              <w:t xml:space="preserve">AC-INF-R08</w:t>
            </w:r>
          </w:p>
        </w:tc>
        <w:tc>
          <w:tcPr/>
          <w:p>
            <w:pPr>
              <w:pStyle w:val="Compact"/>
              <w:jc w:val="left"/>
            </w:pPr>
            <w:r>
              <w:t xml:space="preserve">GAP-1 native: new node cold-starts from cluster L4 schema store in &lt;30s</w:t>
            </w:r>
          </w:p>
        </w:tc>
        <w:tc>
          <w:tcPr/>
          <w:p>
            <w:pPr>
              <w:pStyle w:val="Compact"/>
              <w:jc w:val="left"/>
            </w:pPr>
            <w:r>
              <w:t xml:space="preserve">Add node to cluster; BMA-PROBE cold-start timer from network query to params adopted &lt;30s</w:t>
            </w:r>
          </w:p>
        </w:tc>
      </w:tr>
      <w:tr>
        <w:tc>
          <w:tcPr/>
          <w:p>
            <w:pPr>
              <w:pStyle w:val="Compact"/>
              <w:jc w:val="left"/>
            </w:pPr>
            <w:r>
              <w:t xml:space="preserve">AC-INF-R09</w:t>
            </w:r>
          </w:p>
        </w:tc>
        <w:tc>
          <w:tcPr/>
          <w:p>
            <w:pPr>
              <w:pStyle w:val="Compact"/>
              <w:jc w:val="left"/>
            </w:pPr>
            <w:r>
              <w:t xml:space="preserve">BMA-SLEEP-OPERATOR triggers cluster sleep within 10min of conditions met</w:t>
            </w:r>
          </w:p>
        </w:tc>
        <w:tc>
          <w:tcPr/>
          <w:p>
            <w:pPr>
              <w:pStyle w:val="Compact"/>
              <w:jc w:val="left"/>
            </w:pPr>
            <w:r>
              <w:t xml:space="preserve">Set all cluster GPU idle &gt;80%; operator triggers sleep session within 10min; sleep.log confirms</w:t>
            </w:r>
          </w:p>
        </w:tc>
      </w:tr>
      <w:tr>
        <w:tc>
          <w:tcPr/>
          <w:p>
            <w:pPr>
              <w:pStyle w:val="Compact"/>
              <w:jc w:val="left"/>
            </w:pPr>
            <w:r>
              <w:t xml:space="preserve">AC-INF-R10</w:t>
            </w:r>
          </w:p>
        </w:tc>
        <w:tc>
          <w:tcPr/>
          <w:p>
            <w:pPr>
              <w:pStyle w:val="Compact"/>
              <w:jc w:val="left"/>
            </w:pPr>
            <w:r>
              <w:t xml:space="preserve">Distributed N3: demotion candidates aggregated from all nodes in one sleep cycle</w:t>
            </w:r>
          </w:p>
        </w:tc>
        <w:tc>
          <w:tcPr/>
          <w:p>
            <w:pPr>
              <w:pStyle w:val="Compact"/>
              <w:jc w:val="left"/>
            </w:pPr>
            <w:r>
              <w:t xml:space="preserve">sleep.log: candidates_aggregated count &gt; single-node N3 candidate count from Walk equivalent</w:t>
            </w:r>
          </w:p>
        </w:tc>
      </w:tr>
    </w:tbl>
    <w:p>
      <w:pPr>
        <w:pStyle w:val="BodyText"/>
      </w:pPr>
      <w:r>
        <w:rPr>
          <w:iCs/>
          <w:i/>
        </w:rPr>
        <w:t xml:space="preserve">End of Spec Addendum 7.0</w:t>
      </w:r>
    </w:p>
    <w:p>
      <w:pPr>
        <w:pStyle w:val="BodyText"/>
      </w:pPr>
      <w:r>
        <w:rPr>
          <w:iCs/>
          <w:i/>
        </w:rPr>
        <w:t xml:space="preserve">BMA Spec Addendum 7.0 | Theory Ref: BMA Theory Addendum 7.0 | 8 SPEC sections | 21 infrastructure ACs | March 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Biological Mind Architecture</dc:title>
  <dc:creator/>
  <cp:keywords/>
  <dcterms:created xsi:type="dcterms:W3CDTF">2026-03-11T19:36:06Z</dcterms:created>
  <dcterms:modified xsi:type="dcterms:W3CDTF">2026-03-11T19:36:06Z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2026 — Consolidated Edition</vt:lpwstr>
  </property>
  <property fmtid="{D5CDD505-2E9C-101B-9397-08002B2CF9AE}" pid="3" name="subtitle">
    <vt:lpwstr>System Specification — Complete Consolidated Document (v1.0 through Addendum 7.0)</vt:lpwstr>
  </property>
</Properties>
</file>