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5ED6" w14:textId="77777777" w:rsidR="00DF7E8C" w:rsidRPr="00BA4A11" w:rsidRDefault="00DF7E8C" w:rsidP="00DF7E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4A11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Methods</w:t>
      </w:r>
    </w:p>
    <w:p w14:paraId="413037A5" w14:textId="77777777" w:rsidR="00DF7E8C" w:rsidRDefault="00DF7E8C" w:rsidP="00DF7E8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D3912D" w14:textId="27137CBB" w:rsidR="00DF7E8C" w:rsidRDefault="00DF7E8C" w:rsidP="00DF7E8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="00421B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Function: </w:t>
      </w:r>
    </w:p>
    <w:p w14:paraId="3463B0E9" w14:textId="77777777" w:rsidR="0034083C" w:rsidRDefault="00884B6C" w:rsidP="00DF7E8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simple 1 function, I used the </w:t>
      </w:r>
      <w:r w:rsidRPr="00CD7675">
        <w:rPr>
          <w:rFonts w:ascii="Times New Roman" w:hAnsi="Times New Roman" w:cs="Times New Roman"/>
          <w:sz w:val="24"/>
          <w:szCs w:val="24"/>
          <w:u w:val="single"/>
        </w:rPr>
        <w:t>quadratic penalty method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CD7675">
        <w:rPr>
          <w:rFonts w:ascii="Times New Roman" w:hAnsi="Times New Roman" w:cs="Times New Roman"/>
          <w:sz w:val="24"/>
          <w:szCs w:val="24"/>
          <w:u w:val="single"/>
        </w:rPr>
        <w:t>Hooke-Jeeves</w:t>
      </w:r>
      <w:r>
        <w:rPr>
          <w:rFonts w:ascii="Times New Roman" w:hAnsi="Times New Roman" w:cs="Times New Roman"/>
          <w:sz w:val="24"/>
          <w:szCs w:val="24"/>
        </w:rPr>
        <w:t xml:space="preserve"> algorithm to solve the newly formed unconstrained optimization problem. </w:t>
      </w:r>
      <w:r w:rsidR="000F3DD4">
        <w:rPr>
          <w:rFonts w:ascii="Times New Roman" w:hAnsi="Times New Roman" w:cs="Times New Roman"/>
          <w:sz w:val="24"/>
          <w:szCs w:val="24"/>
        </w:rPr>
        <w:t>I chose quadratic penalty (as opposed to simple count) for a smoother objective function and opted to use Hooke-Jeeves as an interesting derivative free, direct method to account for my lack of immediate information about the gradient of the constraint function</w:t>
      </w:r>
      <w:r w:rsidR="00215B96">
        <w:rPr>
          <w:rFonts w:ascii="Times New Roman" w:hAnsi="Times New Roman" w:cs="Times New Roman"/>
          <w:sz w:val="24"/>
          <w:szCs w:val="24"/>
        </w:rPr>
        <w:t>s.</w:t>
      </w:r>
    </w:p>
    <w:p w14:paraId="1D5E8C8F" w14:textId="432DA116" w:rsidR="00DF7E8C" w:rsidRDefault="00215B96" w:rsidP="00DF7E8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EDE">
        <w:rPr>
          <w:rFonts w:ascii="Times New Roman" w:hAnsi="Times New Roman" w:cs="Times New Roman"/>
          <w:sz w:val="24"/>
          <w:szCs w:val="24"/>
        </w:rPr>
        <w:t xml:space="preserve">To select </w:t>
      </w:r>
      <w:r w:rsidR="00160EDE" w:rsidRPr="00BD0B2B">
        <w:rPr>
          <w:rFonts w:ascii="Times New Roman" w:hAnsi="Times New Roman" w:cs="Times New Roman"/>
          <w:sz w:val="24"/>
          <w:szCs w:val="24"/>
          <w:u w:val="single"/>
        </w:rPr>
        <w:t>alpha</w:t>
      </w:r>
      <w:r w:rsidR="00160EDE">
        <w:rPr>
          <w:rFonts w:ascii="Times New Roman" w:hAnsi="Times New Roman" w:cs="Times New Roman"/>
          <w:sz w:val="24"/>
          <w:szCs w:val="24"/>
        </w:rPr>
        <w:t xml:space="preserve">, I used a similar value to what I started with for nesterov momentum methods with the idea being that the step size I want to take should remain the same (since with direct methods </w:t>
      </w:r>
      <w:proofErr w:type="gramStart"/>
      <w:r w:rsidR="00160EDE">
        <w:rPr>
          <w:rFonts w:ascii="Times New Roman" w:hAnsi="Times New Roman" w:cs="Times New Roman"/>
          <w:sz w:val="24"/>
          <w:szCs w:val="24"/>
        </w:rPr>
        <w:t>we’re</w:t>
      </w:r>
      <w:proofErr w:type="gramEnd"/>
      <w:r w:rsidR="00160EDE">
        <w:rPr>
          <w:rFonts w:ascii="Times New Roman" w:hAnsi="Times New Roman" w:cs="Times New Roman"/>
          <w:sz w:val="24"/>
          <w:szCs w:val="24"/>
        </w:rPr>
        <w:t xml:space="preserve"> just using specified search directions instead of gradient information for our </w:t>
      </w:r>
      <w:r w:rsidR="00160ED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60EDE">
        <w:rPr>
          <w:rFonts w:ascii="Times New Roman" w:hAnsi="Times New Roman" w:cs="Times New Roman"/>
          <w:sz w:val="24"/>
          <w:szCs w:val="24"/>
        </w:rPr>
        <w:t>)</w:t>
      </w:r>
      <w:r w:rsidR="005760BF">
        <w:rPr>
          <w:rFonts w:ascii="Times New Roman" w:hAnsi="Times New Roman" w:cs="Times New Roman"/>
          <w:sz w:val="24"/>
          <w:szCs w:val="24"/>
        </w:rPr>
        <w:t xml:space="preserve">. </w:t>
      </w:r>
      <w:r w:rsidR="00475851">
        <w:rPr>
          <w:rFonts w:ascii="Times New Roman" w:hAnsi="Times New Roman" w:cs="Times New Roman"/>
          <w:sz w:val="24"/>
          <w:szCs w:val="24"/>
          <w:u w:val="single"/>
        </w:rPr>
        <w:t>Gamma</w:t>
      </w:r>
      <w:r w:rsidR="005760BF" w:rsidRPr="00BD0B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760BF">
        <w:rPr>
          <w:rFonts w:ascii="Times New Roman" w:hAnsi="Times New Roman" w:cs="Times New Roman"/>
          <w:sz w:val="24"/>
          <w:szCs w:val="24"/>
        </w:rPr>
        <w:t xml:space="preserve">was picked with some hand tuning. If the algorithm </w:t>
      </w:r>
      <w:proofErr w:type="gramStart"/>
      <w:r w:rsidR="005760BF">
        <w:rPr>
          <w:rFonts w:ascii="Times New Roman" w:hAnsi="Times New Roman" w:cs="Times New Roman"/>
          <w:sz w:val="24"/>
          <w:szCs w:val="24"/>
        </w:rPr>
        <w:t>wasn’t</w:t>
      </w:r>
      <w:proofErr w:type="gramEnd"/>
      <w:r w:rsidR="005760BF">
        <w:rPr>
          <w:rFonts w:ascii="Times New Roman" w:hAnsi="Times New Roman" w:cs="Times New Roman"/>
          <w:sz w:val="24"/>
          <w:szCs w:val="24"/>
        </w:rPr>
        <w:t xml:space="preserve"> converging in time, I cranked up the penalty to get out of potential local minima or fruitless search directions.</w:t>
      </w:r>
    </w:p>
    <w:p w14:paraId="50CBBEFE" w14:textId="228ECE9F" w:rsidR="007B3614" w:rsidRDefault="004B7F09" w:rsidP="00DF7E8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this combination of quadratic penalty and Hooke-Jeeves worked so well because the penalty function helped to cover a weakness of Hooke-Jeeves, a propensity to get stuck in local minima.</w:t>
      </w:r>
    </w:p>
    <w:p w14:paraId="5B997FA1" w14:textId="3786A85E" w:rsidR="0034083C" w:rsidRDefault="0034083C" w:rsidP="00DF7E8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definite</w:t>
      </w:r>
      <w:r w:rsidR="00916A0B">
        <w:rPr>
          <w:rFonts w:ascii="Times New Roman" w:hAnsi="Times New Roman" w:cs="Times New Roman"/>
          <w:sz w:val="24"/>
          <w:szCs w:val="24"/>
        </w:rPr>
        <w:t xml:space="preserve"> </w:t>
      </w:r>
      <w:r w:rsidR="00916A0B" w:rsidRPr="00BD0B2B">
        <w:rPr>
          <w:rFonts w:ascii="Times New Roman" w:hAnsi="Times New Roman" w:cs="Times New Roman"/>
          <w:sz w:val="24"/>
          <w:szCs w:val="24"/>
          <w:u w:val="single"/>
        </w:rPr>
        <w:t>pro</w:t>
      </w:r>
      <w:r w:rsidR="00916A0B">
        <w:rPr>
          <w:rFonts w:ascii="Times New Roman" w:hAnsi="Times New Roman" w:cs="Times New Roman"/>
          <w:sz w:val="24"/>
          <w:szCs w:val="24"/>
        </w:rPr>
        <w:t xml:space="preserve"> to Hooke-Jeeves is </w:t>
      </w:r>
      <w:r w:rsidR="00235B7C">
        <w:rPr>
          <w:rFonts w:ascii="Times New Roman" w:hAnsi="Times New Roman" w:cs="Times New Roman"/>
          <w:sz w:val="24"/>
          <w:szCs w:val="24"/>
        </w:rPr>
        <w:t>its</w:t>
      </w:r>
      <w:r w:rsidR="00916A0B">
        <w:rPr>
          <w:rFonts w:ascii="Times New Roman" w:hAnsi="Times New Roman" w:cs="Times New Roman"/>
          <w:sz w:val="24"/>
          <w:szCs w:val="24"/>
        </w:rPr>
        <w:t xml:space="preserve"> ability to find minima without information about the gradient of the objective function. Because of this, I </w:t>
      </w:r>
      <w:proofErr w:type="gramStart"/>
      <w:r w:rsidR="00916A0B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="00916A0B">
        <w:rPr>
          <w:rFonts w:ascii="Times New Roman" w:hAnsi="Times New Roman" w:cs="Times New Roman"/>
          <w:sz w:val="24"/>
          <w:szCs w:val="24"/>
        </w:rPr>
        <w:t xml:space="preserve"> have to use function evaluations </w:t>
      </w:r>
      <w:r w:rsidR="00A212DE">
        <w:rPr>
          <w:rFonts w:ascii="Times New Roman" w:hAnsi="Times New Roman" w:cs="Times New Roman"/>
          <w:sz w:val="24"/>
          <w:szCs w:val="24"/>
        </w:rPr>
        <w:t>for</w:t>
      </w:r>
      <w:r w:rsidR="00916A0B">
        <w:rPr>
          <w:rFonts w:ascii="Times New Roman" w:hAnsi="Times New Roman" w:cs="Times New Roman"/>
          <w:sz w:val="24"/>
          <w:szCs w:val="24"/>
        </w:rPr>
        <w:t xml:space="preserve"> automatic differentiation methods. </w:t>
      </w:r>
      <w:r w:rsidR="00235B7C">
        <w:rPr>
          <w:rFonts w:ascii="Times New Roman" w:hAnsi="Times New Roman" w:cs="Times New Roman"/>
          <w:sz w:val="24"/>
          <w:szCs w:val="24"/>
        </w:rPr>
        <w:t xml:space="preserve">As mentioned above, a </w:t>
      </w:r>
      <w:r w:rsidR="00235B7C" w:rsidRPr="00BD0B2B">
        <w:rPr>
          <w:rFonts w:ascii="Times New Roman" w:hAnsi="Times New Roman" w:cs="Times New Roman"/>
          <w:sz w:val="24"/>
          <w:szCs w:val="24"/>
          <w:u w:val="single"/>
        </w:rPr>
        <w:t>con</w:t>
      </w:r>
      <w:r w:rsidR="00235B7C">
        <w:rPr>
          <w:rFonts w:ascii="Times New Roman" w:hAnsi="Times New Roman" w:cs="Times New Roman"/>
          <w:sz w:val="24"/>
          <w:szCs w:val="24"/>
        </w:rPr>
        <w:t xml:space="preserve"> to Hooke-Jeeves is </w:t>
      </w:r>
      <w:r w:rsidR="00A85183">
        <w:rPr>
          <w:rFonts w:ascii="Times New Roman" w:hAnsi="Times New Roman" w:cs="Times New Roman"/>
          <w:sz w:val="24"/>
          <w:szCs w:val="24"/>
        </w:rPr>
        <w:t>its</w:t>
      </w:r>
      <w:r w:rsidR="00235B7C">
        <w:rPr>
          <w:rFonts w:ascii="Times New Roman" w:hAnsi="Times New Roman" w:cs="Times New Roman"/>
          <w:sz w:val="24"/>
          <w:szCs w:val="24"/>
        </w:rPr>
        <w:t xml:space="preserve"> tendency to get stuck in local minima (I believe primarily as a side-effect of </w:t>
      </w:r>
      <w:r w:rsidR="00A85183">
        <w:rPr>
          <w:rFonts w:ascii="Times New Roman" w:hAnsi="Times New Roman" w:cs="Times New Roman"/>
          <w:sz w:val="24"/>
          <w:szCs w:val="24"/>
        </w:rPr>
        <w:t>its</w:t>
      </w:r>
      <w:r w:rsidR="00235B7C">
        <w:rPr>
          <w:rFonts w:ascii="Times New Roman" w:hAnsi="Times New Roman" w:cs="Times New Roman"/>
          <w:sz w:val="24"/>
          <w:szCs w:val="24"/>
        </w:rPr>
        <w:t xml:space="preserve"> rigid orthogonal search direction set </w:t>
      </w:r>
      <w:proofErr w:type="gramStart"/>
      <w:r w:rsidR="00235B7C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235B7C">
        <w:rPr>
          <w:rFonts w:ascii="Times New Roman" w:hAnsi="Times New Roman" w:cs="Times New Roman"/>
          <w:sz w:val="24"/>
          <w:szCs w:val="24"/>
        </w:rPr>
        <w:t xml:space="preserve"> confined to exploring as opposed to General Pattern Search</w:t>
      </w:r>
      <w:r w:rsidR="00BB7B3F">
        <w:rPr>
          <w:rFonts w:ascii="Times New Roman" w:hAnsi="Times New Roman" w:cs="Times New Roman"/>
          <w:sz w:val="24"/>
          <w:szCs w:val="24"/>
        </w:rPr>
        <w:t xml:space="preserve">’s arbitrary </w:t>
      </w:r>
      <w:r w:rsidR="00513468">
        <w:rPr>
          <w:rFonts w:ascii="Times New Roman" w:hAnsi="Times New Roman" w:cs="Times New Roman"/>
          <w:sz w:val="24"/>
          <w:szCs w:val="24"/>
        </w:rPr>
        <w:t xml:space="preserve">search </w:t>
      </w:r>
      <w:r w:rsidR="00BB7B3F">
        <w:rPr>
          <w:rFonts w:ascii="Times New Roman" w:hAnsi="Times New Roman" w:cs="Times New Roman"/>
          <w:sz w:val="24"/>
          <w:szCs w:val="24"/>
        </w:rPr>
        <w:t>directions</w:t>
      </w:r>
      <w:r w:rsidR="00235B7C">
        <w:rPr>
          <w:rFonts w:ascii="Times New Roman" w:hAnsi="Times New Roman" w:cs="Times New Roman"/>
          <w:sz w:val="24"/>
          <w:szCs w:val="24"/>
        </w:rPr>
        <w:t>).</w:t>
      </w:r>
    </w:p>
    <w:p w14:paraId="106A7CCE" w14:textId="77777777" w:rsidR="00B57F65" w:rsidRPr="005760BF" w:rsidRDefault="00B57F65" w:rsidP="00DF7E8C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61791" w14:textId="31A4DF8F" w:rsidR="00DF7E8C" w:rsidRPr="00DF7E8C" w:rsidRDefault="00DF7E8C" w:rsidP="00DF7E8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="00421B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Function:</w:t>
      </w:r>
    </w:p>
    <w:p w14:paraId="02630194" w14:textId="3BB90B7E" w:rsidR="00DF7E8C" w:rsidRDefault="00421BAD" w:rsidP="00DF7E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Simple 2 was solved with the exact same algorithm</w:t>
      </w:r>
      <w:r w:rsidR="00CB6A37">
        <w:rPr>
          <w:rFonts w:ascii="Times New Roman" w:hAnsi="Times New Roman" w:cs="Times New Roman"/>
          <w:sz w:val="24"/>
          <w:szCs w:val="24"/>
        </w:rPr>
        <w:t>, penalty method,</w:t>
      </w:r>
      <w:r>
        <w:rPr>
          <w:rFonts w:ascii="Times New Roman" w:hAnsi="Times New Roman" w:cs="Times New Roman"/>
          <w:sz w:val="24"/>
          <w:szCs w:val="24"/>
        </w:rPr>
        <w:t xml:space="preserve"> and hyper-parameters as Simple 1, so for this section, see above.</w:t>
      </w:r>
      <w:r w:rsidR="007C5008">
        <w:rPr>
          <w:rFonts w:ascii="Times New Roman" w:hAnsi="Times New Roman" w:cs="Times New Roman"/>
          <w:sz w:val="24"/>
          <w:szCs w:val="24"/>
        </w:rPr>
        <w:t xml:space="preserve"> My reasoning remained the same.</w:t>
      </w:r>
    </w:p>
    <w:p w14:paraId="007FBC21" w14:textId="77777777" w:rsidR="00FD0877" w:rsidRDefault="00FD0877" w:rsidP="00DF7E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402D76" w14:textId="1D2151AF" w:rsidR="00DF7E8C" w:rsidRDefault="00DF7E8C" w:rsidP="00DF7E8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="00421B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Function:</w:t>
      </w:r>
    </w:p>
    <w:p w14:paraId="61DEA10C" w14:textId="1C82A9AF" w:rsidR="00DF7E8C" w:rsidRDefault="00D50615" w:rsidP="00DF7E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5851">
        <w:rPr>
          <w:rFonts w:ascii="Times New Roman" w:hAnsi="Times New Roman" w:cs="Times New Roman"/>
          <w:sz w:val="24"/>
          <w:szCs w:val="24"/>
        </w:rPr>
        <w:t xml:space="preserve">Simple 3 used the same algorithm </w:t>
      </w:r>
      <w:r w:rsidR="007F7384">
        <w:rPr>
          <w:rFonts w:ascii="Times New Roman" w:hAnsi="Times New Roman" w:cs="Times New Roman"/>
          <w:sz w:val="24"/>
          <w:szCs w:val="24"/>
        </w:rPr>
        <w:t xml:space="preserve">and penalty </w:t>
      </w:r>
      <w:r w:rsidR="005F4853">
        <w:rPr>
          <w:rFonts w:ascii="Times New Roman" w:hAnsi="Times New Roman" w:cs="Times New Roman"/>
          <w:sz w:val="24"/>
          <w:szCs w:val="24"/>
        </w:rPr>
        <w:t>method but</w:t>
      </w:r>
      <w:r w:rsidR="00475851">
        <w:rPr>
          <w:rFonts w:ascii="Times New Roman" w:hAnsi="Times New Roman" w:cs="Times New Roman"/>
          <w:sz w:val="24"/>
          <w:szCs w:val="24"/>
        </w:rPr>
        <w:t xml:space="preserve"> required a </w:t>
      </w:r>
      <w:r w:rsidR="006E10A3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D0877">
        <w:rPr>
          <w:rFonts w:ascii="Times New Roman" w:hAnsi="Times New Roman" w:cs="Times New Roman"/>
          <w:sz w:val="24"/>
          <w:szCs w:val="24"/>
        </w:rPr>
        <w:t>gamma</w:t>
      </w:r>
      <w:r w:rsidR="00475851">
        <w:rPr>
          <w:rFonts w:ascii="Times New Roman" w:hAnsi="Times New Roman" w:cs="Times New Roman"/>
          <w:sz w:val="24"/>
          <w:szCs w:val="24"/>
        </w:rPr>
        <w:t xml:space="preserve"> that </w:t>
      </w:r>
      <w:r w:rsidR="00FD0877">
        <w:rPr>
          <w:rFonts w:ascii="Times New Roman" w:hAnsi="Times New Roman" w:cs="Times New Roman"/>
          <w:sz w:val="24"/>
          <w:szCs w:val="24"/>
        </w:rPr>
        <w:t xml:space="preserve">was 4 times higher than those of the previous 2 problems. </w:t>
      </w:r>
      <w:r w:rsidR="006E10A3">
        <w:rPr>
          <w:rFonts w:ascii="Times New Roman" w:hAnsi="Times New Roman" w:cs="Times New Roman"/>
          <w:sz w:val="24"/>
          <w:szCs w:val="24"/>
        </w:rPr>
        <w:t xml:space="preserve">I think the higher penalty was required to account for the increased dimensionality with fewer constraints. Hooke-Jeeves </w:t>
      </w:r>
      <w:r w:rsidR="006E10A3">
        <w:rPr>
          <w:rFonts w:ascii="Times New Roman" w:hAnsi="Times New Roman" w:cs="Times New Roman"/>
          <w:sz w:val="24"/>
          <w:szCs w:val="24"/>
        </w:rPr>
        <w:lastRenderedPageBreak/>
        <w:t>probably needed more nudging with less constraints and more dimensions to explore, which was accomplished with a higher gamma to push pro along further with fewer iterations.</w:t>
      </w:r>
    </w:p>
    <w:p w14:paraId="1559BF52" w14:textId="77777777" w:rsidR="00466989" w:rsidRDefault="00466989" w:rsidP="00DF7E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3B25BF" w14:textId="51E02799" w:rsidR="00DF7E8C" w:rsidRDefault="007A5EF6" w:rsidP="00DF7E8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Secret</w:t>
      </w:r>
      <w:r w:rsidR="00421B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F7E8C">
        <w:rPr>
          <w:rFonts w:ascii="Times New Roman" w:hAnsi="Times New Roman" w:cs="Times New Roman"/>
          <w:b/>
          <w:bCs/>
          <w:sz w:val="24"/>
          <w:szCs w:val="24"/>
        </w:rPr>
        <w:t xml:space="preserve"> Function:</w:t>
      </w:r>
    </w:p>
    <w:p w14:paraId="20D37F94" w14:textId="1A399C24" w:rsidR="00CA706E" w:rsidRDefault="00CA706E" w:rsidP="00DF7E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A5EF6">
        <w:rPr>
          <w:rFonts w:ascii="Times New Roman" w:hAnsi="Times New Roman" w:cs="Times New Roman"/>
          <w:sz w:val="24"/>
          <w:szCs w:val="24"/>
        </w:rPr>
        <w:t>Secret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EF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used the same algorithm</w:t>
      </w:r>
      <w:r w:rsidR="00066EE3">
        <w:rPr>
          <w:rFonts w:ascii="Times New Roman" w:hAnsi="Times New Roman" w:cs="Times New Roman"/>
          <w:sz w:val="24"/>
          <w:szCs w:val="24"/>
        </w:rPr>
        <w:t>, penalty method,</w:t>
      </w:r>
      <w:r>
        <w:rPr>
          <w:rFonts w:ascii="Times New Roman" w:hAnsi="Times New Roman" w:cs="Times New Roman"/>
          <w:sz w:val="24"/>
          <w:szCs w:val="24"/>
        </w:rPr>
        <w:t xml:space="preserve"> and hyper-parameters as Simple 3. However, I believe the higher gamma was needed in this problem because of the many local minima that Hooke-Jeeves can get stuck in (as opposed to the issue being with </w:t>
      </w:r>
      <w:r w:rsidR="0085649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dimensionality of the data and number of constraint functions like Simple 3).</w:t>
      </w:r>
    </w:p>
    <w:p w14:paraId="004B83D5" w14:textId="77777777" w:rsidR="006E7A73" w:rsidRPr="00CA706E" w:rsidRDefault="006E7A73" w:rsidP="00DF7E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258D05" w14:textId="0A352E15" w:rsidR="00DF7E8C" w:rsidRDefault="007A5EF6" w:rsidP="00DF7E8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Secret</w:t>
      </w:r>
      <w:r w:rsidR="00421B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F7E8C">
        <w:rPr>
          <w:rFonts w:ascii="Times New Roman" w:hAnsi="Times New Roman" w:cs="Times New Roman"/>
          <w:b/>
          <w:bCs/>
          <w:sz w:val="24"/>
          <w:szCs w:val="24"/>
        </w:rPr>
        <w:t xml:space="preserve"> Function:</w:t>
      </w:r>
    </w:p>
    <w:p w14:paraId="3CB8BF9C" w14:textId="58C8A2FA" w:rsidR="00DF7E8C" w:rsidRDefault="007A5EF6" w:rsidP="00DF7E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first attempt at </w:t>
      </w:r>
      <w:r w:rsidR="005F4853">
        <w:rPr>
          <w:rFonts w:ascii="Times New Roman" w:hAnsi="Times New Roman" w:cs="Times New Roman"/>
          <w:sz w:val="24"/>
          <w:szCs w:val="24"/>
        </w:rPr>
        <w:t>Secret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48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involved using </w:t>
      </w:r>
      <w:r w:rsidR="005F4853">
        <w:rPr>
          <w:rFonts w:ascii="Times New Roman" w:hAnsi="Times New Roman" w:cs="Times New Roman"/>
          <w:sz w:val="24"/>
          <w:szCs w:val="24"/>
        </w:rPr>
        <w:t>the same algorithm, penalty method, and hyper-parameters as above. Many failed attempts at tuning alpha and gamma later (including cranking up gamma to be incredibly high to help Hooke-Jeeves through the local minima of the highly</w:t>
      </w:r>
      <w:r w:rsidR="000F71E1">
        <w:rPr>
          <w:rFonts w:ascii="Times New Roman" w:hAnsi="Times New Roman" w:cs="Times New Roman"/>
          <w:sz w:val="24"/>
          <w:szCs w:val="24"/>
        </w:rPr>
        <w:t xml:space="preserve"> </w:t>
      </w:r>
      <w:r w:rsidR="005F4853">
        <w:rPr>
          <w:rFonts w:ascii="Times New Roman" w:hAnsi="Times New Roman" w:cs="Times New Roman"/>
          <w:sz w:val="24"/>
          <w:szCs w:val="24"/>
        </w:rPr>
        <w:t>non</w:t>
      </w:r>
      <w:r w:rsidR="000F71E1">
        <w:rPr>
          <w:rFonts w:ascii="Times New Roman" w:hAnsi="Times New Roman" w:cs="Times New Roman"/>
          <w:sz w:val="24"/>
          <w:szCs w:val="24"/>
        </w:rPr>
        <w:t>-</w:t>
      </w:r>
      <w:r w:rsidR="005F4853">
        <w:rPr>
          <w:rFonts w:ascii="Times New Roman" w:hAnsi="Times New Roman" w:cs="Times New Roman"/>
          <w:sz w:val="24"/>
          <w:szCs w:val="24"/>
        </w:rPr>
        <w:t xml:space="preserve">convex objective function), I went back to the textbook to search for a more forgiving direct method. </w:t>
      </w:r>
      <w:r w:rsidR="000F71E1">
        <w:rPr>
          <w:rFonts w:ascii="Times New Roman" w:hAnsi="Times New Roman" w:cs="Times New Roman"/>
          <w:sz w:val="24"/>
          <w:szCs w:val="24"/>
        </w:rPr>
        <w:t xml:space="preserve">After some digging, I nearly chose Generalized Pattern Search to further vary my search </w:t>
      </w:r>
      <w:r w:rsidR="001359CC">
        <w:rPr>
          <w:rFonts w:ascii="Times New Roman" w:hAnsi="Times New Roman" w:cs="Times New Roman"/>
          <w:sz w:val="24"/>
          <w:szCs w:val="24"/>
        </w:rPr>
        <w:t>directions but</w:t>
      </w:r>
      <w:r w:rsidR="000F71E1">
        <w:rPr>
          <w:rFonts w:ascii="Times New Roman" w:hAnsi="Times New Roman" w:cs="Times New Roman"/>
          <w:sz w:val="24"/>
          <w:szCs w:val="24"/>
        </w:rPr>
        <w:t xml:space="preserve"> opted to try out Simulated Annealing</w:t>
      </w:r>
      <w:r w:rsidR="00874420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gramStart"/>
      <w:r w:rsidR="00874420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874420">
        <w:rPr>
          <w:rFonts w:ascii="Times New Roman" w:hAnsi="Times New Roman" w:cs="Times New Roman"/>
          <w:sz w:val="24"/>
          <w:szCs w:val="24"/>
        </w:rPr>
        <w:t xml:space="preserve"> well regarded for avoiding getting trapped in the many local </w:t>
      </w:r>
      <w:r w:rsidR="00A25F1C">
        <w:rPr>
          <w:rFonts w:ascii="Times New Roman" w:hAnsi="Times New Roman" w:cs="Times New Roman"/>
          <w:sz w:val="24"/>
          <w:szCs w:val="24"/>
        </w:rPr>
        <w:t>minima</w:t>
      </w:r>
      <w:r w:rsidR="00A33BB8">
        <w:rPr>
          <w:rFonts w:ascii="Times New Roman" w:hAnsi="Times New Roman" w:cs="Times New Roman"/>
          <w:sz w:val="24"/>
          <w:szCs w:val="24"/>
        </w:rPr>
        <w:t xml:space="preserve"> that</w:t>
      </w:r>
      <w:r w:rsidR="00874420">
        <w:rPr>
          <w:rFonts w:ascii="Times New Roman" w:hAnsi="Times New Roman" w:cs="Times New Roman"/>
          <w:sz w:val="24"/>
          <w:szCs w:val="24"/>
        </w:rPr>
        <w:t xml:space="preserve"> I imagine a </w:t>
      </w:r>
      <w:r w:rsidR="001359CC">
        <w:rPr>
          <w:rFonts w:ascii="Times New Roman" w:hAnsi="Times New Roman" w:cs="Times New Roman"/>
          <w:sz w:val="24"/>
          <w:szCs w:val="24"/>
        </w:rPr>
        <w:t>22-dimension</w:t>
      </w:r>
      <w:r w:rsidR="00874420">
        <w:rPr>
          <w:rFonts w:ascii="Times New Roman" w:hAnsi="Times New Roman" w:cs="Times New Roman"/>
          <w:sz w:val="24"/>
          <w:szCs w:val="24"/>
        </w:rPr>
        <w:t xml:space="preserve"> non-convex</w:t>
      </w:r>
      <w:r w:rsidR="00124D58">
        <w:rPr>
          <w:rFonts w:ascii="Times New Roman" w:hAnsi="Times New Roman" w:cs="Times New Roman"/>
          <w:sz w:val="24"/>
          <w:szCs w:val="24"/>
        </w:rPr>
        <w:t xml:space="preserve"> objective function</w:t>
      </w:r>
      <w:r w:rsidR="00874420">
        <w:rPr>
          <w:rFonts w:ascii="Times New Roman" w:hAnsi="Times New Roman" w:cs="Times New Roman"/>
          <w:sz w:val="24"/>
          <w:szCs w:val="24"/>
        </w:rPr>
        <w:t xml:space="preserve"> might have.</w:t>
      </w:r>
    </w:p>
    <w:p w14:paraId="1E0720F2" w14:textId="6E153B40" w:rsidR="001359CC" w:rsidRDefault="001359CC" w:rsidP="00DF7E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 a quadratic penalty still in place (same gamma as Simple 1), I initially tried a uniform distribution for my transition distribution </w:t>
      </w:r>
      <w:r w:rsidRPr="00BC05ED">
        <w:rPr>
          <w:rFonts w:ascii="Times New Roman" w:hAnsi="Times New Roman" w:cs="Times New Roman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but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converge in time with a fixed annealing schedule (so </w:t>
      </w:r>
      <w:r w:rsidRPr="00BA4D2C">
        <w:rPr>
          <w:rFonts w:ascii="Times New Roman" w:hAnsi="Times New Roman" w:cs="Times New Roman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isn’t changing over time, </w:t>
      </w:r>
      <w:r w:rsidRPr="00BA4D2C">
        <w:rPr>
          <w:rFonts w:ascii="Times New Roman" w:hAnsi="Times New Roman" w:cs="Times New Roman"/>
          <w:sz w:val="24"/>
          <w:szCs w:val="24"/>
          <w:u w:val="single"/>
        </w:rPr>
        <w:t>it sits at 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6C5B7F">
        <w:rPr>
          <w:rFonts w:ascii="Times New Roman" w:hAnsi="Times New Roman" w:cs="Times New Roman"/>
          <w:sz w:val="24"/>
          <w:szCs w:val="24"/>
        </w:rPr>
        <w:t>Interestingly enough, rather</w:t>
      </w:r>
      <w:proofErr w:type="gramEnd"/>
      <w:r w:rsidR="006C5B7F">
        <w:rPr>
          <w:rFonts w:ascii="Times New Roman" w:hAnsi="Times New Roman" w:cs="Times New Roman"/>
          <w:sz w:val="24"/>
          <w:szCs w:val="24"/>
        </w:rPr>
        <w:t xml:space="preserve"> than alter the acceptance probability, changing to a standard normal distribution (0 mean, </w:t>
      </w:r>
      <w:r w:rsidR="00827599">
        <w:rPr>
          <w:rFonts w:ascii="Times New Roman" w:hAnsi="Times New Roman" w:cs="Times New Roman"/>
          <w:sz w:val="24"/>
          <w:szCs w:val="24"/>
        </w:rPr>
        <w:t xml:space="preserve">diagonal </w:t>
      </w:r>
      <w:r w:rsidR="006C5B7F">
        <w:rPr>
          <w:rFonts w:ascii="Times New Roman" w:hAnsi="Times New Roman" w:cs="Times New Roman"/>
          <w:sz w:val="24"/>
          <w:szCs w:val="24"/>
        </w:rPr>
        <w:t xml:space="preserve">covariance) worked pretty well. </w:t>
      </w:r>
      <w:r w:rsidR="00B951FF">
        <w:rPr>
          <w:rFonts w:ascii="Times New Roman" w:hAnsi="Times New Roman" w:cs="Times New Roman"/>
          <w:sz w:val="24"/>
          <w:szCs w:val="24"/>
        </w:rPr>
        <w:t xml:space="preserve">Something tells me this may have to do with </w:t>
      </w:r>
      <w:r w:rsidR="00DA6C1D">
        <w:rPr>
          <w:rFonts w:ascii="Times New Roman" w:hAnsi="Times New Roman" w:cs="Times New Roman"/>
          <w:sz w:val="24"/>
          <w:szCs w:val="24"/>
        </w:rPr>
        <w:t>the many nice properties that Gaussians present when working with various dynamic</w:t>
      </w:r>
      <w:r w:rsidR="00734417">
        <w:rPr>
          <w:rFonts w:ascii="Times New Roman" w:hAnsi="Times New Roman" w:cs="Times New Roman"/>
          <w:sz w:val="24"/>
          <w:szCs w:val="24"/>
        </w:rPr>
        <w:t>al</w:t>
      </w:r>
      <w:r w:rsidR="00DA6C1D">
        <w:rPr>
          <w:rFonts w:ascii="Times New Roman" w:hAnsi="Times New Roman" w:cs="Times New Roman"/>
          <w:sz w:val="24"/>
          <w:szCs w:val="24"/>
        </w:rPr>
        <w:t xml:space="preserve"> systems (at least in state estimation methods </w:t>
      </w:r>
      <w:proofErr w:type="gramStart"/>
      <w:r w:rsidR="00DA6C1D">
        <w:rPr>
          <w:rFonts w:ascii="Times New Roman" w:hAnsi="Times New Roman" w:cs="Times New Roman"/>
          <w:sz w:val="24"/>
          <w:szCs w:val="24"/>
        </w:rPr>
        <w:t>they’re</w:t>
      </w:r>
      <w:proofErr w:type="gramEnd"/>
      <w:r w:rsidR="00DA6C1D">
        <w:rPr>
          <w:rFonts w:ascii="Times New Roman" w:hAnsi="Times New Roman" w:cs="Times New Roman"/>
          <w:sz w:val="24"/>
          <w:szCs w:val="24"/>
        </w:rPr>
        <w:t xml:space="preserve"> typically viewed as nicer and more robust to work with). I think </w:t>
      </w:r>
      <w:proofErr w:type="gramStart"/>
      <w:r w:rsidR="00DA6C1D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="00DA6C1D">
        <w:rPr>
          <w:rFonts w:ascii="Times New Roman" w:hAnsi="Times New Roman" w:cs="Times New Roman"/>
          <w:sz w:val="24"/>
          <w:szCs w:val="24"/>
        </w:rPr>
        <w:t xml:space="preserve"> been able to get away with a </w:t>
      </w:r>
      <w:r w:rsidR="00DA6C1D" w:rsidRPr="00BC05ED">
        <w:rPr>
          <w:rFonts w:ascii="Times New Roman" w:hAnsi="Times New Roman" w:cs="Times New Roman"/>
          <w:sz w:val="24"/>
          <w:szCs w:val="24"/>
          <w:u w:val="single"/>
        </w:rPr>
        <w:t>fixed temperature</w:t>
      </w:r>
      <w:r w:rsidR="00DA6C1D">
        <w:rPr>
          <w:rFonts w:ascii="Times New Roman" w:hAnsi="Times New Roman" w:cs="Times New Roman"/>
          <w:sz w:val="24"/>
          <w:szCs w:val="24"/>
        </w:rPr>
        <w:t xml:space="preserve"> because the acceptance probability I’ve chosen is adequate when paired with T’s distribution and my gamma value for the penalty.</w:t>
      </w:r>
      <w:r w:rsidR="00B95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766B5" w14:textId="06CC62C8" w:rsidR="00E26B2B" w:rsidRDefault="00E26B2B" w:rsidP="00DF7E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</w:t>
      </w:r>
      <w:r w:rsidRPr="00BC05ED">
        <w:rPr>
          <w:rFonts w:ascii="Times New Roman" w:hAnsi="Times New Roman" w:cs="Times New Roman"/>
          <w:sz w:val="24"/>
          <w:szCs w:val="24"/>
          <w:u w:val="single"/>
        </w:rPr>
        <w:t>pro</w:t>
      </w:r>
      <w:r>
        <w:rPr>
          <w:rFonts w:ascii="Times New Roman" w:hAnsi="Times New Roman" w:cs="Times New Roman"/>
          <w:sz w:val="24"/>
          <w:szCs w:val="24"/>
        </w:rPr>
        <w:t xml:space="preserve"> to Simulated Annealing is its ability to deal with local minima by starting with </w:t>
      </w:r>
      <w:r w:rsidR="00BC05ED">
        <w:rPr>
          <w:rFonts w:ascii="Times New Roman" w:hAnsi="Times New Roman" w:cs="Times New Roman"/>
          <w:sz w:val="24"/>
          <w:szCs w:val="24"/>
        </w:rPr>
        <w:t>an expansive</w:t>
      </w:r>
      <w:r>
        <w:rPr>
          <w:rFonts w:ascii="Times New Roman" w:hAnsi="Times New Roman" w:cs="Times New Roman"/>
          <w:sz w:val="24"/>
          <w:szCs w:val="24"/>
        </w:rPr>
        <w:t xml:space="preserve"> search space and “lowering the temperature” (or in my case picking a good temperature to start with) to </w:t>
      </w:r>
      <w:r w:rsidR="009E20CD">
        <w:rPr>
          <w:rFonts w:ascii="Times New Roman" w:hAnsi="Times New Roman" w:cs="Times New Roman"/>
          <w:sz w:val="24"/>
          <w:szCs w:val="24"/>
        </w:rPr>
        <w:t>home in on</w:t>
      </w:r>
      <w:r>
        <w:rPr>
          <w:rFonts w:ascii="Times New Roman" w:hAnsi="Times New Roman" w:cs="Times New Roman"/>
          <w:sz w:val="24"/>
          <w:szCs w:val="24"/>
        </w:rPr>
        <w:t xml:space="preserve"> the appropriate search space to converge to a solution. I believe this is what helps the algorithm avoid local minima the most (outside of its inherent </w:t>
      </w:r>
      <w:r>
        <w:rPr>
          <w:rFonts w:ascii="Times New Roman" w:hAnsi="Times New Roman" w:cs="Times New Roman"/>
          <w:sz w:val="24"/>
          <w:szCs w:val="24"/>
        </w:rPr>
        <w:lastRenderedPageBreak/>
        <w:t>stochasticity).</w:t>
      </w:r>
      <w:r w:rsidR="009E20CD">
        <w:rPr>
          <w:rFonts w:ascii="Times New Roman" w:hAnsi="Times New Roman" w:cs="Times New Roman"/>
          <w:sz w:val="24"/>
          <w:szCs w:val="24"/>
        </w:rPr>
        <w:t xml:space="preserve"> One </w:t>
      </w:r>
      <w:r w:rsidR="009E20CD" w:rsidRPr="00BC05ED">
        <w:rPr>
          <w:rFonts w:ascii="Times New Roman" w:hAnsi="Times New Roman" w:cs="Times New Roman"/>
          <w:sz w:val="24"/>
          <w:szCs w:val="24"/>
          <w:u w:val="single"/>
        </w:rPr>
        <w:t>con</w:t>
      </w:r>
      <w:r w:rsidR="009E20CD">
        <w:rPr>
          <w:rFonts w:ascii="Times New Roman" w:hAnsi="Times New Roman" w:cs="Times New Roman"/>
          <w:sz w:val="24"/>
          <w:szCs w:val="24"/>
        </w:rPr>
        <w:t xml:space="preserve"> is probably the lack of intuition that may be present for tuning the hyper-parameters. At least for me, correlating temperature to search spaces </w:t>
      </w:r>
      <w:proofErr w:type="gramStart"/>
      <w:r w:rsidR="009E20CD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9E20CD">
        <w:rPr>
          <w:rFonts w:ascii="Times New Roman" w:hAnsi="Times New Roman" w:cs="Times New Roman"/>
          <w:sz w:val="24"/>
          <w:szCs w:val="24"/>
        </w:rPr>
        <w:t xml:space="preserve"> quite enable me to look at an objective function and say, “Yeah, once it’s at 20 degrees it will converge”.  </w:t>
      </w:r>
    </w:p>
    <w:p w14:paraId="3636A4D1" w14:textId="695DAF81" w:rsidR="001359CC" w:rsidRDefault="001359CC" w:rsidP="00DF7E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69BA010" w14:textId="77777777" w:rsidR="00DF7E8C" w:rsidRDefault="00DF7E8C" w:rsidP="00DF7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5837DD" w14:textId="44C8A2E2" w:rsidR="00DF7E8C" w:rsidRPr="00AB3272" w:rsidRDefault="00A85183" w:rsidP="00DF7E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Simple1</w:t>
      </w:r>
      <w:r w:rsidR="00DF7E8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Contour Plot with Optimization Paths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(Hooke-Jeeves)</w:t>
      </w:r>
    </w:p>
    <w:p w14:paraId="2034225F" w14:textId="07883B32" w:rsidR="00AB3272" w:rsidRDefault="00D634CD" w:rsidP="00AB327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34CD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B697844" wp14:editId="34AA6242">
            <wp:extent cx="4857390" cy="2816352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186" cy="282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B001" w14:textId="7593CABC" w:rsidR="00D634CD" w:rsidRDefault="00D634CD" w:rsidP="00AB327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A88470" w14:textId="79CD6836" w:rsidR="00D634CD" w:rsidRPr="00AB3272" w:rsidRDefault="00D634CD" w:rsidP="00D634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Simple1 Contour Plot with Optimization Paths 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Simulated Annealing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41D58D3A" w14:textId="17F56AC9" w:rsidR="00D634CD" w:rsidRDefault="00FA7797" w:rsidP="00AB327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779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25B760E" wp14:editId="32C574E9">
            <wp:extent cx="59436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5159" w14:textId="6953A33D" w:rsidR="0062450C" w:rsidRDefault="0062450C" w:rsidP="00AB327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AA482E" w14:textId="479FF190" w:rsidR="0062450C" w:rsidRDefault="0062450C" w:rsidP="00AB327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030DE2" w14:textId="36387882" w:rsidR="0062450C" w:rsidRDefault="0062450C" w:rsidP="00AB327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73F229" w14:textId="0E1DEE0F" w:rsidR="0062450C" w:rsidRDefault="0062450C" w:rsidP="00AB327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425CCA" w14:textId="77777777" w:rsidR="0062450C" w:rsidRDefault="0062450C" w:rsidP="00AB327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7DD231" w14:textId="7A587E4D" w:rsidR="0062450C" w:rsidRPr="00AB3272" w:rsidRDefault="0062450C" w:rsidP="006245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Simple</w:t>
      </w:r>
      <w:r w:rsidR="001A364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Contour Plot with Optimization Paths (Hooke-Jeeves)</w:t>
      </w:r>
    </w:p>
    <w:p w14:paraId="339C33D9" w14:textId="3E0433DF" w:rsidR="0062450C" w:rsidRDefault="00286E7F" w:rsidP="00AB327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6E7F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20D1CF8" wp14:editId="66C2109D">
            <wp:extent cx="5943600" cy="355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2512" w14:textId="73277EFF" w:rsidR="005B418F" w:rsidRPr="00AB3272" w:rsidRDefault="005B418F" w:rsidP="005B418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Simple2 Contour Plot with Optimization Paths 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Simulated Annealing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4246CDE0" w14:textId="27E61168" w:rsidR="00286E7F" w:rsidRPr="006C57DC" w:rsidRDefault="000C58EA" w:rsidP="00AB327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58EA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036956D" wp14:editId="725EF2FB">
            <wp:extent cx="5340096" cy="30905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576" cy="309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1610" w14:textId="77777777" w:rsidR="00DF7E8C" w:rsidRDefault="00DF7E8C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FE47FD" w14:textId="0B69FAC8" w:rsidR="00DF7E8C" w:rsidRPr="00B328AC" w:rsidRDefault="00DF7E8C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CAF7E" w14:textId="77777777" w:rsidR="00DF7E8C" w:rsidRDefault="00DF7E8C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764F9C" w14:textId="2C8AD39C" w:rsidR="0045517B" w:rsidRPr="00AB3272" w:rsidRDefault="0045517B" w:rsidP="004551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Simple2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 Function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vs Iteration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(Hooke-Jeeves)</w:t>
      </w:r>
    </w:p>
    <w:p w14:paraId="758554E7" w14:textId="77777777" w:rsidR="00DF7E8C" w:rsidRDefault="00DF7E8C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1723D9" w14:textId="4C2DA5E2" w:rsidR="00DF7E8C" w:rsidRDefault="00D43734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3734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E41A426" wp14:editId="0742FF81">
            <wp:extent cx="5668166" cy="347711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E1B" w14:textId="14A276A2" w:rsidR="00DF7E8C" w:rsidRDefault="00D43734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3734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230184A" wp14:editId="02A568F5">
            <wp:extent cx="4718304" cy="46436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851" cy="47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EC1C" w14:textId="70FAB9D5" w:rsidR="005B0C2F" w:rsidRDefault="00A81AB7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*function values for different </w:t>
      </w:r>
      <w:proofErr w:type="gramStart"/>
      <w:r w:rsidR="003763CF">
        <w:rPr>
          <w:rFonts w:ascii="Times New Roman" w:hAnsi="Times New Roman" w:cs="Times New Roman"/>
          <w:b/>
          <w:bCs/>
          <w:sz w:val="24"/>
          <w:szCs w:val="24"/>
        </w:rPr>
        <w:t>I.Cs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given above since the graph doesn’t capture the small values as they evolve</w:t>
      </w:r>
    </w:p>
    <w:p w14:paraId="5DB809BA" w14:textId="76287566" w:rsidR="001B4D6E" w:rsidRDefault="001B4D6E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CCB89" w14:textId="1688F574" w:rsidR="00E240BB" w:rsidRDefault="00E240BB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D1CD6" w14:textId="06881257" w:rsidR="00E240BB" w:rsidRDefault="00E240BB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449DB" w14:textId="4A021D84" w:rsidR="00E240BB" w:rsidRDefault="00E240BB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32B51" w14:textId="1C119E84" w:rsidR="00E240BB" w:rsidRDefault="00E240BB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AEA7E" w14:textId="3702DAFC" w:rsidR="00E240BB" w:rsidRDefault="00E240BB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7CF17" w14:textId="71F05B27" w:rsidR="00E240BB" w:rsidRDefault="00E240BB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5D10B" w14:textId="07915FCD" w:rsidR="00E240BB" w:rsidRDefault="00E240BB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4F5EA" w14:textId="122B05ED" w:rsidR="00E240BB" w:rsidRDefault="00E240BB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F0894" w14:textId="6548C112" w:rsidR="00E240BB" w:rsidRDefault="00E240BB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3CF4B" w14:textId="77777777" w:rsidR="00E240BB" w:rsidRDefault="00E240BB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90B13" w14:textId="71DFE06F" w:rsidR="001B4D6E" w:rsidRPr="009012A2" w:rsidRDefault="001B4D6E" w:rsidP="001B4D6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Simple2 Objective Function vs Iteration (</w:t>
      </w:r>
      <w:r w:rsidR="00E07AFD">
        <w:rPr>
          <w:rFonts w:ascii="Times New Roman" w:hAnsi="Times New Roman" w:cs="Times New Roman"/>
          <w:b/>
          <w:bCs/>
          <w:sz w:val="28"/>
          <w:szCs w:val="28"/>
          <w:u w:val="single"/>
        </w:rPr>
        <w:t>Simulated Annealing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34B20766" w14:textId="178B89C1" w:rsidR="009012A2" w:rsidRDefault="00E240BB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40BB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39E6740" wp14:editId="3EEBC66F">
            <wp:extent cx="3762900" cy="26864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70A7" w14:textId="067D2B47" w:rsidR="00232F17" w:rsidRDefault="00232F17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F1E843" w14:textId="7D67FEEB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AB8080" w14:textId="636D5D2E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9C8DC4" w14:textId="11F7932A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D56894" w14:textId="5319EA0E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34F155" w14:textId="1E1AFFFB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DAF935" w14:textId="4797227F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133D7A" w14:textId="592A34E8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3C7BFA" w14:textId="026CFB8B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FAAF2E" w14:textId="111F4D96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F01DC0" w14:textId="2EB239AD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5B5D1F" w14:textId="7A10155F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10D6AB" w14:textId="5F085362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73BAB4" w14:textId="3BCE7F01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EB2D9D" w14:textId="0841E197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781394" w14:textId="3393F7AC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915255" w14:textId="38106058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4CE529" w14:textId="0C0043E5" w:rsidR="00A2219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394E2F" w14:textId="77777777" w:rsidR="00A22192" w:rsidRPr="00AB3272" w:rsidRDefault="00A22192" w:rsidP="009012A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1F9B09" w14:textId="19109B6A" w:rsidR="00232F17" w:rsidRPr="009012A2" w:rsidRDefault="00232F17" w:rsidP="00232F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Simple2 </w:t>
      </w:r>
      <w:r w:rsidR="00E340E5">
        <w:rPr>
          <w:rFonts w:ascii="Times New Roman" w:hAnsi="Times New Roman" w:cs="Times New Roman"/>
          <w:b/>
          <w:bCs/>
          <w:sz w:val="28"/>
          <w:szCs w:val="28"/>
          <w:u w:val="single"/>
        </w:rPr>
        <w:t>Cost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Function vs Iteration (</w:t>
      </w:r>
      <w:r w:rsidR="00D644F9">
        <w:rPr>
          <w:rFonts w:ascii="Times New Roman" w:hAnsi="Times New Roman" w:cs="Times New Roman"/>
          <w:b/>
          <w:bCs/>
          <w:sz w:val="28"/>
          <w:szCs w:val="28"/>
          <w:u w:val="single"/>
        </w:rPr>
        <w:t>Hooke-Jeeves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7CC2DCBB" w14:textId="5B5463EA" w:rsidR="001B4D6E" w:rsidRDefault="00AA10BB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10B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403196" wp14:editId="3BBB455F">
            <wp:extent cx="5372850" cy="355332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940E" w14:textId="389AB906" w:rsidR="00D75AFD" w:rsidRPr="002F189A" w:rsidRDefault="00D75AFD" w:rsidP="002F189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8F027" w14:textId="5BF48F84" w:rsidR="00D75AFD" w:rsidRDefault="00D75AFD" w:rsidP="00DF7E8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DE9D1" w14:textId="140E128D" w:rsidR="00D75AFD" w:rsidRPr="009012A2" w:rsidRDefault="00D75AFD" w:rsidP="00D75A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Simple2 Cost Function vs Iteration (</w:t>
      </w:r>
      <w:r w:rsidR="004F00A6">
        <w:rPr>
          <w:rFonts w:ascii="Times New Roman" w:hAnsi="Times New Roman" w:cs="Times New Roman"/>
          <w:b/>
          <w:bCs/>
          <w:sz w:val="28"/>
          <w:szCs w:val="28"/>
          <w:u w:val="single"/>
        </w:rPr>
        <w:t>Simulated Annealing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562BE0FB" w14:textId="71A02B22" w:rsidR="0038770B" w:rsidRPr="006256EC" w:rsidRDefault="00AD49D1" w:rsidP="006256E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9D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3D16CC" wp14:editId="38229381">
            <wp:extent cx="5943600" cy="3379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70B" w:rsidRPr="006256E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54881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31BD87" w14:textId="77777777" w:rsidR="007D2EBF" w:rsidRDefault="006256EC">
        <w:pPr>
          <w:pStyle w:val="Header"/>
          <w:jc w:val="right"/>
        </w:pPr>
        <w:r>
          <w:t xml:space="preserve">Pillot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409FFC" w14:textId="77777777" w:rsidR="007D2EBF" w:rsidRDefault="00625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0A05"/>
    <w:multiLevelType w:val="hybridMultilevel"/>
    <w:tmpl w:val="D048D054"/>
    <w:lvl w:ilvl="0" w:tplc="A35A4A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11"/>
    <w:rsid w:val="00066EE3"/>
    <w:rsid w:val="000C58EA"/>
    <w:rsid w:val="000F3DD4"/>
    <w:rsid w:val="000F71E1"/>
    <w:rsid w:val="00124D58"/>
    <w:rsid w:val="001359CC"/>
    <w:rsid w:val="00154BC8"/>
    <w:rsid w:val="00160EDE"/>
    <w:rsid w:val="001A3644"/>
    <w:rsid w:val="001B4D6E"/>
    <w:rsid w:val="001C7ECE"/>
    <w:rsid w:val="00215B96"/>
    <w:rsid w:val="00232F17"/>
    <w:rsid w:val="00235B7C"/>
    <w:rsid w:val="00286191"/>
    <w:rsid w:val="00286E7F"/>
    <w:rsid w:val="002F189A"/>
    <w:rsid w:val="0034083C"/>
    <w:rsid w:val="003763CF"/>
    <w:rsid w:val="00421BAD"/>
    <w:rsid w:val="0045517B"/>
    <w:rsid w:val="00466989"/>
    <w:rsid w:val="00470391"/>
    <w:rsid w:val="00475851"/>
    <w:rsid w:val="004B7F09"/>
    <w:rsid w:val="004F00A6"/>
    <w:rsid w:val="00513468"/>
    <w:rsid w:val="005760BF"/>
    <w:rsid w:val="00587FA3"/>
    <w:rsid w:val="005B0C2F"/>
    <w:rsid w:val="005B418F"/>
    <w:rsid w:val="005F4853"/>
    <w:rsid w:val="0062450C"/>
    <w:rsid w:val="006256EC"/>
    <w:rsid w:val="006C5B7F"/>
    <w:rsid w:val="006E10A3"/>
    <w:rsid w:val="006E7A73"/>
    <w:rsid w:val="00734417"/>
    <w:rsid w:val="007A5EF6"/>
    <w:rsid w:val="007B3614"/>
    <w:rsid w:val="007C5008"/>
    <w:rsid w:val="007F7384"/>
    <w:rsid w:val="00827599"/>
    <w:rsid w:val="0085649D"/>
    <w:rsid w:val="00874420"/>
    <w:rsid w:val="00884B6C"/>
    <w:rsid w:val="009012A2"/>
    <w:rsid w:val="00916A0B"/>
    <w:rsid w:val="00954131"/>
    <w:rsid w:val="00993411"/>
    <w:rsid w:val="009E20CD"/>
    <w:rsid w:val="009F7989"/>
    <w:rsid w:val="00A212DE"/>
    <w:rsid w:val="00A22192"/>
    <w:rsid w:val="00A25F1C"/>
    <w:rsid w:val="00A33BB8"/>
    <w:rsid w:val="00A81AB7"/>
    <w:rsid w:val="00A85183"/>
    <w:rsid w:val="00AA10BB"/>
    <w:rsid w:val="00AB3272"/>
    <w:rsid w:val="00AD49D1"/>
    <w:rsid w:val="00B57F65"/>
    <w:rsid w:val="00B951FF"/>
    <w:rsid w:val="00BA4D2C"/>
    <w:rsid w:val="00BB7B3F"/>
    <w:rsid w:val="00BC05ED"/>
    <w:rsid w:val="00BD0B2B"/>
    <w:rsid w:val="00BE1888"/>
    <w:rsid w:val="00CA706E"/>
    <w:rsid w:val="00CB6A37"/>
    <w:rsid w:val="00CD7675"/>
    <w:rsid w:val="00D43734"/>
    <w:rsid w:val="00D50615"/>
    <w:rsid w:val="00D634CD"/>
    <w:rsid w:val="00D644F9"/>
    <w:rsid w:val="00D75AFD"/>
    <w:rsid w:val="00DA6C1D"/>
    <w:rsid w:val="00DF7E8C"/>
    <w:rsid w:val="00E07AFD"/>
    <w:rsid w:val="00E240BB"/>
    <w:rsid w:val="00E26B2B"/>
    <w:rsid w:val="00E340E5"/>
    <w:rsid w:val="00E54705"/>
    <w:rsid w:val="00E739DE"/>
    <w:rsid w:val="00F44C66"/>
    <w:rsid w:val="00FA7797"/>
    <w:rsid w:val="00FC4264"/>
    <w:rsid w:val="00FD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F404"/>
  <w15:chartTrackingRefBased/>
  <w15:docId w15:val="{037D3FB7-7847-479E-B40E-0DD2DA8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E8C"/>
  </w:style>
  <w:style w:type="paragraph" w:styleId="ListParagraph">
    <w:name w:val="List Paragraph"/>
    <w:basedOn w:val="Normal"/>
    <w:uiPriority w:val="34"/>
    <w:qFormat/>
    <w:rsid w:val="00DF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Pillot</dc:creator>
  <cp:keywords/>
  <dc:description/>
  <cp:lastModifiedBy>James Pillot</cp:lastModifiedBy>
  <cp:revision>85</cp:revision>
  <cp:lastPrinted>2021-05-03T01:47:00Z</cp:lastPrinted>
  <dcterms:created xsi:type="dcterms:W3CDTF">2021-05-02T22:51:00Z</dcterms:created>
  <dcterms:modified xsi:type="dcterms:W3CDTF">2021-05-03T02:21:00Z</dcterms:modified>
</cp:coreProperties>
</file>