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53" w:rsidRDefault="00A63E53" w:rsidP="00A63E53">
      <w:pPr>
        <w:pStyle w:val="Heading1"/>
        <w:tabs>
          <w:tab w:val="left" w:pos="9000"/>
        </w:tabs>
        <w:jc w:val="center"/>
      </w:pPr>
      <w:r>
        <w:t xml:space="preserve">Microsoft Dynamics CRM </w:t>
      </w:r>
      <w:r w:rsidR="000E468D">
        <w:t>2011</w:t>
      </w:r>
      <w:r>
        <w:t xml:space="preserve"> SDK</w:t>
      </w:r>
    </w:p>
    <w:p w:rsidR="00A63E53" w:rsidRDefault="001C1B41" w:rsidP="00A63E53">
      <w:pPr>
        <w:pStyle w:val="Heading2"/>
        <w:tabs>
          <w:tab w:val="left" w:pos="9000"/>
        </w:tabs>
        <w:jc w:val="center"/>
      </w:pPr>
      <w:r>
        <w:t>Authenticate with No Help Readme</w:t>
      </w:r>
    </w:p>
    <w:p w:rsidR="00B374C4" w:rsidRPr="003324DE" w:rsidRDefault="003324DE" w:rsidP="001C1B41">
      <w:pPr>
        <w:autoSpaceDE w:val="0"/>
        <w:autoSpaceDN w:val="0"/>
        <w:adjustRightInd w:val="0"/>
        <w:rPr>
          <w:rFonts w:ascii="Verdana" w:hAnsi="Verdana"/>
          <w:b/>
          <w:sz w:val="20"/>
          <w:szCs w:val="20"/>
        </w:rPr>
      </w:pPr>
      <w:bookmarkStart w:id="0" w:name="_Contents_of_the_Download_and_CDs"/>
      <w:bookmarkStart w:id="1" w:name="_Overview"/>
      <w:bookmarkEnd w:id="0"/>
      <w:bookmarkEnd w:id="1"/>
      <w:r w:rsidRPr="003324DE">
        <w:rPr>
          <w:rFonts w:ascii="Verdana" w:hAnsi="Verdana"/>
          <w:sz w:val="20"/>
          <w:szCs w:val="20"/>
        </w:rPr>
        <w:t>This folder contains sample c</w:t>
      </w:r>
      <w:r w:rsidR="00E86932">
        <w:rPr>
          <w:rFonts w:ascii="Verdana" w:hAnsi="Verdana"/>
          <w:sz w:val="20"/>
          <w:szCs w:val="20"/>
        </w:rPr>
        <w:t>ode that demonstrates</w:t>
      </w:r>
      <w:r w:rsidR="001C1B41" w:rsidRPr="001C1B41">
        <w:rPr>
          <w:rFonts w:ascii="Verdana" w:hAnsi="Verdana"/>
          <w:sz w:val="20"/>
          <w:szCs w:val="20"/>
        </w:rPr>
        <w:t xml:space="preserve"> </w:t>
      </w:r>
      <w:r w:rsidR="00E86932">
        <w:rPr>
          <w:rFonts w:ascii="Verdana" w:hAnsi="Verdana"/>
          <w:sz w:val="20"/>
          <w:szCs w:val="20"/>
        </w:rPr>
        <w:t xml:space="preserve">how to </w:t>
      </w:r>
      <w:r w:rsidR="001C1B41" w:rsidRPr="001C1B41">
        <w:rPr>
          <w:rFonts w:ascii="Verdana" w:hAnsi="Verdana"/>
          <w:sz w:val="20"/>
          <w:szCs w:val="20"/>
        </w:rPr>
        <w:t xml:space="preserve">do basic authentication using </w:t>
      </w:r>
      <w:proofErr w:type="spellStart"/>
      <w:r w:rsidR="001C1B41" w:rsidRPr="001C1B41">
        <w:rPr>
          <w:rFonts w:ascii="Verdana" w:hAnsi="Verdana"/>
          <w:sz w:val="20"/>
          <w:szCs w:val="20"/>
        </w:rPr>
        <w:t>IServiceManagement</w:t>
      </w:r>
      <w:proofErr w:type="spellEnd"/>
      <w:r w:rsidR="001C1B41" w:rsidRPr="001C1B41">
        <w:rPr>
          <w:rFonts w:ascii="Verdana" w:hAnsi="Verdana"/>
          <w:sz w:val="20"/>
          <w:szCs w:val="20"/>
        </w:rPr>
        <w:t xml:space="preserve"> and</w:t>
      </w:r>
      <w:r w:rsidR="001C1B41">
        <w:rPr>
          <w:rFonts w:ascii="Verdana" w:hAnsi="Verdana"/>
          <w:sz w:val="20"/>
          <w:szCs w:val="20"/>
        </w:rPr>
        <w:t>/or</w:t>
      </w:r>
      <w:r w:rsidR="001C1B41" w:rsidRPr="001C1B41">
        <w:rPr>
          <w:rFonts w:ascii="Verdana" w:hAnsi="Verdana"/>
          <w:sz w:val="20"/>
          <w:szCs w:val="20"/>
        </w:rPr>
        <w:t xml:space="preserve"> </w:t>
      </w:r>
      <w:proofErr w:type="spellStart"/>
      <w:r w:rsidR="001C1B41" w:rsidRPr="001C1B41">
        <w:rPr>
          <w:rFonts w:ascii="Verdana" w:hAnsi="Verdana"/>
          <w:sz w:val="20"/>
          <w:szCs w:val="20"/>
        </w:rPr>
        <w:t>SecurityTokenResponse</w:t>
      </w:r>
      <w:proofErr w:type="spellEnd"/>
      <w:r w:rsidRPr="003324DE">
        <w:rPr>
          <w:rFonts w:ascii="Verdana" w:hAnsi="Verdana"/>
          <w:sz w:val="20"/>
          <w:szCs w:val="20"/>
        </w:rPr>
        <w:t>.</w:t>
      </w:r>
      <w:r w:rsidR="00E86932">
        <w:rPr>
          <w:rFonts w:ascii="Verdana" w:hAnsi="Verdana"/>
          <w:sz w:val="20"/>
          <w:szCs w:val="20"/>
        </w:rPr>
        <w:t xml:space="preserve"> </w:t>
      </w:r>
      <w:r w:rsidR="008E5E9E">
        <w:rPr>
          <w:rFonts w:ascii="Verdana" w:hAnsi="Verdana"/>
          <w:sz w:val="20"/>
          <w:szCs w:val="20"/>
        </w:rPr>
        <w:t>This sample</w:t>
      </w:r>
      <w:r w:rsidR="001C1B41">
        <w:rPr>
          <w:rFonts w:ascii="Verdana" w:hAnsi="Verdana"/>
          <w:sz w:val="20"/>
          <w:szCs w:val="20"/>
        </w:rPr>
        <w:t xml:space="preserve"> </w:t>
      </w:r>
      <w:r w:rsidR="008E5E9E">
        <w:rPr>
          <w:rFonts w:ascii="Verdana" w:hAnsi="Verdana"/>
          <w:sz w:val="20"/>
          <w:szCs w:val="20"/>
        </w:rPr>
        <w:t xml:space="preserve">will provide steps to </w:t>
      </w:r>
      <w:r w:rsidR="001C1B41">
        <w:rPr>
          <w:rFonts w:ascii="Verdana" w:hAnsi="Verdana"/>
          <w:sz w:val="20"/>
          <w:szCs w:val="20"/>
        </w:rPr>
        <w:t>authenticate</w:t>
      </w:r>
      <w:r w:rsidR="008E5E9E">
        <w:rPr>
          <w:rFonts w:ascii="Verdana" w:hAnsi="Verdana"/>
          <w:sz w:val="20"/>
          <w:szCs w:val="20"/>
        </w:rPr>
        <w:t xml:space="preserve"> </w:t>
      </w:r>
      <w:r w:rsidR="001C1B41">
        <w:rPr>
          <w:rFonts w:ascii="Verdana" w:hAnsi="Verdana"/>
          <w:sz w:val="20"/>
          <w:szCs w:val="20"/>
        </w:rPr>
        <w:t>with</w:t>
      </w:r>
      <w:r w:rsidR="008E5E9E">
        <w:rPr>
          <w:rFonts w:ascii="Verdana" w:hAnsi="Verdana"/>
          <w:sz w:val="20"/>
          <w:szCs w:val="20"/>
        </w:rPr>
        <w:t xml:space="preserve"> the</w:t>
      </w:r>
      <w:r w:rsidR="001C1B41">
        <w:rPr>
          <w:rFonts w:ascii="Verdana" w:hAnsi="Verdana"/>
          <w:sz w:val="20"/>
          <w:szCs w:val="20"/>
        </w:rPr>
        <w:t xml:space="preserve"> all types of </w:t>
      </w:r>
      <w:r w:rsidR="008E5E9E">
        <w:rPr>
          <w:rFonts w:ascii="Verdana" w:hAnsi="Verdana"/>
          <w:sz w:val="20"/>
          <w:szCs w:val="20"/>
        </w:rPr>
        <w:t>identity providers.</w:t>
      </w:r>
    </w:p>
    <w:p w:rsidR="008C60C8" w:rsidRDefault="008C60C8" w:rsidP="008C60C8">
      <w:pPr>
        <w:pStyle w:val="Heading2"/>
      </w:pPr>
      <w:r>
        <w:t>Instructions</w:t>
      </w:r>
    </w:p>
    <w:p w:rsidR="00F77707" w:rsidRDefault="008E5E9E" w:rsidP="000A30DF">
      <w:pPr>
        <w:pStyle w:val="Heading2"/>
        <w:rPr>
          <w:sz w:val="28"/>
          <w:szCs w:val="28"/>
        </w:rPr>
      </w:pPr>
      <w:proofErr w:type="spellStart"/>
      <w:r>
        <w:rPr>
          <w:sz w:val="28"/>
          <w:szCs w:val="28"/>
        </w:rPr>
        <w:t>AuthenticateWithNoHelp</w:t>
      </w:r>
      <w:proofErr w:type="spellEnd"/>
      <w:r w:rsidR="00F77707">
        <w:rPr>
          <w:sz w:val="28"/>
          <w:szCs w:val="28"/>
        </w:rPr>
        <w:t xml:space="preserve"> Project</w:t>
      </w:r>
    </w:p>
    <w:p w:rsidR="007C009F" w:rsidRPr="00F77707" w:rsidRDefault="007C009F" w:rsidP="007C009F">
      <w:pPr>
        <w:pStyle w:val="Heading2"/>
        <w:rPr>
          <w:sz w:val="24"/>
          <w:szCs w:val="24"/>
        </w:rPr>
      </w:pPr>
      <w:r w:rsidRPr="00F77707">
        <w:rPr>
          <w:sz w:val="24"/>
          <w:szCs w:val="24"/>
        </w:rPr>
        <w:t xml:space="preserve">How to </w:t>
      </w:r>
      <w:r>
        <w:rPr>
          <w:sz w:val="24"/>
          <w:szCs w:val="24"/>
        </w:rPr>
        <w:t xml:space="preserve">Install, </w:t>
      </w:r>
      <w:r w:rsidRPr="00F77707">
        <w:rPr>
          <w:sz w:val="24"/>
          <w:szCs w:val="24"/>
        </w:rPr>
        <w:t>Build</w:t>
      </w:r>
      <w:r>
        <w:rPr>
          <w:sz w:val="24"/>
          <w:szCs w:val="24"/>
        </w:rPr>
        <w:t>,</w:t>
      </w:r>
      <w:r w:rsidRPr="00F77707">
        <w:rPr>
          <w:sz w:val="24"/>
          <w:szCs w:val="24"/>
        </w:rPr>
        <w:t xml:space="preserve"> and Run the Sample</w:t>
      </w:r>
    </w:p>
    <w:p w:rsidR="007C009F" w:rsidRDefault="007C009F" w:rsidP="007C009F">
      <w:pPr>
        <w:pStyle w:val="ListParagraph"/>
        <w:numPr>
          <w:ilvl w:val="0"/>
          <w:numId w:val="22"/>
        </w:numPr>
        <w:rPr>
          <w:rFonts w:ascii="Verdana" w:hAnsi="Verdana"/>
          <w:sz w:val="20"/>
          <w:szCs w:val="20"/>
        </w:rPr>
      </w:pPr>
      <w:r w:rsidRPr="00E86932">
        <w:rPr>
          <w:rFonts w:ascii="Verdana" w:hAnsi="Verdana"/>
          <w:sz w:val="20"/>
          <w:szCs w:val="20"/>
        </w:rPr>
        <w:t xml:space="preserve">In Windows Explorer, double-click </w:t>
      </w:r>
      <w:r w:rsidRPr="00DC4DF3">
        <w:rPr>
          <w:rFonts w:ascii="Verdana" w:hAnsi="Verdana"/>
          <w:sz w:val="20"/>
          <w:szCs w:val="20"/>
        </w:rPr>
        <w:t>the Visual Studio solution file (</w:t>
      </w:r>
      <w:r w:rsidR="008E5E9E">
        <w:rPr>
          <w:rFonts w:ascii="Verdana" w:hAnsi="Verdana"/>
          <w:sz w:val="20"/>
          <w:szCs w:val="20"/>
        </w:rPr>
        <w:t>AuthenticateWithNoHelp</w:t>
      </w:r>
      <w:r w:rsidRPr="00DC4DF3">
        <w:rPr>
          <w:rFonts w:ascii="Verdana" w:hAnsi="Verdana"/>
          <w:sz w:val="20"/>
          <w:szCs w:val="20"/>
        </w:rPr>
        <w:t>.sln)</w:t>
      </w:r>
      <w:r w:rsidRPr="00E86932">
        <w:rPr>
          <w:rFonts w:ascii="Verdana" w:hAnsi="Verdana"/>
          <w:sz w:val="20"/>
          <w:szCs w:val="20"/>
        </w:rPr>
        <w:t xml:space="preserve"> to open the solution in Visual Studio 2010.</w:t>
      </w:r>
    </w:p>
    <w:p w:rsidR="008E5E9E" w:rsidRDefault="008E5E9E" w:rsidP="007C009F">
      <w:pPr>
        <w:pStyle w:val="ListParagraph"/>
        <w:numPr>
          <w:ilvl w:val="0"/>
          <w:numId w:val="22"/>
        </w:numPr>
        <w:rPr>
          <w:rFonts w:ascii="Verdana" w:hAnsi="Verdana"/>
          <w:sz w:val="20"/>
          <w:szCs w:val="20"/>
        </w:rPr>
      </w:pPr>
      <w:r>
        <w:rPr>
          <w:rFonts w:ascii="Verdana" w:hAnsi="Verdana"/>
          <w:sz w:val="20"/>
          <w:szCs w:val="20"/>
        </w:rPr>
        <w:t xml:space="preserve">Open </w:t>
      </w:r>
      <w:proofErr w:type="spellStart"/>
      <w:r>
        <w:rPr>
          <w:rFonts w:ascii="Verdana" w:hAnsi="Verdana"/>
          <w:sz w:val="20"/>
          <w:szCs w:val="20"/>
        </w:rPr>
        <w:t>AuthenticateWithNoHelp.cs</w:t>
      </w:r>
      <w:proofErr w:type="spellEnd"/>
      <w:r>
        <w:rPr>
          <w:rFonts w:ascii="Verdana" w:hAnsi="Verdana"/>
          <w:sz w:val="20"/>
          <w:szCs w:val="20"/>
        </w:rPr>
        <w:t xml:space="preserve"> file, identify line 41, 42, 44, 45 and 48. Replace their values as per your CRM </w:t>
      </w:r>
      <w:r w:rsidR="00664D43">
        <w:rPr>
          <w:rFonts w:ascii="Verdana" w:hAnsi="Verdana"/>
          <w:sz w:val="20"/>
          <w:szCs w:val="20"/>
        </w:rPr>
        <w:t>organization</w:t>
      </w:r>
      <w:r>
        <w:rPr>
          <w:rFonts w:ascii="Verdana" w:hAnsi="Verdana"/>
          <w:sz w:val="20"/>
          <w:szCs w:val="20"/>
        </w:rPr>
        <w:t xml:space="preserve"> details. </w:t>
      </w:r>
    </w:p>
    <w:p w:rsidR="007C009F" w:rsidRPr="00E86932" w:rsidRDefault="007C009F" w:rsidP="007C009F">
      <w:pPr>
        <w:pStyle w:val="ListParagraph"/>
        <w:numPr>
          <w:ilvl w:val="0"/>
          <w:numId w:val="22"/>
        </w:numPr>
        <w:rPr>
          <w:rFonts w:ascii="Verdana" w:hAnsi="Verdana"/>
          <w:sz w:val="20"/>
          <w:szCs w:val="20"/>
        </w:rPr>
      </w:pPr>
      <w:r>
        <w:rPr>
          <w:rFonts w:ascii="Verdana" w:hAnsi="Verdana"/>
          <w:sz w:val="20"/>
          <w:szCs w:val="20"/>
        </w:rPr>
        <w:t xml:space="preserve">In </w:t>
      </w:r>
      <w:r w:rsidRPr="007C009F">
        <w:rPr>
          <w:rFonts w:ascii="Verdana" w:hAnsi="Verdana"/>
          <w:b/>
          <w:sz w:val="20"/>
          <w:szCs w:val="20"/>
        </w:rPr>
        <w:t>Solution Explorer</w:t>
      </w:r>
      <w:r>
        <w:rPr>
          <w:rFonts w:ascii="Verdana" w:hAnsi="Verdana"/>
          <w:sz w:val="20"/>
          <w:szCs w:val="20"/>
        </w:rPr>
        <w:t xml:space="preserve">, right click the </w:t>
      </w:r>
      <w:proofErr w:type="spellStart"/>
      <w:r w:rsidR="008E5E9E">
        <w:rPr>
          <w:rFonts w:ascii="Verdana" w:hAnsi="Verdana"/>
          <w:b/>
          <w:sz w:val="20"/>
          <w:szCs w:val="20"/>
        </w:rPr>
        <w:t>AuthenticateWithNoHelp</w:t>
      </w:r>
      <w:proofErr w:type="spellEnd"/>
      <w:r>
        <w:rPr>
          <w:rFonts w:ascii="Verdana" w:hAnsi="Verdana"/>
          <w:sz w:val="20"/>
          <w:szCs w:val="20"/>
        </w:rPr>
        <w:t xml:space="preserve"> project, and then select </w:t>
      </w:r>
      <w:r w:rsidRPr="007C009F">
        <w:rPr>
          <w:rFonts w:ascii="Verdana" w:hAnsi="Verdana"/>
          <w:b/>
          <w:sz w:val="20"/>
          <w:szCs w:val="20"/>
        </w:rPr>
        <w:t>Set as Startup Project</w:t>
      </w:r>
      <w:r>
        <w:rPr>
          <w:rFonts w:ascii="Verdana" w:hAnsi="Verdana"/>
          <w:sz w:val="20"/>
          <w:szCs w:val="20"/>
        </w:rPr>
        <w:t>.</w:t>
      </w:r>
    </w:p>
    <w:p w:rsidR="007C009F" w:rsidRDefault="007C009F" w:rsidP="007C009F">
      <w:pPr>
        <w:pStyle w:val="ListParagraph"/>
        <w:numPr>
          <w:ilvl w:val="0"/>
          <w:numId w:val="22"/>
        </w:numPr>
        <w:rPr>
          <w:rFonts w:ascii="Verdana" w:hAnsi="Verdana"/>
          <w:sz w:val="20"/>
          <w:szCs w:val="20"/>
        </w:rPr>
      </w:pPr>
      <w:r w:rsidRPr="00E86932">
        <w:rPr>
          <w:rFonts w:ascii="Verdana" w:hAnsi="Verdana"/>
          <w:sz w:val="20"/>
          <w:szCs w:val="20"/>
        </w:rPr>
        <w:t xml:space="preserve">Compile </w:t>
      </w:r>
      <w:r>
        <w:rPr>
          <w:rFonts w:ascii="Verdana" w:hAnsi="Verdana"/>
          <w:sz w:val="20"/>
          <w:szCs w:val="20"/>
        </w:rPr>
        <w:t>and run the project by pressing F5.</w:t>
      </w:r>
    </w:p>
    <w:p w:rsidR="007C009F" w:rsidRDefault="007C009F" w:rsidP="007C009F">
      <w:pPr>
        <w:rPr>
          <w:rFonts w:ascii="Verdana" w:hAnsi="Verdana"/>
          <w:sz w:val="20"/>
          <w:szCs w:val="20"/>
        </w:rPr>
      </w:pPr>
    </w:p>
    <w:p w:rsidR="007C009F" w:rsidRPr="007C009F" w:rsidRDefault="007C009F" w:rsidP="007C009F">
      <w:pPr>
        <w:rPr>
          <w:b/>
        </w:rPr>
      </w:pPr>
      <w:r w:rsidRPr="007C009F">
        <w:rPr>
          <w:b/>
        </w:rPr>
        <w:t>Expected Results</w:t>
      </w:r>
    </w:p>
    <w:p w:rsidR="007C009F" w:rsidRDefault="007C009F" w:rsidP="007C009F">
      <w:pPr>
        <w:rPr>
          <w:rFonts w:ascii="Verdana" w:hAnsi="Verdana"/>
          <w:sz w:val="20"/>
          <w:szCs w:val="20"/>
        </w:rPr>
      </w:pPr>
    </w:p>
    <w:p w:rsidR="007C009F" w:rsidRPr="00F77707" w:rsidRDefault="007C009F" w:rsidP="007C009F">
      <w:pPr>
        <w:rPr>
          <w:rFonts w:ascii="Verdana" w:hAnsi="Verdana"/>
          <w:sz w:val="20"/>
          <w:szCs w:val="20"/>
        </w:rPr>
      </w:pPr>
      <w:r>
        <w:rPr>
          <w:rFonts w:ascii="Verdana" w:hAnsi="Verdana"/>
          <w:sz w:val="20"/>
          <w:szCs w:val="20"/>
        </w:rPr>
        <w:t>You should see…</w:t>
      </w:r>
      <w:r w:rsidR="00664D43">
        <w:rPr>
          <w:rFonts w:ascii="Verdana" w:hAnsi="Verdana"/>
          <w:sz w:val="20"/>
          <w:szCs w:val="20"/>
        </w:rPr>
        <w:t xml:space="preserve"> “Logged on user is &lt;</w:t>
      </w:r>
      <w:proofErr w:type="spellStart"/>
      <w:r w:rsidR="00664D43">
        <w:rPr>
          <w:rFonts w:ascii="Verdana" w:hAnsi="Verdana"/>
          <w:sz w:val="20"/>
          <w:szCs w:val="20"/>
        </w:rPr>
        <w:t>FirstName</w:t>
      </w:r>
      <w:proofErr w:type="spellEnd"/>
      <w:r w:rsidR="00664D43">
        <w:rPr>
          <w:rFonts w:ascii="Verdana" w:hAnsi="Verdana"/>
          <w:sz w:val="20"/>
          <w:szCs w:val="20"/>
        </w:rPr>
        <w:t>&gt; &lt;</w:t>
      </w:r>
      <w:proofErr w:type="spellStart"/>
      <w:r w:rsidR="00664D43">
        <w:rPr>
          <w:rFonts w:ascii="Verdana" w:hAnsi="Verdana"/>
          <w:sz w:val="20"/>
          <w:szCs w:val="20"/>
        </w:rPr>
        <w:t>LastName</w:t>
      </w:r>
      <w:proofErr w:type="spellEnd"/>
      <w:r w:rsidR="00664D43">
        <w:rPr>
          <w:rFonts w:ascii="Verdana" w:hAnsi="Verdana"/>
          <w:sz w:val="20"/>
          <w:szCs w:val="20"/>
        </w:rPr>
        <w:t>&gt;.”</w:t>
      </w:r>
    </w:p>
    <w:p w:rsidR="0057226F" w:rsidRDefault="0057226F" w:rsidP="00DC4DF3">
      <w:pPr>
        <w:pStyle w:val="ListParagraph"/>
        <w:ind w:left="0"/>
        <w:rPr>
          <w:rFonts w:ascii="Verdana" w:hAnsi="Verdana"/>
          <w:sz w:val="20"/>
          <w:szCs w:val="20"/>
        </w:rPr>
      </w:pPr>
    </w:p>
    <w:p w:rsidR="00E86932" w:rsidRDefault="00E86932" w:rsidP="008C60C8">
      <w:pPr>
        <w:pStyle w:val="Heading2"/>
      </w:pPr>
      <w:bookmarkStart w:id="2" w:name="_Important_Notes"/>
      <w:bookmarkEnd w:id="2"/>
      <w:r>
        <w:t>Troubleshooting</w:t>
      </w:r>
    </w:p>
    <w:p w:rsidR="00E86932" w:rsidRPr="00E86932" w:rsidRDefault="00E86932" w:rsidP="008C60C8">
      <w:pPr>
        <w:pStyle w:val="Heading2"/>
        <w:rPr>
          <w:rFonts w:ascii="Verdana" w:hAnsi="Verdana"/>
          <w:sz w:val="20"/>
          <w:szCs w:val="20"/>
        </w:rPr>
      </w:pPr>
      <w:r w:rsidRPr="00E86932">
        <w:rPr>
          <w:rFonts w:ascii="Verdana" w:hAnsi="Verdana"/>
          <w:sz w:val="20"/>
          <w:szCs w:val="20"/>
        </w:rPr>
        <w:t>Build error</w:t>
      </w:r>
      <w:r w:rsidR="001617D2">
        <w:rPr>
          <w:rFonts w:ascii="Verdana" w:hAnsi="Verdana"/>
          <w:sz w:val="20"/>
          <w:szCs w:val="20"/>
        </w:rPr>
        <w:t>(s)</w:t>
      </w:r>
    </w:p>
    <w:p w:rsidR="00E86932" w:rsidRDefault="00E86932" w:rsidP="008C60C8">
      <w:pPr>
        <w:pStyle w:val="Heading2"/>
        <w:rPr>
          <w:rFonts w:ascii="Verdana" w:hAnsi="Verdana"/>
          <w:b w:val="0"/>
          <w:sz w:val="20"/>
          <w:szCs w:val="20"/>
        </w:rPr>
      </w:pPr>
      <w:r>
        <w:rPr>
          <w:rFonts w:ascii="Verdana" w:hAnsi="Verdana"/>
          <w:b w:val="0"/>
          <w:sz w:val="20"/>
          <w:szCs w:val="20"/>
        </w:rPr>
        <w:t>If you get a build error when trying</w:t>
      </w:r>
      <w:r w:rsidR="001617D2">
        <w:rPr>
          <w:rFonts w:ascii="Verdana" w:hAnsi="Verdana"/>
          <w:b w:val="0"/>
          <w:sz w:val="20"/>
          <w:szCs w:val="20"/>
        </w:rPr>
        <w:t xml:space="preserve"> to build the samples, check each</w:t>
      </w:r>
      <w:r>
        <w:rPr>
          <w:rFonts w:ascii="Verdana" w:hAnsi="Verdana"/>
          <w:b w:val="0"/>
          <w:sz w:val="20"/>
          <w:szCs w:val="20"/>
        </w:rPr>
        <w:t xml:space="preserve"> project’s </w:t>
      </w:r>
      <w:r w:rsidR="001617D2" w:rsidRPr="001617D2">
        <w:rPr>
          <w:rFonts w:ascii="Verdana" w:hAnsi="Verdana"/>
          <w:sz w:val="20"/>
          <w:szCs w:val="20"/>
        </w:rPr>
        <w:t>References</w:t>
      </w:r>
      <w:r>
        <w:rPr>
          <w:rFonts w:ascii="Verdana" w:hAnsi="Verdana"/>
          <w:b w:val="0"/>
          <w:sz w:val="20"/>
          <w:szCs w:val="20"/>
        </w:rPr>
        <w:t xml:space="preserve"> node </w:t>
      </w:r>
      <w:r w:rsidR="001617D2">
        <w:rPr>
          <w:rFonts w:ascii="Verdana" w:hAnsi="Verdana"/>
          <w:b w:val="0"/>
          <w:sz w:val="20"/>
          <w:szCs w:val="20"/>
        </w:rPr>
        <w:t xml:space="preserve">in </w:t>
      </w:r>
      <w:r w:rsidR="001617D2" w:rsidRPr="001617D2">
        <w:rPr>
          <w:rFonts w:ascii="Verdana" w:hAnsi="Verdana"/>
          <w:sz w:val="20"/>
          <w:szCs w:val="20"/>
        </w:rPr>
        <w:t>Solution Explorer</w:t>
      </w:r>
      <w:r w:rsidR="001617D2">
        <w:rPr>
          <w:rFonts w:ascii="Verdana" w:hAnsi="Verdana"/>
          <w:b w:val="0"/>
          <w:sz w:val="20"/>
          <w:szCs w:val="20"/>
        </w:rPr>
        <w:t xml:space="preserve"> </w:t>
      </w:r>
      <w:r>
        <w:rPr>
          <w:rFonts w:ascii="Verdana" w:hAnsi="Verdana"/>
          <w:b w:val="0"/>
          <w:sz w:val="20"/>
          <w:szCs w:val="20"/>
        </w:rPr>
        <w:t xml:space="preserve">to see if the </w:t>
      </w:r>
      <w:proofErr w:type="spellStart"/>
      <w:r>
        <w:rPr>
          <w:rFonts w:ascii="Verdana" w:hAnsi="Verdana"/>
          <w:b w:val="0"/>
          <w:sz w:val="20"/>
          <w:szCs w:val="20"/>
        </w:rPr>
        <w:t>Microsoft.</w:t>
      </w:r>
      <w:r w:rsidR="001617D2">
        <w:rPr>
          <w:rFonts w:ascii="Verdana" w:hAnsi="Verdana"/>
          <w:b w:val="0"/>
          <w:sz w:val="20"/>
          <w:szCs w:val="20"/>
        </w:rPr>
        <w:t>Crm.Sdk.Proxy</w:t>
      </w:r>
      <w:proofErr w:type="spellEnd"/>
      <w:r w:rsidR="001617D2">
        <w:rPr>
          <w:rFonts w:ascii="Verdana" w:hAnsi="Verdana"/>
          <w:b w:val="0"/>
          <w:sz w:val="20"/>
          <w:szCs w:val="20"/>
        </w:rPr>
        <w:t xml:space="preserve"> and </w:t>
      </w:r>
      <w:proofErr w:type="spellStart"/>
      <w:r w:rsidR="001617D2">
        <w:rPr>
          <w:rFonts w:ascii="Verdana" w:hAnsi="Verdana"/>
          <w:b w:val="0"/>
          <w:sz w:val="20"/>
          <w:szCs w:val="20"/>
        </w:rPr>
        <w:t>Microsoft.Xrm.Sdk</w:t>
      </w:r>
      <w:proofErr w:type="spellEnd"/>
      <w:r w:rsidR="001617D2">
        <w:rPr>
          <w:rFonts w:ascii="Verdana" w:hAnsi="Verdana"/>
          <w:b w:val="0"/>
          <w:sz w:val="20"/>
          <w:szCs w:val="20"/>
        </w:rPr>
        <w:t xml:space="preserve"> references have a yellow icon next to them. If they do, Visual Studio cannot find these required SDK assemblies. You must remove these references and add them again to the project. These assemblies can be found in the bin folder of the SDK download or in the </w:t>
      </w:r>
      <w:r w:rsidR="001617D2" w:rsidRPr="001617D2">
        <w:rPr>
          <w:rFonts w:ascii="Verdana" w:hAnsi="Verdana"/>
          <w:b w:val="0"/>
          <w:sz w:val="20"/>
          <w:szCs w:val="20"/>
        </w:rPr>
        <w:t>Program Files\Microsoft Dynamics CRM\Server\bin folder o</w:t>
      </w:r>
      <w:r w:rsidR="00F3145D">
        <w:rPr>
          <w:rFonts w:ascii="Verdana" w:hAnsi="Verdana"/>
          <w:b w:val="0"/>
          <w:sz w:val="20"/>
          <w:szCs w:val="20"/>
        </w:rPr>
        <w:t>n the Microsoft Dynamics CRM 2011</w:t>
      </w:r>
      <w:r w:rsidR="001617D2" w:rsidRPr="001617D2">
        <w:rPr>
          <w:rFonts w:ascii="Verdana" w:hAnsi="Verdana"/>
          <w:b w:val="0"/>
          <w:sz w:val="20"/>
          <w:szCs w:val="20"/>
        </w:rPr>
        <w:t xml:space="preserve"> server.</w:t>
      </w:r>
      <w:r w:rsidR="001617D2">
        <w:rPr>
          <w:rFonts w:ascii="Verdana" w:hAnsi="Verdana"/>
          <w:b w:val="0"/>
          <w:sz w:val="20"/>
          <w:szCs w:val="20"/>
        </w:rPr>
        <w:t xml:space="preserve"> </w:t>
      </w:r>
    </w:p>
    <w:p w:rsidR="000A30DF" w:rsidRPr="00CE3C60" w:rsidRDefault="000A30DF" w:rsidP="000A30DF">
      <w:pPr>
        <w:pStyle w:val="Heading2"/>
        <w:rPr>
          <w:rFonts w:ascii="Verdana" w:hAnsi="Verdana"/>
          <w:sz w:val="20"/>
          <w:szCs w:val="20"/>
        </w:rPr>
      </w:pPr>
      <w:r w:rsidRPr="00CE3C60">
        <w:rPr>
          <w:rFonts w:ascii="Verdana" w:hAnsi="Verdana"/>
          <w:sz w:val="20"/>
          <w:szCs w:val="20"/>
        </w:rPr>
        <w:t>Run-time errors</w:t>
      </w:r>
      <w:bookmarkStart w:id="3" w:name="_GoBack"/>
      <w:bookmarkEnd w:id="3"/>
    </w:p>
    <w:p w:rsidR="000A30DF" w:rsidRDefault="000A30DF" w:rsidP="000A30DF">
      <w:pPr>
        <w:pStyle w:val="Heading2"/>
        <w:rPr>
          <w:rFonts w:ascii="Verdana" w:hAnsi="Verdana"/>
          <w:b w:val="0"/>
          <w:sz w:val="20"/>
          <w:szCs w:val="20"/>
        </w:rPr>
      </w:pPr>
      <w:r>
        <w:rPr>
          <w:rFonts w:ascii="Verdana" w:hAnsi="Verdana"/>
          <w:b w:val="0"/>
          <w:sz w:val="20"/>
          <w:szCs w:val="20"/>
        </w:rPr>
        <w:t>If you are experiencing errors when running the samples, check the following.</w:t>
      </w:r>
    </w:p>
    <w:p w:rsidR="000A30DF" w:rsidRDefault="009A4ABA" w:rsidP="000A30DF">
      <w:pPr>
        <w:pStyle w:val="Heading2"/>
        <w:numPr>
          <w:ilvl w:val="0"/>
          <w:numId w:val="23"/>
        </w:numPr>
        <w:rPr>
          <w:rFonts w:ascii="Verdana" w:hAnsi="Verdana"/>
          <w:b w:val="0"/>
          <w:sz w:val="20"/>
          <w:szCs w:val="20"/>
        </w:rPr>
      </w:pPr>
      <w:r>
        <w:rPr>
          <w:rFonts w:ascii="Verdana" w:hAnsi="Verdana"/>
          <w:b w:val="0"/>
          <w:sz w:val="20"/>
          <w:szCs w:val="20"/>
        </w:rPr>
        <w:t>You have followed</w:t>
      </w:r>
      <w:r w:rsidR="000A30DF">
        <w:rPr>
          <w:rFonts w:ascii="Verdana" w:hAnsi="Verdana"/>
          <w:b w:val="0"/>
          <w:sz w:val="20"/>
          <w:szCs w:val="20"/>
        </w:rPr>
        <w:t xml:space="preserve"> all instructions in this document correctly.</w:t>
      </w:r>
    </w:p>
    <w:p w:rsidR="000A30DF" w:rsidRDefault="00F3145D" w:rsidP="000A30DF">
      <w:pPr>
        <w:pStyle w:val="Heading2"/>
        <w:numPr>
          <w:ilvl w:val="0"/>
          <w:numId w:val="23"/>
        </w:numPr>
        <w:rPr>
          <w:rFonts w:ascii="Verdana" w:hAnsi="Verdana"/>
          <w:b w:val="0"/>
          <w:sz w:val="20"/>
          <w:szCs w:val="20"/>
        </w:rPr>
      </w:pPr>
      <w:r>
        <w:rPr>
          <w:rFonts w:ascii="Verdana" w:hAnsi="Verdana"/>
          <w:b w:val="0"/>
          <w:sz w:val="20"/>
          <w:szCs w:val="20"/>
        </w:rPr>
        <w:t xml:space="preserve">The </w:t>
      </w:r>
      <w:r w:rsidR="000A30DF">
        <w:rPr>
          <w:rFonts w:ascii="Verdana" w:hAnsi="Verdana"/>
          <w:b w:val="0"/>
          <w:sz w:val="20"/>
          <w:szCs w:val="20"/>
        </w:rPr>
        <w:t xml:space="preserve">server, organization, and logon credentials </w:t>
      </w:r>
      <w:r>
        <w:rPr>
          <w:rFonts w:ascii="Verdana" w:hAnsi="Verdana"/>
          <w:b w:val="0"/>
          <w:sz w:val="20"/>
          <w:szCs w:val="20"/>
        </w:rPr>
        <w:t xml:space="preserve">you entered </w:t>
      </w:r>
      <w:r w:rsidR="000A30DF">
        <w:rPr>
          <w:rFonts w:ascii="Verdana" w:hAnsi="Verdana"/>
          <w:b w:val="0"/>
          <w:sz w:val="20"/>
          <w:szCs w:val="20"/>
        </w:rPr>
        <w:t>are correct.</w:t>
      </w:r>
    </w:p>
    <w:p w:rsidR="000A30DF" w:rsidRPr="000A30DF" w:rsidRDefault="000A30DF" w:rsidP="000A30DF">
      <w:pPr>
        <w:pStyle w:val="Heading2"/>
        <w:numPr>
          <w:ilvl w:val="0"/>
          <w:numId w:val="23"/>
        </w:numPr>
        <w:rPr>
          <w:rFonts w:ascii="Verdana" w:hAnsi="Verdana"/>
          <w:b w:val="0"/>
          <w:sz w:val="20"/>
          <w:szCs w:val="20"/>
        </w:rPr>
      </w:pPr>
      <w:r w:rsidRPr="000A30DF">
        <w:rPr>
          <w:rFonts w:ascii="Verdana" w:hAnsi="Verdana"/>
          <w:b w:val="0"/>
          <w:sz w:val="20"/>
          <w:szCs w:val="20"/>
        </w:rPr>
        <w:t>Your account on the CRM server has the required privileges to perform the sample’s intended operation.</w:t>
      </w:r>
    </w:p>
    <w:p w:rsidR="008C60C8" w:rsidRDefault="008C60C8" w:rsidP="008C60C8">
      <w:pPr>
        <w:pStyle w:val="Heading2"/>
      </w:pPr>
      <w:r>
        <w:lastRenderedPageBreak/>
        <w:t>Important Notes</w:t>
      </w:r>
    </w:p>
    <w:p w:rsidR="008C60C8" w:rsidRDefault="008C60C8" w:rsidP="001A5E57">
      <w:pPr>
        <w:pStyle w:val="Text"/>
        <w:numPr>
          <w:ilvl w:val="0"/>
          <w:numId w:val="13"/>
        </w:numPr>
      </w:pPr>
      <w:r>
        <w:t xml:space="preserve">The sample files </w:t>
      </w:r>
      <w:r w:rsidR="000F203E">
        <w:t>should not be used</w:t>
      </w:r>
      <w:r>
        <w:t xml:space="preserve"> in a</w:t>
      </w:r>
      <w:r w:rsidRPr="00366723">
        <w:t xml:space="preserve"> production </w:t>
      </w:r>
      <w:r>
        <w:t xml:space="preserve">environment without prior testing. You should deploy an application that </w:t>
      </w:r>
      <w:r w:rsidR="000F203E">
        <w:t>uses</w:t>
      </w:r>
      <w:r>
        <w:t xml:space="preserve"> this sample code </w:t>
      </w:r>
      <w:r w:rsidRPr="00366723">
        <w:t>to a test environment</w:t>
      </w:r>
      <w:r>
        <w:t xml:space="preserve"> and examine it for interaction or interference with other parts of the system. </w:t>
      </w:r>
    </w:p>
    <w:p w:rsidR="001A5E57" w:rsidRDefault="008C60C8" w:rsidP="001A5E57">
      <w:pPr>
        <w:pStyle w:val="Text"/>
        <w:numPr>
          <w:ilvl w:val="0"/>
          <w:numId w:val="13"/>
        </w:numPr>
      </w:pPr>
      <w:r>
        <w:t xml:space="preserve">Before you deploy applications </w:t>
      </w:r>
      <w:r w:rsidR="00237E2D">
        <w:t>that</w:t>
      </w:r>
      <w:r>
        <w:t xml:space="preserve"> </w:t>
      </w:r>
      <w:r w:rsidR="000F203E">
        <w:t>use</w:t>
      </w:r>
      <w:r>
        <w:t xml:space="preserve"> this sample code to a production environment, make sure that you consider the existing </w:t>
      </w:r>
      <w:r w:rsidR="000F203E">
        <w:t>customizations that you</w:t>
      </w:r>
      <w:r>
        <w:t xml:space="preserve"> may have implemented in Microsoft Dynamics CRM </w:t>
      </w:r>
      <w:r w:rsidR="00F3145D">
        <w:t>2011</w:t>
      </w:r>
      <w:r>
        <w:t>.</w:t>
      </w:r>
    </w:p>
    <w:p w:rsidR="00982C75" w:rsidRDefault="00982C75" w:rsidP="007F14F8">
      <w:pPr>
        <w:pStyle w:val="Text"/>
      </w:pPr>
    </w:p>
    <w:p w:rsidR="008C60C8" w:rsidRDefault="008C60C8" w:rsidP="008C60C8">
      <w:pPr>
        <w:pStyle w:val="Heading2"/>
        <w:tabs>
          <w:tab w:val="left" w:pos="9000"/>
        </w:tabs>
      </w:pPr>
      <w:bookmarkStart w:id="4" w:name="_Known_Problems"/>
      <w:bookmarkStart w:id="5" w:name="_Copyright"/>
      <w:bookmarkEnd w:id="4"/>
      <w:bookmarkEnd w:id="5"/>
      <w:r>
        <w:t xml:space="preserve">Copyright </w:t>
      </w:r>
    </w:p>
    <w:p w:rsidR="00237E2D" w:rsidRDefault="00237E2D" w:rsidP="007F14F8">
      <w:pPr>
        <w:pStyle w:val="Text"/>
      </w:pPr>
      <w:r>
        <w:t xml:space="preserve">Microsoft may have patents, patent applications, trademarks, copyrights, or other intellectual property rights covering subject matter in this document.  </w:t>
      </w:r>
      <w:proofErr w:type="gramStart"/>
      <w:r>
        <w:t>Except as expressly provided in any written license agreement from Microsoft, the furnishing of this document does not give you any license to these patents, trademarks, copyrights, or other intellectual property.</w:t>
      </w:r>
      <w:proofErr w:type="gramEnd"/>
    </w:p>
    <w:p w:rsidR="00237E2D" w:rsidRDefault="00237E2D" w:rsidP="007F14F8">
      <w:pPr>
        <w:pStyle w:val="Text"/>
      </w:pPr>
    </w:p>
    <w:p w:rsidR="008C60C8" w:rsidRDefault="008C60C8" w:rsidP="007F14F8">
      <w:pPr>
        <w:pStyle w:val="Text"/>
      </w:pPr>
      <w:r>
        <w:t xml:space="preserve">© </w:t>
      </w:r>
      <w:r w:rsidR="00276180">
        <w:t>20</w:t>
      </w:r>
      <w:r w:rsidR="009325DB">
        <w:t>10</w:t>
      </w:r>
      <w:r w:rsidR="00276180">
        <w:t xml:space="preserve"> </w:t>
      </w:r>
      <w:r>
        <w:t xml:space="preserve">Microsoft Corporation. All rights reserved. </w:t>
      </w:r>
    </w:p>
    <w:p w:rsidR="008C60C8" w:rsidRDefault="008C60C8" w:rsidP="007F14F8">
      <w:pPr>
        <w:pStyle w:val="Text"/>
      </w:pPr>
    </w:p>
    <w:p w:rsidR="008C60C8" w:rsidRDefault="008C60C8" w:rsidP="007F14F8">
      <w:pPr>
        <w:pStyle w:val="Text"/>
      </w:pPr>
      <w:r>
        <w:t xml:space="preserve">Microsoft, </w:t>
      </w:r>
      <w:r w:rsidR="008F4225">
        <w:t xml:space="preserve">Microsoft Dynamics, </w:t>
      </w:r>
      <w:r>
        <w:t>Active Directory, Outlook</w:t>
      </w:r>
      <w:r w:rsidR="00237E2D">
        <w:t>,</w:t>
      </w:r>
      <w:r>
        <w:t xml:space="preserve"> </w:t>
      </w:r>
      <w:r w:rsidR="00E55130">
        <w:t xml:space="preserve">Visual Studio, </w:t>
      </w:r>
      <w:r w:rsidR="00237E2D">
        <w:t xml:space="preserve">Windows, Windows Server, and Windows Vista </w:t>
      </w:r>
      <w:r>
        <w:t xml:space="preserve">are </w:t>
      </w:r>
      <w:r w:rsidR="00231F75" w:rsidRPr="00231F75">
        <w:t>trademarks of the Microsoft group of companies.</w:t>
      </w:r>
      <w:r>
        <w:t xml:space="preserve"> </w:t>
      </w:r>
    </w:p>
    <w:p w:rsidR="008C60C8" w:rsidRDefault="008C60C8" w:rsidP="007F14F8">
      <w:pPr>
        <w:pStyle w:val="Text"/>
      </w:pPr>
    </w:p>
    <w:p w:rsidR="00E27DA1" w:rsidRDefault="008C60C8" w:rsidP="00F42CFB">
      <w:pPr>
        <w:pStyle w:val="Text"/>
      </w:pPr>
      <w:r>
        <w:t>All other trademarks are property of their respective owners.</w:t>
      </w:r>
    </w:p>
    <w:sectPr w:rsidR="00E27DA1" w:rsidSect="008C6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BC3" w:rsidRDefault="006F7BC3" w:rsidP="00DD4D24">
      <w:pPr>
        <w:pStyle w:val="DocumentMap"/>
      </w:pPr>
      <w:r>
        <w:separator/>
      </w:r>
    </w:p>
  </w:endnote>
  <w:endnote w:type="continuationSeparator" w:id="0">
    <w:p w:rsidR="006F7BC3" w:rsidRDefault="006F7BC3" w:rsidP="00DD4D24">
      <w:pPr>
        <w:pStyle w:val="DocumentMap"/>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BC3" w:rsidRDefault="006F7BC3" w:rsidP="00DD4D24">
      <w:pPr>
        <w:pStyle w:val="DocumentMap"/>
      </w:pPr>
      <w:r>
        <w:separator/>
      </w:r>
    </w:p>
  </w:footnote>
  <w:footnote w:type="continuationSeparator" w:id="0">
    <w:p w:rsidR="006F7BC3" w:rsidRDefault="006F7BC3" w:rsidP="00DD4D24">
      <w:pPr>
        <w:pStyle w:val="DocumentMap"/>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65C0"/>
    <w:multiLevelType w:val="hybridMultilevel"/>
    <w:tmpl w:val="7DD83CAC"/>
    <w:lvl w:ilvl="0" w:tplc="C3A89E6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3C2643F"/>
    <w:multiLevelType w:val="hybridMultilevel"/>
    <w:tmpl w:val="065C59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9F3FAD"/>
    <w:multiLevelType w:val="hybridMultilevel"/>
    <w:tmpl w:val="380236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116894"/>
    <w:multiLevelType w:val="hybridMultilevel"/>
    <w:tmpl w:val="3BAC8B2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41854D4"/>
    <w:multiLevelType w:val="hybridMultilevel"/>
    <w:tmpl w:val="043E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276A4"/>
    <w:multiLevelType w:val="multilevel"/>
    <w:tmpl w:val="88524B64"/>
    <w:styleLink w:val="StyleBulleted"/>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9B24FED"/>
    <w:multiLevelType w:val="hybridMultilevel"/>
    <w:tmpl w:val="C4D82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EB489B"/>
    <w:multiLevelType w:val="hybridMultilevel"/>
    <w:tmpl w:val="4AD06C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F9A59DC"/>
    <w:multiLevelType w:val="hybridMultilevel"/>
    <w:tmpl w:val="E7589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20165"/>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3E1F98"/>
    <w:multiLevelType w:val="hybridMultilevel"/>
    <w:tmpl w:val="787CC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4628E9"/>
    <w:multiLevelType w:val="hybridMultilevel"/>
    <w:tmpl w:val="3A567E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426183C"/>
    <w:multiLevelType w:val="hybridMultilevel"/>
    <w:tmpl w:val="958CC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14">
    <w:nsid w:val="50F46CAF"/>
    <w:multiLevelType w:val="hybridMultilevel"/>
    <w:tmpl w:val="AE2EA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A9609D"/>
    <w:multiLevelType w:val="hybridMultilevel"/>
    <w:tmpl w:val="88D24C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14434A"/>
    <w:multiLevelType w:val="hybridMultilevel"/>
    <w:tmpl w:val="4E44052A"/>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2D60CA"/>
    <w:multiLevelType w:val="hybridMultilevel"/>
    <w:tmpl w:val="E26042EE"/>
    <w:lvl w:ilvl="0" w:tplc="C3A89E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D02BF1"/>
    <w:multiLevelType w:val="hybridMultilevel"/>
    <w:tmpl w:val="DC90FB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D7A3DA6"/>
    <w:multiLevelType w:val="hybridMultilevel"/>
    <w:tmpl w:val="AC48DD56"/>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7F25C6"/>
    <w:multiLevelType w:val="hybridMultilevel"/>
    <w:tmpl w:val="3B4AD5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B7E7414"/>
    <w:multiLevelType w:val="hybridMultilevel"/>
    <w:tmpl w:val="E1307A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F8B39F4"/>
    <w:multiLevelType w:val="hybridMultilevel"/>
    <w:tmpl w:val="EC18E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18"/>
  </w:num>
  <w:num w:numId="4">
    <w:abstractNumId w:val="15"/>
  </w:num>
  <w:num w:numId="5">
    <w:abstractNumId w:val="10"/>
  </w:num>
  <w:num w:numId="6">
    <w:abstractNumId w:val="11"/>
  </w:num>
  <w:num w:numId="7">
    <w:abstractNumId w:val="17"/>
  </w:num>
  <w:num w:numId="8">
    <w:abstractNumId w:val="0"/>
  </w:num>
  <w:num w:numId="9">
    <w:abstractNumId w:val="3"/>
  </w:num>
  <w:num w:numId="10">
    <w:abstractNumId w:val="19"/>
  </w:num>
  <w:num w:numId="11">
    <w:abstractNumId w:val="16"/>
  </w:num>
  <w:num w:numId="12">
    <w:abstractNumId w:val="4"/>
  </w:num>
  <w:num w:numId="13">
    <w:abstractNumId w:val="6"/>
  </w:num>
  <w:num w:numId="14">
    <w:abstractNumId w:val="2"/>
  </w:num>
  <w:num w:numId="15">
    <w:abstractNumId w:val="8"/>
  </w:num>
  <w:num w:numId="16">
    <w:abstractNumId w:val="14"/>
  </w:num>
  <w:num w:numId="17">
    <w:abstractNumId w:val="12"/>
  </w:num>
  <w:num w:numId="18">
    <w:abstractNumId w:val="21"/>
  </w:num>
  <w:num w:numId="19">
    <w:abstractNumId w:val="9"/>
  </w:num>
  <w:num w:numId="20">
    <w:abstractNumId w:val="1"/>
  </w:num>
  <w:num w:numId="21">
    <w:abstractNumId w:val="7"/>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0C8"/>
    <w:rsid w:val="00001C35"/>
    <w:rsid w:val="00006845"/>
    <w:rsid w:val="00032E5C"/>
    <w:rsid w:val="00040363"/>
    <w:rsid w:val="0005418C"/>
    <w:rsid w:val="000558B9"/>
    <w:rsid w:val="000562D8"/>
    <w:rsid w:val="00063333"/>
    <w:rsid w:val="0009334B"/>
    <w:rsid w:val="000A249F"/>
    <w:rsid w:val="000A2C51"/>
    <w:rsid w:val="000A30DF"/>
    <w:rsid w:val="000B2632"/>
    <w:rsid w:val="000B41DE"/>
    <w:rsid w:val="000C6EE8"/>
    <w:rsid w:val="000D47E7"/>
    <w:rsid w:val="000E0D36"/>
    <w:rsid w:val="000E468D"/>
    <w:rsid w:val="000F203E"/>
    <w:rsid w:val="000F67DA"/>
    <w:rsid w:val="00110A5C"/>
    <w:rsid w:val="00111660"/>
    <w:rsid w:val="00112324"/>
    <w:rsid w:val="00117F06"/>
    <w:rsid w:val="001222F9"/>
    <w:rsid w:val="00142D3A"/>
    <w:rsid w:val="001617D2"/>
    <w:rsid w:val="001769EC"/>
    <w:rsid w:val="001777E1"/>
    <w:rsid w:val="00181BAC"/>
    <w:rsid w:val="001838E0"/>
    <w:rsid w:val="001A2A76"/>
    <w:rsid w:val="001A3B63"/>
    <w:rsid w:val="001A5E57"/>
    <w:rsid w:val="001C096F"/>
    <w:rsid w:val="001C1B41"/>
    <w:rsid w:val="001C346E"/>
    <w:rsid w:val="001C5769"/>
    <w:rsid w:val="001C6D0D"/>
    <w:rsid w:val="001D50C5"/>
    <w:rsid w:val="001E5603"/>
    <w:rsid w:val="001E5AE3"/>
    <w:rsid w:val="001E5F51"/>
    <w:rsid w:val="001F7804"/>
    <w:rsid w:val="002142FA"/>
    <w:rsid w:val="00231F75"/>
    <w:rsid w:val="00232C9B"/>
    <w:rsid w:val="00235703"/>
    <w:rsid w:val="00235EE0"/>
    <w:rsid w:val="00237E2D"/>
    <w:rsid w:val="002478F1"/>
    <w:rsid w:val="0025129A"/>
    <w:rsid w:val="00265D0A"/>
    <w:rsid w:val="002749C2"/>
    <w:rsid w:val="00276180"/>
    <w:rsid w:val="00292E7D"/>
    <w:rsid w:val="002B56E2"/>
    <w:rsid w:val="002B7FA2"/>
    <w:rsid w:val="002D3BAC"/>
    <w:rsid w:val="002E666D"/>
    <w:rsid w:val="002E75E0"/>
    <w:rsid w:val="002F6308"/>
    <w:rsid w:val="003324DE"/>
    <w:rsid w:val="00333731"/>
    <w:rsid w:val="00350315"/>
    <w:rsid w:val="0035234E"/>
    <w:rsid w:val="00373512"/>
    <w:rsid w:val="00375151"/>
    <w:rsid w:val="0038493F"/>
    <w:rsid w:val="00386FE6"/>
    <w:rsid w:val="00396EDF"/>
    <w:rsid w:val="003A3B49"/>
    <w:rsid w:val="003A5834"/>
    <w:rsid w:val="003C1993"/>
    <w:rsid w:val="003D3AD0"/>
    <w:rsid w:val="003E1CFA"/>
    <w:rsid w:val="003E76A7"/>
    <w:rsid w:val="004338A8"/>
    <w:rsid w:val="004373C6"/>
    <w:rsid w:val="00440E83"/>
    <w:rsid w:val="0045461E"/>
    <w:rsid w:val="00472C58"/>
    <w:rsid w:val="00496F80"/>
    <w:rsid w:val="004A0D3F"/>
    <w:rsid w:val="004A28FD"/>
    <w:rsid w:val="004B4799"/>
    <w:rsid w:val="004C3290"/>
    <w:rsid w:val="004C7DF9"/>
    <w:rsid w:val="004C7E7D"/>
    <w:rsid w:val="004E6308"/>
    <w:rsid w:val="004F32F8"/>
    <w:rsid w:val="004F5522"/>
    <w:rsid w:val="005012A1"/>
    <w:rsid w:val="00507786"/>
    <w:rsid w:val="00510A9F"/>
    <w:rsid w:val="00533CC3"/>
    <w:rsid w:val="005349A1"/>
    <w:rsid w:val="0056387F"/>
    <w:rsid w:val="00565ED7"/>
    <w:rsid w:val="0057226F"/>
    <w:rsid w:val="0057255B"/>
    <w:rsid w:val="0058133A"/>
    <w:rsid w:val="00583ADE"/>
    <w:rsid w:val="00583FF3"/>
    <w:rsid w:val="00591A2A"/>
    <w:rsid w:val="005A48F8"/>
    <w:rsid w:val="005C1C53"/>
    <w:rsid w:val="005C4BA0"/>
    <w:rsid w:val="005D1E8E"/>
    <w:rsid w:val="005D21AE"/>
    <w:rsid w:val="005D3D67"/>
    <w:rsid w:val="005D7875"/>
    <w:rsid w:val="00600DE1"/>
    <w:rsid w:val="00605BF7"/>
    <w:rsid w:val="00607751"/>
    <w:rsid w:val="00614B15"/>
    <w:rsid w:val="00623E7E"/>
    <w:rsid w:val="00641F28"/>
    <w:rsid w:val="00664D43"/>
    <w:rsid w:val="00676A01"/>
    <w:rsid w:val="00685D71"/>
    <w:rsid w:val="006B1C97"/>
    <w:rsid w:val="006C212D"/>
    <w:rsid w:val="006D2A63"/>
    <w:rsid w:val="006E29DE"/>
    <w:rsid w:val="006F7BC3"/>
    <w:rsid w:val="00704B2B"/>
    <w:rsid w:val="00723752"/>
    <w:rsid w:val="007265E7"/>
    <w:rsid w:val="00776C17"/>
    <w:rsid w:val="0079081A"/>
    <w:rsid w:val="007A12C8"/>
    <w:rsid w:val="007C009F"/>
    <w:rsid w:val="007C4844"/>
    <w:rsid w:val="007C5F7E"/>
    <w:rsid w:val="007E6B90"/>
    <w:rsid w:val="007F14F8"/>
    <w:rsid w:val="00820EFA"/>
    <w:rsid w:val="0082434C"/>
    <w:rsid w:val="008340C2"/>
    <w:rsid w:val="0083762D"/>
    <w:rsid w:val="0084500B"/>
    <w:rsid w:val="00886FA1"/>
    <w:rsid w:val="008911F7"/>
    <w:rsid w:val="008A2F8A"/>
    <w:rsid w:val="008B1349"/>
    <w:rsid w:val="008B5CEE"/>
    <w:rsid w:val="008C3D38"/>
    <w:rsid w:val="008C60C8"/>
    <w:rsid w:val="008E047C"/>
    <w:rsid w:val="008E5E9E"/>
    <w:rsid w:val="008E6349"/>
    <w:rsid w:val="008F0806"/>
    <w:rsid w:val="008F4225"/>
    <w:rsid w:val="00903EBD"/>
    <w:rsid w:val="009139DA"/>
    <w:rsid w:val="00921FF4"/>
    <w:rsid w:val="00923250"/>
    <w:rsid w:val="00923479"/>
    <w:rsid w:val="00930D53"/>
    <w:rsid w:val="009325DB"/>
    <w:rsid w:val="0095201A"/>
    <w:rsid w:val="00957074"/>
    <w:rsid w:val="009643BA"/>
    <w:rsid w:val="0097441F"/>
    <w:rsid w:val="009803BC"/>
    <w:rsid w:val="00980BE8"/>
    <w:rsid w:val="00982C75"/>
    <w:rsid w:val="009950A9"/>
    <w:rsid w:val="00996E5F"/>
    <w:rsid w:val="009A0964"/>
    <w:rsid w:val="009A4ABA"/>
    <w:rsid w:val="009B4611"/>
    <w:rsid w:val="009C7A21"/>
    <w:rsid w:val="009D4A4F"/>
    <w:rsid w:val="009D5D41"/>
    <w:rsid w:val="009E01EB"/>
    <w:rsid w:val="009E4984"/>
    <w:rsid w:val="009F079B"/>
    <w:rsid w:val="009F2BCC"/>
    <w:rsid w:val="00A05321"/>
    <w:rsid w:val="00A0606B"/>
    <w:rsid w:val="00A162D3"/>
    <w:rsid w:val="00A23D35"/>
    <w:rsid w:val="00A23E70"/>
    <w:rsid w:val="00A24ECF"/>
    <w:rsid w:val="00A25BA6"/>
    <w:rsid w:val="00A31C84"/>
    <w:rsid w:val="00A45650"/>
    <w:rsid w:val="00A52A97"/>
    <w:rsid w:val="00A63631"/>
    <w:rsid w:val="00A63E53"/>
    <w:rsid w:val="00A70985"/>
    <w:rsid w:val="00A763A9"/>
    <w:rsid w:val="00A83041"/>
    <w:rsid w:val="00A945FA"/>
    <w:rsid w:val="00A96A16"/>
    <w:rsid w:val="00A976B3"/>
    <w:rsid w:val="00AA0783"/>
    <w:rsid w:val="00AA3A4E"/>
    <w:rsid w:val="00AB12AB"/>
    <w:rsid w:val="00AD2592"/>
    <w:rsid w:val="00AD7004"/>
    <w:rsid w:val="00AD7B54"/>
    <w:rsid w:val="00AE19E2"/>
    <w:rsid w:val="00AF7C43"/>
    <w:rsid w:val="00B057D4"/>
    <w:rsid w:val="00B14EB9"/>
    <w:rsid w:val="00B23D30"/>
    <w:rsid w:val="00B374C4"/>
    <w:rsid w:val="00B40F50"/>
    <w:rsid w:val="00B80A77"/>
    <w:rsid w:val="00BA4A4F"/>
    <w:rsid w:val="00BA609B"/>
    <w:rsid w:val="00BD07C8"/>
    <w:rsid w:val="00BD557D"/>
    <w:rsid w:val="00BE110F"/>
    <w:rsid w:val="00BE1AC9"/>
    <w:rsid w:val="00C01601"/>
    <w:rsid w:val="00C27406"/>
    <w:rsid w:val="00C318E4"/>
    <w:rsid w:val="00C34E65"/>
    <w:rsid w:val="00C35274"/>
    <w:rsid w:val="00C37B03"/>
    <w:rsid w:val="00C45A9E"/>
    <w:rsid w:val="00C744B1"/>
    <w:rsid w:val="00C75D38"/>
    <w:rsid w:val="00C7600F"/>
    <w:rsid w:val="00C80BF0"/>
    <w:rsid w:val="00C93CE3"/>
    <w:rsid w:val="00CA0BA1"/>
    <w:rsid w:val="00CA37CE"/>
    <w:rsid w:val="00CA57A0"/>
    <w:rsid w:val="00CA75A4"/>
    <w:rsid w:val="00CC504D"/>
    <w:rsid w:val="00CD3130"/>
    <w:rsid w:val="00CE4389"/>
    <w:rsid w:val="00CE5361"/>
    <w:rsid w:val="00D07B10"/>
    <w:rsid w:val="00D11ADB"/>
    <w:rsid w:val="00D20757"/>
    <w:rsid w:val="00D274CA"/>
    <w:rsid w:val="00D471AB"/>
    <w:rsid w:val="00D712A8"/>
    <w:rsid w:val="00D73345"/>
    <w:rsid w:val="00D7791A"/>
    <w:rsid w:val="00D8560E"/>
    <w:rsid w:val="00D96B1E"/>
    <w:rsid w:val="00D97593"/>
    <w:rsid w:val="00DA14FF"/>
    <w:rsid w:val="00DA4042"/>
    <w:rsid w:val="00DB4C64"/>
    <w:rsid w:val="00DC4DF3"/>
    <w:rsid w:val="00DD0F91"/>
    <w:rsid w:val="00DD4D24"/>
    <w:rsid w:val="00DD5011"/>
    <w:rsid w:val="00DE43C1"/>
    <w:rsid w:val="00DE6A82"/>
    <w:rsid w:val="00DF0758"/>
    <w:rsid w:val="00E04AF8"/>
    <w:rsid w:val="00E23871"/>
    <w:rsid w:val="00E27DA1"/>
    <w:rsid w:val="00E42785"/>
    <w:rsid w:val="00E51AF4"/>
    <w:rsid w:val="00E52735"/>
    <w:rsid w:val="00E54CDD"/>
    <w:rsid w:val="00E55130"/>
    <w:rsid w:val="00E65A34"/>
    <w:rsid w:val="00E72852"/>
    <w:rsid w:val="00E80E52"/>
    <w:rsid w:val="00E86932"/>
    <w:rsid w:val="00EB07AB"/>
    <w:rsid w:val="00EC0058"/>
    <w:rsid w:val="00EC7904"/>
    <w:rsid w:val="00EE62F3"/>
    <w:rsid w:val="00EF2026"/>
    <w:rsid w:val="00EF3A0A"/>
    <w:rsid w:val="00EF68E8"/>
    <w:rsid w:val="00EF7E8C"/>
    <w:rsid w:val="00F064F3"/>
    <w:rsid w:val="00F235DA"/>
    <w:rsid w:val="00F3145D"/>
    <w:rsid w:val="00F347E5"/>
    <w:rsid w:val="00F3646B"/>
    <w:rsid w:val="00F365CF"/>
    <w:rsid w:val="00F42CFB"/>
    <w:rsid w:val="00F42DCA"/>
    <w:rsid w:val="00F46B1D"/>
    <w:rsid w:val="00F46BE0"/>
    <w:rsid w:val="00F47B66"/>
    <w:rsid w:val="00F64CAE"/>
    <w:rsid w:val="00F6692D"/>
    <w:rsid w:val="00F66C72"/>
    <w:rsid w:val="00F67A68"/>
    <w:rsid w:val="00F72E9D"/>
    <w:rsid w:val="00F77707"/>
    <w:rsid w:val="00F9596C"/>
    <w:rsid w:val="00FA699C"/>
    <w:rsid w:val="00FB16DA"/>
    <w:rsid w:val="00FB246B"/>
    <w:rsid w:val="00FB2A84"/>
    <w:rsid w:val="00FB4662"/>
    <w:rsid w:val="00FD2EEB"/>
    <w:rsid w:val="00FE5D9E"/>
    <w:rsid w:val="00FF76D6"/>
    <w:rsid w:val="00FF7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2026"/>
    <w:rPr>
      <w:sz w:val="24"/>
      <w:szCs w:val="24"/>
    </w:rPr>
  </w:style>
  <w:style w:type="paragraph" w:styleId="Heading1">
    <w:name w:val="heading 1"/>
    <w:aliases w:val="h1,Level 1 Topic Heading"/>
    <w:basedOn w:val="Normal"/>
    <w:link w:val="Heading1Char"/>
    <w:qFormat/>
    <w:rsid w:val="008C60C8"/>
    <w:pPr>
      <w:spacing w:before="100" w:beforeAutospacing="1" w:after="100" w:afterAutospacing="1"/>
      <w:outlineLvl w:val="0"/>
    </w:pPr>
    <w:rPr>
      <w:b/>
      <w:bCs/>
      <w:kern w:val="36"/>
      <w:sz w:val="48"/>
      <w:szCs w:val="48"/>
    </w:rPr>
  </w:style>
  <w:style w:type="paragraph" w:styleId="Heading2">
    <w:name w:val="heading 2"/>
    <w:aliases w:val="h2,Level 2 Topic Heading"/>
    <w:basedOn w:val="Normal"/>
    <w:link w:val="Heading2Char"/>
    <w:qFormat/>
    <w:rsid w:val="008C60C8"/>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9F2BCC"/>
    <w:pPr>
      <w:numPr>
        <w:numId w:val="1"/>
      </w:numPr>
    </w:pPr>
  </w:style>
  <w:style w:type="character" w:styleId="Hyperlink">
    <w:name w:val="Hyperlink"/>
    <w:basedOn w:val="DefaultParagraphFont"/>
    <w:rsid w:val="008C60C8"/>
    <w:rPr>
      <w:color w:val="0000FF"/>
      <w:u w:val="single"/>
    </w:rPr>
  </w:style>
  <w:style w:type="character" w:styleId="CommentReference">
    <w:name w:val="annotation reference"/>
    <w:basedOn w:val="DefaultParagraphFont"/>
    <w:semiHidden/>
    <w:rsid w:val="008C60C8"/>
    <w:rPr>
      <w:sz w:val="16"/>
      <w:szCs w:val="16"/>
    </w:rPr>
  </w:style>
  <w:style w:type="paragraph" w:styleId="CommentText">
    <w:name w:val="annotation text"/>
    <w:basedOn w:val="Normal"/>
    <w:semiHidden/>
    <w:rsid w:val="008C60C8"/>
    <w:rPr>
      <w:sz w:val="20"/>
      <w:szCs w:val="20"/>
    </w:rPr>
  </w:style>
  <w:style w:type="paragraph" w:customStyle="1" w:styleId="Text">
    <w:name w:val="Text"/>
    <w:aliases w:val="t"/>
    <w:link w:val="TextChar"/>
    <w:rsid w:val="008C60C8"/>
    <w:pPr>
      <w:spacing w:before="60" w:after="60" w:line="260" w:lineRule="exact"/>
    </w:pPr>
    <w:rPr>
      <w:rFonts w:ascii="Verdana" w:hAnsi="Verdana"/>
      <w:color w:val="000000"/>
    </w:rPr>
  </w:style>
  <w:style w:type="paragraph" w:customStyle="1" w:styleId="Label">
    <w:name w:val="Label"/>
    <w:aliases w:val="l"/>
    <w:basedOn w:val="Text"/>
    <w:next w:val="Text"/>
    <w:rsid w:val="008C60C8"/>
    <w:rPr>
      <w:b/>
    </w:rPr>
  </w:style>
  <w:style w:type="paragraph" w:customStyle="1" w:styleId="BulletedList1">
    <w:name w:val="Bulleted List 1"/>
    <w:aliases w:val="bl1"/>
    <w:basedOn w:val="Normal"/>
    <w:rsid w:val="008C60C8"/>
    <w:pPr>
      <w:numPr>
        <w:numId w:val="2"/>
      </w:numPr>
      <w:tabs>
        <w:tab w:val="left" w:pos="360"/>
      </w:tabs>
      <w:spacing w:before="60" w:after="60" w:line="260" w:lineRule="exact"/>
    </w:pPr>
    <w:rPr>
      <w:rFonts w:ascii="Verdana" w:hAnsi="Verdana"/>
      <w:color w:val="000000"/>
      <w:sz w:val="20"/>
      <w:szCs w:val="20"/>
    </w:rPr>
  </w:style>
  <w:style w:type="character" w:customStyle="1" w:styleId="Bold">
    <w:name w:val="Bold"/>
    <w:aliases w:val="b"/>
    <w:basedOn w:val="DefaultParagraphFont"/>
    <w:rsid w:val="008C60C8"/>
    <w:rPr>
      <w:b/>
    </w:rPr>
  </w:style>
  <w:style w:type="character" w:customStyle="1" w:styleId="TextChar">
    <w:name w:val="Text Char"/>
    <w:aliases w:val="t Char"/>
    <w:basedOn w:val="DefaultParagraphFont"/>
    <w:link w:val="Text"/>
    <w:rsid w:val="008C60C8"/>
    <w:rPr>
      <w:rFonts w:ascii="Verdana" w:hAnsi="Verdana"/>
      <w:color w:val="000000"/>
      <w:lang w:val="en-US" w:eastAsia="en-US" w:bidi="ar-SA"/>
    </w:rPr>
  </w:style>
  <w:style w:type="character" w:styleId="FollowedHyperlink">
    <w:name w:val="FollowedHyperlink"/>
    <w:basedOn w:val="DefaultParagraphFont"/>
    <w:rsid w:val="008C60C8"/>
    <w:rPr>
      <w:color w:val="800080"/>
      <w:u w:val="single"/>
    </w:rPr>
  </w:style>
  <w:style w:type="paragraph" w:styleId="BalloonText">
    <w:name w:val="Balloon Text"/>
    <w:basedOn w:val="Normal"/>
    <w:semiHidden/>
    <w:rsid w:val="008C60C8"/>
    <w:rPr>
      <w:rFonts w:ascii="Tahoma" w:hAnsi="Tahoma" w:cs="Tahoma"/>
      <w:sz w:val="16"/>
      <w:szCs w:val="16"/>
    </w:rPr>
  </w:style>
  <w:style w:type="paragraph" w:styleId="DocumentMap">
    <w:name w:val="Document Map"/>
    <w:basedOn w:val="Normal"/>
    <w:semiHidden/>
    <w:rsid w:val="00D97593"/>
    <w:pPr>
      <w:shd w:val="clear" w:color="auto" w:fill="000080"/>
    </w:pPr>
    <w:rPr>
      <w:rFonts w:ascii="Tahoma" w:hAnsi="Tahoma" w:cs="Tahoma"/>
      <w:sz w:val="20"/>
      <w:szCs w:val="20"/>
    </w:rPr>
  </w:style>
  <w:style w:type="paragraph" w:styleId="CommentSubject">
    <w:name w:val="annotation subject"/>
    <w:basedOn w:val="CommentText"/>
    <w:next w:val="CommentText"/>
    <w:semiHidden/>
    <w:rsid w:val="00C93CE3"/>
    <w:rPr>
      <w:b/>
      <w:bCs/>
    </w:rPr>
  </w:style>
  <w:style w:type="character" w:customStyle="1" w:styleId="Heading1Char">
    <w:name w:val="Heading 1 Char"/>
    <w:aliases w:val="h1 Char,Level 1 Topic Heading Char"/>
    <w:basedOn w:val="DefaultParagraphFont"/>
    <w:link w:val="Heading1"/>
    <w:rsid w:val="00A63E53"/>
    <w:rPr>
      <w:b/>
      <w:bCs/>
      <w:kern w:val="36"/>
      <w:sz w:val="48"/>
      <w:szCs w:val="48"/>
    </w:rPr>
  </w:style>
  <w:style w:type="character" w:customStyle="1" w:styleId="Heading2Char">
    <w:name w:val="Heading 2 Char"/>
    <w:aliases w:val="h2 Char,Level 2 Topic Heading Char"/>
    <w:basedOn w:val="DefaultParagraphFont"/>
    <w:link w:val="Heading2"/>
    <w:rsid w:val="00A63E53"/>
    <w:rPr>
      <w:b/>
      <w:bCs/>
      <w:sz w:val="36"/>
      <w:szCs w:val="36"/>
    </w:rPr>
  </w:style>
  <w:style w:type="paragraph" w:styleId="ListParagraph">
    <w:name w:val="List Paragraph"/>
    <w:basedOn w:val="Normal"/>
    <w:uiPriority w:val="34"/>
    <w:qFormat/>
    <w:rsid w:val="00923479"/>
    <w:pPr>
      <w:ind w:left="720"/>
    </w:pPr>
  </w:style>
  <w:style w:type="paragraph" w:customStyle="1" w:styleId="StyleLeft05">
    <w:name w:val="Style Left:  0.5&quot;"/>
    <w:basedOn w:val="Normal"/>
    <w:rsid w:val="007F14F8"/>
    <w:pPr>
      <w:ind w:left="720"/>
    </w:pPr>
    <w:rPr>
      <w:rFonts w:ascii="Verdana" w:hAnsi="Verdana"/>
      <w:sz w:val="20"/>
      <w:szCs w:val="20"/>
    </w:rPr>
  </w:style>
  <w:style w:type="table" w:styleId="TableGrid">
    <w:name w:val="Table Grid"/>
    <w:basedOn w:val="TableNormal"/>
    <w:rsid w:val="00332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571506">
      <w:bodyDiv w:val="1"/>
      <w:marLeft w:val="0"/>
      <w:marRight w:val="0"/>
      <w:marTop w:val="0"/>
      <w:marBottom w:val="0"/>
      <w:divBdr>
        <w:top w:val="none" w:sz="0" w:space="0" w:color="auto"/>
        <w:left w:val="none" w:sz="0" w:space="0" w:color="auto"/>
        <w:bottom w:val="none" w:sz="0" w:space="0" w:color="auto"/>
        <w:right w:val="none" w:sz="0" w:space="0" w:color="auto"/>
      </w:divBdr>
    </w:div>
    <w:div w:id="1084379872">
      <w:bodyDiv w:val="1"/>
      <w:marLeft w:val="0"/>
      <w:marRight w:val="0"/>
      <w:marTop w:val="0"/>
      <w:marBottom w:val="0"/>
      <w:divBdr>
        <w:top w:val="none" w:sz="0" w:space="0" w:color="auto"/>
        <w:left w:val="none" w:sz="0" w:space="0" w:color="auto"/>
        <w:bottom w:val="none" w:sz="0" w:space="0" w:color="auto"/>
        <w:right w:val="none" w:sz="0" w:space="0" w:color="auto"/>
      </w:divBdr>
      <w:divsChild>
        <w:div w:id="1782260089">
          <w:marLeft w:val="0"/>
          <w:marRight w:val="0"/>
          <w:marTop w:val="0"/>
          <w:marBottom w:val="0"/>
          <w:divBdr>
            <w:top w:val="none" w:sz="0" w:space="0" w:color="auto"/>
            <w:left w:val="none" w:sz="0" w:space="0" w:color="auto"/>
            <w:bottom w:val="none" w:sz="0" w:space="0" w:color="auto"/>
            <w:right w:val="none" w:sz="0" w:space="0" w:color="auto"/>
          </w:divBdr>
        </w:div>
      </w:divsChild>
    </w:div>
    <w:div w:id="1184898822">
      <w:bodyDiv w:val="1"/>
      <w:marLeft w:val="0"/>
      <w:marRight w:val="0"/>
      <w:marTop w:val="0"/>
      <w:marBottom w:val="0"/>
      <w:divBdr>
        <w:top w:val="none" w:sz="0" w:space="0" w:color="auto"/>
        <w:left w:val="none" w:sz="0" w:space="0" w:color="auto"/>
        <w:bottom w:val="none" w:sz="0" w:space="0" w:color="auto"/>
        <w:right w:val="none" w:sz="0" w:space="0" w:color="auto"/>
      </w:divBdr>
      <w:divsChild>
        <w:div w:id="891818140">
          <w:marLeft w:val="0"/>
          <w:marRight w:val="0"/>
          <w:marTop w:val="0"/>
          <w:marBottom w:val="0"/>
          <w:divBdr>
            <w:top w:val="none" w:sz="0" w:space="0" w:color="auto"/>
            <w:left w:val="none" w:sz="0" w:space="0" w:color="auto"/>
            <w:bottom w:val="none" w:sz="0" w:space="0" w:color="auto"/>
            <w:right w:val="none" w:sz="0" w:space="0" w:color="auto"/>
          </w:divBdr>
        </w:div>
      </w:divsChild>
    </w:div>
    <w:div w:id="1377315336">
      <w:bodyDiv w:val="1"/>
      <w:marLeft w:val="0"/>
      <w:marRight w:val="0"/>
      <w:marTop w:val="0"/>
      <w:marBottom w:val="0"/>
      <w:divBdr>
        <w:top w:val="none" w:sz="0" w:space="0" w:color="auto"/>
        <w:left w:val="none" w:sz="0" w:space="0" w:color="auto"/>
        <w:bottom w:val="none" w:sz="0" w:space="0" w:color="auto"/>
        <w:right w:val="none" w:sz="0" w:space="0" w:color="auto"/>
      </w:divBdr>
      <w:divsChild>
        <w:div w:id="836073773">
          <w:marLeft w:val="0"/>
          <w:marRight w:val="0"/>
          <w:marTop w:val="0"/>
          <w:marBottom w:val="0"/>
          <w:divBdr>
            <w:top w:val="none" w:sz="0" w:space="0" w:color="auto"/>
            <w:left w:val="none" w:sz="0" w:space="0" w:color="auto"/>
            <w:bottom w:val="none" w:sz="0" w:space="0" w:color="auto"/>
            <w:right w:val="none" w:sz="0" w:space="0" w:color="auto"/>
          </w:divBdr>
        </w:div>
      </w:divsChild>
    </w:div>
    <w:div w:id="2139179991">
      <w:bodyDiv w:val="1"/>
      <w:marLeft w:val="0"/>
      <w:marRight w:val="0"/>
      <w:marTop w:val="0"/>
      <w:marBottom w:val="0"/>
      <w:divBdr>
        <w:top w:val="none" w:sz="0" w:space="0" w:color="auto"/>
        <w:left w:val="none" w:sz="0" w:space="0" w:color="auto"/>
        <w:bottom w:val="none" w:sz="0" w:space="0" w:color="auto"/>
        <w:right w:val="none" w:sz="0" w:space="0" w:color="auto"/>
      </w:divBdr>
      <w:divsChild>
        <w:div w:id="958730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2913</CharactersWithSpaces>
  <SharedDoc>false</SharedDoc>
  <HLinks>
    <vt:vector size="6" baseType="variant">
      <vt:variant>
        <vt:i4>8061026</vt:i4>
      </vt:variant>
      <vt:variant>
        <vt:i4>0</vt:i4>
      </vt:variant>
      <vt:variant>
        <vt:i4>0</vt:i4>
      </vt:variant>
      <vt:variant>
        <vt:i4>5</vt:i4>
      </vt:variant>
      <vt:variant>
        <vt:lpwstr>http://localhost/mscrmservices/2007/AD/CrmDiscoveryService.asmx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2011-12-28T20:12:00Z</dcterms:created>
  <dcterms:modified xsi:type="dcterms:W3CDTF">2011-12-28T20:12:00Z</dcterms:modified>
</cp:coreProperties>
</file>