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4724400</wp:posOffset>
                </wp:positionV>
                <wp:extent cx="6968493" cy="3043559"/>
                <wp:effectExtent b="0" l="0" r="0" t="0"/>
                <wp:wrapSquare wrapText="bothSides" distB="0" distT="0" distL="114300" distR="114300"/>
                <wp:docPr id="17" name=""/>
                <a:graphic>
                  <a:graphicData uri="http://schemas.microsoft.com/office/word/2010/wordprocessingShape">
                    <wps:wsp>
                      <wps:cNvSpPr/>
                      <wps:cNvPr id="9" name="Shape 9"/>
                      <wps:spPr>
                        <a:xfrm>
                          <a:off x="1866516" y="2262983"/>
                          <a:ext cx="6958968" cy="3034034"/>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12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Causes:</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Some of the causes for not so accessible tutoring:</w:t>
                            </w:r>
                          </w:p>
                          <w:p w:rsidR="00000000" w:rsidDel="00000000" w:rsidP="00000000" w:rsidRDefault="00000000" w:rsidRPr="00000000">
                            <w:pPr>
                              <w:spacing w:after="120" w:before="12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Lack of promotion</w:t>
                            </w:r>
                          </w:p>
                          <w:p w:rsidR="00000000" w:rsidDel="00000000" w:rsidP="00000000" w:rsidRDefault="00000000" w:rsidRPr="00000000">
                            <w:pPr>
                              <w:spacing w:after="120" w:before="12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Little options to choose from</w:t>
                            </w:r>
                          </w:p>
                          <w:p w:rsidR="00000000" w:rsidDel="00000000" w:rsidP="00000000" w:rsidRDefault="00000000" w:rsidRPr="00000000">
                            <w:pPr>
                              <w:spacing w:after="120" w:before="12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Longer process for finding a tutor</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4724400</wp:posOffset>
                </wp:positionV>
                <wp:extent cx="6968493" cy="3043559"/>
                <wp:effectExtent b="0" l="0" r="0" t="0"/>
                <wp:wrapSquare wrapText="bothSides" distB="0" distT="0" distL="114300" distR="114300"/>
                <wp:docPr id="17"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6968493" cy="304355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7785100</wp:posOffset>
                </wp:positionH>
                <wp:positionV relativeFrom="paragraph">
                  <wp:posOffset>520700</wp:posOffset>
                </wp:positionV>
                <wp:extent cx="4516117" cy="1830708"/>
                <wp:effectExtent b="0" l="0" r="0" t="0"/>
                <wp:wrapSquare wrapText="bothSides" distB="0" distT="0" distL="114300" distR="114300"/>
                <wp:docPr id="15" name=""/>
                <a:graphic>
                  <a:graphicData uri="http://schemas.microsoft.com/office/word/2010/wordprocessingShape">
                    <wps:wsp>
                      <wps:cNvSpPr/>
                      <wps:cNvPr id="7" name="Shape 7"/>
                      <wps:spPr>
                        <a:xfrm>
                          <a:off x="3092704" y="2869409"/>
                          <a:ext cx="4506592" cy="1821183"/>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12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Countermeasures</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Create an accessible means by which students can communicate easily with tutors. Design an easy-to-use UI for direct access to tutor </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information and be able to communicate directly and set up meetings through the </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app. Get information such as: contact info, knowledge that they possess on topics </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student reviews, and location(s).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7785100</wp:posOffset>
                </wp:positionH>
                <wp:positionV relativeFrom="paragraph">
                  <wp:posOffset>520700</wp:posOffset>
                </wp:positionV>
                <wp:extent cx="4516117" cy="1830708"/>
                <wp:effectExtent b="0" l="0" r="0" t="0"/>
                <wp:wrapSquare wrapText="bothSides" distB="0" distT="0" distL="114300" distR="114300"/>
                <wp:docPr id="15"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4516117" cy="183070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7670800</wp:posOffset>
                </wp:positionH>
                <wp:positionV relativeFrom="paragraph">
                  <wp:posOffset>3149600</wp:posOffset>
                </wp:positionV>
                <wp:extent cx="6790057" cy="1793876"/>
                <wp:effectExtent b="0" l="0" r="0" t="0"/>
                <wp:wrapSquare wrapText="bothSides" distB="0" distT="0" distL="114300" distR="114300"/>
                <wp:docPr id="18" name=""/>
                <a:graphic>
                  <a:graphicData uri="http://schemas.microsoft.com/office/word/2010/wordprocessingShape">
                    <wps:wsp>
                      <wps:cNvSpPr/>
                      <wps:cNvPr id="10" name="Shape 10"/>
                      <wps:spPr>
                        <a:xfrm>
                          <a:off x="1955734" y="2887825"/>
                          <a:ext cx="6780532" cy="1784351"/>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12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Check/Evaluate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The process of evaluating effectiveness of the app and its features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will be done through a feedback system such as a form section where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students can leave comments about the usefulness of the app,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how it has helped them if it has, and how could the experience be improved.</w:t>
                            </w:r>
                          </w:p>
                          <w:p w:rsidR="00000000" w:rsidDel="00000000" w:rsidP="00000000" w:rsidRDefault="00000000" w:rsidRPr="00000000">
                            <w:pPr>
                              <w:spacing w:after="0" w:before="0" w:line="240"/>
                              <w:ind w:left="72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7670800</wp:posOffset>
                </wp:positionH>
                <wp:positionV relativeFrom="paragraph">
                  <wp:posOffset>3149600</wp:posOffset>
                </wp:positionV>
                <wp:extent cx="6790057" cy="1793876"/>
                <wp:effectExtent b="0" l="0" r="0" t="0"/>
                <wp:wrapSquare wrapText="bothSides" distB="0" distT="0" distL="114300" distR="114300"/>
                <wp:docPr id="18"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6790057" cy="179387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7683500</wp:posOffset>
                </wp:positionH>
                <wp:positionV relativeFrom="paragraph">
                  <wp:posOffset>5092700</wp:posOffset>
                </wp:positionV>
                <wp:extent cx="6790057" cy="1972312"/>
                <wp:effectExtent b="0" l="0" r="0" t="0"/>
                <wp:wrapSquare wrapText="bothSides" distB="0" distT="0" distL="114300" distR="114300"/>
                <wp:docPr id="16" name=""/>
                <a:graphic>
                  <a:graphicData uri="http://schemas.microsoft.com/office/word/2010/wordprocessingShape">
                    <wps:wsp>
                      <wps:cNvSpPr/>
                      <wps:cNvPr id="8" name="Shape 8"/>
                      <wps:spPr>
                        <a:xfrm>
                          <a:off x="1955734" y="2798607"/>
                          <a:ext cx="6780532" cy="1962787"/>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12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Act/Standardize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Implement later into other educational institutions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to have a more expansive selection of tutors and make it much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more accessible for students anywhere.</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7683500</wp:posOffset>
                </wp:positionH>
                <wp:positionV relativeFrom="paragraph">
                  <wp:posOffset>5092700</wp:posOffset>
                </wp:positionV>
                <wp:extent cx="6790057" cy="1972312"/>
                <wp:effectExtent b="0" l="0" r="0" t="0"/>
                <wp:wrapSquare wrapText="bothSides" distB="0" distT="0" distL="114300" distR="114300"/>
                <wp:docPr id="16"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6790057" cy="197231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219325" cy="370523"/>
                <wp:effectExtent b="0" l="0" r="0" t="0"/>
                <wp:wrapSquare wrapText="bothSides" distB="0" distT="0" distL="114300" distR="114300"/>
                <wp:docPr id="11" name=""/>
                <a:graphic>
                  <a:graphicData uri="http://schemas.microsoft.com/office/word/2010/wordprocessingShape">
                    <wps:wsp>
                      <wps:cNvSpPr/>
                      <wps:cNvPr id="3" name="Shape 3"/>
                      <wps:spPr>
                        <a:xfrm>
                          <a:off x="4241099" y="3690782"/>
                          <a:ext cx="2209803" cy="178436"/>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Topic</w:t>
                            </w:r>
                            <w:r w:rsidDel="00000000" w:rsidR="00000000" w:rsidRPr="00000000">
                              <w:rPr>
                                <w:rFonts w:ascii="Arial" w:cs="Arial" w:eastAsia="Arial" w:hAnsi="Arial"/>
                                <w:b w:val="0"/>
                                <w:i w:val="0"/>
                                <w:smallCaps w:val="0"/>
                                <w:strike w:val="0"/>
                                <w:color w:val="000000"/>
                                <w:sz w:val="28"/>
                                <w:vertAlign w:val="baseline"/>
                              </w:rPr>
                              <w:t xml:space="preserve">: Tutoring for Students</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219325" cy="370523"/>
                <wp:effectExtent b="0" l="0" r="0" t="0"/>
                <wp:wrapSquare wrapText="bothSides" distB="0" distT="0" distL="114300" distR="114300"/>
                <wp:docPr id="1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2219325" cy="37052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4813300</wp:posOffset>
                </wp:positionH>
                <wp:positionV relativeFrom="paragraph">
                  <wp:posOffset>0</wp:posOffset>
                </wp:positionV>
                <wp:extent cx="1895475" cy="685166"/>
                <wp:effectExtent b="0" l="0" r="0" t="0"/>
                <wp:wrapSquare wrapText="bothSides" distB="0" distT="0" distL="114300" distR="114300"/>
                <wp:docPr id="10" name=""/>
                <a:graphic>
                  <a:graphicData uri="http://schemas.microsoft.com/office/word/2010/wordprocessingShape">
                    <wps:wsp>
                      <wps:cNvSpPr/>
                      <wps:cNvPr id="2" name="Shape 2"/>
                      <wps:spPr>
                        <a:xfrm>
                          <a:off x="4403025" y="3442180"/>
                          <a:ext cx="1885950" cy="675641"/>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Author: </w:t>
                            </w:r>
                            <w:r w:rsidDel="00000000" w:rsidR="00000000" w:rsidRPr="00000000">
                              <w:rPr>
                                <w:rFonts w:ascii="Arial" w:cs="Arial" w:eastAsia="Arial" w:hAnsi="Arial"/>
                                <w:b w:val="0"/>
                                <w:i w:val="0"/>
                                <w:smallCaps w:val="0"/>
                                <w:strike w:val="0"/>
                                <w:color w:val="000000"/>
                                <w:sz w:val="28"/>
                                <w:vertAlign w:val="baseline"/>
                              </w:rPr>
                              <w:t xml:space="preserve">Jomar Alayón Freytes</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	</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4813300</wp:posOffset>
                </wp:positionH>
                <wp:positionV relativeFrom="paragraph">
                  <wp:posOffset>0</wp:posOffset>
                </wp:positionV>
                <wp:extent cx="1895475" cy="685166"/>
                <wp:effectExtent b="0" l="0" r="0" t="0"/>
                <wp:wrapSquare wrapText="bothSides" distB="0" distT="0" distL="114300" distR="114300"/>
                <wp:docPr id="10"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1895475" cy="68516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9626600</wp:posOffset>
                </wp:positionH>
                <wp:positionV relativeFrom="paragraph">
                  <wp:posOffset>-12699</wp:posOffset>
                </wp:positionV>
                <wp:extent cx="4112895" cy="23497"/>
                <wp:effectExtent b="0" l="0" r="0" t="0"/>
                <wp:wrapSquare wrapText="bothSides" distB="0" distT="0" distL="114300" distR="114300"/>
                <wp:docPr id="14" name=""/>
                <a:graphic>
                  <a:graphicData uri="http://schemas.microsoft.com/office/word/2010/wordprocessingShape">
                    <wps:wsp>
                      <wps:cNvSpPr/>
                      <wps:cNvPr id="6" name="Shape 6"/>
                      <wps:spPr>
                        <a:xfrm>
                          <a:off x="3294315" y="3773014"/>
                          <a:ext cx="4103370" cy="13972"/>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Date: </w:t>
                            </w:r>
                            <w:r w:rsidDel="00000000" w:rsidR="00000000" w:rsidRPr="00000000">
                              <w:rPr>
                                <w:rFonts w:ascii="Arial" w:cs="Arial" w:eastAsia="Arial" w:hAnsi="Arial"/>
                                <w:b w:val="0"/>
                                <w:i w:val="0"/>
                                <w:smallCaps w:val="0"/>
                                <w:strike w:val="0"/>
                                <w:color w:val="000000"/>
                                <w:sz w:val="28"/>
                                <w:vertAlign w:val="baseline"/>
                              </w:rPr>
                              <w:t xml:space="preserve">8/31/22</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9626600</wp:posOffset>
                </wp:positionH>
                <wp:positionV relativeFrom="paragraph">
                  <wp:posOffset>-12699</wp:posOffset>
                </wp:positionV>
                <wp:extent cx="4112895" cy="23497"/>
                <wp:effectExtent b="0" l="0" r="0" t="0"/>
                <wp:wrapSquare wrapText="bothSides" distB="0" distT="0" distL="114300" distR="114300"/>
                <wp:docPr id="14"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4112895" cy="2349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520700</wp:posOffset>
                </wp:positionV>
                <wp:extent cx="3019428" cy="2047878"/>
                <wp:effectExtent b="0" l="0" r="0" t="0"/>
                <wp:wrapSquare wrapText="bothSides" distB="0" distT="0" distL="114300" distR="114300"/>
                <wp:docPr id="12" name=""/>
                <a:graphic>
                  <a:graphicData uri="http://schemas.microsoft.com/office/word/2010/wordprocessingShape">
                    <wps:wsp>
                      <wps:cNvSpPr/>
                      <wps:cNvPr id="4" name="Shape 4"/>
                      <wps:spPr>
                        <a:xfrm>
                          <a:off x="3841049" y="2760824"/>
                          <a:ext cx="3009903" cy="2038353"/>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12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Problem Background</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Students in general tend to talk with others or be on the lookout for flyers or through social media platforms promoting different types of tutoring for different classes as the only means of getting tutors. There isn’t a direct or rather established process for finding tutors other than the ones mentioned previously.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520700</wp:posOffset>
                </wp:positionV>
                <wp:extent cx="3019428" cy="2047878"/>
                <wp:effectExtent b="0" l="0" r="0" t="0"/>
                <wp:wrapSquare wrapText="bothSides" distB="0" distT="0" distL="114300" distR="114300"/>
                <wp:docPr id="12"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3019428" cy="204787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3035300</wp:posOffset>
                </wp:positionV>
                <wp:extent cx="3495044" cy="3196593"/>
                <wp:effectExtent b="0" l="0" r="0" t="0"/>
                <wp:wrapSquare wrapText="bothSides" distB="0" distT="0" distL="114300" distR="114300"/>
                <wp:docPr id="13" name=""/>
                <a:graphic>
                  <a:graphicData uri="http://schemas.microsoft.com/office/word/2010/wordprocessingShape">
                    <wps:wsp>
                      <wps:cNvSpPr/>
                      <wps:cNvPr id="5" name="Shape 5"/>
                      <wps:spPr>
                        <a:xfrm>
                          <a:off x="3603241" y="2186466"/>
                          <a:ext cx="3485519" cy="3187068"/>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12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Target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Facilitate communication between college students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and tutors to create an environment in which it allows students to find any kind of tutoring according to their educational needs.</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3035300</wp:posOffset>
                </wp:positionV>
                <wp:extent cx="3495044" cy="3196593"/>
                <wp:effectExtent b="0" l="0" r="0" t="0"/>
                <wp:wrapSquare wrapText="bothSides" distB="0" distT="0" distL="114300" distR="114300"/>
                <wp:docPr id="13"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3495044" cy="3196593"/>
                        </a:xfrm>
                        <a:prstGeom prst="rect"/>
                        <a:ln/>
                      </pic:spPr>
                    </pic:pic>
                  </a:graphicData>
                </a:graphic>
              </wp:anchor>
            </w:drawing>
          </mc:Fallback>
        </mc:AlternateContent>
      </w:r>
    </w:p>
    <w:sectPr>
      <w:pgSz w:h="16838" w:w="23811" w:orient="landscape"/>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uppressAutoHyphens w:val="1"/>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tandard" w:customStyle="1">
    <w:name w:val="Standard"/>
    <w:pPr>
      <w:suppressAutoHyphens w:val="1"/>
    </w:pPr>
  </w:style>
  <w:style w:type="paragraph" w:styleId="Heading" w:customStyle="1">
    <w:name w:val="Heading"/>
    <w:basedOn w:val="Standard"/>
    <w:next w:val="Textbody"/>
    <w:pPr>
      <w:keepNext w:val="1"/>
      <w:spacing w:after="120" w:before="240"/>
    </w:pPr>
    <w:rPr>
      <w:rFonts w:ascii="Liberation Sans" w:hAnsi="Liberation Sans"/>
      <w:sz w:val="28"/>
      <w:szCs w:val="28"/>
    </w:rPr>
  </w:style>
  <w:style w:type="paragraph" w:styleId="Textbody" w:customStyle="1">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val="1"/>
      <w:spacing w:after="120" w:before="120"/>
    </w:pPr>
    <w:rPr>
      <w:i w:val="1"/>
      <w:iCs w:val="1"/>
    </w:rPr>
  </w:style>
  <w:style w:type="paragraph" w:styleId="Index" w:customStyle="1">
    <w:name w:val="Index"/>
    <w:basedOn w:val="Standard"/>
    <w:pPr>
      <w:suppressLineNumbers w:val="1"/>
    </w:pPr>
  </w:style>
  <w:style w:type="paragraph" w:styleId="Text" w:customStyle="1">
    <w:name w:val="Text"/>
    <w:basedOn w:val="Caption"/>
  </w:style>
  <w:style w:type="paragraph" w:styleId="Framecontents" w:customStyle="1">
    <w:name w:val="Frame contents"/>
    <w:basedOn w:val="Standar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4.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qkomiis66DA9wwEeNhH8hT8N+g==">AMUW2mWP/8a8XOZ2tK8+RZuA9ssnQNf292Z+jxQARX1Pr4IB6TQlwfx8HsuKr+cLGkhjF6aQLZS+oZVBK8iMoSbXmIPOB3nyCEqhr42rQum0pZcagwNCyMo=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2022-08-31T18:26:00Z</dcterms:created>
  <dc:creator>Marko Schütz-Schmuck</dc:creator>
</cp:coreProperties>
</file>