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374C8" w14:textId="77777777" w:rsidR="00965CCB" w:rsidRDefault="00000000">
      <w:pPr>
        <w:spacing w:afterLines="50" w:after="156"/>
        <w:jc w:val="center"/>
        <w:rPr>
          <w:rFonts w:ascii="楷体_GB2312" w:eastAsia="楷体_GB2312" w:hAnsi="宋体"/>
          <w:sz w:val="32"/>
          <w:szCs w:val="32"/>
        </w:rPr>
      </w:pPr>
      <w:r>
        <w:rPr>
          <w:rFonts w:eastAsia="黑体" w:hint="eastAsia"/>
          <w:sz w:val="32"/>
          <w:szCs w:val="32"/>
        </w:rPr>
        <w:t>温州商学院本科毕业论文（设计）任务书</w:t>
      </w:r>
    </w:p>
    <w:tbl>
      <w:tblPr>
        <w:tblW w:w="880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32"/>
        <w:gridCol w:w="2864"/>
        <w:gridCol w:w="1445"/>
        <w:gridCol w:w="3260"/>
      </w:tblGrid>
      <w:tr w:rsidR="00965CCB" w14:paraId="796D839D" w14:textId="77777777">
        <w:trPr>
          <w:trHeight w:val="5978"/>
        </w:trPr>
        <w:tc>
          <w:tcPr>
            <w:tcW w:w="8801" w:type="dxa"/>
            <w:gridSpan w:val="4"/>
            <w:tcBorders>
              <w:top w:val="single" w:sz="12" w:space="0" w:color="auto"/>
              <w:left w:val="single" w:sz="12" w:space="0" w:color="auto"/>
              <w:bottom w:val="single" w:sz="4" w:space="0" w:color="auto"/>
              <w:right w:val="single" w:sz="12" w:space="0" w:color="auto"/>
            </w:tcBorders>
          </w:tcPr>
          <w:tbl>
            <w:tblPr>
              <w:tblpPr w:leftFromText="180" w:rightFromText="180" w:vertAnchor="text" w:horzAnchor="page" w:tblpX="-23" w:tblpY="-80"/>
              <w:tblOverlap w:val="never"/>
              <w:tblW w:w="94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233"/>
              <w:gridCol w:w="1477"/>
              <w:gridCol w:w="1447"/>
              <w:gridCol w:w="1609"/>
              <w:gridCol w:w="1310"/>
              <w:gridCol w:w="1718"/>
              <w:gridCol w:w="559"/>
              <w:gridCol w:w="105"/>
            </w:tblGrid>
            <w:tr w:rsidR="00965CCB" w14:paraId="7199DA85" w14:textId="77777777">
              <w:trPr>
                <w:gridAfter w:val="1"/>
                <w:wAfter w:w="105" w:type="dxa"/>
                <w:cantSplit/>
                <w:trHeight w:val="588"/>
              </w:trPr>
              <w:tc>
                <w:tcPr>
                  <w:tcW w:w="1233" w:type="dxa"/>
                  <w:tcBorders>
                    <w:right w:val="single" w:sz="4" w:space="0" w:color="auto"/>
                    <w:tl2br w:val="nil"/>
                    <w:tr2bl w:val="nil"/>
                  </w:tcBorders>
                  <w:vAlign w:val="center"/>
                </w:tcPr>
                <w:p w14:paraId="4F16E453" w14:textId="77777777" w:rsidR="00965CCB" w:rsidRDefault="00000000">
                  <w:pPr>
                    <w:spacing w:line="340" w:lineRule="exact"/>
                    <w:rPr>
                      <w:rFonts w:ascii="宋体" w:hAnsi="宋体" w:cs="宋体"/>
                      <w:sz w:val="24"/>
                    </w:rPr>
                  </w:pPr>
                  <w:r>
                    <w:rPr>
                      <w:rFonts w:hint="eastAsia"/>
                      <w:sz w:val="24"/>
                    </w:rPr>
                    <w:t>中文题目</w:t>
                  </w:r>
                </w:p>
              </w:tc>
              <w:tc>
                <w:tcPr>
                  <w:tcW w:w="8120" w:type="dxa"/>
                  <w:gridSpan w:val="6"/>
                  <w:tcBorders>
                    <w:left w:val="single" w:sz="4" w:space="0" w:color="auto"/>
                    <w:right w:val="nil"/>
                    <w:tl2br w:val="nil"/>
                    <w:tr2bl w:val="nil"/>
                  </w:tcBorders>
                  <w:vAlign w:val="center"/>
                </w:tcPr>
                <w:p w14:paraId="099CB5AC" w14:textId="77777777" w:rsidR="00965CCB" w:rsidRDefault="00000000">
                  <w:pPr>
                    <w:rPr>
                      <w:sz w:val="24"/>
                    </w:rPr>
                  </w:pPr>
                  <w:r>
                    <w:rPr>
                      <w:rFonts w:hint="eastAsia"/>
                      <w:sz w:val="24"/>
                    </w:rPr>
                    <w:t>基于</w:t>
                  </w:r>
                  <w:r>
                    <w:rPr>
                      <w:rFonts w:hint="eastAsia"/>
                      <w:sz w:val="24"/>
                    </w:rPr>
                    <w:t>Django</w:t>
                  </w:r>
                  <w:r>
                    <w:rPr>
                      <w:rFonts w:hint="eastAsia"/>
                      <w:sz w:val="24"/>
                    </w:rPr>
                    <w:t>的橱柜定制平台的设计与实现</w:t>
                  </w:r>
                </w:p>
              </w:tc>
            </w:tr>
            <w:tr w:rsidR="00965CCB" w14:paraId="4A3E8597" w14:textId="77777777">
              <w:trPr>
                <w:gridAfter w:val="1"/>
                <w:wAfter w:w="105" w:type="dxa"/>
                <w:cantSplit/>
                <w:trHeight w:val="624"/>
              </w:trPr>
              <w:tc>
                <w:tcPr>
                  <w:tcW w:w="1233" w:type="dxa"/>
                  <w:tcBorders>
                    <w:right w:val="single" w:sz="4" w:space="0" w:color="auto"/>
                    <w:tl2br w:val="nil"/>
                    <w:tr2bl w:val="nil"/>
                  </w:tcBorders>
                  <w:vAlign w:val="center"/>
                </w:tcPr>
                <w:p w14:paraId="6AFD031D" w14:textId="77777777" w:rsidR="00965CCB" w:rsidRDefault="00000000">
                  <w:pPr>
                    <w:adjustRightInd w:val="0"/>
                    <w:snapToGrid w:val="0"/>
                    <w:rPr>
                      <w:rFonts w:ascii="宋体" w:hAnsi="宋体" w:cs="宋体"/>
                      <w:color w:val="FF0000"/>
                      <w:sz w:val="24"/>
                    </w:rPr>
                  </w:pPr>
                  <w:r>
                    <w:rPr>
                      <w:rFonts w:hint="eastAsia"/>
                      <w:sz w:val="24"/>
                    </w:rPr>
                    <w:t>英文题目</w:t>
                  </w:r>
                </w:p>
              </w:tc>
              <w:tc>
                <w:tcPr>
                  <w:tcW w:w="8120" w:type="dxa"/>
                  <w:gridSpan w:val="6"/>
                  <w:tcBorders>
                    <w:left w:val="single" w:sz="4" w:space="0" w:color="auto"/>
                    <w:right w:val="nil"/>
                    <w:tl2br w:val="nil"/>
                    <w:tr2bl w:val="nil"/>
                  </w:tcBorders>
                  <w:vAlign w:val="center"/>
                </w:tcPr>
                <w:p w14:paraId="3500076E" w14:textId="77777777" w:rsidR="00965CCB" w:rsidRDefault="00000000">
                  <w:pPr>
                    <w:adjustRightInd w:val="0"/>
                    <w:snapToGrid w:val="0"/>
                    <w:rPr>
                      <w:sz w:val="24"/>
                    </w:rPr>
                  </w:pPr>
                  <w:r>
                    <w:rPr>
                      <w:sz w:val="24"/>
                    </w:rPr>
                    <w:t>Design and Implementation of a Custom Cabinet Platform Based on Django</w:t>
                  </w:r>
                </w:p>
              </w:tc>
            </w:tr>
            <w:tr w:rsidR="00965CCB" w14:paraId="755F01AB" w14:textId="77777777">
              <w:trPr>
                <w:gridAfter w:val="1"/>
                <w:wAfter w:w="105" w:type="dxa"/>
                <w:cantSplit/>
                <w:trHeight w:val="567"/>
              </w:trPr>
              <w:tc>
                <w:tcPr>
                  <w:tcW w:w="1233" w:type="dxa"/>
                  <w:tcBorders>
                    <w:right w:val="single" w:sz="4" w:space="0" w:color="auto"/>
                    <w:tl2br w:val="nil"/>
                    <w:tr2bl w:val="nil"/>
                  </w:tcBorders>
                  <w:vAlign w:val="center"/>
                </w:tcPr>
                <w:p w14:paraId="3F42DA48" w14:textId="77777777" w:rsidR="00965CCB" w:rsidRDefault="00000000">
                  <w:pPr>
                    <w:spacing w:line="340" w:lineRule="exact"/>
                    <w:jc w:val="center"/>
                    <w:rPr>
                      <w:rFonts w:ascii="宋体" w:hAnsi="宋体" w:cs="宋体"/>
                      <w:color w:val="000000" w:themeColor="text1"/>
                      <w:sz w:val="24"/>
                    </w:rPr>
                  </w:pPr>
                  <w:r>
                    <w:rPr>
                      <w:rFonts w:hint="eastAsia"/>
                      <w:color w:val="000000" w:themeColor="text1"/>
                      <w:sz w:val="24"/>
                    </w:rPr>
                    <w:t>姓</w:t>
                  </w:r>
                  <w:r>
                    <w:rPr>
                      <w:rFonts w:hint="eastAsia"/>
                      <w:color w:val="000000" w:themeColor="text1"/>
                      <w:sz w:val="24"/>
                    </w:rPr>
                    <w:t xml:space="preserve">  </w:t>
                  </w:r>
                  <w:r>
                    <w:rPr>
                      <w:rFonts w:hint="eastAsia"/>
                      <w:color w:val="000000" w:themeColor="text1"/>
                      <w:sz w:val="24"/>
                    </w:rPr>
                    <w:t>名</w:t>
                  </w:r>
                </w:p>
              </w:tc>
              <w:tc>
                <w:tcPr>
                  <w:tcW w:w="1477" w:type="dxa"/>
                  <w:tcBorders>
                    <w:left w:val="single" w:sz="4" w:space="0" w:color="auto"/>
                    <w:right w:val="single" w:sz="4" w:space="0" w:color="auto"/>
                    <w:tl2br w:val="nil"/>
                    <w:tr2bl w:val="nil"/>
                  </w:tcBorders>
                  <w:vAlign w:val="center"/>
                </w:tcPr>
                <w:p w14:paraId="052355ED" w14:textId="77777777" w:rsidR="00965CCB" w:rsidRDefault="00000000">
                  <w:pPr>
                    <w:spacing w:line="340" w:lineRule="exact"/>
                    <w:jc w:val="center"/>
                    <w:rPr>
                      <w:rFonts w:ascii="宋体" w:hAnsi="宋体" w:cs="宋体"/>
                      <w:color w:val="000000" w:themeColor="text1"/>
                      <w:sz w:val="24"/>
                    </w:rPr>
                  </w:pPr>
                  <w:r>
                    <w:rPr>
                      <w:rFonts w:ascii="宋体" w:hAnsi="宋体" w:cs="宋体" w:hint="eastAsia"/>
                      <w:color w:val="000000" w:themeColor="text1"/>
                      <w:sz w:val="24"/>
                    </w:rPr>
                    <w:t>陈思宇</w:t>
                  </w:r>
                </w:p>
              </w:tc>
              <w:tc>
                <w:tcPr>
                  <w:tcW w:w="1447" w:type="dxa"/>
                  <w:tcBorders>
                    <w:left w:val="single" w:sz="4" w:space="0" w:color="auto"/>
                    <w:right w:val="single" w:sz="4" w:space="0" w:color="auto"/>
                    <w:tl2br w:val="nil"/>
                    <w:tr2bl w:val="nil"/>
                  </w:tcBorders>
                  <w:vAlign w:val="center"/>
                </w:tcPr>
                <w:p w14:paraId="19FF9324" w14:textId="77777777" w:rsidR="00965CCB" w:rsidRDefault="00000000">
                  <w:pPr>
                    <w:spacing w:line="340" w:lineRule="exact"/>
                    <w:jc w:val="center"/>
                    <w:rPr>
                      <w:rFonts w:ascii="宋体" w:hAnsi="宋体" w:cs="宋体"/>
                      <w:color w:val="000000" w:themeColor="text1"/>
                      <w:sz w:val="24"/>
                    </w:rPr>
                  </w:pPr>
                  <w:r>
                    <w:rPr>
                      <w:rFonts w:hint="eastAsia"/>
                      <w:color w:val="000000" w:themeColor="text1"/>
                      <w:sz w:val="24"/>
                    </w:rPr>
                    <w:t>学</w:t>
                  </w:r>
                  <w:r>
                    <w:rPr>
                      <w:rFonts w:hint="eastAsia"/>
                      <w:color w:val="000000" w:themeColor="text1"/>
                      <w:sz w:val="24"/>
                    </w:rPr>
                    <w:t xml:space="preserve">  </w:t>
                  </w:r>
                  <w:r>
                    <w:rPr>
                      <w:rFonts w:hint="eastAsia"/>
                      <w:color w:val="000000" w:themeColor="text1"/>
                      <w:sz w:val="24"/>
                    </w:rPr>
                    <w:t>号</w:t>
                  </w:r>
                </w:p>
              </w:tc>
              <w:tc>
                <w:tcPr>
                  <w:tcW w:w="1609" w:type="dxa"/>
                  <w:tcBorders>
                    <w:left w:val="single" w:sz="4" w:space="0" w:color="auto"/>
                    <w:right w:val="single" w:sz="4" w:space="0" w:color="auto"/>
                    <w:tl2br w:val="nil"/>
                    <w:tr2bl w:val="nil"/>
                  </w:tcBorders>
                  <w:vAlign w:val="center"/>
                </w:tcPr>
                <w:p w14:paraId="20E71A94" w14:textId="77777777" w:rsidR="00965CCB" w:rsidRDefault="00000000">
                  <w:pPr>
                    <w:spacing w:line="340" w:lineRule="exact"/>
                    <w:jc w:val="center"/>
                    <w:rPr>
                      <w:color w:val="000000" w:themeColor="text1"/>
                      <w:sz w:val="24"/>
                    </w:rPr>
                  </w:pPr>
                  <w:r>
                    <w:rPr>
                      <w:rFonts w:hint="eastAsia"/>
                      <w:color w:val="000000" w:themeColor="text1"/>
                      <w:sz w:val="24"/>
                    </w:rPr>
                    <w:t>25230820155</w:t>
                  </w:r>
                </w:p>
              </w:tc>
              <w:tc>
                <w:tcPr>
                  <w:tcW w:w="1310" w:type="dxa"/>
                  <w:tcBorders>
                    <w:left w:val="single" w:sz="4" w:space="0" w:color="auto"/>
                    <w:right w:val="single" w:sz="4" w:space="0" w:color="auto"/>
                    <w:tl2br w:val="nil"/>
                    <w:tr2bl w:val="nil"/>
                  </w:tcBorders>
                  <w:vAlign w:val="center"/>
                </w:tcPr>
                <w:p w14:paraId="61C16B65" w14:textId="77777777" w:rsidR="00965CCB" w:rsidRDefault="00000000">
                  <w:pPr>
                    <w:spacing w:line="340" w:lineRule="exact"/>
                    <w:jc w:val="center"/>
                    <w:rPr>
                      <w:rFonts w:ascii="宋体" w:hAnsi="宋体" w:cs="宋体"/>
                      <w:color w:val="000000" w:themeColor="text1"/>
                      <w:sz w:val="24"/>
                    </w:rPr>
                  </w:pPr>
                  <w:r>
                    <w:rPr>
                      <w:rFonts w:hint="eastAsia"/>
                      <w:color w:val="000000" w:themeColor="text1"/>
                      <w:sz w:val="24"/>
                    </w:rPr>
                    <w:t>指导教师</w:t>
                  </w:r>
                </w:p>
              </w:tc>
              <w:tc>
                <w:tcPr>
                  <w:tcW w:w="1718" w:type="dxa"/>
                  <w:tcBorders>
                    <w:left w:val="single" w:sz="4" w:space="0" w:color="auto"/>
                    <w:right w:val="single" w:sz="4" w:space="0" w:color="auto"/>
                    <w:tl2br w:val="nil"/>
                    <w:tr2bl w:val="nil"/>
                  </w:tcBorders>
                  <w:vAlign w:val="center"/>
                </w:tcPr>
                <w:p w14:paraId="56EE7C39" w14:textId="77777777" w:rsidR="00965CCB" w:rsidRDefault="00000000">
                  <w:pPr>
                    <w:spacing w:line="340" w:lineRule="exact"/>
                    <w:jc w:val="center"/>
                    <w:rPr>
                      <w:color w:val="000000" w:themeColor="text1"/>
                      <w:sz w:val="24"/>
                    </w:rPr>
                  </w:pPr>
                  <w:r>
                    <w:rPr>
                      <w:rFonts w:hint="eastAsia"/>
                      <w:color w:val="000000" w:themeColor="text1"/>
                      <w:sz w:val="24"/>
                    </w:rPr>
                    <w:t>王周</w:t>
                  </w:r>
                </w:p>
              </w:tc>
              <w:tc>
                <w:tcPr>
                  <w:tcW w:w="559" w:type="dxa"/>
                  <w:tcBorders>
                    <w:left w:val="single" w:sz="4" w:space="0" w:color="auto"/>
                    <w:right w:val="nil"/>
                    <w:tl2br w:val="nil"/>
                    <w:tr2bl w:val="nil"/>
                  </w:tcBorders>
                  <w:vAlign w:val="center"/>
                </w:tcPr>
                <w:p w14:paraId="3E6A86F9" w14:textId="77777777" w:rsidR="00965CCB" w:rsidRDefault="00965CCB">
                  <w:pPr>
                    <w:spacing w:line="340" w:lineRule="exact"/>
                    <w:jc w:val="center"/>
                    <w:rPr>
                      <w:sz w:val="24"/>
                    </w:rPr>
                  </w:pPr>
                </w:p>
              </w:tc>
            </w:tr>
            <w:tr w:rsidR="00965CCB" w14:paraId="17859B2F" w14:textId="77777777">
              <w:trPr>
                <w:gridAfter w:val="2"/>
                <w:wAfter w:w="664" w:type="dxa"/>
                <w:cantSplit/>
                <w:trHeight w:val="567"/>
              </w:trPr>
              <w:tc>
                <w:tcPr>
                  <w:tcW w:w="1233" w:type="dxa"/>
                  <w:tcBorders>
                    <w:tl2br w:val="nil"/>
                    <w:tr2bl w:val="nil"/>
                  </w:tcBorders>
                  <w:vAlign w:val="center"/>
                </w:tcPr>
                <w:p w14:paraId="29E102B7" w14:textId="77777777" w:rsidR="00965CCB" w:rsidRDefault="00000000">
                  <w:pPr>
                    <w:spacing w:line="340" w:lineRule="exact"/>
                    <w:jc w:val="center"/>
                    <w:rPr>
                      <w:color w:val="000000" w:themeColor="text1"/>
                      <w:sz w:val="24"/>
                    </w:rPr>
                  </w:pPr>
                  <w:bookmarkStart w:id="0" w:name="_Toc242927828"/>
                  <w:bookmarkStart w:id="1" w:name="_Toc16509"/>
                  <w:bookmarkStart w:id="2" w:name="_Toc242927747"/>
                  <w:r>
                    <w:rPr>
                      <w:rFonts w:ascii="宋体" w:hAnsi="宋体" w:cs="宋体" w:hint="eastAsia"/>
                      <w:color w:val="000000" w:themeColor="text1"/>
                      <w:sz w:val="24"/>
                    </w:rPr>
                    <w:t>专  业</w:t>
                  </w:r>
                </w:p>
              </w:tc>
              <w:tc>
                <w:tcPr>
                  <w:tcW w:w="2924" w:type="dxa"/>
                  <w:gridSpan w:val="2"/>
                  <w:tcBorders>
                    <w:tl2br w:val="nil"/>
                    <w:tr2bl w:val="nil"/>
                  </w:tcBorders>
                  <w:vAlign w:val="center"/>
                </w:tcPr>
                <w:p w14:paraId="42172746" w14:textId="77777777" w:rsidR="00965CCB" w:rsidRDefault="00000000">
                  <w:pPr>
                    <w:spacing w:line="340" w:lineRule="exact"/>
                    <w:jc w:val="center"/>
                    <w:rPr>
                      <w:color w:val="000000" w:themeColor="text1"/>
                      <w:sz w:val="24"/>
                    </w:rPr>
                  </w:pPr>
                  <w:r>
                    <w:rPr>
                      <w:rFonts w:ascii="宋体" w:hAnsi="宋体" w:cs="宋体" w:hint="eastAsia"/>
                      <w:color w:val="000000" w:themeColor="text1"/>
                      <w:sz w:val="24"/>
                    </w:rPr>
                    <w:t>数据科学与大数据技术</w:t>
                  </w:r>
                </w:p>
              </w:tc>
              <w:tc>
                <w:tcPr>
                  <w:tcW w:w="1609" w:type="dxa"/>
                  <w:tcBorders>
                    <w:tl2br w:val="nil"/>
                    <w:tr2bl w:val="nil"/>
                  </w:tcBorders>
                  <w:vAlign w:val="center"/>
                </w:tcPr>
                <w:p w14:paraId="6F95D12F" w14:textId="77777777" w:rsidR="00965CCB" w:rsidRDefault="00000000">
                  <w:pPr>
                    <w:spacing w:line="340" w:lineRule="exact"/>
                    <w:jc w:val="center"/>
                    <w:rPr>
                      <w:color w:val="000000" w:themeColor="text1"/>
                      <w:sz w:val="24"/>
                    </w:rPr>
                  </w:pPr>
                  <w:r>
                    <w:rPr>
                      <w:rFonts w:hint="eastAsia"/>
                      <w:color w:val="000000" w:themeColor="text1"/>
                      <w:sz w:val="24"/>
                    </w:rPr>
                    <w:t>班</w:t>
                  </w:r>
                  <w:r>
                    <w:rPr>
                      <w:rFonts w:hint="eastAsia"/>
                      <w:color w:val="000000" w:themeColor="text1"/>
                      <w:sz w:val="24"/>
                    </w:rPr>
                    <w:t xml:space="preserve">  </w:t>
                  </w:r>
                  <w:r>
                    <w:rPr>
                      <w:rFonts w:hint="eastAsia"/>
                      <w:color w:val="000000" w:themeColor="text1"/>
                      <w:sz w:val="24"/>
                    </w:rPr>
                    <w:t>级</w:t>
                  </w:r>
                </w:p>
              </w:tc>
              <w:tc>
                <w:tcPr>
                  <w:tcW w:w="3028" w:type="dxa"/>
                  <w:gridSpan w:val="2"/>
                  <w:tcBorders>
                    <w:right w:val="nil"/>
                    <w:tl2br w:val="nil"/>
                    <w:tr2bl w:val="nil"/>
                  </w:tcBorders>
                  <w:vAlign w:val="center"/>
                </w:tcPr>
                <w:p w14:paraId="17725755" w14:textId="77777777" w:rsidR="00965CCB" w:rsidRDefault="00000000">
                  <w:pPr>
                    <w:spacing w:line="340" w:lineRule="exact"/>
                    <w:jc w:val="center"/>
                    <w:rPr>
                      <w:color w:val="000000" w:themeColor="text1"/>
                    </w:rPr>
                  </w:pPr>
                  <w:r>
                    <w:rPr>
                      <w:rFonts w:cs="宋体"/>
                      <w:color w:val="000000" w:themeColor="text1"/>
                      <w:sz w:val="24"/>
                    </w:rPr>
                    <w:t>2</w:t>
                  </w:r>
                  <w:r>
                    <w:rPr>
                      <w:rFonts w:cs="宋体" w:hint="eastAsia"/>
                      <w:color w:val="000000" w:themeColor="text1"/>
                      <w:sz w:val="24"/>
                    </w:rPr>
                    <w:t>5</w:t>
                  </w:r>
                  <w:r>
                    <w:rPr>
                      <w:rFonts w:cs="宋体" w:hint="eastAsia"/>
                      <w:color w:val="000000" w:themeColor="text1"/>
                      <w:sz w:val="24"/>
                    </w:rPr>
                    <w:t>数据科学与大数据技术（专升本）</w:t>
                  </w:r>
                  <w:r>
                    <w:rPr>
                      <w:rFonts w:cs="宋体" w:hint="eastAsia"/>
                      <w:color w:val="000000" w:themeColor="text1"/>
                      <w:sz w:val="24"/>
                    </w:rPr>
                    <w:t>2</w:t>
                  </w:r>
                </w:p>
              </w:tc>
            </w:tr>
            <w:tr w:rsidR="00965CCB" w14:paraId="2C05DFF8" w14:textId="77777777">
              <w:trPr>
                <w:cantSplit/>
                <w:trHeight w:val="988"/>
              </w:trPr>
              <w:tc>
                <w:tcPr>
                  <w:tcW w:w="1233" w:type="dxa"/>
                  <w:tcBorders>
                    <w:tl2br w:val="nil"/>
                    <w:tr2bl w:val="nil"/>
                  </w:tcBorders>
                  <w:vAlign w:val="center"/>
                </w:tcPr>
                <w:p w14:paraId="0FEC4525" w14:textId="77777777" w:rsidR="00965CCB" w:rsidRDefault="00000000">
                  <w:pPr>
                    <w:spacing w:line="340" w:lineRule="exact"/>
                    <w:jc w:val="center"/>
                    <w:rPr>
                      <w:rFonts w:ascii="宋体" w:hAnsi="宋体" w:cs="宋体"/>
                      <w:sz w:val="24"/>
                    </w:rPr>
                  </w:pPr>
                  <w:r>
                    <w:rPr>
                      <w:rFonts w:hint="eastAsia"/>
                      <w:sz w:val="24"/>
                    </w:rPr>
                    <w:t>题目来源</w:t>
                  </w:r>
                </w:p>
              </w:tc>
              <w:tc>
                <w:tcPr>
                  <w:tcW w:w="2924" w:type="dxa"/>
                  <w:gridSpan w:val="2"/>
                  <w:tcBorders>
                    <w:tl2br w:val="nil"/>
                    <w:tr2bl w:val="nil"/>
                  </w:tcBorders>
                  <w:vAlign w:val="center"/>
                </w:tcPr>
                <w:p w14:paraId="044A0A37" w14:textId="77777777" w:rsidR="00965CCB" w:rsidRDefault="00000000">
                  <w:pPr>
                    <w:jc w:val="center"/>
                    <w:rPr>
                      <w:sz w:val="24"/>
                    </w:rPr>
                  </w:pPr>
                  <w:r>
                    <w:rPr>
                      <w:rFonts w:hint="eastAsia"/>
                      <w:sz w:val="24"/>
                    </w:rPr>
                    <w:t>工程实践</w:t>
                  </w:r>
                  <w:r>
                    <w:rPr>
                      <w:rFonts w:hint="eastAsia"/>
                      <w:sz w:val="24"/>
                    </w:rPr>
                    <w:sym w:font="Wingdings 2" w:char="F052"/>
                  </w:r>
                  <w:r>
                    <w:rPr>
                      <w:sz w:val="24"/>
                    </w:rPr>
                    <w:t xml:space="preserve">  </w:t>
                  </w:r>
                  <w:r>
                    <w:rPr>
                      <w:rFonts w:hint="eastAsia"/>
                      <w:sz w:val="24"/>
                    </w:rPr>
                    <w:t>社会调查□</w:t>
                  </w:r>
                </w:p>
                <w:p w14:paraId="277683DF" w14:textId="77777777" w:rsidR="00965CCB" w:rsidRDefault="00000000">
                  <w:pPr>
                    <w:jc w:val="center"/>
                    <w:rPr>
                      <w:sz w:val="24"/>
                    </w:rPr>
                  </w:pPr>
                  <w:r>
                    <w:rPr>
                      <w:rFonts w:hint="eastAsia"/>
                      <w:sz w:val="24"/>
                    </w:rPr>
                    <w:t>学科竞赛□</w:t>
                  </w:r>
                  <w:r>
                    <w:rPr>
                      <w:rFonts w:hint="eastAsia"/>
                      <w:sz w:val="24"/>
                    </w:rPr>
                    <w:t xml:space="preserve">  </w:t>
                  </w:r>
                  <w:r>
                    <w:rPr>
                      <w:rFonts w:hint="eastAsia"/>
                      <w:sz w:val="24"/>
                    </w:rPr>
                    <w:t>项目实践□</w:t>
                  </w:r>
                </w:p>
                <w:p w14:paraId="6E7EAEC5" w14:textId="77777777" w:rsidR="00965CCB" w:rsidRDefault="00000000">
                  <w:pPr>
                    <w:jc w:val="center"/>
                    <w:rPr>
                      <w:sz w:val="24"/>
                    </w:rPr>
                  </w:pPr>
                  <w:r>
                    <w:rPr>
                      <w:rFonts w:hint="eastAsia"/>
                      <w:sz w:val="24"/>
                    </w:rPr>
                    <w:t>实验实习□</w:t>
                  </w:r>
                  <w:r>
                    <w:rPr>
                      <w:rFonts w:hint="eastAsia"/>
                      <w:sz w:val="24"/>
                    </w:rPr>
                    <w:t xml:space="preserve">  </w:t>
                  </w:r>
                  <w:r>
                    <w:rPr>
                      <w:rFonts w:hint="eastAsia"/>
                      <w:sz w:val="24"/>
                    </w:rPr>
                    <w:t>其</w:t>
                  </w:r>
                  <w:r>
                    <w:rPr>
                      <w:rFonts w:hint="eastAsia"/>
                      <w:sz w:val="24"/>
                    </w:rPr>
                    <w:t xml:space="preserve">    </w:t>
                  </w:r>
                  <w:r>
                    <w:rPr>
                      <w:rFonts w:hint="eastAsia"/>
                      <w:sz w:val="24"/>
                    </w:rPr>
                    <w:t>他□</w:t>
                  </w:r>
                </w:p>
              </w:tc>
              <w:tc>
                <w:tcPr>
                  <w:tcW w:w="1609" w:type="dxa"/>
                  <w:tcBorders>
                    <w:tl2br w:val="nil"/>
                    <w:tr2bl w:val="nil"/>
                  </w:tcBorders>
                  <w:vAlign w:val="center"/>
                </w:tcPr>
                <w:p w14:paraId="053C3C1F" w14:textId="77777777" w:rsidR="00965CCB" w:rsidRDefault="00000000">
                  <w:pPr>
                    <w:spacing w:line="340" w:lineRule="exact"/>
                    <w:jc w:val="center"/>
                    <w:rPr>
                      <w:sz w:val="24"/>
                    </w:rPr>
                  </w:pPr>
                  <w:r>
                    <w:rPr>
                      <w:rFonts w:hint="eastAsia"/>
                      <w:sz w:val="24"/>
                    </w:rPr>
                    <w:t>论文类型</w:t>
                  </w:r>
                </w:p>
              </w:tc>
              <w:tc>
                <w:tcPr>
                  <w:tcW w:w="3692" w:type="dxa"/>
                  <w:gridSpan w:val="4"/>
                  <w:tcBorders>
                    <w:tl2br w:val="nil"/>
                    <w:tr2bl w:val="nil"/>
                  </w:tcBorders>
                  <w:vAlign w:val="center"/>
                </w:tcPr>
                <w:p w14:paraId="1DDF10AF" w14:textId="77777777" w:rsidR="00965CCB" w:rsidRDefault="00000000">
                  <w:pPr>
                    <w:rPr>
                      <w:sz w:val="24"/>
                    </w:rPr>
                  </w:pPr>
                  <w:r>
                    <w:rPr>
                      <w:rFonts w:hint="eastAsia"/>
                      <w:sz w:val="24"/>
                    </w:rPr>
                    <w:t>毕业设计</w:t>
                  </w:r>
                  <w:r>
                    <w:rPr>
                      <w:rFonts w:hint="eastAsia"/>
                      <w:sz w:val="24"/>
                    </w:rPr>
                    <w:sym w:font="Wingdings 2" w:char="F052"/>
                  </w:r>
                  <w:r>
                    <w:rPr>
                      <w:rFonts w:ascii="宋体" w:hAnsi="宋体" w:hint="eastAsia"/>
                      <w:sz w:val="24"/>
                    </w:rPr>
                    <w:t xml:space="preserve">  毕业</w:t>
                  </w:r>
                  <w:r>
                    <w:rPr>
                      <w:rFonts w:hint="eastAsia"/>
                      <w:sz w:val="24"/>
                    </w:rPr>
                    <w:t>论文</w:t>
                  </w:r>
                  <w:r>
                    <w:rPr>
                      <w:rFonts w:ascii="宋体" w:hAnsi="宋体" w:hint="eastAsia"/>
                      <w:sz w:val="24"/>
                    </w:rPr>
                    <w:sym w:font="Wingdings 2" w:char="00A3"/>
                  </w:r>
                </w:p>
              </w:tc>
            </w:tr>
          </w:tbl>
          <w:p w14:paraId="1B9A639F" w14:textId="77777777" w:rsidR="00965CCB" w:rsidRDefault="00000000">
            <w:pPr>
              <w:adjustRightInd w:val="0"/>
              <w:snapToGrid w:val="0"/>
              <w:spacing w:beforeLines="50" w:before="156" w:afterLines="50" w:after="156" w:line="360" w:lineRule="auto"/>
              <w:rPr>
                <w:rFonts w:ascii="宋体" w:hAnsi="宋体" w:cs="宋体"/>
                <w:b/>
                <w:bCs/>
                <w:sz w:val="32"/>
                <w:szCs w:val="32"/>
              </w:rPr>
            </w:pPr>
            <w:r>
              <w:rPr>
                <w:rFonts w:ascii="宋体" w:hAnsi="宋体" w:cs="宋体" w:hint="eastAsia"/>
                <w:b/>
                <w:bCs/>
                <w:sz w:val="32"/>
                <w:szCs w:val="32"/>
              </w:rPr>
              <w:br w:type="page"/>
              <w:t>一、主要任务与目标</w:t>
            </w:r>
            <w:bookmarkEnd w:id="0"/>
            <w:bookmarkEnd w:id="1"/>
            <w:bookmarkEnd w:id="2"/>
          </w:p>
          <w:p w14:paraId="3F45BC7B" w14:textId="77777777" w:rsidR="00965CCB" w:rsidRDefault="00000000">
            <w:pPr>
              <w:spacing w:line="360" w:lineRule="auto"/>
              <w:ind w:firstLineChars="200" w:firstLine="562"/>
              <w:rPr>
                <w:b/>
                <w:bCs/>
                <w:sz w:val="28"/>
                <w:szCs w:val="28"/>
                <w:lang w:val="zh-CN"/>
              </w:rPr>
            </w:pPr>
            <w:r>
              <w:rPr>
                <w:b/>
                <w:bCs/>
                <w:sz w:val="28"/>
                <w:szCs w:val="28"/>
              </w:rPr>
              <w:t>（一）</w:t>
            </w:r>
            <w:r>
              <w:rPr>
                <w:b/>
                <w:bCs/>
                <w:sz w:val="28"/>
                <w:szCs w:val="28"/>
                <w:lang w:val="zh-CN"/>
              </w:rPr>
              <w:t>研究意义</w:t>
            </w:r>
          </w:p>
          <w:p w14:paraId="53AE42BF" w14:textId="77777777" w:rsidR="00965CCB" w:rsidRDefault="00000000">
            <w:pPr>
              <w:topLinePunct/>
              <w:adjustRightInd w:val="0"/>
              <w:spacing w:line="360" w:lineRule="auto"/>
              <w:ind w:firstLineChars="200" w:firstLine="480"/>
              <w:rPr>
                <w:rFonts w:hAnsi="宋体"/>
                <w:kern w:val="0"/>
                <w:sz w:val="24"/>
                <w:lang w:val="zh-CN"/>
              </w:rPr>
            </w:pPr>
            <w:r>
              <w:rPr>
                <w:rFonts w:hAnsi="宋体" w:hint="eastAsia"/>
                <w:kern w:val="0"/>
                <w:sz w:val="24"/>
                <w:lang w:val="zh-CN"/>
              </w:rPr>
              <w:t>随着国民生活水平的提高和家居消费理念的升级，以定制橱柜为代表的家居消费市场呈现出爆发式增长。相关行业研究数据显示，</w:t>
            </w:r>
            <w:r>
              <w:rPr>
                <w:rFonts w:hAnsi="宋体" w:hint="eastAsia"/>
                <w:kern w:val="0"/>
                <w:sz w:val="24"/>
                <w:lang w:val="zh-CN"/>
              </w:rPr>
              <w:t>2023</w:t>
            </w:r>
            <w:r>
              <w:rPr>
                <w:rFonts w:hAnsi="宋体" w:hint="eastAsia"/>
                <w:kern w:val="0"/>
                <w:sz w:val="24"/>
                <w:lang w:val="zh-CN"/>
              </w:rPr>
              <w:t>年我国定制橱柜行业市场规模约占定制家具市场总规模比重的</w:t>
            </w:r>
            <w:r>
              <w:rPr>
                <w:rFonts w:hAnsi="宋体" w:hint="eastAsia"/>
                <w:kern w:val="0"/>
                <w:sz w:val="24"/>
                <w:lang w:val="zh-CN"/>
              </w:rPr>
              <w:t>59.03%</w:t>
            </w:r>
            <w:r>
              <w:rPr>
                <w:rFonts w:hAnsi="宋体" w:hint="eastAsia"/>
                <w:kern w:val="0"/>
                <w:sz w:val="24"/>
                <w:lang w:val="zh-CN"/>
              </w:rPr>
              <w:t>。由于存量房翻新需求释放，年轻消费群体成为家装主力，消费者对橱柜的个性化设计、空间适配性和交互体验的要求持续提升，传统定制模式依赖人工对接、设计效率低和方案可视化程度差的痛点日益凸显。</w:t>
            </w:r>
          </w:p>
          <w:p w14:paraId="11532B8B" w14:textId="77777777" w:rsidR="00965CCB" w:rsidRDefault="00000000">
            <w:pPr>
              <w:topLinePunct/>
              <w:adjustRightInd w:val="0"/>
              <w:spacing w:line="360" w:lineRule="auto"/>
              <w:ind w:firstLineChars="200" w:firstLine="480"/>
              <w:rPr>
                <w:rFonts w:hAnsi="宋体"/>
                <w:kern w:val="0"/>
                <w:sz w:val="24"/>
                <w:lang w:val="zh-CN"/>
              </w:rPr>
            </w:pPr>
            <w:r>
              <w:rPr>
                <w:rFonts w:hAnsi="宋体" w:hint="eastAsia"/>
                <w:kern w:val="0"/>
                <w:sz w:val="24"/>
                <w:lang w:val="zh-CN"/>
              </w:rPr>
              <w:t>在此行业背景下，本课题开发一款基于</w:t>
            </w:r>
            <w:r>
              <w:rPr>
                <w:rFonts w:hAnsi="宋体" w:hint="eastAsia"/>
                <w:kern w:val="0"/>
                <w:sz w:val="24"/>
                <w:lang w:val="zh-CN"/>
              </w:rPr>
              <w:t>Django</w:t>
            </w:r>
            <w:r>
              <w:rPr>
                <w:rFonts w:hAnsi="宋体" w:hint="eastAsia"/>
                <w:kern w:val="0"/>
                <w:sz w:val="24"/>
                <w:lang w:val="zh-CN"/>
              </w:rPr>
              <w:t>的橱柜定制平台具有现实必要性。本平台旨在通过信息化平台为用户提供从方案选型到下单对接的线上服务，降低用户的时间与沟通成本。同时，本平台可通过智能推荐算法关联户型特征、风格偏好与产品库资源，既顺应了定制家居行业数字化转型的趋势，也为同类系统的开发提供了可参考的数字化解决方案。</w:t>
            </w:r>
          </w:p>
          <w:p w14:paraId="52A7AEB2" w14:textId="77777777" w:rsidR="00965CCB" w:rsidRDefault="00000000">
            <w:pPr>
              <w:autoSpaceDE w:val="0"/>
              <w:autoSpaceDN w:val="0"/>
              <w:adjustRightInd w:val="0"/>
              <w:spacing w:line="360" w:lineRule="auto"/>
              <w:ind w:firstLineChars="200" w:firstLine="562"/>
              <w:rPr>
                <w:b/>
                <w:bCs/>
                <w:kern w:val="0"/>
                <w:sz w:val="28"/>
                <w:szCs w:val="28"/>
                <w:lang w:val="zh-CN"/>
              </w:rPr>
            </w:pPr>
            <w:r>
              <w:rPr>
                <w:b/>
                <w:bCs/>
                <w:kern w:val="0"/>
                <w:sz w:val="28"/>
                <w:szCs w:val="28"/>
                <w:lang w:val="zh-CN"/>
              </w:rPr>
              <w:t>（二）主要任务</w:t>
            </w:r>
          </w:p>
          <w:p w14:paraId="089E9055" w14:textId="77777777" w:rsidR="00965CCB" w:rsidRDefault="00000000">
            <w:pPr>
              <w:numPr>
                <w:ilvl w:val="0"/>
                <w:numId w:val="1"/>
              </w:numPr>
              <w:autoSpaceDE w:val="0"/>
              <w:autoSpaceDN w:val="0"/>
              <w:adjustRightInd w:val="0"/>
              <w:spacing w:line="360" w:lineRule="auto"/>
              <w:ind w:firstLineChars="200" w:firstLine="480"/>
              <w:rPr>
                <w:kern w:val="0"/>
                <w:sz w:val="24"/>
                <w:lang w:val="zh-CN"/>
              </w:rPr>
            </w:pPr>
            <w:r>
              <w:rPr>
                <w:rFonts w:hint="eastAsia"/>
                <w:kern w:val="0"/>
                <w:sz w:val="24"/>
                <w:lang w:val="zh-CN"/>
              </w:rPr>
              <w:t>通过实地走访橱柜定制企业，全面了解橱柜定制行业在日常运营中面临的管理痛点，梳理系统的功能需求和不同角色的需求，明确系统功能的边界</w:t>
            </w:r>
            <w:r>
              <w:rPr>
                <w:kern w:val="0"/>
                <w:sz w:val="24"/>
                <w:lang w:val="zh-CN"/>
              </w:rPr>
              <w:t>。</w:t>
            </w:r>
          </w:p>
          <w:p w14:paraId="78931A37" w14:textId="77777777" w:rsidR="00965CCB" w:rsidRDefault="00000000">
            <w:pPr>
              <w:numPr>
                <w:ilvl w:val="0"/>
                <w:numId w:val="1"/>
              </w:numPr>
              <w:autoSpaceDE w:val="0"/>
              <w:autoSpaceDN w:val="0"/>
              <w:adjustRightInd w:val="0"/>
              <w:spacing w:line="360" w:lineRule="auto"/>
              <w:ind w:firstLineChars="200" w:firstLine="480"/>
              <w:rPr>
                <w:kern w:val="0"/>
                <w:sz w:val="24"/>
                <w:lang w:val="zh-CN"/>
              </w:rPr>
            </w:pPr>
            <w:r>
              <w:rPr>
                <w:rFonts w:hint="eastAsia"/>
                <w:kern w:val="0"/>
                <w:sz w:val="24"/>
                <w:lang w:val="zh-CN"/>
              </w:rPr>
              <w:t>查阅相关学术文献、行业报告和技术资料，研究</w:t>
            </w:r>
            <w:r>
              <w:rPr>
                <w:rFonts w:hint="eastAsia"/>
                <w:kern w:val="0"/>
                <w:sz w:val="24"/>
                <w:lang w:val="zh-CN"/>
              </w:rPr>
              <w:t>Django</w:t>
            </w:r>
            <w:r>
              <w:rPr>
                <w:rFonts w:hint="eastAsia"/>
                <w:kern w:val="0"/>
                <w:sz w:val="24"/>
                <w:lang w:val="zh-CN"/>
              </w:rPr>
              <w:t>框架的技术特点和应用案例，分析现有定制家居管理系统的优缺点，参考</w:t>
            </w:r>
            <w:r>
              <w:rPr>
                <w:rFonts w:hint="eastAsia"/>
                <w:kern w:val="0"/>
                <w:sz w:val="24"/>
              </w:rPr>
              <w:t>优秀</w:t>
            </w:r>
            <w:r>
              <w:rPr>
                <w:rFonts w:hint="eastAsia"/>
                <w:kern w:val="0"/>
                <w:sz w:val="24"/>
                <w:lang w:val="zh-CN"/>
              </w:rPr>
              <w:t>的设计思路和实现方法，结合实际需求确定系统的架构设计、技术选型和功能模块划分方案</w:t>
            </w:r>
            <w:r>
              <w:rPr>
                <w:kern w:val="0"/>
                <w:sz w:val="24"/>
                <w:lang w:val="zh-CN"/>
              </w:rPr>
              <w:t>。</w:t>
            </w:r>
          </w:p>
          <w:p w14:paraId="3441064A" w14:textId="77777777" w:rsidR="00965CCB" w:rsidRDefault="00000000">
            <w:pPr>
              <w:numPr>
                <w:ilvl w:val="0"/>
                <w:numId w:val="1"/>
              </w:numPr>
              <w:autoSpaceDE w:val="0"/>
              <w:autoSpaceDN w:val="0"/>
              <w:adjustRightInd w:val="0"/>
              <w:spacing w:line="360" w:lineRule="auto"/>
              <w:ind w:firstLineChars="200" w:firstLine="480"/>
              <w:rPr>
                <w:kern w:val="0"/>
                <w:sz w:val="24"/>
                <w:lang w:val="zh-CN"/>
              </w:rPr>
            </w:pPr>
            <w:r>
              <w:rPr>
                <w:rFonts w:hint="eastAsia"/>
                <w:kern w:val="0"/>
                <w:sz w:val="24"/>
                <w:lang w:val="zh-CN"/>
              </w:rPr>
              <w:lastRenderedPageBreak/>
              <w:t>设计适配橱柜定制业务特点的数据库模型，定义如定制订单、库存物料等核心实体，梳理各实体之间的关系和各实体的关键属性，明确各数据表的字段、数据类型和约束条件</w:t>
            </w:r>
            <w:r>
              <w:rPr>
                <w:kern w:val="0"/>
                <w:sz w:val="24"/>
                <w:lang w:val="zh-CN"/>
              </w:rPr>
              <w:t>。</w:t>
            </w:r>
          </w:p>
          <w:p w14:paraId="02949742" w14:textId="77777777" w:rsidR="00965CCB" w:rsidRDefault="00000000">
            <w:pPr>
              <w:numPr>
                <w:ilvl w:val="0"/>
                <w:numId w:val="1"/>
              </w:numPr>
              <w:autoSpaceDE w:val="0"/>
              <w:autoSpaceDN w:val="0"/>
              <w:adjustRightInd w:val="0"/>
              <w:spacing w:line="360" w:lineRule="auto"/>
              <w:ind w:firstLineChars="200" w:firstLine="480"/>
              <w:rPr>
                <w:kern w:val="0"/>
                <w:sz w:val="24"/>
                <w:lang w:val="zh-CN"/>
              </w:rPr>
            </w:pPr>
            <w:r>
              <w:rPr>
                <w:rFonts w:hint="eastAsia"/>
                <w:kern w:val="0"/>
                <w:sz w:val="24"/>
                <w:lang w:val="zh-CN"/>
              </w:rPr>
              <w:t>根据系统设计方案搭建</w:t>
            </w:r>
            <w:r>
              <w:rPr>
                <w:rFonts w:hint="eastAsia"/>
                <w:kern w:val="0"/>
                <w:sz w:val="24"/>
                <w:lang w:val="zh-CN"/>
              </w:rPr>
              <w:t>Django</w:t>
            </w:r>
            <w:r>
              <w:rPr>
                <w:rFonts w:hint="eastAsia"/>
                <w:kern w:val="0"/>
                <w:sz w:val="24"/>
                <w:lang w:val="zh-CN"/>
              </w:rPr>
              <w:t>开发环境，采用模块化的编程方式实现橱柜定制平台的核心功能模块，如定制方案管理模块、订单管理模块和生产管理模块等。同时，利用数据分析工具对定制方案参数、订单行为和客户反馈等多源数据进行整合挖掘，为橱柜定制企业的运营决策提供数据支持。</w:t>
            </w:r>
          </w:p>
          <w:p w14:paraId="14F6BABC" w14:textId="77777777" w:rsidR="00965CCB" w:rsidRDefault="00000000">
            <w:pPr>
              <w:numPr>
                <w:ilvl w:val="0"/>
                <w:numId w:val="1"/>
              </w:numPr>
              <w:autoSpaceDE w:val="0"/>
              <w:autoSpaceDN w:val="0"/>
              <w:adjustRightInd w:val="0"/>
              <w:spacing w:line="360" w:lineRule="auto"/>
              <w:ind w:firstLineChars="200" w:firstLine="480"/>
              <w:rPr>
                <w:kern w:val="0"/>
                <w:sz w:val="24"/>
                <w:lang w:val="zh-CN"/>
              </w:rPr>
            </w:pPr>
            <w:r>
              <w:rPr>
                <w:rFonts w:hint="eastAsia"/>
                <w:kern w:val="0"/>
                <w:sz w:val="24"/>
                <w:lang w:val="zh-CN"/>
              </w:rPr>
              <w:t>对已完成的系统模块进行功能测试和性能测试，检查各项功能是否按照需求正常实现，是否存在功能缺陷或错误。针对测试过程中发现的问题及时进行修复和优化，确保系统稳定可靠和良好的用户体验</w:t>
            </w:r>
            <w:r>
              <w:rPr>
                <w:kern w:val="0"/>
                <w:sz w:val="24"/>
                <w:lang w:val="zh-CN"/>
              </w:rPr>
              <w:t>。</w:t>
            </w:r>
          </w:p>
          <w:p w14:paraId="4B509D3B" w14:textId="77777777" w:rsidR="00965CCB" w:rsidRDefault="00000000">
            <w:pPr>
              <w:numPr>
                <w:ilvl w:val="0"/>
                <w:numId w:val="1"/>
              </w:numPr>
              <w:autoSpaceDE w:val="0"/>
              <w:autoSpaceDN w:val="0"/>
              <w:adjustRightInd w:val="0"/>
              <w:spacing w:line="360" w:lineRule="auto"/>
              <w:ind w:firstLineChars="200" w:firstLine="480"/>
              <w:rPr>
                <w:kern w:val="0"/>
                <w:sz w:val="24"/>
                <w:lang w:val="zh-CN"/>
              </w:rPr>
            </w:pPr>
            <w:r>
              <w:rPr>
                <w:rFonts w:hint="eastAsia"/>
                <w:kern w:val="0"/>
                <w:sz w:val="24"/>
                <w:lang w:val="zh-CN"/>
              </w:rPr>
              <w:t>整理需求调研、系统设计、开发实现和测试优化等各个阶段的过程性资料，遵循学校关于本科毕业论文的要求撰写毕业论文，主要对系统所采用的技术方案、设计思路和实现细节进行严谨的描述，准备答辩所需的各项材料。</w:t>
            </w:r>
          </w:p>
          <w:p w14:paraId="1D959309" w14:textId="77777777" w:rsidR="00965CCB" w:rsidRDefault="00000000">
            <w:pPr>
              <w:autoSpaceDE w:val="0"/>
              <w:autoSpaceDN w:val="0"/>
              <w:adjustRightInd w:val="0"/>
              <w:spacing w:line="360" w:lineRule="auto"/>
              <w:ind w:firstLineChars="200" w:firstLine="562"/>
              <w:rPr>
                <w:b/>
                <w:bCs/>
                <w:kern w:val="0"/>
                <w:sz w:val="28"/>
                <w:szCs w:val="28"/>
                <w:lang w:val="zh-CN"/>
              </w:rPr>
            </w:pPr>
            <w:r>
              <w:rPr>
                <w:b/>
                <w:bCs/>
                <w:kern w:val="0"/>
                <w:sz w:val="28"/>
                <w:szCs w:val="28"/>
                <w:lang w:val="zh-CN"/>
              </w:rPr>
              <w:t>（三）总体目标</w:t>
            </w:r>
          </w:p>
          <w:p w14:paraId="1A76AF8F" w14:textId="77777777" w:rsidR="00965CCB" w:rsidRDefault="00000000">
            <w:pPr>
              <w:autoSpaceDE w:val="0"/>
              <w:autoSpaceDN w:val="0"/>
              <w:adjustRightInd w:val="0"/>
              <w:spacing w:line="360" w:lineRule="auto"/>
              <w:ind w:firstLineChars="200" w:firstLine="480"/>
              <w:rPr>
                <w:kern w:val="0"/>
                <w:sz w:val="24"/>
                <w:lang w:val="zh-CN"/>
              </w:rPr>
            </w:pPr>
            <w:r>
              <w:rPr>
                <w:rFonts w:hint="eastAsia"/>
                <w:kern w:val="0"/>
                <w:sz w:val="24"/>
              </w:rPr>
              <w:t xml:space="preserve">1. </w:t>
            </w:r>
            <w:r>
              <w:rPr>
                <w:rFonts w:hint="eastAsia"/>
                <w:kern w:val="0"/>
                <w:sz w:val="24"/>
                <w:lang w:val="zh-CN"/>
              </w:rPr>
              <w:t>通过调研橱柜定制行业的实际业务场景和管理痛点，锻炼学生信息搜集、处理和分析能力，能够依据调研结果进行科学合理的系统架构设计和数据库建模。</w:t>
            </w:r>
          </w:p>
          <w:p w14:paraId="359BBCEA" w14:textId="77777777" w:rsidR="00965CCB" w:rsidRDefault="00000000">
            <w:pPr>
              <w:autoSpaceDE w:val="0"/>
              <w:autoSpaceDN w:val="0"/>
              <w:adjustRightInd w:val="0"/>
              <w:spacing w:line="360" w:lineRule="auto"/>
              <w:ind w:firstLineChars="200" w:firstLine="480"/>
              <w:rPr>
                <w:kern w:val="0"/>
                <w:sz w:val="24"/>
                <w:lang w:val="zh-CN"/>
              </w:rPr>
            </w:pPr>
            <w:r>
              <w:rPr>
                <w:rFonts w:hint="eastAsia"/>
                <w:kern w:val="0"/>
                <w:sz w:val="24"/>
              </w:rPr>
              <w:t xml:space="preserve">2. </w:t>
            </w:r>
            <w:r>
              <w:rPr>
                <w:rFonts w:hint="eastAsia"/>
                <w:kern w:val="0"/>
                <w:sz w:val="24"/>
              </w:rPr>
              <w:t>通过本课题的开发实践，提升学生的代码编写规范性与调试能力，</w:t>
            </w:r>
            <w:r>
              <w:rPr>
                <w:rFonts w:hint="eastAsia"/>
                <w:kern w:val="0"/>
                <w:sz w:val="24"/>
                <w:lang w:val="zh-CN"/>
              </w:rPr>
              <w:t>熟练掌握</w:t>
            </w:r>
            <w:r>
              <w:rPr>
                <w:rFonts w:hint="eastAsia"/>
                <w:kern w:val="0"/>
                <w:sz w:val="24"/>
                <w:lang w:val="zh-CN"/>
              </w:rPr>
              <w:t>Django</w:t>
            </w:r>
            <w:r>
              <w:rPr>
                <w:rFonts w:hint="eastAsia"/>
                <w:kern w:val="0"/>
                <w:sz w:val="24"/>
                <w:lang w:val="zh-CN"/>
              </w:rPr>
              <w:t>框架的核心机制，并能将其灵活应用于特定业务场景，掌握可视化分析方法。</w:t>
            </w:r>
          </w:p>
          <w:p w14:paraId="517AD0AC" w14:textId="77777777" w:rsidR="00965CCB" w:rsidRDefault="00000000">
            <w:pPr>
              <w:autoSpaceDE w:val="0"/>
              <w:autoSpaceDN w:val="0"/>
              <w:adjustRightInd w:val="0"/>
              <w:spacing w:line="360" w:lineRule="auto"/>
              <w:ind w:firstLineChars="200" w:firstLine="480"/>
              <w:rPr>
                <w:kern w:val="0"/>
                <w:sz w:val="24"/>
              </w:rPr>
            </w:pPr>
            <w:r>
              <w:rPr>
                <w:rFonts w:hint="eastAsia"/>
                <w:kern w:val="0"/>
                <w:sz w:val="24"/>
              </w:rPr>
              <w:t xml:space="preserve">3. </w:t>
            </w:r>
            <w:r>
              <w:rPr>
                <w:rFonts w:hint="eastAsia"/>
                <w:kern w:val="0"/>
                <w:sz w:val="24"/>
              </w:rPr>
              <w:t>能按照进度实现系统的各项功能，如橱柜方案定制、订单管理和物料库存管理等，对已完成的系统功能进行全面的测试和优化，确保各模块功能完整、稳定且符合业务需求，切实增强学生的工程实践能力。</w:t>
            </w:r>
          </w:p>
          <w:p w14:paraId="5E37D25F" w14:textId="77777777" w:rsidR="00965CCB" w:rsidRDefault="00000000">
            <w:pPr>
              <w:autoSpaceDE w:val="0"/>
              <w:autoSpaceDN w:val="0"/>
              <w:adjustRightInd w:val="0"/>
              <w:spacing w:line="360" w:lineRule="auto"/>
              <w:ind w:firstLineChars="200" w:firstLine="480"/>
              <w:rPr>
                <w:kern w:val="0"/>
                <w:sz w:val="24"/>
                <w:lang w:val="zh-CN"/>
              </w:rPr>
            </w:pPr>
            <w:r>
              <w:rPr>
                <w:rFonts w:hint="eastAsia"/>
                <w:kern w:val="0"/>
                <w:sz w:val="24"/>
              </w:rPr>
              <w:t xml:space="preserve">4. </w:t>
            </w:r>
            <w:r>
              <w:rPr>
                <w:rFonts w:hint="eastAsia"/>
                <w:kern w:val="0"/>
                <w:sz w:val="24"/>
              </w:rPr>
              <w:t>按</w:t>
            </w:r>
            <w:r>
              <w:rPr>
                <w:rFonts w:hint="eastAsia"/>
                <w:kern w:val="0"/>
                <w:sz w:val="24"/>
                <w:lang w:val="zh-CN"/>
              </w:rPr>
              <w:t>照学校对本科毕业设计材料的相关要求，认真撰写过程性文档和毕业论文，所有内容独立撰写，主要阐述系统的设计思路、技术方案和开发过程，提高技术文档的撰写规范性和学术表达能力。</w:t>
            </w:r>
          </w:p>
          <w:p w14:paraId="5FA31FF2" w14:textId="77777777" w:rsidR="00965CCB" w:rsidRDefault="00965CCB">
            <w:pPr>
              <w:autoSpaceDE w:val="0"/>
              <w:autoSpaceDN w:val="0"/>
              <w:adjustRightInd w:val="0"/>
              <w:spacing w:line="360" w:lineRule="auto"/>
              <w:ind w:firstLineChars="200" w:firstLine="480"/>
              <w:rPr>
                <w:kern w:val="0"/>
                <w:sz w:val="24"/>
                <w:lang w:val="zh-CN"/>
              </w:rPr>
            </w:pPr>
          </w:p>
          <w:p w14:paraId="5E208FCE" w14:textId="77777777" w:rsidR="00965CCB" w:rsidRDefault="00965CCB">
            <w:pPr>
              <w:autoSpaceDE w:val="0"/>
              <w:autoSpaceDN w:val="0"/>
              <w:adjustRightInd w:val="0"/>
              <w:spacing w:line="360" w:lineRule="auto"/>
              <w:ind w:firstLineChars="200" w:firstLine="480"/>
              <w:rPr>
                <w:kern w:val="0"/>
                <w:sz w:val="24"/>
                <w:lang w:val="zh-CN"/>
              </w:rPr>
            </w:pPr>
          </w:p>
          <w:p w14:paraId="61276F64" w14:textId="77777777" w:rsidR="00965CCB" w:rsidRDefault="00965CCB">
            <w:pPr>
              <w:autoSpaceDE w:val="0"/>
              <w:autoSpaceDN w:val="0"/>
              <w:adjustRightInd w:val="0"/>
              <w:spacing w:line="360" w:lineRule="auto"/>
              <w:ind w:firstLineChars="200" w:firstLine="480"/>
              <w:rPr>
                <w:kern w:val="0"/>
                <w:sz w:val="24"/>
                <w:lang w:val="zh-CN"/>
              </w:rPr>
            </w:pPr>
          </w:p>
          <w:p w14:paraId="3EAE3A44" w14:textId="77777777" w:rsidR="00965CCB" w:rsidRDefault="00965CCB">
            <w:pPr>
              <w:autoSpaceDE w:val="0"/>
              <w:autoSpaceDN w:val="0"/>
              <w:adjustRightInd w:val="0"/>
              <w:spacing w:line="360" w:lineRule="auto"/>
              <w:ind w:firstLineChars="200" w:firstLine="480"/>
              <w:rPr>
                <w:kern w:val="0"/>
                <w:sz w:val="24"/>
                <w:lang w:val="zh-CN"/>
              </w:rPr>
            </w:pPr>
          </w:p>
          <w:p w14:paraId="007F0972" w14:textId="77777777" w:rsidR="00965CCB" w:rsidRDefault="00965CCB">
            <w:pPr>
              <w:autoSpaceDE w:val="0"/>
              <w:autoSpaceDN w:val="0"/>
              <w:adjustRightInd w:val="0"/>
              <w:spacing w:line="360" w:lineRule="auto"/>
              <w:rPr>
                <w:kern w:val="0"/>
                <w:sz w:val="24"/>
                <w:lang w:val="zh-CN"/>
              </w:rPr>
            </w:pPr>
          </w:p>
        </w:tc>
      </w:tr>
      <w:tr w:rsidR="00965CCB" w14:paraId="0C900178" w14:textId="77777777">
        <w:trPr>
          <w:trHeight w:val="4139"/>
        </w:trPr>
        <w:tc>
          <w:tcPr>
            <w:tcW w:w="8801" w:type="dxa"/>
            <w:gridSpan w:val="4"/>
            <w:tcBorders>
              <w:top w:val="single" w:sz="4" w:space="0" w:color="auto"/>
              <w:left w:val="single" w:sz="12" w:space="0" w:color="auto"/>
              <w:bottom w:val="single" w:sz="4" w:space="0" w:color="auto"/>
              <w:right w:val="single" w:sz="12" w:space="0" w:color="auto"/>
            </w:tcBorders>
          </w:tcPr>
          <w:p w14:paraId="6DA2158B" w14:textId="77777777" w:rsidR="00965CCB" w:rsidRDefault="00000000">
            <w:pPr>
              <w:adjustRightInd w:val="0"/>
              <w:snapToGrid w:val="0"/>
              <w:spacing w:beforeLines="50" w:before="156" w:afterLines="50" w:after="156" w:line="360" w:lineRule="auto"/>
              <w:rPr>
                <w:rFonts w:ascii="宋体" w:hAnsi="宋体" w:cs="宋体"/>
                <w:b/>
                <w:bCs/>
                <w:sz w:val="32"/>
                <w:szCs w:val="32"/>
              </w:rPr>
            </w:pPr>
            <w:r>
              <w:rPr>
                <w:rFonts w:ascii="宋体" w:hAnsi="宋体" w:cs="宋体" w:hint="eastAsia"/>
                <w:b/>
                <w:bCs/>
                <w:sz w:val="32"/>
                <w:szCs w:val="32"/>
              </w:rPr>
              <w:lastRenderedPageBreak/>
              <w:t>二、主要内容与基本要求</w:t>
            </w:r>
          </w:p>
          <w:p w14:paraId="42E0171C" w14:textId="77777777" w:rsidR="00965CCB" w:rsidRDefault="00000000">
            <w:pPr>
              <w:autoSpaceDE w:val="0"/>
              <w:autoSpaceDN w:val="0"/>
              <w:adjustRightInd w:val="0"/>
              <w:spacing w:line="360" w:lineRule="auto"/>
              <w:ind w:firstLineChars="200" w:firstLine="562"/>
              <w:rPr>
                <w:rFonts w:hAnsi="宋体"/>
                <w:b/>
                <w:bCs/>
                <w:kern w:val="0"/>
                <w:sz w:val="28"/>
                <w:szCs w:val="28"/>
                <w:lang w:val="zh-CN"/>
              </w:rPr>
            </w:pPr>
            <w:r>
              <w:rPr>
                <w:rFonts w:hAnsi="宋体" w:hint="eastAsia"/>
                <w:b/>
                <w:bCs/>
                <w:kern w:val="0"/>
                <w:sz w:val="28"/>
                <w:szCs w:val="28"/>
                <w:lang w:val="zh-CN"/>
              </w:rPr>
              <w:t>（</w:t>
            </w:r>
            <w:r>
              <w:rPr>
                <w:rFonts w:hAnsi="宋体" w:hint="eastAsia"/>
                <w:b/>
                <w:bCs/>
                <w:kern w:val="0"/>
                <w:sz w:val="28"/>
                <w:szCs w:val="28"/>
              </w:rPr>
              <w:t>一</w:t>
            </w:r>
            <w:r>
              <w:rPr>
                <w:rFonts w:hAnsi="宋体" w:hint="eastAsia"/>
                <w:b/>
                <w:bCs/>
                <w:kern w:val="0"/>
                <w:sz w:val="28"/>
                <w:szCs w:val="28"/>
                <w:lang w:val="zh-CN"/>
              </w:rPr>
              <w:t>）研究内容</w:t>
            </w:r>
          </w:p>
          <w:p w14:paraId="22DCB389" w14:textId="77777777" w:rsidR="00965CCB" w:rsidRDefault="00000000">
            <w:pPr>
              <w:autoSpaceDE w:val="0"/>
              <w:autoSpaceDN w:val="0"/>
              <w:adjustRightInd w:val="0"/>
              <w:spacing w:line="360" w:lineRule="auto"/>
              <w:ind w:firstLineChars="200" w:firstLine="480"/>
              <w:rPr>
                <w:rFonts w:hAnsi="宋体"/>
                <w:color w:val="EE0000"/>
                <w:kern w:val="0"/>
                <w:sz w:val="24"/>
                <w:lang w:val="zh-CN"/>
              </w:rPr>
            </w:pPr>
            <w:r>
              <w:rPr>
                <w:rFonts w:hAnsi="宋体" w:hint="eastAsia"/>
                <w:kern w:val="0"/>
                <w:sz w:val="24"/>
              </w:rPr>
              <w:t>本课题将设计并实现一款基于</w:t>
            </w:r>
            <w:r>
              <w:rPr>
                <w:rFonts w:hAnsi="宋体" w:hint="eastAsia"/>
                <w:kern w:val="0"/>
                <w:sz w:val="24"/>
              </w:rPr>
              <w:t>Django</w:t>
            </w:r>
            <w:r>
              <w:rPr>
                <w:rFonts w:hAnsi="宋体" w:hint="eastAsia"/>
                <w:kern w:val="0"/>
                <w:sz w:val="24"/>
              </w:rPr>
              <w:t>框架的橱柜定制平台，整合客户管理、方案设计、订单管理、库存管理与数据分析等业务，实现精细化运营与协同管理，从而提升橱柜定制效率和优化客户体验。本系统的主要功能模块如下：</w:t>
            </w:r>
          </w:p>
          <w:p w14:paraId="2DFD7325" w14:textId="77777777" w:rsidR="00965CCB" w:rsidRDefault="00000000">
            <w:pPr>
              <w:numPr>
                <w:ilvl w:val="0"/>
                <w:numId w:val="2"/>
              </w:numPr>
              <w:autoSpaceDE w:val="0"/>
              <w:autoSpaceDN w:val="0"/>
              <w:adjustRightInd w:val="0"/>
              <w:spacing w:line="360" w:lineRule="auto"/>
              <w:ind w:firstLineChars="200" w:firstLine="480"/>
              <w:rPr>
                <w:rFonts w:hAnsi="宋体"/>
                <w:kern w:val="0"/>
                <w:sz w:val="24"/>
                <w:lang w:val="zh-CN"/>
              </w:rPr>
            </w:pPr>
            <w:r>
              <w:rPr>
                <w:rFonts w:hAnsi="宋体" w:hint="eastAsia"/>
                <w:kern w:val="0"/>
                <w:sz w:val="24"/>
                <w:lang w:val="zh-CN"/>
              </w:rPr>
              <w:t>用户与角色管理模块：实现多角色（如客户、设计师和管理员）的身份认证与权限管理。客户可在线浏览产品、提交定制需求和查看订单进度；设计师可接收定制任务和上传设计方案；管理员可进行系统配置、用户管理与数据维护。</w:t>
            </w:r>
          </w:p>
          <w:p w14:paraId="040343D8" w14:textId="77777777" w:rsidR="00965CCB" w:rsidRDefault="00000000">
            <w:pPr>
              <w:numPr>
                <w:ilvl w:val="0"/>
                <w:numId w:val="2"/>
              </w:numPr>
              <w:autoSpaceDE w:val="0"/>
              <w:autoSpaceDN w:val="0"/>
              <w:adjustRightInd w:val="0"/>
              <w:spacing w:line="360" w:lineRule="auto"/>
              <w:ind w:firstLineChars="200" w:firstLine="480"/>
              <w:rPr>
                <w:rFonts w:hAnsi="宋体"/>
                <w:kern w:val="0"/>
                <w:sz w:val="24"/>
                <w:lang w:val="zh-CN"/>
              </w:rPr>
            </w:pPr>
            <w:r>
              <w:rPr>
                <w:rFonts w:hAnsi="宋体" w:hint="eastAsia"/>
                <w:kern w:val="0"/>
                <w:sz w:val="24"/>
                <w:lang w:val="zh-CN"/>
              </w:rPr>
              <w:t>产品展示与定制模块：动态呈现橱柜的产品分类（如地柜、吊柜、台面等）、风格系列、材质选项和参考案例。客户可根据自身厨房户型、尺寸需求、风格偏好和预算范围，在线选择橱柜的各项配置参数，形成初步的定制需求。</w:t>
            </w:r>
          </w:p>
          <w:p w14:paraId="1442FB1F" w14:textId="77777777" w:rsidR="00965CCB" w:rsidRDefault="00000000">
            <w:pPr>
              <w:numPr>
                <w:ilvl w:val="0"/>
                <w:numId w:val="2"/>
              </w:numPr>
              <w:autoSpaceDE w:val="0"/>
              <w:autoSpaceDN w:val="0"/>
              <w:adjustRightInd w:val="0"/>
              <w:spacing w:line="360" w:lineRule="auto"/>
              <w:ind w:firstLineChars="200" w:firstLine="480"/>
              <w:rPr>
                <w:rFonts w:hAnsi="宋体"/>
                <w:kern w:val="0"/>
                <w:sz w:val="24"/>
                <w:lang w:val="zh-CN"/>
              </w:rPr>
            </w:pPr>
            <w:r>
              <w:rPr>
                <w:rFonts w:hAnsi="宋体" w:hint="eastAsia"/>
                <w:kern w:val="0"/>
                <w:sz w:val="24"/>
                <w:lang w:val="zh-CN"/>
              </w:rPr>
              <w:t>定制订单管理模块：客户提交定制需求后，系统自动生成订单，记录客户信息、方案详情、尺寸参数、材质配置、预算金额和交付时间等信息。客户可实时查看订单状态，管理员可在后台及时更新订单状态、审核设计方案和处理异常订单。</w:t>
            </w:r>
          </w:p>
          <w:p w14:paraId="7DA3DDE9" w14:textId="77777777" w:rsidR="00965CCB" w:rsidRDefault="00000000">
            <w:pPr>
              <w:numPr>
                <w:ilvl w:val="0"/>
                <w:numId w:val="2"/>
              </w:numPr>
              <w:autoSpaceDE w:val="0"/>
              <w:autoSpaceDN w:val="0"/>
              <w:adjustRightInd w:val="0"/>
              <w:spacing w:line="360" w:lineRule="auto"/>
              <w:ind w:firstLineChars="200" w:firstLine="480"/>
              <w:rPr>
                <w:rFonts w:hAnsi="宋体"/>
                <w:kern w:val="0"/>
                <w:sz w:val="24"/>
                <w:lang w:val="zh-CN"/>
              </w:rPr>
            </w:pPr>
            <w:r>
              <w:rPr>
                <w:rFonts w:hAnsi="宋体" w:hint="eastAsia"/>
                <w:kern w:val="0"/>
                <w:sz w:val="24"/>
                <w:lang w:val="zh-CN"/>
              </w:rPr>
              <w:t>生产管理模块：订单确认后，根据订单交期系统将定制方案自动拆解为生产任务，每个任务关联责任人、计划起止时间和质检标准。管理员可在线更新各工序的完成进度，支持生产进度的可视化展示。</w:t>
            </w:r>
          </w:p>
          <w:p w14:paraId="50E41AF7" w14:textId="77777777" w:rsidR="00965CCB" w:rsidRDefault="00000000">
            <w:pPr>
              <w:numPr>
                <w:ilvl w:val="0"/>
                <w:numId w:val="2"/>
              </w:numPr>
              <w:autoSpaceDE w:val="0"/>
              <w:autoSpaceDN w:val="0"/>
              <w:adjustRightInd w:val="0"/>
              <w:spacing w:line="360" w:lineRule="auto"/>
              <w:ind w:firstLineChars="200" w:firstLine="480"/>
              <w:rPr>
                <w:rFonts w:hAnsi="宋体"/>
                <w:kern w:val="0"/>
                <w:sz w:val="24"/>
                <w:lang w:val="zh-CN"/>
              </w:rPr>
            </w:pPr>
            <w:r>
              <w:rPr>
                <w:rFonts w:hAnsi="宋体" w:hint="eastAsia"/>
                <w:kern w:val="0"/>
                <w:sz w:val="24"/>
                <w:lang w:val="zh-CN"/>
              </w:rPr>
              <w:t>库存与物料管理模块：构建橱柜物料的电子档案，记录板材、五金配件、台面材料等物料的名称、型号、库存数量和供应商信息。为易耗配件设置低库存预警，当库存数量低于设定阈值时，系统自动提醒管理员及时补货。</w:t>
            </w:r>
          </w:p>
          <w:p w14:paraId="65C08CE4" w14:textId="77777777" w:rsidR="00965CCB" w:rsidRDefault="00000000">
            <w:pPr>
              <w:numPr>
                <w:ilvl w:val="0"/>
                <w:numId w:val="2"/>
              </w:numPr>
              <w:autoSpaceDE w:val="0"/>
              <w:autoSpaceDN w:val="0"/>
              <w:adjustRightInd w:val="0"/>
              <w:spacing w:line="360" w:lineRule="auto"/>
              <w:ind w:firstLineChars="200" w:firstLine="480"/>
              <w:rPr>
                <w:rFonts w:hAnsi="宋体"/>
                <w:kern w:val="0"/>
                <w:sz w:val="24"/>
                <w:lang w:val="zh-CN"/>
              </w:rPr>
            </w:pPr>
            <w:r>
              <w:rPr>
                <w:rFonts w:hAnsi="宋体" w:hint="eastAsia"/>
                <w:kern w:val="0"/>
                <w:sz w:val="24"/>
                <w:lang w:val="zh-CN"/>
              </w:rPr>
              <w:t>运营数据分析模块：从橱柜热门风格、客单价区间、生产周期、物料消耗率、售后投诉类型等多维度生成可视化数据报表；通过分析客户设计行为、消费偏好生成个性化橱柜方案推荐，辅助商家优化产品结构和资源配置。</w:t>
            </w:r>
          </w:p>
          <w:p w14:paraId="2C94C522" w14:textId="77777777" w:rsidR="00965CCB" w:rsidRDefault="00000000">
            <w:pPr>
              <w:numPr>
                <w:ilvl w:val="0"/>
                <w:numId w:val="2"/>
              </w:numPr>
              <w:autoSpaceDE w:val="0"/>
              <w:autoSpaceDN w:val="0"/>
              <w:adjustRightInd w:val="0"/>
              <w:spacing w:line="360" w:lineRule="auto"/>
              <w:ind w:firstLineChars="200" w:firstLine="480"/>
              <w:rPr>
                <w:rFonts w:hAnsi="宋体"/>
                <w:kern w:val="0"/>
                <w:sz w:val="24"/>
                <w:lang w:val="zh-CN"/>
              </w:rPr>
            </w:pPr>
            <w:r>
              <w:rPr>
                <w:rFonts w:hAnsi="宋体" w:hint="eastAsia"/>
                <w:kern w:val="0"/>
                <w:sz w:val="24"/>
                <w:lang w:val="zh-CN"/>
              </w:rPr>
              <w:t>智能辅助模块：利用大模型对客户输入的需求描述，如尺寸、风格和材质偏好等，快速生成橱柜定制的初步方案，同时提供</w:t>
            </w:r>
            <w:r>
              <w:rPr>
                <w:rFonts w:hAnsi="宋体" w:hint="eastAsia"/>
                <w:kern w:val="0"/>
                <w:sz w:val="24"/>
                <w:lang w:val="zh-CN"/>
              </w:rPr>
              <w:t>24</w:t>
            </w:r>
            <w:r>
              <w:rPr>
                <w:rFonts w:hAnsi="宋体" w:hint="eastAsia"/>
                <w:kern w:val="0"/>
                <w:sz w:val="24"/>
                <w:lang w:val="zh-CN"/>
              </w:rPr>
              <w:t>小时在线智能客服，自动解答客户或员工的常见问题。</w:t>
            </w:r>
          </w:p>
          <w:p w14:paraId="35A8AA38" w14:textId="77777777" w:rsidR="00965CCB" w:rsidRDefault="00000000">
            <w:pPr>
              <w:autoSpaceDE w:val="0"/>
              <w:autoSpaceDN w:val="0"/>
              <w:adjustRightInd w:val="0"/>
              <w:spacing w:line="360" w:lineRule="auto"/>
              <w:ind w:firstLineChars="200" w:firstLine="562"/>
              <w:rPr>
                <w:rFonts w:hAnsi="宋体"/>
                <w:b/>
                <w:bCs/>
                <w:kern w:val="0"/>
                <w:sz w:val="28"/>
                <w:szCs w:val="28"/>
              </w:rPr>
            </w:pPr>
            <w:r>
              <w:rPr>
                <w:rFonts w:hAnsi="宋体" w:hint="eastAsia"/>
                <w:b/>
                <w:bCs/>
                <w:kern w:val="0"/>
                <w:sz w:val="28"/>
                <w:szCs w:val="28"/>
                <w:lang w:val="zh-CN"/>
              </w:rPr>
              <w:t>（</w:t>
            </w:r>
            <w:r>
              <w:rPr>
                <w:rFonts w:hAnsi="宋体" w:hint="eastAsia"/>
                <w:b/>
                <w:bCs/>
                <w:kern w:val="0"/>
                <w:sz w:val="28"/>
                <w:szCs w:val="28"/>
              </w:rPr>
              <w:t>二</w:t>
            </w:r>
            <w:r>
              <w:rPr>
                <w:rFonts w:hAnsi="宋体" w:hint="eastAsia"/>
                <w:b/>
                <w:bCs/>
                <w:kern w:val="0"/>
                <w:sz w:val="28"/>
                <w:szCs w:val="28"/>
                <w:lang w:val="zh-CN"/>
              </w:rPr>
              <w:t>）</w:t>
            </w:r>
            <w:r>
              <w:rPr>
                <w:rFonts w:hAnsi="宋体" w:hint="eastAsia"/>
                <w:b/>
                <w:bCs/>
                <w:kern w:val="0"/>
                <w:sz w:val="28"/>
                <w:szCs w:val="28"/>
              </w:rPr>
              <w:t>基本要求</w:t>
            </w:r>
          </w:p>
          <w:p w14:paraId="0BDCBB01" w14:textId="77777777" w:rsidR="00965CCB" w:rsidRDefault="00000000">
            <w:pPr>
              <w:numPr>
                <w:ilvl w:val="0"/>
                <w:numId w:val="3"/>
              </w:numPr>
              <w:autoSpaceDE w:val="0"/>
              <w:autoSpaceDN w:val="0"/>
              <w:adjustRightInd w:val="0"/>
              <w:spacing w:line="360" w:lineRule="auto"/>
              <w:ind w:firstLineChars="200" w:firstLine="480"/>
              <w:rPr>
                <w:rFonts w:hAnsi="宋体"/>
                <w:bCs/>
                <w:kern w:val="0"/>
                <w:sz w:val="24"/>
              </w:rPr>
            </w:pPr>
            <w:r>
              <w:rPr>
                <w:rFonts w:hAnsi="宋体" w:hint="eastAsia"/>
                <w:bCs/>
                <w:kern w:val="0"/>
                <w:sz w:val="24"/>
              </w:rPr>
              <w:t>调研橱柜定制领域的业务流程与管理痛点，参考类似信息化系统的成熟案</w:t>
            </w:r>
            <w:r>
              <w:rPr>
                <w:rFonts w:hAnsi="宋体" w:hint="eastAsia"/>
                <w:bCs/>
                <w:kern w:val="0"/>
                <w:sz w:val="24"/>
              </w:rPr>
              <w:lastRenderedPageBreak/>
              <w:t>例，深入剖析橱柜定制企业目前存在的瓶颈，明确本课题的研究必要性与设计方向；</w:t>
            </w:r>
          </w:p>
          <w:p w14:paraId="54D102C1" w14:textId="77777777" w:rsidR="00965CCB" w:rsidRDefault="00000000">
            <w:pPr>
              <w:numPr>
                <w:ilvl w:val="0"/>
                <w:numId w:val="3"/>
              </w:numPr>
              <w:autoSpaceDE w:val="0"/>
              <w:autoSpaceDN w:val="0"/>
              <w:adjustRightInd w:val="0"/>
              <w:spacing w:line="360" w:lineRule="auto"/>
              <w:ind w:firstLineChars="200" w:firstLine="480"/>
              <w:rPr>
                <w:rFonts w:hAnsi="宋体"/>
                <w:bCs/>
                <w:kern w:val="0"/>
                <w:sz w:val="24"/>
              </w:rPr>
            </w:pPr>
            <w:r>
              <w:rPr>
                <w:rFonts w:hAnsi="宋体" w:hint="eastAsia"/>
                <w:bCs/>
                <w:kern w:val="0"/>
                <w:sz w:val="24"/>
              </w:rPr>
              <w:t>结合橱柜定制的业务特点，设计并实现客户管理、方案定制、订单管理、生产管理和数据分析等核心模块。再通过对用户设计数据与订单数据等的采集分析，挖掘用户偏好与消费特征，为提升定制体验与商家运营效率提供数据支撑；</w:t>
            </w:r>
          </w:p>
          <w:p w14:paraId="72D8FC1D" w14:textId="77777777" w:rsidR="00965CCB" w:rsidRDefault="00000000">
            <w:pPr>
              <w:numPr>
                <w:ilvl w:val="0"/>
                <w:numId w:val="3"/>
              </w:numPr>
              <w:autoSpaceDE w:val="0"/>
              <w:autoSpaceDN w:val="0"/>
              <w:adjustRightInd w:val="0"/>
              <w:spacing w:line="360" w:lineRule="auto"/>
              <w:ind w:firstLineChars="200" w:firstLine="480"/>
              <w:rPr>
                <w:rFonts w:hAnsi="宋体"/>
                <w:bCs/>
                <w:kern w:val="0"/>
                <w:sz w:val="24"/>
              </w:rPr>
            </w:pPr>
            <w:r>
              <w:rPr>
                <w:rFonts w:hAnsi="宋体" w:hint="eastAsia"/>
                <w:bCs/>
                <w:kern w:val="0"/>
                <w:sz w:val="24"/>
              </w:rPr>
              <w:t>本平台采用前后端分离的架构进行开发，需要保证代码结构清晰、逻辑严谨，具备良好的可扩展性与可维护性，数据库设计和测试用例设计要合理；</w:t>
            </w:r>
          </w:p>
          <w:p w14:paraId="76F304D4" w14:textId="77777777" w:rsidR="00965CCB" w:rsidRDefault="00000000">
            <w:pPr>
              <w:numPr>
                <w:ilvl w:val="0"/>
                <w:numId w:val="3"/>
              </w:numPr>
              <w:autoSpaceDE w:val="0"/>
              <w:autoSpaceDN w:val="0"/>
              <w:adjustRightInd w:val="0"/>
              <w:spacing w:line="360" w:lineRule="auto"/>
              <w:ind w:firstLineChars="200" w:firstLine="480"/>
              <w:rPr>
                <w:rFonts w:hAnsi="宋体"/>
                <w:bCs/>
                <w:kern w:val="0"/>
                <w:sz w:val="24"/>
              </w:rPr>
            </w:pPr>
            <w:r>
              <w:rPr>
                <w:rFonts w:hAnsi="宋体" w:hint="eastAsia"/>
                <w:bCs/>
                <w:kern w:val="0"/>
                <w:sz w:val="24"/>
              </w:rPr>
              <w:t>毕业论文要严格按照学校的相关规定来撰写，论文论述应客观严谨，并恪守学术诚信，主要阐述技术选型、系统设计、系统开发与测试等过程，突出本平台在提升橱柜定制效率和优化客户定制体验方面的作用。</w:t>
            </w:r>
          </w:p>
        </w:tc>
      </w:tr>
      <w:tr w:rsidR="00965CCB" w14:paraId="78162C6A" w14:textId="77777777">
        <w:trPr>
          <w:trHeight w:val="2276"/>
        </w:trPr>
        <w:tc>
          <w:tcPr>
            <w:tcW w:w="8801" w:type="dxa"/>
            <w:gridSpan w:val="4"/>
            <w:tcBorders>
              <w:top w:val="single" w:sz="4" w:space="0" w:color="auto"/>
              <w:left w:val="single" w:sz="12" w:space="0" w:color="auto"/>
              <w:bottom w:val="single" w:sz="4" w:space="0" w:color="auto"/>
              <w:right w:val="single" w:sz="12" w:space="0" w:color="auto"/>
            </w:tcBorders>
          </w:tcPr>
          <w:p w14:paraId="0C80A488" w14:textId="77777777" w:rsidR="00965CCB" w:rsidRDefault="00000000">
            <w:pPr>
              <w:adjustRightInd w:val="0"/>
              <w:snapToGrid w:val="0"/>
              <w:spacing w:beforeLines="50" w:before="156" w:afterLines="50" w:after="156" w:line="360" w:lineRule="auto"/>
              <w:rPr>
                <w:b/>
                <w:bCs/>
                <w:sz w:val="32"/>
                <w:szCs w:val="32"/>
              </w:rPr>
            </w:pPr>
            <w:bookmarkStart w:id="3" w:name="_Hlk211547930"/>
            <w:r>
              <w:rPr>
                <w:b/>
                <w:bCs/>
                <w:sz w:val="32"/>
                <w:szCs w:val="32"/>
              </w:rPr>
              <w:lastRenderedPageBreak/>
              <w:t>三、主要参考文献</w:t>
            </w:r>
          </w:p>
          <w:p w14:paraId="50071C6A" w14:textId="534AC2A9" w:rsidR="00965CCB" w:rsidRDefault="00000000">
            <w:pPr>
              <w:tabs>
                <w:tab w:val="left" w:pos="1761"/>
              </w:tabs>
              <w:autoSpaceDE w:val="0"/>
              <w:spacing w:line="360" w:lineRule="auto"/>
              <w:rPr>
                <w:szCs w:val="21"/>
              </w:rPr>
            </w:pPr>
            <w:commentRangeStart w:id="4"/>
            <w:r>
              <w:rPr>
                <w:rFonts w:hint="eastAsia"/>
                <w:szCs w:val="21"/>
              </w:rPr>
              <w:t>[1]</w:t>
            </w:r>
            <w:r>
              <w:rPr>
                <w:rFonts w:hint="eastAsia"/>
                <w:szCs w:val="21"/>
              </w:rPr>
              <w:t>曹光忠</w:t>
            </w:r>
            <w:r>
              <w:rPr>
                <w:rFonts w:hint="eastAsia"/>
                <w:szCs w:val="21"/>
              </w:rPr>
              <w:t>.</w:t>
            </w:r>
            <w:r>
              <w:rPr>
                <w:rFonts w:hint="eastAsia"/>
                <w:szCs w:val="21"/>
              </w:rPr>
              <w:t>基于</w:t>
            </w:r>
            <w:r>
              <w:rPr>
                <w:rFonts w:hint="eastAsia"/>
                <w:szCs w:val="21"/>
              </w:rPr>
              <w:t>Django</w:t>
            </w:r>
            <w:r>
              <w:rPr>
                <w:rFonts w:hint="eastAsia"/>
                <w:szCs w:val="21"/>
              </w:rPr>
              <w:t>框架的</w:t>
            </w:r>
            <w:r>
              <w:rPr>
                <w:rFonts w:hint="eastAsia"/>
                <w:szCs w:val="21"/>
              </w:rPr>
              <w:t>Web</w:t>
            </w:r>
            <w:r>
              <w:rPr>
                <w:rFonts w:hint="eastAsia"/>
                <w:szCs w:val="21"/>
              </w:rPr>
              <w:t>应用开发模式研究——以在线商城项目为例</w:t>
            </w:r>
            <w:r>
              <w:rPr>
                <w:rFonts w:hint="eastAsia"/>
                <w:szCs w:val="21"/>
              </w:rPr>
              <w:t>[J].</w:t>
            </w:r>
            <w:r>
              <w:rPr>
                <w:rFonts w:hint="eastAsia"/>
                <w:szCs w:val="21"/>
              </w:rPr>
              <w:t>电脑知识与技术</w:t>
            </w:r>
            <w:r>
              <w:rPr>
                <w:rFonts w:hint="eastAsia"/>
                <w:szCs w:val="21"/>
              </w:rPr>
              <w:t>,2026,22(4):53-55+82.</w:t>
            </w:r>
            <w:commentRangeEnd w:id="4"/>
            <w:r w:rsidR="00034909">
              <w:rPr>
                <w:rStyle w:val="ae"/>
              </w:rPr>
              <w:commentReference w:id="4"/>
            </w:r>
          </w:p>
          <w:p w14:paraId="680A024C" w14:textId="77777777" w:rsidR="00965CCB" w:rsidRDefault="00000000">
            <w:pPr>
              <w:tabs>
                <w:tab w:val="left" w:pos="1761"/>
              </w:tabs>
              <w:autoSpaceDE w:val="0"/>
              <w:spacing w:line="360" w:lineRule="auto"/>
              <w:rPr>
                <w:szCs w:val="21"/>
              </w:rPr>
            </w:pPr>
            <w:r>
              <w:rPr>
                <w:rFonts w:hint="eastAsia"/>
                <w:szCs w:val="21"/>
              </w:rPr>
              <w:t>[2]2025</w:t>
            </w:r>
            <w:r>
              <w:rPr>
                <w:rFonts w:hint="eastAsia"/>
                <w:szCs w:val="21"/>
              </w:rPr>
              <w:t>中国家居产业发展报告</w:t>
            </w:r>
            <w:r>
              <w:rPr>
                <w:rFonts w:hint="eastAsia"/>
                <w:szCs w:val="21"/>
              </w:rPr>
              <w:t>[J].</w:t>
            </w:r>
            <w:r>
              <w:rPr>
                <w:rFonts w:hint="eastAsia"/>
                <w:szCs w:val="21"/>
              </w:rPr>
              <w:t>中国林业产业</w:t>
            </w:r>
            <w:r>
              <w:rPr>
                <w:rFonts w:hint="eastAsia"/>
                <w:szCs w:val="21"/>
              </w:rPr>
              <w:t>,2026,(6):62-96.</w:t>
            </w:r>
          </w:p>
          <w:p w14:paraId="0D03B367" w14:textId="77777777" w:rsidR="00965CCB" w:rsidRDefault="00000000">
            <w:pPr>
              <w:tabs>
                <w:tab w:val="left" w:pos="1761"/>
              </w:tabs>
              <w:autoSpaceDE w:val="0"/>
              <w:spacing w:line="360" w:lineRule="auto"/>
              <w:rPr>
                <w:szCs w:val="21"/>
              </w:rPr>
            </w:pPr>
            <w:r>
              <w:rPr>
                <w:rFonts w:hint="eastAsia"/>
                <w:szCs w:val="21"/>
              </w:rPr>
              <w:t>[3]</w:t>
            </w:r>
            <w:r>
              <w:rPr>
                <w:rFonts w:hint="eastAsia"/>
                <w:szCs w:val="21"/>
              </w:rPr>
              <w:t>熊先青</w:t>
            </w:r>
            <w:r>
              <w:rPr>
                <w:rFonts w:hint="eastAsia"/>
                <w:szCs w:val="21"/>
              </w:rPr>
              <w:t>,</w:t>
            </w:r>
            <w:r>
              <w:rPr>
                <w:rFonts w:hint="eastAsia"/>
                <w:szCs w:val="21"/>
              </w:rPr>
              <w:t>朱栋梁</w:t>
            </w:r>
            <w:r>
              <w:rPr>
                <w:rFonts w:hint="eastAsia"/>
                <w:szCs w:val="21"/>
              </w:rPr>
              <w:t>,</w:t>
            </w:r>
            <w:r>
              <w:rPr>
                <w:rFonts w:hint="eastAsia"/>
                <w:szCs w:val="21"/>
              </w:rPr>
              <w:t>梁海胜</w:t>
            </w:r>
            <w:r>
              <w:rPr>
                <w:rFonts w:hint="eastAsia"/>
                <w:szCs w:val="21"/>
              </w:rPr>
              <w:t>,</w:t>
            </w:r>
            <w:r>
              <w:rPr>
                <w:rFonts w:hint="eastAsia"/>
                <w:szCs w:val="21"/>
              </w:rPr>
              <w:t>等</w:t>
            </w:r>
            <w:r>
              <w:rPr>
                <w:rFonts w:hint="eastAsia"/>
                <w:szCs w:val="21"/>
              </w:rPr>
              <w:t>.</w:t>
            </w:r>
            <w:r>
              <w:rPr>
                <w:rFonts w:hint="eastAsia"/>
                <w:szCs w:val="21"/>
              </w:rPr>
              <w:t>面向高质量和可持续的中国定制家居发展趋势</w:t>
            </w:r>
            <w:r>
              <w:rPr>
                <w:rFonts w:hint="eastAsia"/>
                <w:szCs w:val="21"/>
              </w:rPr>
              <w:t>[J/OL].</w:t>
            </w:r>
            <w:r>
              <w:rPr>
                <w:rFonts w:hint="eastAsia"/>
                <w:szCs w:val="21"/>
              </w:rPr>
              <w:t>林业工程学报</w:t>
            </w:r>
            <w:r>
              <w:rPr>
                <w:rFonts w:hint="eastAsia"/>
                <w:szCs w:val="21"/>
              </w:rPr>
              <w:t>,1-10[2026-08-21].https://doi.org/10.13360/j.issn.2096-1359.202601004.</w:t>
            </w:r>
          </w:p>
          <w:p w14:paraId="76739E16" w14:textId="761AA462" w:rsidR="00965CCB" w:rsidRDefault="00000000">
            <w:pPr>
              <w:tabs>
                <w:tab w:val="left" w:pos="1761"/>
              </w:tabs>
              <w:autoSpaceDE w:val="0"/>
              <w:spacing w:line="360" w:lineRule="auto"/>
              <w:rPr>
                <w:szCs w:val="21"/>
              </w:rPr>
            </w:pPr>
            <w:r>
              <w:rPr>
                <w:rFonts w:hint="eastAsia"/>
                <w:szCs w:val="21"/>
              </w:rPr>
              <w:t>[4]</w:t>
            </w:r>
            <w:commentRangeStart w:id="5"/>
            <w:r>
              <w:rPr>
                <w:rFonts w:hint="eastAsia"/>
                <w:szCs w:val="21"/>
              </w:rPr>
              <w:t>林聪</w:t>
            </w:r>
            <w:r>
              <w:rPr>
                <w:rFonts w:hint="eastAsia"/>
                <w:szCs w:val="21"/>
              </w:rPr>
              <w:t>,</w:t>
            </w:r>
            <w:r>
              <w:rPr>
                <w:rFonts w:hint="eastAsia"/>
                <w:szCs w:val="21"/>
              </w:rPr>
              <w:t>王龙洋</w:t>
            </w:r>
            <w:r>
              <w:rPr>
                <w:rFonts w:hint="eastAsia"/>
                <w:szCs w:val="21"/>
              </w:rPr>
              <w:t>,</w:t>
            </w:r>
            <w:r>
              <w:rPr>
                <w:rFonts w:hint="eastAsia"/>
                <w:szCs w:val="21"/>
              </w:rPr>
              <w:t>颜晨阳</w:t>
            </w:r>
            <w:r>
              <w:rPr>
                <w:rFonts w:hint="eastAsia"/>
                <w:szCs w:val="21"/>
              </w:rPr>
              <w:t>.</w:t>
            </w:r>
            <w:r>
              <w:rPr>
                <w:rFonts w:hint="eastAsia"/>
                <w:szCs w:val="21"/>
              </w:rPr>
              <w:t>基于</w:t>
            </w:r>
            <w:r>
              <w:rPr>
                <w:rFonts w:hint="eastAsia"/>
                <w:szCs w:val="21"/>
              </w:rPr>
              <w:t>Vue.js</w:t>
            </w:r>
            <w:r>
              <w:rPr>
                <w:rFonts w:hint="eastAsia"/>
                <w:szCs w:val="21"/>
              </w:rPr>
              <w:t>与</w:t>
            </w:r>
            <w:r>
              <w:rPr>
                <w:rFonts w:hint="eastAsia"/>
                <w:szCs w:val="21"/>
              </w:rPr>
              <w:t>Django</w:t>
            </w:r>
            <w:r>
              <w:rPr>
                <w:rFonts w:hint="eastAsia"/>
                <w:szCs w:val="21"/>
              </w:rPr>
              <w:t>的虚拟化管理平台设计</w:t>
            </w:r>
            <w:r>
              <w:rPr>
                <w:rFonts w:hint="eastAsia"/>
                <w:szCs w:val="21"/>
              </w:rPr>
              <w:t>[J].</w:t>
            </w:r>
            <w:r>
              <w:rPr>
                <w:rFonts w:hint="eastAsia"/>
                <w:szCs w:val="21"/>
              </w:rPr>
              <w:t>科技创新与应用</w:t>
            </w:r>
            <w:r>
              <w:rPr>
                <w:rFonts w:hint="eastAsia"/>
                <w:szCs w:val="21"/>
              </w:rPr>
              <w:t>,2025,15(15):43-46.</w:t>
            </w:r>
            <w:commentRangeEnd w:id="5"/>
            <w:r w:rsidR="00373554">
              <w:rPr>
                <w:rStyle w:val="ae"/>
              </w:rPr>
              <w:commentReference w:id="5"/>
            </w:r>
          </w:p>
          <w:p w14:paraId="6BACD78B" w14:textId="77777777" w:rsidR="00965CCB" w:rsidRDefault="00000000">
            <w:pPr>
              <w:tabs>
                <w:tab w:val="left" w:pos="1761"/>
              </w:tabs>
              <w:autoSpaceDE w:val="0"/>
              <w:spacing w:line="360" w:lineRule="auto"/>
              <w:rPr>
                <w:szCs w:val="21"/>
              </w:rPr>
            </w:pPr>
            <w:r>
              <w:rPr>
                <w:rFonts w:hint="eastAsia"/>
                <w:szCs w:val="21"/>
              </w:rPr>
              <w:t>[5]</w:t>
            </w:r>
            <w:commentRangeStart w:id="6"/>
            <w:r>
              <w:rPr>
                <w:rFonts w:hint="eastAsia"/>
                <w:szCs w:val="21"/>
              </w:rPr>
              <w:t>马一凡</w:t>
            </w:r>
            <w:r>
              <w:rPr>
                <w:rFonts w:hint="eastAsia"/>
                <w:szCs w:val="21"/>
              </w:rPr>
              <w:t>.</w:t>
            </w:r>
            <w:r>
              <w:rPr>
                <w:rFonts w:hint="eastAsia"/>
                <w:szCs w:val="21"/>
              </w:rPr>
              <w:t>全屋定制高速增长落幕欧派、索菲亚走到业绩转折点</w:t>
            </w:r>
            <w:r>
              <w:rPr>
                <w:rFonts w:hint="eastAsia"/>
                <w:szCs w:val="21"/>
              </w:rPr>
              <w:t>[N].</w:t>
            </w:r>
            <w:r>
              <w:rPr>
                <w:rFonts w:hint="eastAsia"/>
                <w:szCs w:val="21"/>
              </w:rPr>
              <w:t>第一财经日报</w:t>
            </w:r>
            <w:r>
              <w:rPr>
                <w:rFonts w:hint="eastAsia"/>
                <w:szCs w:val="21"/>
              </w:rPr>
              <w:t>,2026-05-13(A10).</w:t>
            </w:r>
            <w:commentRangeEnd w:id="6"/>
            <w:r w:rsidR="00582012">
              <w:rPr>
                <w:rStyle w:val="ae"/>
              </w:rPr>
              <w:commentReference w:id="6"/>
            </w:r>
          </w:p>
          <w:p w14:paraId="41E930DB" w14:textId="21CE585D" w:rsidR="00965CCB" w:rsidRDefault="00000000">
            <w:pPr>
              <w:tabs>
                <w:tab w:val="left" w:pos="1761"/>
              </w:tabs>
              <w:autoSpaceDE w:val="0"/>
              <w:spacing w:line="360" w:lineRule="auto"/>
              <w:rPr>
                <w:szCs w:val="21"/>
              </w:rPr>
            </w:pPr>
            <w:r>
              <w:rPr>
                <w:rFonts w:hint="eastAsia"/>
                <w:szCs w:val="21"/>
              </w:rPr>
              <w:t>[6]</w:t>
            </w:r>
            <w:r>
              <w:rPr>
                <w:rFonts w:hint="eastAsia"/>
                <w:szCs w:val="21"/>
              </w:rPr>
              <w:t>陈炯</w:t>
            </w:r>
            <w:r>
              <w:rPr>
                <w:rFonts w:hint="eastAsia"/>
                <w:szCs w:val="21"/>
              </w:rPr>
              <w:t>,</w:t>
            </w:r>
            <w:r>
              <w:rPr>
                <w:rFonts w:hint="eastAsia"/>
                <w:szCs w:val="21"/>
              </w:rPr>
              <w:t>陈周云</w:t>
            </w:r>
            <w:r>
              <w:rPr>
                <w:rFonts w:hint="eastAsia"/>
                <w:szCs w:val="21"/>
              </w:rPr>
              <w:t>,</w:t>
            </w:r>
            <w:r>
              <w:rPr>
                <w:rFonts w:hint="eastAsia"/>
                <w:szCs w:val="21"/>
              </w:rPr>
              <w:t>潘锦锦</w:t>
            </w:r>
            <w:r>
              <w:rPr>
                <w:rFonts w:hint="eastAsia"/>
                <w:szCs w:val="21"/>
              </w:rPr>
              <w:t>,</w:t>
            </w:r>
            <w:r>
              <w:rPr>
                <w:rFonts w:hint="eastAsia"/>
                <w:szCs w:val="21"/>
              </w:rPr>
              <w:t>等</w:t>
            </w:r>
            <w:r>
              <w:rPr>
                <w:rFonts w:hint="eastAsia"/>
                <w:szCs w:val="21"/>
              </w:rPr>
              <w:t>.</w:t>
            </w:r>
            <w:r>
              <w:rPr>
                <w:rFonts w:hint="eastAsia"/>
                <w:szCs w:val="21"/>
              </w:rPr>
              <w:t>基于</w:t>
            </w:r>
            <w:r>
              <w:rPr>
                <w:rFonts w:hint="eastAsia"/>
                <w:szCs w:val="21"/>
              </w:rPr>
              <w:t>Django</w:t>
            </w:r>
            <w:r>
              <w:rPr>
                <w:rFonts w:hint="eastAsia"/>
                <w:szCs w:val="21"/>
              </w:rPr>
              <w:t>和</w:t>
            </w:r>
            <w:r>
              <w:rPr>
                <w:rFonts w:hint="eastAsia"/>
                <w:szCs w:val="21"/>
              </w:rPr>
              <w:t>Vue</w:t>
            </w:r>
            <w:r>
              <w:rPr>
                <w:rFonts w:hint="eastAsia"/>
                <w:szCs w:val="21"/>
              </w:rPr>
              <w:t>的试验策划管理系统设计与实现</w:t>
            </w:r>
            <w:r>
              <w:rPr>
                <w:rFonts w:hint="eastAsia"/>
                <w:szCs w:val="21"/>
              </w:rPr>
              <w:t>[J].</w:t>
            </w:r>
            <w:r>
              <w:rPr>
                <w:rFonts w:hint="eastAsia"/>
                <w:szCs w:val="21"/>
              </w:rPr>
              <w:t>现代信息科技</w:t>
            </w:r>
            <w:r>
              <w:rPr>
                <w:rFonts w:hint="eastAsia"/>
                <w:szCs w:val="21"/>
              </w:rPr>
              <w:t>,2024,8(19):23-26+33.</w:t>
            </w:r>
          </w:p>
          <w:p w14:paraId="229BAA06" w14:textId="77777777" w:rsidR="00965CCB" w:rsidRDefault="00000000">
            <w:pPr>
              <w:tabs>
                <w:tab w:val="left" w:pos="1761"/>
              </w:tabs>
              <w:autoSpaceDE w:val="0"/>
              <w:spacing w:line="360" w:lineRule="auto"/>
              <w:rPr>
                <w:szCs w:val="21"/>
              </w:rPr>
            </w:pPr>
            <w:r>
              <w:rPr>
                <w:rFonts w:hint="eastAsia"/>
                <w:szCs w:val="21"/>
              </w:rPr>
              <w:t>[7]</w:t>
            </w:r>
            <w:r>
              <w:rPr>
                <w:rFonts w:hint="eastAsia"/>
                <w:szCs w:val="21"/>
              </w:rPr>
              <w:t>陈家璇</w:t>
            </w:r>
            <w:r>
              <w:rPr>
                <w:rFonts w:hint="eastAsia"/>
                <w:szCs w:val="21"/>
              </w:rPr>
              <w:t>,</w:t>
            </w:r>
            <w:r>
              <w:rPr>
                <w:rFonts w:hint="eastAsia"/>
                <w:szCs w:val="21"/>
              </w:rPr>
              <w:t>熊先青</w:t>
            </w:r>
            <w:r>
              <w:rPr>
                <w:rFonts w:hint="eastAsia"/>
                <w:szCs w:val="21"/>
              </w:rPr>
              <w:t>,</w:t>
            </w:r>
            <w:r>
              <w:rPr>
                <w:rFonts w:hint="eastAsia"/>
                <w:szCs w:val="21"/>
              </w:rPr>
              <w:t>张江</w:t>
            </w:r>
            <w:r>
              <w:rPr>
                <w:rFonts w:hint="eastAsia"/>
                <w:szCs w:val="21"/>
              </w:rPr>
              <w:t>,</w:t>
            </w:r>
            <w:r>
              <w:rPr>
                <w:rFonts w:hint="eastAsia"/>
                <w:szCs w:val="21"/>
              </w:rPr>
              <w:t>等</w:t>
            </w:r>
            <w:r>
              <w:rPr>
                <w:rFonts w:hint="eastAsia"/>
                <w:szCs w:val="21"/>
              </w:rPr>
              <w:t>.</w:t>
            </w:r>
            <w:r>
              <w:rPr>
                <w:rFonts w:hint="eastAsia"/>
                <w:szCs w:val="21"/>
              </w:rPr>
              <w:t>基于酷家乐平台的定制家具智能审核方法的研究与应用</w:t>
            </w:r>
            <w:r>
              <w:rPr>
                <w:rFonts w:hint="eastAsia"/>
                <w:szCs w:val="21"/>
              </w:rPr>
              <w:t>[J/OL].</w:t>
            </w:r>
            <w:r>
              <w:rPr>
                <w:rFonts w:hint="eastAsia"/>
                <w:szCs w:val="21"/>
              </w:rPr>
              <w:t>林业工程学报</w:t>
            </w:r>
            <w:r>
              <w:rPr>
                <w:rFonts w:hint="eastAsia"/>
                <w:szCs w:val="21"/>
              </w:rPr>
              <w:t>,1-10[2026-08-21].https://doi.org/10.13360/j.issn.2096-1359.202507034.</w:t>
            </w:r>
          </w:p>
          <w:p w14:paraId="0CCCFFDD" w14:textId="77777777" w:rsidR="00965CCB" w:rsidRDefault="00000000">
            <w:pPr>
              <w:tabs>
                <w:tab w:val="left" w:pos="1761"/>
              </w:tabs>
              <w:autoSpaceDE w:val="0"/>
              <w:spacing w:line="360" w:lineRule="auto"/>
              <w:rPr>
                <w:szCs w:val="21"/>
              </w:rPr>
            </w:pPr>
            <w:r>
              <w:rPr>
                <w:rFonts w:hint="eastAsia"/>
                <w:szCs w:val="21"/>
              </w:rPr>
              <w:t>[8]</w:t>
            </w:r>
            <w:commentRangeStart w:id="7"/>
            <w:r>
              <w:rPr>
                <w:rFonts w:hint="eastAsia"/>
                <w:szCs w:val="21"/>
              </w:rPr>
              <w:t>冯玉启</w:t>
            </w:r>
            <w:r>
              <w:rPr>
                <w:rFonts w:hint="eastAsia"/>
                <w:szCs w:val="21"/>
              </w:rPr>
              <w:t>,</w:t>
            </w:r>
            <w:r>
              <w:rPr>
                <w:rFonts w:hint="eastAsia"/>
                <w:szCs w:val="21"/>
              </w:rPr>
              <w:t>马丽萍</w:t>
            </w:r>
            <w:r>
              <w:rPr>
                <w:rFonts w:hint="eastAsia"/>
                <w:szCs w:val="21"/>
              </w:rPr>
              <w:t>,</w:t>
            </w:r>
            <w:r>
              <w:rPr>
                <w:rFonts w:hint="eastAsia"/>
                <w:szCs w:val="21"/>
              </w:rPr>
              <w:t>张艳姣</w:t>
            </w:r>
            <w:r>
              <w:rPr>
                <w:rFonts w:hint="eastAsia"/>
                <w:szCs w:val="21"/>
              </w:rPr>
              <w:t>.</w:t>
            </w:r>
            <w:r>
              <w:rPr>
                <w:rFonts w:hint="eastAsia"/>
                <w:szCs w:val="21"/>
              </w:rPr>
              <w:t>定制家居一体化服务认证关键技术研究</w:t>
            </w:r>
            <w:r>
              <w:rPr>
                <w:rFonts w:hint="eastAsia"/>
                <w:szCs w:val="21"/>
              </w:rPr>
              <w:t>[J].</w:t>
            </w:r>
            <w:r>
              <w:rPr>
                <w:rFonts w:hint="eastAsia"/>
                <w:szCs w:val="21"/>
              </w:rPr>
              <w:t>中国建材科技</w:t>
            </w:r>
            <w:r>
              <w:rPr>
                <w:rFonts w:hint="eastAsia"/>
                <w:szCs w:val="21"/>
              </w:rPr>
              <w:t>,2025,34(6):109-112.</w:t>
            </w:r>
            <w:commentRangeEnd w:id="7"/>
            <w:r w:rsidR="00582012">
              <w:rPr>
                <w:rStyle w:val="ae"/>
              </w:rPr>
              <w:commentReference w:id="7"/>
            </w:r>
          </w:p>
          <w:p w14:paraId="4E17AB30" w14:textId="77777777" w:rsidR="00965CCB" w:rsidRDefault="00000000">
            <w:pPr>
              <w:tabs>
                <w:tab w:val="left" w:pos="1761"/>
              </w:tabs>
              <w:autoSpaceDE w:val="0"/>
              <w:spacing w:line="360" w:lineRule="auto"/>
              <w:rPr>
                <w:szCs w:val="21"/>
              </w:rPr>
            </w:pPr>
            <w:r>
              <w:rPr>
                <w:rFonts w:hint="eastAsia"/>
                <w:szCs w:val="21"/>
              </w:rPr>
              <w:t>[9]</w:t>
            </w:r>
            <w:r>
              <w:rPr>
                <w:rFonts w:hint="eastAsia"/>
                <w:szCs w:val="21"/>
              </w:rPr>
              <w:t>张峻熙</w:t>
            </w:r>
            <w:r>
              <w:rPr>
                <w:rFonts w:hint="eastAsia"/>
                <w:szCs w:val="21"/>
              </w:rPr>
              <w:t>.</w:t>
            </w:r>
            <w:r>
              <w:rPr>
                <w:rFonts w:hint="eastAsia"/>
                <w:szCs w:val="21"/>
              </w:rPr>
              <w:t>基于</w:t>
            </w:r>
            <w:r>
              <w:rPr>
                <w:rFonts w:hint="eastAsia"/>
                <w:szCs w:val="21"/>
              </w:rPr>
              <w:t>Django</w:t>
            </w:r>
            <w:r>
              <w:rPr>
                <w:rFonts w:hint="eastAsia"/>
                <w:szCs w:val="21"/>
              </w:rPr>
              <w:t>的图书推荐系统的设计与实现</w:t>
            </w:r>
            <w:r>
              <w:rPr>
                <w:rFonts w:hint="eastAsia"/>
                <w:szCs w:val="21"/>
              </w:rPr>
              <w:t>[J].</w:t>
            </w:r>
            <w:r>
              <w:rPr>
                <w:rFonts w:hint="eastAsia"/>
                <w:szCs w:val="21"/>
              </w:rPr>
              <w:t>辽宁师专学报</w:t>
            </w:r>
            <w:r>
              <w:rPr>
                <w:rFonts w:hint="eastAsia"/>
                <w:szCs w:val="21"/>
              </w:rPr>
              <w:t>(</w:t>
            </w:r>
            <w:r>
              <w:rPr>
                <w:rFonts w:hint="eastAsia"/>
                <w:szCs w:val="21"/>
              </w:rPr>
              <w:t>自然科学版</w:t>
            </w:r>
            <w:r>
              <w:rPr>
                <w:rFonts w:hint="eastAsia"/>
                <w:szCs w:val="21"/>
              </w:rPr>
              <w:t>),2025,27(4):41-49.</w:t>
            </w:r>
          </w:p>
          <w:p w14:paraId="314969CA" w14:textId="77777777" w:rsidR="00965CCB" w:rsidRDefault="00000000">
            <w:pPr>
              <w:tabs>
                <w:tab w:val="left" w:pos="1761"/>
              </w:tabs>
              <w:autoSpaceDE w:val="0"/>
              <w:spacing w:line="360" w:lineRule="auto"/>
              <w:rPr>
                <w:szCs w:val="21"/>
              </w:rPr>
            </w:pPr>
            <w:r>
              <w:rPr>
                <w:rFonts w:hint="eastAsia"/>
                <w:szCs w:val="21"/>
              </w:rPr>
              <w:t>[10]</w:t>
            </w:r>
            <w:commentRangeStart w:id="8"/>
            <w:r>
              <w:rPr>
                <w:rFonts w:hint="eastAsia"/>
                <w:szCs w:val="21"/>
              </w:rPr>
              <w:t>张佳贺</w:t>
            </w:r>
            <w:r>
              <w:rPr>
                <w:rFonts w:hint="eastAsia"/>
                <w:szCs w:val="21"/>
              </w:rPr>
              <w:t>.</w:t>
            </w:r>
            <w:r>
              <w:rPr>
                <w:rFonts w:hint="eastAsia"/>
                <w:szCs w:val="21"/>
              </w:rPr>
              <w:t>基于在线课程的混合式教学模式探究——以全屋定制家具设计为例</w:t>
            </w:r>
            <w:r>
              <w:rPr>
                <w:rFonts w:hint="eastAsia"/>
                <w:szCs w:val="21"/>
              </w:rPr>
              <w:t>[J].</w:t>
            </w:r>
            <w:r>
              <w:rPr>
                <w:rFonts w:hint="eastAsia"/>
                <w:szCs w:val="21"/>
              </w:rPr>
              <w:t>学</w:t>
            </w:r>
            <w:r>
              <w:rPr>
                <w:rFonts w:hint="eastAsia"/>
                <w:szCs w:val="21"/>
              </w:rPr>
              <w:lastRenderedPageBreak/>
              <w:t>园</w:t>
            </w:r>
            <w:r>
              <w:rPr>
                <w:rFonts w:hint="eastAsia"/>
                <w:szCs w:val="21"/>
              </w:rPr>
              <w:t>,2025,18(32):37-39.</w:t>
            </w:r>
            <w:commentRangeEnd w:id="8"/>
            <w:r w:rsidR="00A532AE">
              <w:rPr>
                <w:rStyle w:val="ae"/>
              </w:rPr>
              <w:commentReference w:id="8"/>
            </w:r>
          </w:p>
          <w:p w14:paraId="051CE696" w14:textId="77777777" w:rsidR="00965CCB" w:rsidRDefault="00000000">
            <w:pPr>
              <w:tabs>
                <w:tab w:val="left" w:pos="1761"/>
              </w:tabs>
              <w:autoSpaceDE w:val="0"/>
              <w:spacing w:line="360" w:lineRule="auto"/>
              <w:rPr>
                <w:szCs w:val="21"/>
              </w:rPr>
            </w:pPr>
            <w:r>
              <w:rPr>
                <w:rFonts w:hint="eastAsia"/>
                <w:szCs w:val="21"/>
              </w:rPr>
              <w:t>[11]</w:t>
            </w:r>
            <w:commentRangeStart w:id="9"/>
            <w:r>
              <w:rPr>
                <w:rFonts w:hint="eastAsia"/>
                <w:szCs w:val="21"/>
              </w:rPr>
              <w:t>沈海泳</w:t>
            </w:r>
            <w:r>
              <w:rPr>
                <w:rFonts w:hint="eastAsia"/>
                <w:szCs w:val="21"/>
              </w:rPr>
              <w:t>,</w:t>
            </w:r>
            <w:r>
              <w:rPr>
                <w:rFonts w:hint="eastAsia"/>
                <w:szCs w:val="21"/>
              </w:rPr>
              <w:t>武思彤</w:t>
            </w:r>
            <w:r>
              <w:rPr>
                <w:rFonts w:hint="eastAsia"/>
                <w:szCs w:val="21"/>
              </w:rPr>
              <w:t>.</w:t>
            </w:r>
            <w:r>
              <w:rPr>
                <w:rFonts w:hint="eastAsia"/>
                <w:szCs w:val="21"/>
              </w:rPr>
              <w:t>基于</w:t>
            </w:r>
            <w:r>
              <w:rPr>
                <w:rFonts w:hint="eastAsia"/>
                <w:szCs w:val="21"/>
              </w:rPr>
              <w:t>OBE</w:t>
            </w:r>
            <w:r>
              <w:rPr>
                <w:rFonts w:hint="eastAsia"/>
                <w:szCs w:val="21"/>
              </w:rPr>
              <w:t>理念的定制家具设计课程教学改革探索</w:t>
            </w:r>
            <w:r>
              <w:rPr>
                <w:rFonts w:hint="eastAsia"/>
                <w:szCs w:val="21"/>
              </w:rPr>
              <w:t>[J].</w:t>
            </w:r>
            <w:r>
              <w:rPr>
                <w:rFonts w:hint="eastAsia"/>
                <w:szCs w:val="21"/>
              </w:rPr>
              <w:t>森林防火</w:t>
            </w:r>
            <w:r>
              <w:rPr>
                <w:rFonts w:hint="eastAsia"/>
                <w:szCs w:val="21"/>
              </w:rPr>
              <w:t>,2025,43(5):111-116.</w:t>
            </w:r>
            <w:commentRangeEnd w:id="9"/>
            <w:r w:rsidR="00A43349">
              <w:rPr>
                <w:rStyle w:val="ae"/>
              </w:rPr>
              <w:commentReference w:id="9"/>
            </w:r>
          </w:p>
          <w:p w14:paraId="78CC5365" w14:textId="77777777" w:rsidR="00965CCB" w:rsidRDefault="00000000">
            <w:pPr>
              <w:tabs>
                <w:tab w:val="left" w:pos="1761"/>
              </w:tabs>
              <w:autoSpaceDE w:val="0"/>
              <w:spacing w:line="360" w:lineRule="auto"/>
              <w:rPr>
                <w:szCs w:val="21"/>
              </w:rPr>
            </w:pPr>
            <w:r>
              <w:rPr>
                <w:rFonts w:hint="eastAsia"/>
                <w:szCs w:val="21"/>
              </w:rPr>
              <w:t>[12]</w:t>
            </w:r>
            <w:commentRangeStart w:id="10"/>
            <w:r>
              <w:rPr>
                <w:rFonts w:hint="eastAsia"/>
                <w:szCs w:val="21"/>
              </w:rPr>
              <w:t>龙海若</w:t>
            </w:r>
            <w:r>
              <w:rPr>
                <w:rFonts w:hint="eastAsia"/>
                <w:szCs w:val="21"/>
              </w:rPr>
              <w:t>.</w:t>
            </w:r>
            <w:r>
              <w:rPr>
                <w:rFonts w:hint="eastAsia"/>
                <w:szCs w:val="21"/>
              </w:rPr>
              <w:t>镇宁全屋定制板式家具销全国</w:t>
            </w:r>
            <w:r>
              <w:rPr>
                <w:rFonts w:hint="eastAsia"/>
                <w:szCs w:val="21"/>
              </w:rPr>
              <w:t>[N].</w:t>
            </w:r>
            <w:r>
              <w:rPr>
                <w:rFonts w:hint="eastAsia"/>
                <w:szCs w:val="21"/>
              </w:rPr>
              <w:t>贵州日报</w:t>
            </w:r>
            <w:r>
              <w:rPr>
                <w:rFonts w:hint="eastAsia"/>
                <w:szCs w:val="21"/>
              </w:rPr>
              <w:t>,2025-10-28(009).</w:t>
            </w:r>
            <w:commentRangeEnd w:id="10"/>
            <w:r w:rsidR="00A43349">
              <w:rPr>
                <w:rStyle w:val="ae"/>
              </w:rPr>
              <w:commentReference w:id="10"/>
            </w:r>
          </w:p>
          <w:p w14:paraId="415CE57E" w14:textId="77777777" w:rsidR="00965CCB" w:rsidRDefault="00000000">
            <w:pPr>
              <w:tabs>
                <w:tab w:val="left" w:pos="1761"/>
              </w:tabs>
              <w:autoSpaceDE w:val="0"/>
              <w:spacing w:line="360" w:lineRule="auto"/>
              <w:rPr>
                <w:szCs w:val="21"/>
              </w:rPr>
            </w:pPr>
            <w:r>
              <w:rPr>
                <w:rFonts w:hint="eastAsia"/>
                <w:szCs w:val="21"/>
              </w:rPr>
              <w:t>[13]</w:t>
            </w:r>
            <w:commentRangeStart w:id="11"/>
            <w:r>
              <w:rPr>
                <w:rFonts w:hint="eastAsia"/>
                <w:szCs w:val="21"/>
              </w:rPr>
              <w:t>王寒</w:t>
            </w:r>
            <w:r>
              <w:rPr>
                <w:rFonts w:hint="eastAsia"/>
                <w:szCs w:val="21"/>
              </w:rPr>
              <w:t>.</w:t>
            </w:r>
            <w:r>
              <w:rPr>
                <w:rFonts w:hint="eastAsia"/>
                <w:szCs w:val="21"/>
              </w:rPr>
              <w:t>浅谈精装房后期的个性化设计和全屋定制</w:t>
            </w:r>
            <w:r>
              <w:rPr>
                <w:rFonts w:hint="eastAsia"/>
                <w:szCs w:val="21"/>
              </w:rPr>
              <w:t>[J].</w:t>
            </w:r>
            <w:r>
              <w:rPr>
                <w:rFonts w:hint="eastAsia"/>
                <w:szCs w:val="21"/>
              </w:rPr>
              <w:t>中国建筑装饰装修</w:t>
            </w:r>
            <w:r>
              <w:rPr>
                <w:rFonts w:hint="eastAsia"/>
                <w:szCs w:val="21"/>
              </w:rPr>
              <w:t>,2025,(20):62-64.</w:t>
            </w:r>
            <w:commentRangeEnd w:id="11"/>
            <w:r w:rsidR="008A4E29">
              <w:rPr>
                <w:rStyle w:val="ae"/>
              </w:rPr>
              <w:commentReference w:id="11"/>
            </w:r>
          </w:p>
          <w:p w14:paraId="56A3CBB5" w14:textId="77777777" w:rsidR="00965CCB" w:rsidRDefault="00000000">
            <w:pPr>
              <w:tabs>
                <w:tab w:val="left" w:pos="1761"/>
              </w:tabs>
              <w:autoSpaceDE w:val="0"/>
              <w:spacing w:line="360" w:lineRule="auto"/>
              <w:rPr>
                <w:szCs w:val="21"/>
              </w:rPr>
            </w:pPr>
            <w:r>
              <w:rPr>
                <w:rFonts w:hint="eastAsia"/>
                <w:szCs w:val="21"/>
              </w:rPr>
              <w:t>[14]</w:t>
            </w:r>
            <w:r>
              <w:rPr>
                <w:rFonts w:hint="eastAsia"/>
                <w:szCs w:val="21"/>
              </w:rPr>
              <w:t>李晓莉</w:t>
            </w:r>
            <w:r>
              <w:rPr>
                <w:rFonts w:hint="eastAsia"/>
                <w:szCs w:val="21"/>
              </w:rPr>
              <w:t>,</w:t>
            </w:r>
            <w:r>
              <w:rPr>
                <w:rFonts w:hint="eastAsia"/>
                <w:szCs w:val="21"/>
              </w:rPr>
              <w:t>符思捷</w:t>
            </w:r>
            <w:r>
              <w:rPr>
                <w:rFonts w:hint="eastAsia"/>
                <w:szCs w:val="21"/>
              </w:rPr>
              <w:t>,</w:t>
            </w:r>
            <w:r>
              <w:rPr>
                <w:rFonts w:hint="eastAsia"/>
                <w:szCs w:val="21"/>
              </w:rPr>
              <w:t>熊先青</w:t>
            </w:r>
            <w:r>
              <w:rPr>
                <w:rFonts w:hint="eastAsia"/>
                <w:szCs w:val="21"/>
              </w:rPr>
              <w:t>,</w:t>
            </w:r>
            <w:r>
              <w:rPr>
                <w:rFonts w:hint="eastAsia"/>
                <w:szCs w:val="21"/>
              </w:rPr>
              <w:t>等</w:t>
            </w:r>
            <w:r>
              <w:rPr>
                <w:rFonts w:hint="eastAsia"/>
                <w:szCs w:val="21"/>
              </w:rPr>
              <w:t>.</w:t>
            </w:r>
            <w:r>
              <w:rPr>
                <w:rFonts w:hint="eastAsia"/>
                <w:szCs w:val="21"/>
              </w:rPr>
              <w:t>定制家具标准化研究与应用现状</w:t>
            </w:r>
            <w:r>
              <w:rPr>
                <w:rFonts w:hint="eastAsia"/>
                <w:szCs w:val="21"/>
              </w:rPr>
              <w:t>[J].</w:t>
            </w:r>
            <w:r>
              <w:rPr>
                <w:rFonts w:hint="eastAsia"/>
                <w:szCs w:val="21"/>
              </w:rPr>
              <w:t>世界林业研究</w:t>
            </w:r>
            <w:r>
              <w:rPr>
                <w:rFonts w:hint="eastAsia"/>
                <w:szCs w:val="21"/>
              </w:rPr>
              <w:t>,2025,38(4):55-60.</w:t>
            </w:r>
          </w:p>
          <w:p w14:paraId="2625D055" w14:textId="77777777" w:rsidR="00965CCB" w:rsidRDefault="00000000">
            <w:pPr>
              <w:tabs>
                <w:tab w:val="left" w:pos="1761"/>
              </w:tabs>
              <w:autoSpaceDE w:val="0"/>
              <w:spacing w:line="360" w:lineRule="auto"/>
              <w:rPr>
                <w:szCs w:val="21"/>
              </w:rPr>
            </w:pPr>
            <w:r>
              <w:rPr>
                <w:rFonts w:hint="eastAsia"/>
                <w:szCs w:val="21"/>
              </w:rPr>
              <w:t>[15]</w:t>
            </w:r>
            <w:commentRangeStart w:id="12"/>
            <w:r>
              <w:rPr>
                <w:rFonts w:hint="eastAsia"/>
                <w:szCs w:val="21"/>
              </w:rPr>
              <w:t>常霖</w:t>
            </w:r>
            <w:r>
              <w:rPr>
                <w:rFonts w:hint="eastAsia"/>
                <w:szCs w:val="21"/>
              </w:rPr>
              <w:t>,</w:t>
            </w:r>
            <w:r>
              <w:rPr>
                <w:rFonts w:hint="eastAsia"/>
                <w:szCs w:val="21"/>
              </w:rPr>
              <w:t>戴向东</w:t>
            </w:r>
            <w:r>
              <w:rPr>
                <w:rFonts w:hint="eastAsia"/>
                <w:szCs w:val="21"/>
              </w:rPr>
              <w:t>,</w:t>
            </w:r>
            <w:r>
              <w:rPr>
                <w:rFonts w:hint="eastAsia"/>
                <w:szCs w:val="21"/>
              </w:rPr>
              <w:t>李雪纯</w:t>
            </w:r>
            <w:r>
              <w:rPr>
                <w:rFonts w:hint="eastAsia"/>
                <w:szCs w:val="21"/>
              </w:rPr>
              <w:t>.</w:t>
            </w:r>
            <w:r>
              <w:rPr>
                <w:rFonts w:hint="eastAsia"/>
                <w:szCs w:val="21"/>
              </w:rPr>
              <w:t>定制家具用户满意度要素与评价体系研究</w:t>
            </w:r>
            <w:r>
              <w:rPr>
                <w:rFonts w:hint="eastAsia"/>
                <w:szCs w:val="21"/>
              </w:rPr>
              <w:t>[J].</w:t>
            </w:r>
            <w:r>
              <w:rPr>
                <w:rFonts w:hint="eastAsia"/>
                <w:szCs w:val="21"/>
              </w:rPr>
              <w:t>林产工业</w:t>
            </w:r>
            <w:r>
              <w:rPr>
                <w:rFonts w:hint="eastAsia"/>
                <w:szCs w:val="21"/>
              </w:rPr>
              <w:t>,2025,62(11):43-49.</w:t>
            </w:r>
            <w:commentRangeEnd w:id="12"/>
            <w:r w:rsidR="008072A4">
              <w:rPr>
                <w:rStyle w:val="ae"/>
              </w:rPr>
              <w:commentReference w:id="12"/>
            </w:r>
          </w:p>
          <w:p w14:paraId="1E04EDCA" w14:textId="040FBE81" w:rsidR="00965CCB" w:rsidRDefault="00000000">
            <w:pPr>
              <w:tabs>
                <w:tab w:val="left" w:pos="1761"/>
              </w:tabs>
              <w:autoSpaceDE w:val="0"/>
              <w:spacing w:line="360" w:lineRule="auto"/>
              <w:rPr>
                <w:szCs w:val="21"/>
              </w:rPr>
            </w:pPr>
            <w:commentRangeStart w:id="13"/>
            <w:r>
              <w:rPr>
                <w:rFonts w:hint="eastAsia"/>
                <w:szCs w:val="21"/>
              </w:rPr>
              <w:t>[16]</w:t>
            </w:r>
            <w:r>
              <w:rPr>
                <w:rFonts w:hint="eastAsia"/>
                <w:szCs w:val="21"/>
              </w:rPr>
              <w:t>刘辉煌</w:t>
            </w:r>
            <w:r>
              <w:rPr>
                <w:rFonts w:hint="eastAsia"/>
                <w:szCs w:val="21"/>
              </w:rPr>
              <w:t>.</w:t>
            </w:r>
            <w:r>
              <w:rPr>
                <w:rFonts w:hint="eastAsia"/>
                <w:szCs w:val="21"/>
              </w:rPr>
              <w:t>独居青年小户型定制家具设计</w:t>
            </w:r>
            <w:r>
              <w:rPr>
                <w:rFonts w:hint="eastAsia"/>
                <w:szCs w:val="21"/>
              </w:rPr>
              <w:t>[D].</w:t>
            </w:r>
            <w:r>
              <w:rPr>
                <w:rFonts w:hint="eastAsia"/>
                <w:szCs w:val="21"/>
              </w:rPr>
              <w:t>中南林业科技大学</w:t>
            </w:r>
            <w:r>
              <w:rPr>
                <w:rFonts w:hint="eastAsia"/>
                <w:szCs w:val="21"/>
              </w:rPr>
              <w:t>,2025.</w:t>
            </w:r>
            <w:commentRangeEnd w:id="13"/>
            <w:r w:rsidR="001B0B77">
              <w:rPr>
                <w:rStyle w:val="ae"/>
              </w:rPr>
              <w:commentReference w:id="13"/>
            </w:r>
          </w:p>
          <w:p w14:paraId="61ABD559" w14:textId="77777777" w:rsidR="00965CCB" w:rsidRDefault="00000000">
            <w:pPr>
              <w:tabs>
                <w:tab w:val="left" w:pos="1761"/>
              </w:tabs>
              <w:autoSpaceDE w:val="0"/>
              <w:spacing w:line="360" w:lineRule="auto"/>
              <w:rPr>
                <w:szCs w:val="21"/>
              </w:rPr>
            </w:pPr>
            <w:r>
              <w:rPr>
                <w:rFonts w:hint="eastAsia"/>
                <w:szCs w:val="21"/>
              </w:rPr>
              <w:t>[17]</w:t>
            </w:r>
            <w:r>
              <w:rPr>
                <w:rFonts w:hint="eastAsia"/>
                <w:szCs w:val="21"/>
              </w:rPr>
              <w:t>马新宇</w:t>
            </w:r>
            <w:r>
              <w:rPr>
                <w:rFonts w:hint="eastAsia"/>
                <w:szCs w:val="21"/>
              </w:rPr>
              <w:t>.</w:t>
            </w:r>
            <w:r>
              <w:rPr>
                <w:rFonts w:hint="eastAsia"/>
                <w:szCs w:val="21"/>
              </w:rPr>
              <w:t>基于数据挖掘的定制家具配置设计研究</w:t>
            </w:r>
            <w:r>
              <w:rPr>
                <w:rFonts w:hint="eastAsia"/>
                <w:szCs w:val="21"/>
              </w:rPr>
              <w:t>[D].</w:t>
            </w:r>
            <w:r>
              <w:rPr>
                <w:rFonts w:hint="eastAsia"/>
                <w:szCs w:val="21"/>
              </w:rPr>
              <w:t>南京林业大学</w:t>
            </w:r>
            <w:r>
              <w:rPr>
                <w:rFonts w:hint="eastAsia"/>
                <w:szCs w:val="21"/>
              </w:rPr>
              <w:t>,2025.</w:t>
            </w:r>
          </w:p>
          <w:p w14:paraId="18209B28" w14:textId="77777777" w:rsidR="00965CCB" w:rsidRDefault="00000000">
            <w:pPr>
              <w:tabs>
                <w:tab w:val="left" w:pos="1761"/>
              </w:tabs>
              <w:autoSpaceDE w:val="0"/>
              <w:spacing w:line="360" w:lineRule="auto"/>
              <w:rPr>
                <w:szCs w:val="21"/>
              </w:rPr>
            </w:pPr>
            <w:r>
              <w:rPr>
                <w:rFonts w:hint="eastAsia"/>
                <w:szCs w:val="21"/>
              </w:rPr>
              <w:t>[18]</w:t>
            </w:r>
            <w:r>
              <w:rPr>
                <w:rFonts w:hint="eastAsia"/>
                <w:szCs w:val="21"/>
              </w:rPr>
              <w:t>黄鸣</w:t>
            </w:r>
            <w:r>
              <w:rPr>
                <w:rFonts w:hint="eastAsia"/>
                <w:szCs w:val="21"/>
              </w:rPr>
              <w:t>.</w:t>
            </w:r>
            <w:r>
              <w:rPr>
                <w:rFonts w:hint="eastAsia"/>
                <w:szCs w:val="21"/>
              </w:rPr>
              <w:t>基于</w:t>
            </w:r>
            <w:r>
              <w:rPr>
                <w:rFonts w:hint="eastAsia"/>
                <w:szCs w:val="21"/>
              </w:rPr>
              <w:t>VR</w:t>
            </w:r>
            <w:r>
              <w:rPr>
                <w:rFonts w:hint="eastAsia"/>
                <w:szCs w:val="21"/>
              </w:rPr>
              <w:t>技术和</w:t>
            </w:r>
            <w:r>
              <w:rPr>
                <w:rFonts w:hint="eastAsia"/>
                <w:szCs w:val="21"/>
              </w:rPr>
              <w:t>SICAS</w:t>
            </w:r>
            <w:r>
              <w:rPr>
                <w:rFonts w:hint="eastAsia"/>
                <w:szCs w:val="21"/>
              </w:rPr>
              <w:t>模型的</w:t>
            </w:r>
            <w:r>
              <w:rPr>
                <w:rFonts w:hint="eastAsia"/>
                <w:szCs w:val="21"/>
              </w:rPr>
              <w:t>X</w:t>
            </w:r>
            <w:r>
              <w:rPr>
                <w:rFonts w:hint="eastAsia"/>
                <w:szCs w:val="21"/>
              </w:rPr>
              <w:t>定制家具公司产品营销策略优化研究</w:t>
            </w:r>
            <w:r>
              <w:rPr>
                <w:rFonts w:hint="eastAsia"/>
                <w:szCs w:val="21"/>
              </w:rPr>
              <w:t>[D].</w:t>
            </w:r>
            <w:r>
              <w:rPr>
                <w:rFonts w:hint="eastAsia"/>
                <w:szCs w:val="21"/>
              </w:rPr>
              <w:t>南昌大学</w:t>
            </w:r>
            <w:r>
              <w:rPr>
                <w:rFonts w:hint="eastAsia"/>
                <w:szCs w:val="21"/>
              </w:rPr>
              <w:t>,2025.</w:t>
            </w:r>
          </w:p>
          <w:p w14:paraId="55D240EB" w14:textId="77777777" w:rsidR="00965CCB" w:rsidRDefault="00000000">
            <w:pPr>
              <w:tabs>
                <w:tab w:val="left" w:pos="1761"/>
              </w:tabs>
              <w:autoSpaceDE w:val="0"/>
              <w:spacing w:line="360" w:lineRule="auto"/>
              <w:rPr>
                <w:szCs w:val="21"/>
              </w:rPr>
            </w:pPr>
            <w:r>
              <w:rPr>
                <w:rFonts w:hint="eastAsia"/>
                <w:szCs w:val="21"/>
              </w:rPr>
              <w:t>[19]</w:t>
            </w:r>
            <w:r>
              <w:rPr>
                <w:rFonts w:hint="eastAsia"/>
                <w:szCs w:val="21"/>
              </w:rPr>
              <w:t>张韡烨</w:t>
            </w:r>
            <w:r>
              <w:rPr>
                <w:rFonts w:hint="eastAsia"/>
                <w:szCs w:val="21"/>
              </w:rPr>
              <w:t>.D</w:t>
            </w:r>
            <w:r>
              <w:rPr>
                <w:rFonts w:hint="eastAsia"/>
                <w:szCs w:val="21"/>
              </w:rPr>
              <w:t>公司定制家具市场营销策略优化研究</w:t>
            </w:r>
            <w:r>
              <w:rPr>
                <w:rFonts w:hint="eastAsia"/>
                <w:szCs w:val="21"/>
              </w:rPr>
              <w:t>[D].</w:t>
            </w:r>
            <w:r>
              <w:rPr>
                <w:rFonts w:hint="eastAsia"/>
                <w:szCs w:val="21"/>
              </w:rPr>
              <w:t>东华大学</w:t>
            </w:r>
            <w:r>
              <w:rPr>
                <w:rFonts w:hint="eastAsia"/>
                <w:szCs w:val="21"/>
              </w:rPr>
              <w:t>,2025.</w:t>
            </w:r>
          </w:p>
          <w:p w14:paraId="2C1BD7DD" w14:textId="77777777" w:rsidR="00965CCB" w:rsidRDefault="00000000">
            <w:pPr>
              <w:tabs>
                <w:tab w:val="left" w:pos="1761"/>
              </w:tabs>
              <w:autoSpaceDE w:val="0"/>
              <w:spacing w:line="360" w:lineRule="auto"/>
              <w:rPr>
                <w:szCs w:val="21"/>
              </w:rPr>
            </w:pPr>
            <w:r>
              <w:rPr>
                <w:rFonts w:hint="eastAsia"/>
                <w:szCs w:val="21"/>
              </w:rPr>
              <w:t>[20]</w:t>
            </w:r>
            <w:r>
              <w:rPr>
                <w:rFonts w:hint="eastAsia"/>
                <w:szCs w:val="21"/>
              </w:rPr>
              <w:t>彭淑勤</w:t>
            </w:r>
            <w:r>
              <w:rPr>
                <w:rFonts w:hint="eastAsia"/>
                <w:szCs w:val="21"/>
              </w:rPr>
              <w:t>,</w:t>
            </w:r>
            <w:r>
              <w:rPr>
                <w:rFonts w:hint="eastAsia"/>
                <w:szCs w:val="21"/>
              </w:rPr>
              <w:t>熊先青</w:t>
            </w:r>
            <w:r>
              <w:rPr>
                <w:rFonts w:hint="eastAsia"/>
                <w:szCs w:val="21"/>
              </w:rPr>
              <w:t>,</w:t>
            </w:r>
            <w:r>
              <w:rPr>
                <w:rFonts w:hint="eastAsia"/>
                <w:szCs w:val="21"/>
              </w:rPr>
              <w:t>徐寅</w:t>
            </w:r>
            <w:r>
              <w:rPr>
                <w:rFonts w:hint="eastAsia"/>
                <w:szCs w:val="21"/>
              </w:rPr>
              <w:t>,</w:t>
            </w:r>
            <w:r>
              <w:rPr>
                <w:rFonts w:hint="eastAsia"/>
                <w:szCs w:val="21"/>
              </w:rPr>
              <w:t>等</w:t>
            </w:r>
            <w:r>
              <w:rPr>
                <w:rFonts w:hint="eastAsia"/>
                <w:szCs w:val="21"/>
              </w:rPr>
              <w:t>.</w:t>
            </w:r>
            <w:r>
              <w:rPr>
                <w:rFonts w:hint="eastAsia"/>
                <w:szCs w:val="21"/>
              </w:rPr>
              <w:t>数据驱动定制家具客户需求快速响应机制的研究</w:t>
            </w:r>
            <w:r>
              <w:rPr>
                <w:rFonts w:hint="eastAsia"/>
                <w:szCs w:val="21"/>
              </w:rPr>
              <w:t>[J].</w:t>
            </w:r>
            <w:r>
              <w:rPr>
                <w:rFonts w:hint="eastAsia"/>
                <w:szCs w:val="21"/>
              </w:rPr>
              <w:t>家具</w:t>
            </w:r>
            <w:r>
              <w:rPr>
                <w:rFonts w:hint="eastAsia"/>
                <w:szCs w:val="21"/>
              </w:rPr>
              <w:t>,2025,46(1):130-135.</w:t>
            </w:r>
          </w:p>
          <w:p w14:paraId="52E88087" w14:textId="77777777" w:rsidR="00965CCB" w:rsidRDefault="00000000">
            <w:pPr>
              <w:tabs>
                <w:tab w:val="left" w:pos="1761"/>
              </w:tabs>
              <w:autoSpaceDE w:val="0"/>
              <w:spacing w:line="360" w:lineRule="auto"/>
              <w:rPr>
                <w:szCs w:val="21"/>
              </w:rPr>
            </w:pPr>
            <w:commentRangeStart w:id="14"/>
            <w:r>
              <w:rPr>
                <w:rFonts w:hint="eastAsia"/>
                <w:szCs w:val="21"/>
              </w:rPr>
              <w:t>[21]</w:t>
            </w:r>
            <w:r>
              <w:rPr>
                <w:rFonts w:hint="eastAsia"/>
                <w:szCs w:val="21"/>
              </w:rPr>
              <w:t>张凡</w:t>
            </w:r>
            <w:r>
              <w:rPr>
                <w:rFonts w:hint="eastAsia"/>
                <w:szCs w:val="21"/>
              </w:rPr>
              <w:t>.S</w:t>
            </w:r>
            <w:r>
              <w:rPr>
                <w:rFonts w:hint="eastAsia"/>
                <w:szCs w:val="21"/>
              </w:rPr>
              <w:t>公司定制家具业务竞争战略研究</w:t>
            </w:r>
            <w:r>
              <w:rPr>
                <w:rFonts w:hint="eastAsia"/>
                <w:szCs w:val="21"/>
              </w:rPr>
              <w:t>[D].</w:t>
            </w:r>
            <w:r>
              <w:rPr>
                <w:rFonts w:hint="eastAsia"/>
                <w:szCs w:val="21"/>
              </w:rPr>
              <w:t>西安理工大学</w:t>
            </w:r>
            <w:r>
              <w:rPr>
                <w:rFonts w:hint="eastAsia"/>
                <w:szCs w:val="21"/>
              </w:rPr>
              <w:t>,2024.</w:t>
            </w:r>
            <w:commentRangeEnd w:id="14"/>
            <w:r w:rsidR="0072098E">
              <w:rPr>
                <w:rStyle w:val="ae"/>
              </w:rPr>
              <w:commentReference w:id="14"/>
            </w:r>
          </w:p>
          <w:p w14:paraId="2FB68B0D" w14:textId="77777777" w:rsidR="00965CCB" w:rsidRDefault="00000000">
            <w:pPr>
              <w:tabs>
                <w:tab w:val="left" w:pos="1761"/>
              </w:tabs>
              <w:autoSpaceDE w:val="0"/>
              <w:spacing w:line="360" w:lineRule="auto"/>
              <w:rPr>
                <w:szCs w:val="21"/>
              </w:rPr>
            </w:pPr>
            <w:r>
              <w:rPr>
                <w:rFonts w:hint="eastAsia"/>
                <w:szCs w:val="21"/>
              </w:rPr>
              <w:t>[22]</w:t>
            </w:r>
            <w:r>
              <w:rPr>
                <w:rFonts w:hint="eastAsia"/>
                <w:szCs w:val="21"/>
              </w:rPr>
              <w:t>韩璇</w:t>
            </w:r>
            <w:r>
              <w:rPr>
                <w:rFonts w:hint="eastAsia"/>
                <w:szCs w:val="21"/>
              </w:rPr>
              <w:t>.</w:t>
            </w:r>
            <w:r>
              <w:rPr>
                <w:rFonts w:hint="eastAsia"/>
                <w:szCs w:val="21"/>
              </w:rPr>
              <w:t>基于认知心理学的家具虚拟展厅交互设计研究</w:t>
            </w:r>
            <w:r>
              <w:rPr>
                <w:rFonts w:hint="eastAsia"/>
                <w:szCs w:val="21"/>
              </w:rPr>
              <w:t>[D].</w:t>
            </w:r>
            <w:r>
              <w:rPr>
                <w:rFonts w:hint="eastAsia"/>
                <w:szCs w:val="21"/>
              </w:rPr>
              <w:t>浙江农林大学</w:t>
            </w:r>
            <w:r>
              <w:rPr>
                <w:rFonts w:hint="eastAsia"/>
                <w:szCs w:val="21"/>
              </w:rPr>
              <w:t>,2024.</w:t>
            </w:r>
          </w:p>
          <w:p w14:paraId="16D01715" w14:textId="77777777" w:rsidR="00965CCB" w:rsidRDefault="00000000">
            <w:pPr>
              <w:tabs>
                <w:tab w:val="left" w:pos="1761"/>
              </w:tabs>
              <w:autoSpaceDE w:val="0"/>
              <w:spacing w:line="360" w:lineRule="auto"/>
              <w:rPr>
                <w:szCs w:val="21"/>
              </w:rPr>
            </w:pPr>
            <w:r>
              <w:rPr>
                <w:rFonts w:hint="eastAsia"/>
                <w:szCs w:val="21"/>
              </w:rPr>
              <w:t>[23]</w:t>
            </w:r>
            <w:r>
              <w:rPr>
                <w:rFonts w:hint="eastAsia"/>
                <w:szCs w:val="21"/>
              </w:rPr>
              <w:t>班洁</w:t>
            </w:r>
            <w:r>
              <w:rPr>
                <w:rFonts w:hint="eastAsia"/>
                <w:szCs w:val="21"/>
              </w:rPr>
              <w:t>.</w:t>
            </w:r>
            <w:r>
              <w:rPr>
                <w:rFonts w:hint="eastAsia"/>
                <w:szCs w:val="21"/>
              </w:rPr>
              <w:t>基于数字化设计的实木定制衣柜产品体系研究</w:t>
            </w:r>
            <w:r>
              <w:rPr>
                <w:rFonts w:hint="eastAsia"/>
                <w:szCs w:val="21"/>
              </w:rPr>
              <w:t>[D].</w:t>
            </w:r>
            <w:r>
              <w:rPr>
                <w:rFonts w:hint="eastAsia"/>
                <w:szCs w:val="21"/>
              </w:rPr>
              <w:t>浙江农林大学</w:t>
            </w:r>
            <w:r>
              <w:rPr>
                <w:rFonts w:hint="eastAsia"/>
                <w:szCs w:val="21"/>
              </w:rPr>
              <w:t>,2024.</w:t>
            </w:r>
          </w:p>
          <w:p w14:paraId="515DA23D" w14:textId="19C6E519" w:rsidR="00965CCB" w:rsidRDefault="00000000">
            <w:pPr>
              <w:topLinePunct/>
              <w:spacing w:line="360" w:lineRule="auto"/>
              <w:rPr>
                <w:bCs/>
                <w:szCs w:val="21"/>
              </w:rPr>
            </w:pPr>
            <w:r>
              <w:rPr>
                <w:rFonts w:hint="eastAsia"/>
                <w:bCs/>
                <w:szCs w:val="21"/>
              </w:rPr>
              <w:t>[24]</w:t>
            </w:r>
            <w:commentRangeStart w:id="15"/>
            <w:r>
              <w:rPr>
                <w:rFonts w:hint="eastAsia"/>
                <w:bCs/>
                <w:szCs w:val="21"/>
              </w:rPr>
              <w:t>Zhang Y ,Zhang H ,Geng X , et al.Leader</w:t>
            </w:r>
            <w:r>
              <w:rPr>
                <w:rFonts w:hint="eastAsia"/>
                <w:bCs/>
                <w:szCs w:val="21"/>
              </w:rPr>
              <w:t>–</w:t>
            </w:r>
            <w:r>
              <w:rPr>
                <w:rFonts w:hint="eastAsia"/>
                <w:bCs/>
                <w:szCs w:val="21"/>
              </w:rPr>
              <w:t>Follower Joint Optimization of Product Configuration and Service Configuration from a Product</w:t>
            </w:r>
            <w:r>
              <w:rPr>
                <w:rFonts w:hint="eastAsia"/>
                <w:bCs/>
                <w:szCs w:val="21"/>
              </w:rPr>
              <w:t>–</w:t>
            </w:r>
            <w:r>
              <w:rPr>
                <w:rFonts w:hint="eastAsia"/>
                <w:bCs/>
                <w:szCs w:val="21"/>
              </w:rPr>
              <w:t>Service System Perspective[J].</w:t>
            </w:r>
            <w:r w:rsidR="0072098E">
              <w:rPr>
                <w:bCs/>
                <w:szCs w:val="21"/>
              </w:rPr>
              <w:t xml:space="preserve"> </w:t>
            </w:r>
            <w:r>
              <w:rPr>
                <w:rFonts w:hint="eastAsia"/>
                <w:bCs/>
                <w:szCs w:val="21"/>
              </w:rPr>
              <w:t>Sustainability,2026,18(7):3334-3334.</w:t>
            </w:r>
            <w:commentRangeEnd w:id="15"/>
            <w:r w:rsidR="001A5C06">
              <w:rPr>
                <w:rStyle w:val="ae"/>
              </w:rPr>
              <w:commentReference w:id="15"/>
            </w:r>
          </w:p>
          <w:p w14:paraId="3D0D0520" w14:textId="77777777" w:rsidR="00965CCB" w:rsidRDefault="00000000">
            <w:pPr>
              <w:topLinePunct/>
              <w:spacing w:line="360" w:lineRule="auto"/>
              <w:rPr>
                <w:bCs/>
                <w:szCs w:val="21"/>
              </w:rPr>
            </w:pPr>
            <w:r>
              <w:rPr>
                <w:rFonts w:hint="eastAsia"/>
                <w:bCs/>
                <w:szCs w:val="21"/>
              </w:rPr>
              <w:t>[25]</w:t>
            </w:r>
            <w:commentRangeStart w:id="16"/>
            <w:r>
              <w:rPr>
                <w:rFonts w:hint="eastAsia"/>
                <w:bCs/>
                <w:szCs w:val="21"/>
              </w:rPr>
              <w:t>Jakobsen M A ,Vanhaverbeke W .A socio-technical perspective on product configuration systems: Insights from Grundfos[J].Technological Forecasting &amp; Social Change,2026,225124564-124564.</w:t>
            </w:r>
            <w:commentRangeEnd w:id="16"/>
            <w:r w:rsidR="001A5C06">
              <w:rPr>
                <w:rStyle w:val="ae"/>
              </w:rPr>
              <w:commentReference w:id="16"/>
            </w:r>
          </w:p>
          <w:p w14:paraId="52CB07AD" w14:textId="77777777" w:rsidR="00965CCB" w:rsidRDefault="00000000">
            <w:pPr>
              <w:topLinePunct/>
              <w:spacing w:line="360" w:lineRule="auto"/>
              <w:rPr>
                <w:bCs/>
                <w:szCs w:val="21"/>
              </w:rPr>
            </w:pPr>
            <w:r>
              <w:rPr>
                <w:rFonts w:hint="eastAsia"/>
                <w:bCs/>
                <w:szCs w:val="21"/>
              </w:rPr>
              <w:t>[26]Zhang X ,Sheng G ,Chen L , et al.A smart system of Mass Personalization Product Service System (MP-PSS) driven by industrial modular configuration[J].Advanced Engineering Informatics,2024,62(PB):102758-102758.</w:t>
            </w:r>
          </w:p>
          <w:p w14:paraId="164951D3" w14:textId="415A6FD9" w:rsidR="00965CCB" w:rsidRDefault="00000000">
            <w:pPr>
              <w:topLinePunct/>
              <w:spacing w:line="360" w:lineRule="auto"/>
              <w:rPr>
                <w:bCs/>
                <w:szCs w:val="21"/>
              </w:rPr>
            </w:pPr>
            <w:r>
              <w:rPr>
                <w:rFonts w:hint="eastAsia"/>
                <w:bCs/>
                <w:szCs w:val="21"/>
              </w:rPr>
              <w:t>[27]</w:t>
            </w:r>
            <w:commentRangeStart w:id="17"/>
            <w:r>
              <w:rPr>
                <w:rFonts w:hint="eastAsia"/>
                <w:bCs/>
                <w:szCs w:val="21"/>
              </w:rPr>
              <w:t xml:space="preserve">SU Z ,HUA Z ,YANG W .Multi-objective optimization method of product service systems configuration based on customer demand constraint mechanism:Papers[J].Journal of Advanced </w:t>
            </w:r>
            <w:r>
              <w:rPr>
                <w:rFonts w:hint="eastAsia"/>
                <w:bCs/>
                <w:szCs w:val="21"/>
              </w:rPr>
              <w:lastRenderedPageBreak/>
              <w:t>Mechanical Design, Systems, and Manufacturing,2024,18(6):JAMDSM0079-JAMDSM0079.</w:t>
            </w:r>
            <w:commentRangeEnd w:id="17"/>
            <w:r w:rsidR="006A49B2">
              <w:rPr>
                <w:rStyle w:val="ae"/>
              </w:rPr>
              <w:commentReference w:id="17"/>
            </w:r>
          </w:p>
          <w:p w14:paraId="6EB5F5D6" w14:textId="77777777" w:rsidR="00965CCB" w:rsidRDefault="00000000">
            <w:pPr>
              <w:topLinePunct/>
              <w:spacing w:line="360" w:lineRule="auto"/>
              <w:rPr>
                <w:bCs/>
                <w:szCs w:val="21"/>
              </w:rPr>
            </w:pPr>
            <w:commentRangeStart w:id="18"/>
            <w:r>
              <w:rPr>
                <w:rFonts w:hint="eastAsia"/>
                <w:bCs/>
                <w:szCs w:val="21"/>
              </w:rPr>
              <w:t>[28]Hanna M ,Wöller N L ,Dambietz M F , et al.A Model-Based Approach for the Methodical Development and Configuration of Modular Product Families[J].Systems,2023,11(9):449-.</w:t>
            </w:r>
            <w:commentRangeEnd w:id="18"/>
            <w:r w:rsidR="003A5A7D">
              <w:rPr>
                <w:rStyle w:val="ae"/>
              </w:rPr>
              <w:commentReference w:id="18"/>
            </w:r>
          </w:p>
          <w:p w14:paraId="0FC315DD" w14:textId="4581B1BF" w:rsidR="00965CCB" w:rsidRDefault="00000000">
            <w:pPr>
              <w:topLinePunct/>
              <w:spacing w:line="360" w:lineRule="auto"/>
              <w:rPr>
                <w:bCs/>
                <w:szCs w:val="21"/>
              </w:rPr>
            </w:pPr>
            <w:r>
              <w:rPr>
                <w:rFonts w:hint="eastAsia"/>
                <w:bCs/>
                <w:szCs w:val="21"/>
              </w:rPr>
              <w:t>[29]Sara S ,Enrico S ,Cipriano F , et al.Framing business cases for the success of product configuration system projects[J].Computers in Industry,2023,146</w:t>
            </w:r>
          </w:p>
          <w:p w14:paraId="31B9FF2A" w14:textId="77777777" w:rsidR="00965CCB" w:rsidRDefault="00965CCB">
            <w:pPr>
              <w:topLinePunct/>
              <w:spacing w:line="360" w:lineRule="auto"/>
              <w:rPr>
                <w:bCs/>
                <w:szCs w:val="21"/>
              </w:rPr>
            </w:pPr>
          </w:p>
        </w:tc>
      </w:tr>
      <w:bookmarkEnd w:id="3"/>
      <w:tr w:rsidR="00965CCB" w14:paraId="157A2BFE" w14:textId="77777777">
        <w:trPr>
          <w:trHeight w:val="3191"/>
        </w:trPr>
        <w:tc>
          <w:tcPr>
            <w:tcW w:w="8801" w:type="dxa"/>
            <w:gridSpan w:val="4"/>
            <w:tcBorders>
              <w:top w:val="single" w:sz="4" w:space="0" w:color="auto"/>
              <w:left w:val="single" w:sz="12" w:space="0" w:color="auto"/>
              <w:bottom w:val="single" w:sz="4" w:space="0" w:color="auto"/>
              <w:right w:val="single" w:sz="12" w:space="0" w:color="auto"/>
            </w:tcBorders>
          </w:tcPr>
          <w:p w14:paraId="17B9FD2A" w14:textId="77777777" w:rsidR="00965CCB" w:rsidRDefault="00000000">
            <w:pPr>
              <w:adjustRightInd w:val="0"/>
              <w:snapToGrid w:val="0"/>
              <w:spacing w:beforeLines="50" w:before="156" w:afterLines="50" w:after="156" w:line="360" w:lineRule="auto"/>
              <w:rPr>
                <w:rFonts w:ascii="宋体" w:hAnsi="宋体" w:cs="宋体"/>
                <w:b/>
                <w:bCs/>
                <w:sz w:val="32"/>
                <w:szCs w:val="32"/>
              </w:rPr>
            </w:pPr>
            <w:r>
              <w:rPr>
                <w:rFonts w:ascii="宋体" w:hAnsi="宋体" w:cs="宋体" w:hint="eastAsia"/>
                <w:b/>
                <w:bCs/>
                <w:sz w:val="32"/>
                <w:szCs w:val="32"/>
              </w:rPr>
              <w:lastRenderedPageBreak/>
              <w:t>四、外文翻译任务</w:t>
            </w:r>
          </w:p>
          <w:p w14:paraId="0BD87614" w14:textId="0678F455" w:rsidR="00965CCB" w:rsidRDefault="00000000">
            <w:pPr>
              <w:topLinePunct/>
              <w:spacing w:line="360" w:lineRule="auto"/>
              <w:rPr>
                <w:bCs/>
                <w:sz w:val="24"/>
              </w:rPr>
            </w:pPr>
            <w:r>
              <w:rPr>
                <w:bCs/>
                <w:sz w:val="24"/>
              </w:rPr>
              <w:t>[</w:t>
            </w:r>
            <w:r>
              <w:rPr>
                <w:rFonts w:hint="eastAsia"/>
                <w:bCs/>
                <w:sz w:val="24"/>
              </w:rPr>
              <w:t>1</w:t>
            </w:r>
            <w:r>
              <w:rPr>
                <w:bCs/>
                <w:sz w:val="24"/>
              </w:rPr>
              <w:t>]</w:t>
            </w:r>
            <w:r>
              <w:rPr>
                <w:rFonts w:hint="eastAsia"/>
                <w:bCs/>
                <w:sz w:val="24"/>
              </w:rPr>
              <w:t xml:space="preserve"> </w:t>
            </w:r>
            <w:commentRangeStart w:id="19"/>
            <w:r>
              <w:rPr>
                <w:rFonts w:hint="eastAsia"/>
                <w:bCs/>
                <w:sz w:val="24"/>
              </w:rPr>
              <w:t>Hanna M ,Wöller N L ,Dambietz M F , et al.A Model-Based Approach for the Methodical Development and Configuration of Modular Product Families[J].</w:t>
            </w:r>
            <w:r w:rsidR="003A5A7D">
              <w:rPr>
                <w:bCs/>
                <w:sz w:val="24"/>
              </w:rPr>
              <w:t xml:space="preserve"> </w:t>
            </w:r>
            <w:r>
              <w:rPr>
                <w:rFonts w:hint="eastAsia"/>
                <w:bCs/>
                <w:sz w:val="24"/>
              </w:rPr>
              <w:t>Systems,</w:t>
            </w:r>
            <w:r w:rsidR="003A5A7D">
              <w:rPr>
                <w:bCs/>
                <w:sz w:val="24"/>
              </w:rPr>
              <w:t xml:space="preserve"> </w:t>
            </w:r>
            <w:r>
              <w:rPr>
                <w:rFonts w:hint="eastAsia"/>
                <w:bCs/>
                <w:sz w:val="24"/>
              </w:rPr>
              <w:t>2023,11(9):449-.</w:t>
            </w:r>
            <w:commentRangeEnd w:id="19"/>
            <w:r w:rsidR="006A49B2">
              <w:rPr>
                <w:rStyle w:val="ae"/>
              </w:rPr>
              <w:commentReference w:id="19"/>
            </w:r>
          </w:p>
          <w:p w14:paraId="744BAD59" w14:textId="77777777" w:rsidR="00965CCB" w:rsidRDefault="00965CCB">
            <w:pPr>
              <w:autoSpaceDE w:val="0"/>
              <w:autoSpaceDN w:val="0"/>
              <w:adjustRightInd w:val="0"/>
              <w:spacing w:line="360" w:lineRule="auto"/>
              <w:rPr>
                <w:color w:val="FF0000"/>
                <w:kern w:val="0"/>
                <w:szCs w:val="21"/>
              </w:rPr>
            </w:pPr>
          </w:p>
          <w:p w14:paraId="4C9C4E5D" w14:textId="77777777" w:rsidR="00965CCB" w:rsidRDefault="00000000">
            <w:pPr>
              <w:topLinePunct/>
              <w:spacing w:line="360" w:lineRule="auto"/>
              <w:rPr>
                <w:rFonts w:ascii="宋体" w:hAnsi="宋体"/>
                <w:kern w:val="0"/>
                <w:sz w:val="24"/>
              </w:rPr>
            </w:pPr>
            <w:r>
              <w:rPr>
                <w:rFonts w:ascii="宋体" w:hAnsi="宋体"/>
                <w:kern w:val="0"/>
                <w:sz w:val="24"/>
              </w:rPr>
              <w:t>翻译任务：阅读</w:t>
            </w:r>
            <w:r>
              <w:rPr>
                <w:kern w:val="0"/>
                <w:sz w:val="24"/>
              </w:rPr>
              <w:t>1</w:t>
            </w:r>
            <w:r>
              <w:rPr>
                <w:rFonts w:ascii="宋体" w:hAnsi="宋体"/>
                <w:kern w:val="0"/>
                <w:sz w:val="24"/>
              </w:rPr>
              <w:t>篇（至少</w:t>
            </w:r>
            <w:r>
              <w:rPr>
                <w:kern w:val="0"/>
                <w:sz w:val="24"/>
              </w:rPr>
              <w:t>10000</w:t>
            </w:r>
            <w:r>
              <w:rPr>
                <w:rFonts w:ascii="宋体" w:hAnsi="宋体"/>
                <w:kern w:val="0"/>
                <w:sz w:val="24"/>
              </w:rPr>
              <w:t>字符）的外文文献，翻译文献，并完成</w:t>
            </w:r>
            <w:r>
              <w:rPr>
                <w:kern w:val="0"/>
                <w:sz w:val="24"/>
              </w:rPr>
              <w:t>3000</w:t>
            </w:r>
            <w:r>
              <w:rPr>
                <w:rFonts w:ascii="宋体" w:hAnsi="宋体"/>
                <w:kern w:val="0"/>
                <w:sz w:val="24"/>
              </w:rPr>
              <w:t>单词（不包括摘要和参考文献）以上的英译汉翻译。</w:t>
            </w:r>
          </w:p>
        </w:tc>
      </w:tr>
      <w:tr w:rsidR="00965CCB" w14:paraId="50545827" w14:textId="77777777">
        <w:trPr>
          <w:trHeight w:val="5018"/>
        </w:trPr>
        <w:tc>
          <w:tcPr>
            <w:tcW w:w="8801" w:type="dxa"/>
            <w:gridSpan w:val="4"/>
            <w:tcBorders>
              <w:top w:val="single" w:sz="4" w:space="0" w:color="auto"/>
              <w:left w:val="single" w:sz="12" w:space="0" w:color="auto"/>
              <w:bottom w:val="single" w:sz="4" w:space="0" w:color="auto"/>
              <w:right w:val="single" w:sz="12" w:space="0" w:color="auto"/>
            </w:tcBorders>
          </w:tcPr>
          <w:p w14:paraId="4A5B9802" w14:textId="77777777" w:rsidR="00965CCB" w:rsidRDefault="00000000">
            <w:pPr>
              <w:adjustRightInd w:val="0"/>
              <w:snapToGrid w:val="0"/>
              <w:spacing w:beforeLines="50" w:before="156" w:afterLines="50" w:after="156" w:line="360" w:lineRule="auto"/>
              <w:rPr>
                <w:rFonts w:ascii="宋体" w:hAnsi="宋体"/>
                <w:b/>
                <w:bCs/>
                <w:color w:val="FF0000"/>
                <w:sz w:val="24"/>
              </w:rPr>
            </w:pPr>
            <w:r>
              <w:rPr>
                <w:rFonts w:ascii="宋体" w:hAnsi="宋体" w:cs="宋体" w:hint="eastAsia"/>
                <w:b/>
                <w:bCs/>
                <w:sz w:val="32"/>
                <w:szCs w:val="32"/>
              </w:rPr>
              <w:t>五、计划进度</w:t>
            </w:r>
          </w:p>
          <w:p w14:paraId="55CE54A2" w14:textId="77777777" w:rsidR="00965CCB" w:rsidRDefault="00000000">
            <w:pPr>
              <w:topLinePunct/>
              <w:spacing w:line="360" w:lineRule="auto"/>
              <w:ind w:left="2520" w:hangingChars="1050" w:hanging="2520"/>
              <w:rPr>
                <w:sz w:val="24"/>
              </w:rPr>
            </w:pPr>
            <w:r>
              <w:rPr>
                <w:rFonts w:hint="eastAsia"/>
                <w:sz w:val="24"/>
              </w:rPr>
              <w:t>2026.06.29</w:t>
            </w:r>
            <w:r>
              <w:rPr>
                <w:rFonts w:hint="eastAsia"/>
                <w:sz w:val="24"/>
              </w:rPr>
              <w:t>～</w:t>
            </w:r>
            <w:r>
              <w:rPr>
                <w:rFonts w:hint="eastAsia"/>
                <w:sz w:val="24"/>
              </w:rPr>
              <w:t xml:space="preserve">2026.07.12 </w:t>
            </w:r>
            <w:r>
              <w:rPr>
                <w:sz w:val="24"/>
              </w:rPr>
              <w:t xml:space="preserve"> </w:t>
            </w:r>
            <w:r>
              <w:rPr>
                <w:rFonts w:hint="eastAsia"/>
                <w:sz w:val="24"/>
              </w:rPr>
              <w:t>选题；双选确认。</w:t>
            </w:r>
          </w:p>
          <w:p w14:paraId="6791ACDB" w14:textId="77777777" w:rsidR="00965CCB" w:rsidRDefault="00000000">
            <w:pPr>
              <w:topLinePunct/>
              <w:spacing w:line="360" w:lineRule="auto"/>
              <w:ind w:left="2760" w:hangingChars="1150" w:hanging="2760"/>
              <w:rPr>
                <w:sz w:val="24"/>
              </w:rPr>
            </w:pPr>
            <w:r>
              <w:rPr>
                <w:rFonts w:hint="eastAsia"/>
                <w:sz w:val="24"/>
              </w:rPr>
              <w:t>2026.07.13</w:t>
            </w:r>
            <w:r>
              <w:rPr>
                <w:rFonts w:hint="eastAsia"/>
                <w:sz w:val="24"/>
              </w:rPr>
              <w:t>～</w:t>
            </w:r>
            <w:r>
              <w:rPr>
                <w:rFonts w:hint="eastAsia"/>
                <w:sz w:val="24"/>
              </w:rPr>
              <w:t xml:space="preserve">2026.08.09 </w:t>
            </w:r>
            <w:r>
              <w:rPr>
                <w:sz w:val="24"/>
              </w:rPr>
              <w:t xml:space="preserve"> </w:t>
            </w:r>
            <w:r>
              <w:rPr>
                <w:rFonts w:hint="eastAsia"/>
                <w:sz w:val="24"/>
              </w:rPr>
              <w:t>指导教师下达任务书，明确课题任务、目标、进度及参考</w:t>
            </w:r>
          </w:p>
          <w:p w14:paraId="5AA13DE0" w14:textId="77777777" w:rsidR="00965CCB" w:rsidRDefault="00000000">
            <w:pPr>
              <w:topLinePunct/>
              <w:spacing w:line="360" w:lineRule="auto"/>
              <w:ind w:leftChars="1150" w:left="2415" w:firstLineChars="100" w:firstLine="240"/>
              <w:rPr>
                <w:sz w:val="24"/>
              </w:rPr>
            </w:pPr>
            <w:r>
              <w:rPr>
                <w:rFonts w:hint="eastAsia"/>
                <w:sz w:val="24"/>
              </w:rPr>
              <w:t>文献。</w:t>
            </w:r>
          </w:p>
          <w:p w14:paraId="76CF9EED" w14:textId="77777777" w:rsidR="00965CCB" w:rsidRDefault="00000000">
            <w:pPr>
              <w:topLinePunct/>
              <w:spacing w:line="360" w:lineRule="auto"/>
              <w:ind w:left="2520" w:hangingChars="1050" w:hanging="2520"/>
              <w:rPr>
                <w:sz w:val="24"/>
              </w:rPr>
            </w:pPr>
            <w:r>
              <w:rPr>
                <w:rFonts w:hint="eastAsia"/>
                <w:sz w:val="24"/>
              </w:rPr>
              <w:t>2026.08.10</w:t>
            </w:r>
            <w:r>
              <w:rPr>
                <w:rFonts w:hint="eastAsia"/>
                <w:sz w:val="24"/>
              </w:rPr>
              <w:t>～</w:t>
            </w:r>
            <w:r>
              <w:rPr>
                <w:rFonts w:hint="eastAsia"/>
                <w:sz w:val="24"/>
              </w:rPr>
              <w:t xml:space="preserve">2026.09.20 </w:t>
            </w:r>
            <w:r>
              <w:rPr>
                <w:sz w:val="24"/>
              </w:rPr>
              <w:t xml:space="preserve"> </w:t>
            </w:r>
            <w:r>
              <w:rPr>
                <w:rFonts w:hint="eastAsia"/>
                <w:sz w:val="24"/>
              </w:rPr>
              <w:t>完成文献研究、外文翻译、文献综述；撰写开题报告。</w:t>
            </w:r>
          </w:p>
          <w:p w14:paraId="1610E129" w14:textId="77777777" w:rsidR="00965CCB" w:rsidRDefault="00000000">
            <w:pPr>
              <w:topLinePunct/>
              <w:spacing w:line="360" w:lineRule="auto"/>
              <w:ind w:left="2520" w:hangingChars="1050" w:hanging="2520"/>
              <w:rPr>
                <w:sz w:val="24"/>
              </w:rPr>
            </w:pPr>
            <w:r>
              <w:rPr>
                <w:rFonts w:hint="eastAsia"/>
                <w:sz w:val="24"/>
              </w:rPr>
              <w:t>2026.09.21</w:t>
            </w:r>
            <w:r>
              <w:rPr>
                <w:rFonts w:hint="eastAsia"/>
                <w:sz w:val="24"/>
              </w:rPr>
              <w:t>～</w:t>
            </w:r>
            <w:r>
              <w:rPr>
                <w:rFonts w:hint="eastAsia"/>
                <w:sz w:val="24"/>
              </w:rPr>
              <w:t xml:space="preserve">2026.10.11 </w:t>
            </w:r>
            <w:r>
              <w:rPr>
                <w:sz w:val="24"/>
              </w:rPr>
              <w:t xml:space="preserve"> </w:t>
            </w:r>
            <w:r>
              <w:rPr>
                <w:rFonts w:hint="eastAsia"/>
                <w:sz w:val="24"/>
              </w:rPr>
              <w:t>开题答辩；根据开题答辩意见修改完善开题材料。</w:t>
            </w:r>
          </w:p>
          <w:p w14:paraId="209AAD80" w14:textId="77777777" w:rsidR="00965CCB" w:rsidRDefault="00000000">
            <w:pPr>
              <w:topLinePunct/>
              <w:spacing w:line="360" w:lineRule="auto"/>
              <w:ind w:left="2520" w:hangingChars="1050" w:hanging="2520"/>
              <w:rPr>
                <w:sz w:val="24"/>
              </w:rPr>
            </w:pPr>
            <w:r>
              <w:rPr>
                <w:rFonts w:hint="eastAsia"/>
                <w:sz w:val="24"/>
              </w:rPr>
              <w:t>2026.10.12</w:t>
            </w:r>
            <w:r>
              <w:rPr>
                <w:rFonts w:hint="eastAsia"/>
                <w:sz w:val="24"/>
              </w:rPr>
              <w:t>～</w:t>
            </w:r>
            <w:r>
              <w:rPr>
                <w:rFonts w:hint="eastAsia"/>
                <w:sz w:val="24"/>
              </w:rPr>
              <w:t xml:space="preserve">2026.12.27 </w:t>
            </w:r>
            <w:r>
              <w:rPr>
                <w:sz w:val="24"/>
              </w:rPr>
              <w:t xml:space="preserve"> </w:t>
            </w:r>
            <w:r>
              <w:rPr>
                <w:rFonts w:hint="eastAsia"/>
                <w:sz w:val="24"/>
              </w:rPr>
              <w:t>课题设计、实验、编程、数据分析等；中期检查。</w:t>
            </w:r>
          </w:p>
          <w:p w14:paraId="68FEC58A" w14:textId="77777777" w:rsidR="00965CCB" w:rsidRDefault="00000000">
            <w:pPr>
              <w:topLinePunct/>
              <w:spacing w:line="360" w:lineRule="auto"/>
              <w:ind w:left="2520" w:hangingChars="1050" w:hanging="2520"/>
              <w:rPr>
                <w:sz w:val="24"/>
              </w:rPr>
            </w:pPr>
            <w:r>
              <w:rPr>
                <w:rFonts w:hint="eastAsia"/>
                <w:sz w:val="24"/>
              </w:rPr>
              <w:t>2026.12.28</w:t>
            </w:r>
            <w:r>
              <w:rPr>
                <w:rFonts w:hint="eastAsia"/>
                <w:sz w:val="24"/>
              </w:rPr>
              <w:t>～</w:t>
            </w:r>
            <w:r>
              <w:rPr>
                <w:rFonts w:hint="eastAsia"/>
                <w:sz w:val="24"/>
              </w:rPr>
              <w:t>202</w:t>
            </w:r>
            <w:r>
              <w:rPr>
                <w:sz w:val="24"/>
              </w:rPr>
              <w:t>7</w:t>
            </w:r>
            <w:r>
              <w:rPr>
                <w:rFonts w:hint="eastAsia"/>
                <w:sz w:val="24"/>
              </w:rPr>
              <w:t xml:space="preserve">.02.28 </w:t>
            </w:r>
            <w:r>
              <w:rPr>
                <w:sz w:val="24"/>
              </w:rPr>
              <w:t xml:space="preserve"> </w:t>
            </w:r>
            <w:r>
              <w:rPr>
                <w:rFonts w:hint="eastAsia"/>
                <w:sz w:val="24"/>
              </w:rPr>
              <w:t>撰写论文初稿，第一次查重。</w:t>
            </w:r>
          </w:p>
          <w:p w14:paraId="10ED2843" w14:textId="77777777" w:rsidR="00965CCB" w:rsidRDefault="00000000">
            <w:pPr>
              <w:topLinePunct/>
              <w:spacing w:line="360" w:lineRule="auto"/>
              <w:ind w:left="2520" w:hangingChars="1050" w:hanging="2520"/>
              <w:rPr>
                <w:sz w:val="24"/>
              </w:rPr>
            </w:pPr>
            <w:r>
              <w:rPr>
                <w:rFonts w:hint="eastAsia"/>
                <w:sz w:val="24"/>
              </w:rPr>
              <w:t>2027.03.01</w:t>
            </w:r>
            <w:r>
              <w:rPr>
                <w:rFonts w:hint="eastAsia"/>
                <w:sz w:val="24"/>
              </w:rPr>
              <w:t>～</w:t>
            </w:r>
            <w:r>
              <w:rPr>
                <w:rFonts w:hint="eastAsia"/>
                <w:sz w:val="24"/>
              </w:rPr>
              <w:t xml:space="preserve">2027.03.11 </w:t>
            </w:r>
            <w:r>
              <w:rPr>
                <w:sz w:val="24"/>
              </w:rPr>
              <w:t xml:space="preserve"> </w:t>
            </w:r>
            <w:r>
              <w:rPr>
                <w:rFonts w:hint="eastAsia"/>
                <w:sz w:val="24"/>
              </w:rPr>
              <w:t>修改论文初稿；参加预答辩；第二次查重。</w:t>
            </w:r>
          </w:p>
          <w:p w14:paraId="752E3FBE" w14:textId="77777777" w:rsidR="00965CCB" w:rsidRDefault="00000000">
            <w:pPr>
              <w:topLinePunct/>
              <w:spacing w:line="360" w:lineRule="auto"/>
              <w:ind w:left="2760" w:hangingChars="1150" w:hanging="2760"/>
              <w:rPr>
                <w:sz w:val="24"/>
              </w:rPr>
            </w:pPr>
            <w:r>
              <w:rPr>
                <w:rFonts w:hint="eastAsia"/>
                <w:sz w:val="24"/>
              </w:rPr>
              <w:t>2027.03.12</w:t>
            </w:r>
            <w:r>
              <w:rPr>
                <w:rFonts w:hint="eastAsia"/>
                <w:sz w:val="24"/>
              </w:rPr>
              <w:t>～</w:t>
            </w:r>
            <w:r>
              <w:rPr>
                <w:rFonts w:hint="eastAsia"/>
                <w:sz w:val="24"/>
              </w:rPr>
              <w:t xml:space="preserve">2027.04.09  </w:t>
            </w:r>
            <w:r>
              <w:rPr>
                <w:rFonts w:hint="eastAsia"/>
                <w:sz w:val="24"/>
              </w:rPr>
              <w:t>答辩前查重；指导教师评阅；交叉评阅；根据评阅意见修</w:t>
            </w:r>
          </w:p>
          <w:p w14:paraId="0A505F14" w14:textId="77777777" w:rsidR="00965CCB" w:rsidRDefault="00000000">
            <w:pPr>
              <w:topLinePunct/>
              <w:spacing w:line="360" w:lineRule="auto"/>
              <w:ind w:leftChars="1150" w:left="2415" w:firstLineChars="100" w:firstLine="240"/>
              <w:rPr>
                <w:sz w:val="24"/>
              </w:rPr>
            </w:pPr>
            <w:r>
              <w:rPr>
                <w:rFonts w:hint="eastAsia"/>
                <w:sz w:val="24"/>
              </w:rPr>
              <w:t>改论文并定稿。</w:t>
            </w:r>
          </w:p>
          <w:p w14:paraId="485C29E7" w14:textId="77777777" w:rsidR="00965CCB" w:rsidRDefault="00000000">
            <w:pPr>
              <w:topLinePunct/>
              <w:spacing w:line="360" w:lineRule="auto"/>
              <w:ind w:left="2760" w:hangingChars="1150" w:hanging="2760"/>
              <w:rPr>
                <w:sz w:val="24"/>
              </w:rPr>
            </w:pPr>
            <w:r>
              <w:rPr>
                <w:rFonts w:hint="eastAsia"/>
                <w:sz w:val="24"/>
              </w:rPr>
              <w:t>2027.04.10</w:t>
            </w:r>
            <w:r>
              <w:rPr>
                <w:rFonts w:hint="eastAsia"/>
                <w:sz w:val="24"/>
              </w:rPr>
              <w:t>～</w:t>
            </w:r>
            <w:r>
              <w:rPr>
                <w:rFonts w:hint="eastAsia"/>
                <w:sz w:val="24"/>
              </w:rPr>
              <w:t xml:space="preserve">2027.04.26  </w:t>
            </w:r>
            <w:r>
              <w:rPr>
                <w:rFonts w:hint="eastAsia"/>
                <w:sz w:val="24"/>
              </w:rPr>
              <w:t>论文答辩；根据答辩意见修改论文；上传最终版毕业论文</w:t>
            </w:r>
          </w:p>
          <w:p w14:paraId="12C06022" w14:textId="77777777" w:rsidR="00965CCB" w:rsidRDefault="00000000">
            <w:pPr>
              <w:topLinePunct/>
              <w:spacing w:line="360" w:lineRule="auto"/>
              <w:ind w:leftChars="1150" w:left="2415" w:firstLineChars="100" w:firstLine="240"/>
              <w:rPr>
                <w:sz w:val="24"/>
              </w:rPr>
            </w:pPr>
            <w:r>
              <w:rPr>
                <w:rFonts w:hint="eastAsia"/>
                <w:sz w:val="24"/>
              </w:rPr>
              <w:t>(</w:t>
            </w:r>
            <w:r>
              <w:rPr>
                <w:rFonts w:hint="eastAsia"/>
                <w:sz w:val="24"/>
              </w:rPr>
              <w:t>设计</w:t>
            </w:r>
            <w:r>
              <w:rPr>
                <w:rFonts w:hint="eastAsia"/>
                <w:sz w:val="24"/>
              </w:rPr>
              <w:t>)</w:t>
            </w:r>
            <w:r>
              <w:rPr>
                <w:rFonts w:hint="eastAsia"/>
                <w:sz w:val="24"/>
              </w:rPr>
              <w:t>原文</w:t>
            </w:r>
            <w:r>
              <w:rPr>
                <w:rFonts w:hint="eastAsia"/>
                <w:sz w:val="24"/>
              </w:rPr>
              <w:t>(PDF</w:t>
            </w:r>
            <w:r>
              <w:rPr>
                <w:rFonts w:hint="eastAsia"/>
                <w:sz w:val="24"/>
              </w:rPr>
              <w:t>格式</w:t>
            </w:r>
            <w:r>
              <w:rPr>
                <w:rFonts w:hint="eastAsia"/>
                <w:sz w:val="24"/>
              </w:rPr>
              <w:t>)</w:t>
            </w:r>
            <w:r>
              <w:rPr>
                <w:rFonts w:hint="eastAsia"/>
                <w:sz w:val="24"/>
              </w:rPr>
              <w:t>及附件至论文平台。</w:t>
            </w:r>
          </w:p>
          <w:p w14:paraId="7934AA53" w14:textId="77777777" w:rsidR="00965CCB" w:rsidRDefault="00000000">
            <w:pPr>
              <w:topLinePunct/>
              <w:spacing w:line="360" w:lineRule="auto"/>
              <w:ind w:left="2520" w:hangingChars="1050" w:hanging="2520"/>
              <w:rPr>
                <w:sz w:val="24"/>
              </w:rPr>
            </w:pPr>
            <w:r>
              <w:rPr>
                <w:rFonts w:hint="eastAsia"/>
                <w:sz w:val="24"/>
              </w:rPr>
              <w:t>2027.04.27</w:t>
            </w:r>
            <w:r>
              <w:rPr>
                <w:rFonts w:hint="eastAsia"/>
                <w:sz w:val="24"/>
              </w:rPr>
              <w:t>～</w:t>
            </w:r>
            <w:r>
              <w:rPr>
                <w:rFonts w:hint="eastAsia"/>
                <w:sz w:val="24"/>
              </w:rPr>
              <w:t xml:space="preserve">2027.05.06  </w:t>
            </w:r>
            <w:r>
              <w:rPr>
                <w:rFonts w:hint="eastAsia"/>
                <w:sz w:val="24"/>
              </w:rPr>
              <w:t>成绩汇总、评定。</w:t>
            </w:r>
          </w:p>
          <w:p w14:paraId="74773845" w14:textId="77777777" w:rsidR="00965CCB" w:rsidRDefault="00000000">
            <w:pPr>
              <w:topLinePunct/>
              <w:spacing w:line="360" w:lineRule="auto"/>
              <w:ind w:left="2520" w:hangingChars="1050" w:hanging="2520"/>
              <w:rPr>
                <w:sz w:val="24"/>
              </w:rPr>
            </w:pPr>
            <w:r>
              <w:rPr>
                <w:rFonts w:hint="eastAsia"/>
                <w:sz w:val="24"/>
              </w:rPr>
              <w:lastRenderedPageBreak/>
              <w:t>2027.05.07</w:t>
            </w:r>
            <w:r>
              <w:rPr>
                <w:rFonts w:hint="eastAsia"/>
                <w:sz w:val="24"/>
              </w:rPr>
              <w:t>～</w:t>
            </w:r>
            <w:r>
              <w:rPr>
                <w:rFonts w:hint="eastAsia"/>
                <w:sz w:val="24"/>
              </w:rPr>
              <w:t xml:space="preserve">2027.06.11  </w:t>
            </w:r>
            <w:r>
              <w:rPr>
                <w:rFonts w:hint="eastAsia"/>
                <w:sz w:val="24"/>
              </w:rPr>
              <w:t>完成全部毕业论文材料归档。</w:t>
            </w:r>
          </w:p>
          <w:p w14:paraId="29E2014A" w14:textId="77777777" w:rsidR="00965CCB" w:rsidRDefault="00965CCB">
            <w:pPr>
              <w:topLinePunct/>
              <w:spacing w:line="360" w:lineRule="auto"/>
              <w:ind w:left="2520" w:hangingChars="1050" w:hanging="2520"/>
              <w:rPr>
                <w:color w:val="EE0000"/>
                <w:sz w:val="24"/>
              </w:rPr>
            </w:pPr>
          </w:p>
        </w:tc>
      </w:tr>
      <w:tr w:rsidR="00965CCB" w14:paraId="3B56D7D4" w14:textId="77777777">
        <w:trPr>
          <w:trHeight w:val="2380"/>
        </w:trPr>
        <w:tc>
          <w:tcPr>
            <w:tcW w:w="1232" w:type="dxa"/>
            <w:tcBorders>
              <w:top w:val="single" w:sz="4" w:space="0" w:color="auto"/>
              <w:left w:val="single" w:sz="12" w:space="0" w:color="auto"/>
              <w:bottom w:val="single" w:sz="4" w:space="0" w:color="auto"/>
              <w:right w:val="single" w:sz="4" w:space="0" w:color="auto"/>
            </w:tcBorders>
            <w:vAlign w:val="center"/>
          </w:tcPr>
          <w:p w14:paraId="3C7E2814" w14:textId="77777777" w:rsidR="00965CCB" w:rsidRDefault="00000000">
            <w:pPr>
              <w:adjustRightInd w:val="0"/>
              <w:snapToGrid w:val="0"/>
              <w:jc w:val="center"/>
              <w:rPr>
                <w:rFonts w:ascii="宋体" w:hAnsi="宋体" w:cs="宋体"/>
                <w:sz w:val="28"/>
                <w:lang w:val="zh-CN"/>
              </w:rPr>
            </w:pPr>
            <w:r>
              <w:rPr>
                <w:rFonts w:ascii="宋体" w:hAnsi="宋体" w:cs="宋体" w:hint="eastAsia"/>
                <w:sz w:val="28"/>
                <w:lang w:val="zh-CN"/>
              </w:rPr>
              <w:lastRenderedPageBreak/>
              <w:t>学生</w:t>
            </w:r>
          </w:p>
          <w:p w14:paraId="494A0F2E" w14:textId="77777777" w:rsidR="00965CCB" w:rsidRDefault="00000000">
            <w:pPr>
              <w:adjustRightInd w:val="0"/>
              <w:snapToGrid w:val="0"/>
              <w:jc w:val="center"/>
              <w:rPr>
                <w:rFonts w:ascii="宋体" w:hAnsi="宋体" w:cs="宋体"/>
                <w:sz w:val="28"/>
                <w:lang w:val="zh-CN"/>
              </w:rPr>
            </w:pPr>
            <w:r>
              <w:rPr>
                <w:rFonts w:ascii="宋体" w:hAnsi="宋体" w:cs="宋体" w:hint="eastAsia"/>
                <w:sz w:val="28"/>
                <w:lang w:val="zh-CN"/>
              </w:rPr>
              <w:t>（签名）</w:t>
            </w:r>
          </w:p>
        </w:tc>
        <w:tc>
          <w:tcPr>
            <w:tcW w:w="2864" w:type="dxa"/>
            <w:tcBorders>
              <w:top w:val="single" w:sz="4" w:space="0" w:color="auto"/>
              <w:left w:val="single" w:sz="4" w:space="0" w:color="auto"/>
              <w:bottom w:val="single" w:sz="4" w:space="0" w:color="auto"/>
              <w:right w:val="single" w:sz="4" w:space="0" w:color="auto"/>
            </w:tcBorders>
            <w:vAlign w:val="center"/>
          </w:tcPr>
          <w:p w14:paraId="6216D93C" w14:textId="77777777" w:rsidR="00965CCB" w:rsidRDefault="00000000">
            <w:pPr>
              <w:adjustRightInd w:val="0"/>
              <w:snapToGrid w:val="0"/>
              <w:spacing w:before="180" w:line="300" w:lineRule="auto"/>
              <w:jc w:val="center"/>
              <w:rPr>
                <w:rFonts w:ascii="宋体" w:hAnsi="宋体" w:cs="宋体"/>
                <w:sz w:val="24"/>
              </w:rPr>
            </w:pPr>
            <w:r>
              <w:rPr>
                <w:rFonts w:ascii="宋体" w:hAnsi="宋体" w:cs="宋体" w:hint="eastAsia"/>
                <w:sz w:val="24"/>
              </w:rPr>
              <w:t xml:space="preserve">   </w:t>
            </w:r>
          </w:p>
          <w:p w14:paraId="7CF13727" w14:textId="77777777" w:rsidR="00965CCB" w:rsidRDefault="00965CCB">
            <w:pPr>
              <w:adjustRightInd w:val="0"/>
              <w:snapToGrid w:val="0"/>
              <w:spacing w:before="180" w:line="300" w:lineRule="auto"/>
              <w:ind w:rightChars="50" w:right="105"/>
              <w:jc w:val="right"/>
              <w:rPr>
                <w:rFonts w:ascii="宋体" w:hAnsi="宋体" w:cs="宋体"/>
                <w:color w:val="FF0000"/>
                <w:szCs w:val="21"/>
              </w:rPr>
            </w:pPr>
          </w:p>
          <w:p w14:paraId="01BC87DE" w14:textId="77777777" w:rsidR="00965CCB" w:rsidRDefault="00000000">
            <w:pPr>
              <w:adjustRightInd w:val="0"/>
              <w:snapToGrid w:val="0"/>
              <w:spacing w:before="180" w:line="300" w:lineRule="auto"/>
              <w:ind w:rightChars="50" w:right="105"/>
              <w:jc w:val="right"/>
              <w:rPr>
                <w:rFonts w:ascii="宋体" w:hAnsi="宋体"/>
                <w:b/>
                <w:sz w:val="24"/>
              </w:rPr>
            </w:pPr>
            <w:r>
              <w:rPr>
                <w:rFonts w:ascii="宋体" w:hAnsi="宋体" w:cs="宋体" w:hint="eastAsia"/>
                <w:sz w:val="24"/>
              </w:rPr>
              <w:t>年   月   日</w:t>
            </w:r>
          </w:p>
        </w:tc>
        <w:tc>
          <w:tcPr>
            <w:tcW w:w="1445" w:type="dxa"/>
            <w:tcBorders>
              <w:top w:val="single" w:sz="4" w:space="0" w:color="auto"/>
              <w:left w:val="single" w:sz="4" w:space="0" w:color="auto"/>
              <w:bottom w:val="single" w:sz="4" w:space="0" w:color="auto"/>
              <w:right w:val="single" w:sz="4" w:space="0" w:color="auto"/>
            </w:tcBorders>
            <w:vAlign w:val="center"/>
          </w:tcPr>
          <w:p w14:paraId="0B84141F" w14:textId="77777777" w:rsidR="00965CCB" w:rsidRDefault="00000000">
            <w:pPr>
              <w:adjustRightInd w:val="0"/>
              <w:snapToGrid w:val="0"/>
              <w:jc w:val="center"/>
              <w:rPr>
                <w:rFonts w:ascii="宋体" w:hAnsi="宋体" w:cs="宋体"/>
                <w:sz w:val="28"/>
                <w:lang w:val="zh-CN"/>
              </w:rPr>
            </w:pPr>
            <w:r>
              <w:rPr>
                <w:rFonts w:ascii="宋体" w:hAnsi="宋体" w:cs="宋体" w:hint="eastAsia"/>
                <w:sz w:val="28"/>
                <w:lang w:val="zh-CN"/>
              </w:rPr>
              <w:t>指导教师</w:t>
            </w:r>
          </w:p>
          <w:p w14:paraId="45F87D08" w14:textId="77777777" w:rsidR="00965CCB" w:rsidRDefault="00000000">
            <w:pPr>
              <w:adjustRightInd w:val="0"/>
              <w:snapToGrid w:val="0"/>
              <w:jc w:val="center"/>
              <w:rPr>
                <w:rFonts w:ascii="宋体" w:hAnsi="宋体"/>
                <w:b/>
                <w:sz w:val="24"/>
              </w:rPr>
            </w:pPr>
            <w:r>
              <w:rPr>
                <w:rFonts w:ascii="宋体" w:hAnsi="宋体" w:cs="宋体" w:hint="eastAsia"/>
                <w:sz w:val="28"/>
                <w:lang w:val="zh-CN"/>
              </w:rPr>
              <w:t>（签名）</w:t>
            </w:r>
          </w:p>
        </w:tc>
        <w:tc>
          <w:tcPr>
            <w:tcW w:w="3260" w:type="dxa"/>
            <w:tcBorders>
              <w:top w:val="single" w:sz="4" w:space="0" w:color="auto"/>
              <w:left w:val="single" w:sz="4" w:space="0" w:color="auto"/>
              <w:bottom w:val="single" w:sz="4" w:space="0" w:color="auto"/>
              <w:right w:val="single" w:sz="12" w:space="0" w:color="auto"/>
            </w:tcBorders>
            <w:vAlign w:val="center"/>
          </w:tcPr>
          <w:p w14:paraId="08CD5F83" w14:textId="77777777" w:rsidR="00965CCB" w:rsidRDefault="00000000">
            <w:pPr>
              <w:adjustRightInd w:val="0"/>
              <w:snapToGrid w:val="0"/>
              <w:spacing w:before="180" w:line="300" w:lineRule="auto"/>
              <w:jc w:val="center"/>
              <w:rPr>
                <w:rFonts w:ascii="宋体" w:hAnsi="宋体" w:cs="宋体"/>
                <w:sz w:val="24"/>
              </w:rPr>
            </w:pPr>
            <w:r>
              <w:rPr>
                <w:rFonts w:ascii="宋体" w:hAnsi="宋体" w:cs="宋体" w:hint="eastAsia"/>
                <w:sz w:val="24"/>
              </w:rPr>
              <w:t xml:space="preserve">   </w:t>
            </w:r>
          </w:p>
          <w:p w14:paraId="39EB23EB" w14:textId="77777777" w:rsidR="00965CCB" w:rsidRDefault="00965CCB">
            <w:pPr>
              <w:adjustRightInd w:val="0"/>
              <w:snapToGrid w:val="0"/>
              <w:spacing w:before="180" w:line="300" w:lineRule="auto"/>
              <w:ind w:rightChars="50" w:right="105"/>
              <w:jc w:val="right"/>
              <w:rPr>
                <w:rFonts w:ascii="宋体" w:hAnsi="宋体" w:cs="宋体"/>
                <w:color w:val="FF0000"/>
                <w:szCs w:val="21"/>
              </w:rPr>
            </w:pPr>
          </w:p>
          <w:p w14:paraId="2740E5C3" w14:textId="77777777" w:rsidR="00965CCB" w:rsidRDefault="00000000">
            <w:pPr>
              <w:adjustRightInd w:val="0"/>
              <w:snapToGrid w:val="0"/>
              <w:spacing w:before="180" w:line="300" w:lineRule="auto"/>
              <w:ind w:rightChars="50" w:right="105"/>
              <w:jc w:val="right"/>
              <w:rPr>
                <w:rFonts w:ascii="宋体" w:hAnsi="宋体"/>
                <w:b/>
                <w:sz w:val="24"/>
              </w:rPr>
            </w:pPr>
            <w:r>
              <w:rPr>
                <w:rFonts w:ascii="宋体" w:hAnsi="宋体" w:cs="宋体" w:hint="eastAsia"/>
                <w:sz w:val="24"/>
              </w:rPr>
              <w:t>年   月   日</w:t>
            </w:r>
          </w:p>
        </w:tc>
      </w:tr>
      <w:tr w:rsidR="00965CCB" w14:paraId="09681389" w14:textId="77777777">
        <w:trPr>
          <w:trHeight w:val="3251"/>
        </w:trPr>
        <w:tc>
          <w:tcPr>
            <w:tcW w:w="1232" w:type="dxa"/>
            <w:tcBorders>
              <w:top w:val="single" w:sz="4" w:space="0" w:color="auto"/>
              <w:left w:val="single" w:sz="12" w:space="0" w:color="auto"/>
              <w:bottom w:val="single" w:sz="12" w:space="0" w:color="auto"/>
              <w:right w:val="single" w:sz="4" w:space="0" w:color="auto"/>
            </w:tcBorders>
            <w:vAlign w:val="center"/>
          </w:tcPr>
          <w:p w14:paraId="63EA9EC0" w14:textId="77777777" w:rsidR="00965CCB" w:rsidRDefault="00000000">
            <w:pPr>
              <w:adjustRightInd w:val="0"/>
              <w:snapToGrid w:val="0"/>
              <w:jc w:val="center"/>
              <w:rPr>
                <w:rFonts w:ascii="宋体" w:hAnsi="宋体" w:cs="宋体"/>
                <w:sz w:val="28"/>
              </w:rPr>
            </w:pPr>
            <w:r>
              <w:rPr>
                <w:rFonts w:ascii="宋体" w:hAnsi="宋体" w:cs="宋体" w:hint="eastAsia"/>
                <w:sz w:val="28"/>
              </w:rPr>
              <w:t>系审核</w:t>
            </w:r>
          </w:p>
          <w:p w14:paraId="75863EC4" w14:textId="77777777" w:rsidR="00965CCB" w:rsidRDefault="00000000">
            <w:pPr>
              <w:adjustRightInd w:val="0"/>
              <w:snapToGrid w:val="0"/>
              <w:jc w:val="center"/>
              <w:rPr>
                <w:rFonts w:ascii="宋体" w:hAnsi="宋体" w:cs="宋体"/>
                <w:sz w:val="28"/>
              </w:rPr>
            </w:pPr>
            <w:r>
              <w:rPr>
                <w:rFonts w:ascii="宋体" w:hAnsi="宋体" w:cs="宋体" w:hint="eastAsia"/>
                <w:sz w:val="28"/>
              </w:rPr>
              <w:t>意见</w:t>
            </w:r>
          </w:p>
        </w:tc>
        <w:tc>
          <w:tcPr>
            <w:tcW w:w="2864" w:type="dxa"/>
            <w:tcBorders>
              <w:top w:val="single" w:sz="4" w:space="0" w:color="auto"/>
              <w:left w:val="single" w:sz="4" w:space="0" w:color="auto"/>
              <w:bottom w:val="single" w:sz="12" w:space="0" w:color="auto"/>
              <w:right w:val="single" w:sz="4" w:space="0" w:color="auto"/>
            </w:tcBorders>
            <w:vAlign w:val="center"/>
          </w:tcPr>
          <w:p w14:paraId="374946E1" w14:textId="77777777" w:rsidR="00965CCB" w:rsidRDefault="00965CCB">
            <w:pPr>
              <w:adjustRightInd w:val="0"/>
              <w:snapToGrid w:val="0"/>
              <w:spacing w:before="180" w:line="300" w:lineRule="auto"/>
              <w:ind w:rightChars="50" w:right="105"/>
              <w:jc w:val="center"/>
              <w:rPr>
                <w:rFonts w:ascii="宋体" w:hAnsi="宋体" w:cs="宋体"/>
                <w:sz w:val="24"/>
              </w:rPr>
            </w:pPr>
          </w:p>
          <w:p w14:paraId="1B70B6A3" w14:textId="77777777" w:rsidR="00965CCB" w:rsidRDefault="00965CCB">
            <w:pPr>
              <w:wordWrap w:val="0"/>
              <w:adjustRightInd w:val="0"/>
              <w:snapToGrid w:val="0"/>
              <w:spacing w:before="180" w:line="300" w:lineRule="auto"/>
              <w:ind w:leftChars="25" w:left="53" w:rightChars="50" w:right="105"/>
              <w:jc w:val="right"/>
              <w:rPr>
                <w:rFonts w:ascii="宋体" w:hAnsi="宋体" w:cs="宋体"/>
                <w:color w:val="FF0000"/>
                <w:szCs w:val="21"/>
              </w:rPr>
            </w:pPr>
          </w:p>
          <w:p w14:paraId="27FDE212" w14:textId="77777777" w:rsidR="00965CCB" w:rsidRDefault="00000000">
            <w:pPr>
              <w:wordWrap w:val="0"/>
              <w:adjustRightInd w:val="0"/>
              <w:snapToGrid w:val="0"/>
              <w:spacing w:before="180" w:line="300" w:lineRule="auto"/>
              <w:ind w:leftChars="25" w:left="53" w:rightChars="50" w:right="105"/>
              <w:jc w:val="right"/>
              <w:rPr>
                <w:rFonts w:ascii="宋体" w:hAnsi="宋体" w:cs="宋体"/>
                <w:sz w:val="24"/>
              </w:rPr>
            </w:pPr>
            <w:r>
              <w:rPr>
                <w:rFonts w:ascii="宋体" w:hAnsi="宋体" w:cs="宋体" w:hint="eastAsia"/>
                <w:sz w:val="28"/>
              </w:rPr>
              <w:t>签名：</w:t>
            </w:r>
            <w:r>
              <w:rPr>
                <w:rFonts w:hint="eastAsia"/>
              </w:rPr>
              <w:t xml:space="preserve">                </w:t>
            </w:r>
          </w:p>
          <w:p w14:paraId="1584D8A8" w14:textId="77777777" w:rsidR="00965CCB" w:rsidRDefault="00000000">
            <w:pPr>
              <w:adjustRightInd w:val="0"/>
              <w:snapToGrid w:val="0"/>
              <w:spacing w:before="180" w:line="300" w:lineRule="auto"/>
              <w:ind w:rightChars="50" w:right="105"/>
              <w:jc w:val="right"/>
              <w:rPr>
                <w:rFonts w:ascii="宋体" w:hAnsi="宋体" w:cs="宋体"/>
                <w:sz w:val="24"/>
              </w:rPr>
            </w:pPr>
            <w:r>
              <w:rPr>
                <w:rFonts w:ascii="宋体" w:hAnsi="宋体" w:cs="宋体" w:hint="eastAsia"/>
                <w:sz w:val="24"/>
              </w:rPr>
              <w:t>年   月   日</w:t>
            </w:r>
          </w:p>
        </w:tc>
        <w:tc>
          <w:tcPr>
            <w:tcW w:w="1445" w:type="dxa"/>
            <w:tcBorders>
              <w:top w:val="single" w:sz="4" w:space="0" w:color="auto"/>
              <w:left w:val="single" w:sz="4" w:space="0" w:color="auto"/>
              <w:bottom w:val="single" w:sz="12" w:space="0" w:color="auto"/>
              <w:right w:val="single" w:sz="4" w:space="0" w:color="auto"/>
            </w:tcBorders>
            <w:vAlign w:val="center"/>
          </w:tcPr>
          <w:p w14:paraId="22137338" w14:textId="77777777" w:rsidR="00965CCB" w:rsidRDefault="00000000">
            <w:pPr>
              <w:adjustRightInd w:val="0"/>
              <w:snapToGrid w:val="0"/>
              <w:jc w:val="center"/>
              <w:rPr>
                <w:rFonts w:ascii="宋体" w:hAnsi="宋体" w:cs="宋体"/>
                <w:sz w:val="28"/>
              </w:rPr>
            </w:pPr>
            <w:r>
              <w:rPr>
                <w:rFonts w:ascii="宋体" w:hAnsi="宋体" w:cs="宋体" w:hint="eastAsia"/>
                <w:sz w:val="28"/>
              </w:rPr>
              <w:t>学院审核</w:t>
            </w:r>
          </w:p>
          <w:p w14:paraId="049A8264" w14:textId="77777777" w:rsidR="00965CCB" w:rsidRDefault="00000000">
            <w:pPr>
              <w:adjustRightInd w:val="0"/>
              <w:snapToGrid w:val="0"/>
              <w:jc w:val="center"/>
              <w:rPr>
                <w:rFonts w:ascii="宋体" w:hAnsi="宋体" w:cs="宋体"/>
                <w:sz w:val="28"/>
              </w:rPr>
            </w:pPr>
            <w:r>
              <w:rPr>
                <w:rFonts w:ascii="宋体" w:hAnsi="宋体" w:cs="宋体" w:hint="eastAsia"/>
                <w:sz w:val="28"/>
              </w:rPr>
              <w:t>意见</w:t>
            </w:r>
          </w:p>
        </w:tc>
        <w:tc>
          <w:tcPr>
            <w:tcW w:w="3260" w:type="dxa"/>
            <w:tcBorders>
              <w:top w:val="single" w:sz="4" w:space="0" w:color="auto"/>
              <w:left w:val="single" w:sz="4" w:space="0" w:color="auto"/>
              <w:bottom w:val="single" w:sz="12" w:space="0" w:color="auto"/>
              <w:right w:val="single" w:sz="12" w:space="0" w:color="auto"/>
            </w:tcBorders>
            <w:vAlign w:val="center"/>
          </w:tcPr>
          <w:p w14:paraId="492DC306" w14:textId="77777777" w:rsidR="00965CCB" w:rsidRDefault="00965CCB">
            <w:pPr>
              <w:adjustRightInd w:val="0"/>
              <w:snapToGrid w:val="0"/>
              <w:spacing w:before="180" w:line="300" w:lineRule="auto"/>
              <w:ind w:rightChars="50" w:right="105"/>
              <w:jc w:val="center"/>
              <w:rPr>
                <w:rFonts w:ascii="宋体" w:hAnsi="宋体" w:cs="宋体"/>
                <w:sz w:val="24"/>
              </w:rPr>
            </w:pPr>
          </w:p>
          <w:p w14:paraId="4BAF2680" w14:textId="77777777" w:rsidR="00965CCB" w:rsidRDefault="00965CCB">
            <w:pPr>
              <w:wordWrap w:val="0"/>
              <w:adjustRightInd w:val="0"/>
              <w:snapToGrid w:val="0"/>
              <w:spacing w:before="180" w:line="300" w:lineRule="auto"/>
              <w:ind w:leftChars="25" w:left="53" w:rightChars="50" w:right="105"/>
              <w:jc w:val="right"/>
              <w:rPr>
                <w:rFonts w:ascii="宋体" w:hAnsi="宋体" w:cs="宋体"/>
                <w:color w:val="FF0000"/>
                <w:szCs w:val="21"/>
              </w:rPr>
            </w:pPr>
          </w:p>
          <w:p w14:paraId="422E7A04" w14:textId="77777777" w:rsidR="00965CCB" w:rsidRDefault="00000000">
            <w:pPr>
              <w:wordWrap w:val="0"/>
              <w:adjustRightInd w:val="0"/>
              <w:snapToGrid w:val="0"/>
              <w:spacing w:before="180" w:line="300" w:lineRule="auto"/>
              <w:ind w:leftChars="25" w:left="53" w:rightChars="50" w:right="105"/>
              <w:jc w:val="right"/>
              <w:rPr>
                <w:rFonts w:ascii="宋体" w:hAnsi="宋体" w:cs="宋体"/>
                <w:sz w:val="24"/>
              </w:rPr>
            </w:pPr>
            <w:r>
              <w:rPr>
                <w:rFonts w:ascii="宋体" w:hAnsi="宋体" w:cs="宋体" w:hint="eastAsia"/>
                <w:sz w:val="28"/>
              </w:rPr>
              <w:t>签名：</w:t>
            </w:r>
            <w:r>
              <w:rPr>
                <w:rFonts w:hint="eastAsia"/>
              </w:rPr>
              <w:t xml:space="preserve">                 </w:t>
            </w:r>
          </w:p>
          <w:p w14:paraId="70EE6F41" w14:textId="77777777" w:rsidR="00965CCB" w:rsidRDefault="00000000">
            <w:pPr>
              <w:adjustRightInd w:val="0"/>
              <w:snapToGrid w:val="0"/>
              <w:spacing w:before="180" w:line="300" w:lineRule="auto"/>
              <w:ind w:rightChars="50" w:right="105"/>
              <w:jc w:val="right"/>
              <w:rPr>
                <w:rFonts w:ascii="宋体" w:hAnsi="宋体" w:cs="宋体"/>
                <w:sz w:val="24"/>
              </w:rPr>
            </w:pPr>
            <w:r>
              <w:rPr>
                <w:rFonts w:ascii="宋体" w:hAnsi="宋体" w:cs="宋体" w:hint="eastAsia"/>
                <w:sz w:val="24"/>
              </w:rPr>
              <w:t>年   月   日</w:t>
            </w:r>
          </w:p>
        </w:tc>
      </w:tr>
    </w:tbl>
    <w:p w14:paraId="04BCBE51" w14:textId="77777777" w:rsidR="00965CCB" w:rsidRDefault="00000000">
      <w:pPr>
        <w:jc w:val="right"/>
      </w:pPr>
      <w:r>
        <w:rPr>
          <w:rFonts w:hint="eastAsia"/>
          <w:bCs/>
        </w:rPr>
        <w:t>温州商学院教务部制</w:t>
      </w:r>
    </w:p>
    <w:sectPr w:rsidR="00965CCB">
      <w:footerReference w:type="even" r:id="rId11"/>
      <w:footerReference w:type="default" r:id="rId12"/>
      <w:headerReference w:type="first" r:id="rId13"/>
      <w:pgSz w:w="11906" w:h="16838"/>
      <w:pgMar w:top="1417" w:right="1417" w:bottom="1417" w:left="1701" w:header="851" w:footer="992" w:gutter="0"/>
      <w:pgNumType w:start="0"/>
      <w:cols w:space="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Lucky Zhou" w:date="2026-09-02T14:39:00Z" w:initials="LZ">
    <w:p w14:paraId="51896F23" w14:textId="77777777" w:rsidR="00034909" w:rsidRDefault="00034909" w:rsidP="00B1600A">
      <w:pPr>
        <w:pStyle w:val="a3"/>
      </w:pPr>
      <w:r>
        <w:rPr>
          <w:rStyle w:val="ae"/>
        </w:rPr>
        <w:annotationRef/>
      </w:r>
      <w:r>
        <w:rPr>
          <w:rFonts w:hint="eastAsia"/>
          <w:color w:val="666666"/>
          <w:highlight w:val="white"/>
        </w:rPr>
        <w:t>贾茹</w:t>
      </w:r>
      <w:r>
        <w:rPr>
          <w:rFonts w:hint="eastAsia"/>
          <w:color w:val="666666"/>
          <w:highlight w:val="white"/>
        </w:rPr>
        <w:t>,</w:t>
      </w:r>
      <w:r>
        <w:rPr>
          <w:rFonts w:hint="eastAsia"/>
          <w:color w:val="666666"/>
          <w:highlight w:val="white"/>
        </w:rPr>
        <w:t>陈敏之</w:t>
      </w:r>
      <w:r>
        <w:rPr>
          <w:rFonts w:hint="eastAsia"/>
          <w:color w:val="666666"/>
          <w:highlight w:val="white"/>
        </w:rPr>
        <w:t>.</w:t>
      </w:r>
      <w:r>
        <w:rPr>
          <w:rFonts w:hint="eastAsia"/>
          <w:color w:val="666666"/>
          <w:highlight w:val="white"/>
        </w:rPr>
        <w:t>基于交互式遗传算法的电商平台家居服推荐系统研究</w:t>
      </w:r>
      <w:r>
        <w:rPr>
          <w:rFonts w:hint="eastAsia"/>
          <w:color w:val="666666"/>
          <w:highlight w:val="white"/>
        </w:rPr>
        <w:t>[J].</w:t>
      </w:r>
      <w:r>
        <w:rPr>
          <w:rFonts w:hint="eastAsia"/>
          <w:color w:val="666666"/>
          <w:highlight w:val="white"/>
        </w:rPr>
        <w:t>时代经贸</w:t>
      </w:r>
      <w:r>
        <w:rPr>
          <w:rFonts w:hint="eastAsia"/>
          <w:color w:val="666666"/>
          <w:highlight w:val="white"/>
        </w:rPr>
        <w:t>,2026,23(6):172-175.</w:t>
      </w:r>
    </w:p>
  </w:comment>
  <w:comment w:id="5" w:author="Lucky Zhou" w:date="2026-09-02T14:56:00Z" w:initials="LZ">
    <w:p w14:paraId="25D69EF1" w14:textId="77777777" w:rsidR="00373554" w:rsidRDefault="00373554" w:rsidP="00DE66E9">
      <w:pPr>
        <w:pStyle w:val="a3"/>
      </w:pPr>
      <w:r>
        <w:rPr>
          <w:rStyle w:val="ae"/>
        </w:rPr>
        <w:annotationRef/>
      </w:r>
      <w:r>
        <w:rPr>
          <w:rFonts w:hint="eastAsia"/>
          <w:color w:val="666666"/>
          <w:highlight w:val="white"/>
        </w:rPr>
        <w:t>李芳</w:t>
      </w:r>
      <w:r>
        <w:rPr>
          <w:rFonts w:hint="eastAsia"/>
          <w:color w:val="666666"/>
          <w:highlight w:val="white"/>
        </w:rPr>
        <w:t>,</w:t>
      </w:r>
      <w:r>
        <w:rPr>
          <w:rFonts w:hint="eastAsia"/>
          <w:color w:val="666666"/>
          <w:highlight w:val="white"/>
        </w:rPr>
        <w:t>王张恒</w:t>
      </w:r>
      <w:r>
        <w:rPr>
          <w:rFonts w:hint="eastAsia"/>
          <w:color w:val="666666"/>
          <w:highlight w:val="white"/>
        </w:rPr>
        <w:t>,</w:t>
      </w:r>
      <w:r>
        <w:rPr>
          <w:rFonts w:hint="eastAsia"/>
          <w:color w:val="666666"/>
          <w:highlight w:val="white"/>
        </w:rPr>
        <w:t>孙德林</w:t>
      </w:r>
      <w:r>
        <w:rPr>
          <w:rFonts w:hint="eastAsia"/>
          <w:color w:val="666666"/>
          <w:highlight w:val="white"/>
        </w:rPr>
        <w:t>,</w:t>
      </w:r>
      <w:r>
        <w:rPr>
          <w:rFonts w:hint="eastAsia"/>
          <w:color w:val="666666"/>
          <w:highlight w:val="white"/>
        </w:rPr>
        <w:t>等</w:t>
      </w:r>
      <w:r>
        <w:rPr>
          <w:rFonts w:hint="eastAsia"/>
          <w:color w:val="666666"/>
          <w:highlight w:val="white"/>
        </w:rPr>
        <w:t>.</w:t>
      </w:r>
      <w:r>
        <w:rPr>
          <w:rFonts w:hint="eastAsia"/>
          <w:color w:val="666666"/>
          <w:highlight w:val="white"/>
        </w:rPr>
        <w:t>基于视觉</w:t>
      </w:r>
      <w:r>
        <w:rPr>
          <w:rFonts w:hint="eastAsia"/>
          <w:color w:val="666666"/>
          <w:highlight w:val="white"/>
        </w:rPr>
        <w:t>-</w:t>
      </w:r>
      <w:r>
        <w:rPr>
          <w:rFonts w:hint="eastAsia"/>
          <w:color w:val="666666"/>
          <w:highlight w:val="white"/>
        </w:rPr>
        <w:t>语言大模型的实木家具选料优选方法</w:t>
      </w:r>
      <w:r>
        <w:rPr>
          <w:rFonts w:hint="eastAsia"/>
          <w:color w:val="666666"/>
          <w:highlight w:val="white"/>
        </w:rPr>
        <w:t>[J].</w:t>
      </w:r>
      <w:r>
        <w:rPr>
          <w:rFonts w:hint="eastAsia"/>
          <w:color w:val="666666"/>
          <w:highlight w:val="white"/>
        </w:rPr>
        <w:t>中南林业科技大学学报</w:t>
      </w:r>
      <w:r>
        <w:rPr>
          <w:rFonts w:hint="eastAsia"/>
          <w:color w:val="666666"/>
          <w:highlight w:val="white"/>
        </w:rPr>
        <w:t>,2026,46(2):229-236.</w:t>
      </w:r>
    </w:p>
  </w:comment>
  <w:comment w:id="6" w:author="Lucky Zhou" w:date="2026-09-02T15:05:00Z" w:initials="LZ">
    <w:p w14:paraId="31E4298D" w14:textId="77777777" w:rsidR="00582012" w:rsidRDefault="00582012" w:rsidP="00AF5B32">
      <w:pPr>
        <w:pStyle w:val="a3"/>
      </w:pPr>
      <w:r>
        <w:rPr>
          <w:rStyle w:val="ae"/>
        </w:rPr>
        <w:annotationRef/>
      </w:r>
      <w:r>
        <w:rPr>
          <w:rFonts w:hint="eastAsia"/>
          <w:color w:val="666666"/>
          <w:highlight w:val="white"/>
        </w:rPr>
        <w:t>于聪聪</w:t>
      </w:r>
      <w:r>
        <w:rPr>
          <w:rFonts w:hint="eastAsia"/>
          <w:color w:val="666666"/>
          <w:highlight w:val="white"/>
        </w:rPr>
        <w:t>,</w:t>
      </w:r>
      <w:r>
        <w:rPr>
          <w:rFonts w:hint="eastAsia"/>
          <w:color w:val="666666"/>
          <w:highlight w:val="white"/>
        </w:rPr>
        <w:t>叶晓勇</w:t>
      </w:r>
      <w:r>
        <w:rPr>
          <w:rFonts w:hint="eastAsia"/>
          <w:color w:val="666666"/>
          <w:highlight w:val="white"/>
        </w:rPr>
        <w:t>.BOM</w:t>
      </w:r>
      <w:r>
        <w:rPr>
          <w:rFonts w:hint="eastAsia"/>
          <w:color w:val="666666"/>
          <w:highlight w:val="white"/>
        </w:rPr>
        <w:t>结构在定制家具数据管理系统中的应用探讨</w:t>
      </w:r>
      <w:r>
        <w:rPr>
          <w:rFonts w:hint="eastAsia"/>
          <w:color w:val="666666"/>
          <w:highlight w:val="white"/>
        </w:rPr>
        <w:t>[J].</w:t>
      </w:r>
      <w:r>
        <w:rPr>
          <w:rFonts w:hint="eastAsia"/>
          <w:color w:val="666666"/>
          <w:highlight w:val="white"/>
        </w:rPr>
        <w:t>中国人造板</w:t>
      </w:r>
      <w:r>
        <w:rPr>
          <w:rFonts w:hint="eastAsia"/>
          <w:color w:val="666666"/>
          <w:highlight w:val="white"/>
        </w:rPr>
        <w:t>,2024,31(11):26-29.</w:t>
      </w:r>
      <w:r>
        <w:t xml:space="preserve"> </w:t>
      </w:r>
    </w:p>
  </w:comment>
  <w:comment w:id="7" w:author="Lucky Zhou" w:date="2026-09-02T15:13:00Z" w:initials="LZ">
    <w:p w14:paraId="7B2849FD" w14:textId="77777777" w:rsidR="00582012" w:rsidRDefault="00582012" w:rsidP="007E4FAC">
      <w:pPr>
        <w:pStyle w:val="a3"/>
      </w:pPr>
      <w:r>
        <w:rPr>
          <w:rStyle w:val="ae"/>
        </w:rPr>
        <w:annotationRef/>
      </w:r>
      <w:r>
        <w:rPr>
          <w:rFonts w:hint="eastAsia"/>
          <w:color w:val="666666"/>
          <w:highlight w:val="white"/>
        </w:rPr>
        <w:t>张阳</w:t>
      </w:r>
      <w:r>
        <w:rPr>
          <w:rFonts w:hint="eastAsia"/>
          <w:color w:val="666666"/>
          <w:highlight w:val="white"/>
        </w:rPr>
        <w:t>.</w:t>
      </w:r>
      <w:r>
        <w:rPr>
          <w:rFonts w:hint="eastAsia"/>
          <w:color w:val="666666"/>
          <w:highlight w:val="white"/>
        </w:rPr>
        <w:t>基于微信小程序的家具销售设计与开发</w:t>
      </w:r>
      <w:r>
        <w:rPr>
          <w:rFonts w:hint="eastAsia"/>
          <w:color w:val="666666"/>
          <w:highlight w:val="white"/>
        </w:rPr>
        <w:t>[J].</w:t>
      </w:r>
      <w:r>
        <w:rPr>
          <w:rFonts w:hint="eastAsia"/>
          <w:color w:val="666666"/>
          <w:highlight w:val="white"/>
        </w:rPr>
        <w:t>信息与电脑</w:t>
      </w:r>
      <w:r>
        <w:rPr>
          <w:rFonts w:hint="eastAsia"/>
          <w:color w:val="666666"/>
          <w:highlight w:val="white"/>
        </w:rPr>
        <w:t>,2025,37(1):119-122.</w:t>
      </w:r>
      <w:r>
        <w:t xml:space="preserve"> </w:t>
      </w:r>
    </w:p>
  </w:comment>
  <w:comment w:id="8" w:author="Lucky Zhou" w:date="2026-09-02T15:17:00Z" w:initials="LZ">
    <w:p w14:paraId="217FBA2D" w14:textId="77777777" w:rsidR="00A532AE" w:rsidRDefault="00A532AE" w:rsidP="00811866">
      <w:pPr>
        <w:pStyle w:val="a3"/>
      </w:pPr>
      <w:r>
        <w:rPr>
          <w:rStyle w:val="ae"/>
        </w:rPr>
        <w:annotationRef/>
      </w:r>
      <w:r>
        <w:rPr>
          <w:rFonts w:hint="eastAsia"/>
          <w:color w:val="666666"/>
          <w:highlight w:val="white"/>
        </w:rPr>
        <w:t>高为超</w:t>
      </w:r>
      <w:r>
        <w:rPr>
          <w:rFonts w:hint="eastAsia"/>
          <w:color w:val="666666"/>
          <w:highlight w:val="white"/>
        </w:rPr>
        <w:t>.</w:t>
      </w:r>
      <w:r>
        <w:rPr>
          <w:rFonts w:hint="eastAsia"/>
          <w:color w:val="666666"/>
          <w:highlight w:val="white"/>
        </w:rPr>
        <w:t>面向制造服务化的家具产品服务匹配优化研究</w:t>
      </w:r>
      <w:r>
        <w:rPr>
          <w:rFonts w:hint="eastAsia"/>
          <w:color w:val="666666"/>
          <w:highlight w:val="white"/>
        </w:rPr>
        <w:t>[D].</w:t>
      </w:r>
      <w:r>
        <w:rPr>
          <w:rFonts w:hint="eastAsia"/>
          <w:color w:val="666666"/>
          <w:highlight w:val="white"/>
        </w:rPr>
        <w:t>北京信息科技大学</w:t>
      </w:r>
      <w:r>
        <w:rPr>
          <w:rFonts w:hint="eastAsia"/>
          <w:color w:val="666666"/>
          <w:highlight w:val="white"/>
        </w:rPr>
        <w:t>,2024.</w:t>
      </w:r>
    </w:p>
  </w:comment>
  <w:comment w:id="9" w:author="Lucky Zhou" w:date="2026-09-02T15:29:00Z" w:initials="LZ">
    <w:p w14:paraId="562C3729" w14:textId="77777777" w:rsidR="00A43349" w:rsidRDefault="00A43349" w:rsidP="009C70E6">
      <w:pPr>
        <w:pStyle w:val="a3"/>
      </w:pPr>
      <w:r>
        <w:rPr>
          <w:rStyle w:val="ae"/>
        </w:rPr>
        <w:annotationRef/>
      </w:r>
      <w:r>
        <w:rPr>
          <w:rFonts w:hint="eastAsia"/>
          <w:color w:val="666666"/>
          <w:highlight w:val="white"/>
        </w:rPr>
        <w:t>雷庆文</w:t>
      </w:r>
      <w:r>
        <w:rPr>
          <w:rFonts w:hint="eastAsia"/>
          <w:color w:val="666666"/>
          <w:highlight w:val="white"/>
        </w:rPr>
        <w:t>,</w:t>
      </w:r>
      <w:r>
        <w:rPr>
          <w:rFonts w:hint="eastAsia"/>
          <w:color w:val="666666"/>
          <w:highlight w:val="white"/>
        </w:rPr>
        <w:t>巫晨煜</w:t>
      </w:r>
      <w:r>
        <w:rPr>
          <w:rFonts w:hint="eastAsia"/>
          <w:color w:val="666666"/>
          <w:highlight w:val="white"/>
        </w:rPr>
        <w:t>,</w:t>
      </w:r>
      <w:r>
        <w:rPr>
          <w:rFonts w:hint="eastAsia"/>
          <w:color w:val="666666"/>
          <w:highlight w:val="white"/>
        </w:rPr>
        <w:t>孙育晖</w:t>
      </w:r>
      <w:r>
        <w:rPr>
          <w:rFonts w:hint="eastAsia"/>
          <w:color w:val="666666"/>
          <w:highlight w:val="white"/>
        </w:rPr>
        <w:t>.</w:t>
      </w:r>
      <w:r>
        <w:rPr>
          <w:rFonts w:hint="eastAsia"/>
          <w:color w:val="666666"/>
          <w:highlight w:val="white"/>
        </w:rPr>
        <w:t>基于</w:t>
      </w:r>
      <w:r>
        <w:rPr>
          <w:rFonts w:hint="eastAsia"/>
          <w:color w:val="666666"/>
          <w:highlight w:val="white"/>
        </w:rPr>
        <w:t>Django</w:t>
      </w:r>
      <w:r>
        <w:rPr>
          <w:rFonts w:hint="eastAsia"/>
          <w:color w:val="666666"/>
          <w:highlight w:val="white"/>
        </w:rPr>
        <w:t>的水文频率计算</w:t>
      </w:r>
      <w:r>
        <w:rPr>
          <w:rFonts w:hint="eastAsia"/>
          <w:color w:val="666666"/>
          <w:highlight w:val="white"/>
        </w:rPr>
        <w:t>Web</w:t>
      </w:r>
      <w:r>
        <w:rPr>
          <w:rFonts w:hint="eastAsia"/>
          <w:color w:val="666666"/>
          <w:highlight w:val="white"/>
        </w:rPr>
        <w:t>应用平台设计与实现</w:t>
      </w:r>
      <w:r>
        <w:rPr>
          <w:rFonts w:hint="eastAsia"/>
          <w:color w:val="666666"/>
          <w:highlight w:val="white"/>
        </w:rPr>
        <w:t>[J].</w:t>
      </w:r>
      <w:r>
        <w:rPr>
          <w:rFonts w:hint="eastAsia"/>
          <w:color w:val="666666"/>
          <w:highlight w:val="white"/>
        </w:rPr>
        <w:t>广东水利水电</w:t>
      </w:r>
      <w:r>
        <w:rPr>
          <w:rFonts w:hint="eastAsia"/>
          <w:color w:val="666666"/>
          <w:highlight w:val="white"/>
        </w:rPr>
        <w:t>,2025,(5):63-68.</w:t>
      </w:r>
      <w:r>
        <w:t xml:space="preserve"> </w:t>
      </w:r>
    </w:p>
  </w:comment>
  <w:comment w:id="10" w:author="Lucky Zhou" w:date="2026-09-02T15:30:00Z" w:initials="LZ">
    <w:p w14:paraId="4EFF8AD1" w14:textId="77777777" w:rsidR="00A43349" w:rsidRDefault="00A43349" w:rsidP="001B7BBD">
      <w:pPr>
        <w:pStyle w:val="a3"/>
      </w:pPr>
      <w:r>
        <w:rPr>
          <w:rStyle w:val="ae"/>
        </w:rPr>
        <w:annotationRef/>
      </w:r>
      <w:r>
        <w:rPr>
          <w:rFonts w:hint="eastAsia"/>
          <w:color w:val="666666"/>
          <w:highlight w:val="white"/>
        </w:rPr>
        <w:t>章军</w:t>
      </w:r>
      <w:r>
        <w:rPr>
          <w:rFonts w:hint="eastAsia"/>
          <w:color w:val="666666"/>
          <w:highlight w:val="white"/>
        </w:rPr>
        <w:t>.</w:t>
      </w:r>
      <w:r>
        <w:rPr>
          <w:rFonts w:hint="eastAsia"/>
          <w:color w:val="666666"/>
          <w:highlight w:val="white"/>
        </w:rPr>
        <w:t>基于</w:t>
      </w:r>
      <w:r>
        <w:rPr>
          <w:rFonts w:hint="eastAsia"/>
          <w:color w:val="666666"/>
          <w:highlight w:val="white"/>
        </w:rPr>
        <w:t>Django</w:t>
      </w:r>
      <w:r>
        <w:rPr>
          <w:rFonts w:hint="eastAsia"/>
          <w:color w:val="666666"/>
          <w:highlight w:val="white"/>
        </w:rPr>
        <w:t>框架的科研经费管理系统的设计与实现</w:t>
      </w:r>
      <w:r>
        <w:rPr>
          <w:rFonts w:hint="eastAsia"/>
          <w:color w:val="666666"/>
          <w:highlight w:val="white"/>
        </w:rPr>
        <w:t>[J].</w:t>
      </w:r>
      <w:r>
        <w:rPr>
          <w:rFonts w:hint="eastAsia"/>
          <w:color w:val="666666"/>
          <w:highlight w:val="white"/>
        </w:rPr>
        <w:t>自动化技术与应用</w:t>
      </w:r>
      <w:r>
        <w:rPr>
          <w:rFonts w:hint="eastAsia"/>
          <w:color w:val="666666"/>
          <w:highlight w:val="white"/>
        </w:rPr>
        <w:t>,2024,43(9):172-175.</w:t>
      </w:r>
    </w:p>
  </w:comment>
  <w:comment w:id="11" w:author="Lucky Zhou" w:date="2026-09-02T16:13:00Z" w:initials="LZ">
    <w:p w14:paraId="504898CA" w14:textId="77777777" w:rsidR="008A4E29" w:rsidRDefault="008A4E29" w:rsidP="0074056E">
      <w:pPr>
        <w:pStyle w:val="a3"/>
      </w:pPr>
      <w:r>
        <w:rPr>
          <w:rStyle w:val="ae"/>
        </w:rPr>
        <w:annotationRef/>
      </w:r>
      <w:r>
        <w:rPr>
          <w:rFonts w:hint="eastAsia"/>
        </w:rPr>
        <w:t>建议删掉</w:t>
      </w:r>
    </w:p>
  </w:comment>
  <w:comment w:id="12" w:author="Lucky Zhou" w:date="2026-09-02T16:23:00Z" w:initials="LZ">
    <w:p w14:paraId="483AEF5B" w14:textId="77777777" w:rsidR="008072A4" w:rsidRDefault="008072A4" w:rsidP="00EC6935">
      <w:pPr>
        <w:pStyle w:val="a3"/>
      </w:pPr>
      <w:r>
        <w:rPr>
          <w:rStyle w:val="ae"/>
        </w:rPr>
        <w:annotationRef/>
      </w:r>
      <w:r>
        <w:rPr>
          <w:rFonts w:hint="eastAsia"/>
          <w:color w:val="666666"/>
          <w:highlight w:val="white"/>
        </w:rPr>
        <w:t>袁丹妮</w:t>
      </w:r>
      <w:r>
        <w:rPr>
          <w:rFonts w:hint="eastAsia"/>
          <w:color w:val="666666"/>
          <w:highlight w:val="white"/>
        </w:rPr>
        <w:t>,</w:t>
      </w:r>
      <w:r>
        <w:rPr>
          <w:rFonts w:hint="eastAsia"/>
          <w:color w:val="666666"/>
          <w:highlight w:val="white"/>
        </w:rPr>
        <w:t>许斐</w:t>
      </w:r>
      <w:r>
        <w:rPr>
          <w:rFonts w:hint="eastAsia"/>
          <w:color w:val="666666"/>
          <w:highlight w:val="white"/>
        </w:rPr>
        <w:t>,</w:t>
      </w:r>
      <w:r>
        <w:rPr>
          <w:rFonts w:hint="eastAsia"/>
          <w:color w:val="666666"/>
          <w:highlight w:val="white"/>
        </w:rPr>
        <w:t>杨艳华</w:t>
      </w:r>
      <w:r>
        <w:rPr>
          <w:rFonts w:hint="eastAsia"/>
          <w:color w:val="666666"/>
          <w:highlight w:val="white"/>
        </w:rPr>
        <w:t>,</w:t>
      </w:r>
      <w:r>
        <w:rPr>
          <w:rFonts w:hint="eastAsia"/>
          <w:color w:val="666666"/>
          <w:highlight w:val="white"/>
        </w:rPr>
        <w:t>等</w:t>
      </w:r>
      <w:r>
        <w:rPr>
          <w:rFonts w:hint="eastAsia"/>
          <w:color w:val="666666"/>
          <w:highlight w:val="white"/>
        </w:rPr>
        <w:t>.</w:t>
      </w:r>
      <w:r>
        <w:rPr>
          <w:rFonts w:hint="eastAsia"/>
          <w:color w:val="666666"/>
          <w:highlight w:val="white"/>
        </w:rPr>
        <w:t>基于</w:t>
      </w:r>
      <w:r>
        <w:rPr>
          <w:rFonts w:hint="eastAsia"/>
          <w:color w:val="666666"/>
          <w:highlight w:val="white"/>
        </w:rPr>
        <w:t>Django</w:t>
      </w:r>
      <w:r>
        <w:rPr>
          <w:rFonts w:hint="eastAsia"/>
          <w:color w:val="666666"/>
          <w:highlight w:val="white"/>
        </w:rPr>
        <w:t>的医院服务器台账管理系统的设计与应用</w:t>
      </w:r>
      <w:r>
        <w:rPr>
          <w:rFonts w:hint="eastAsia"/>
          <w:color w:val="666666"/>
          <w:highlight w:val="white"/>
        </w:rPr>
        <w:t>[J].</w:t>
      </w:r>
      <w:r>
        <w:rPr>
          <w:rFonts w:hint="eastAsia"/>
          <w:color w:val="666666"/>
          <w:highlight w:val="white"/>
        </w:rPr>
        <w:t>中国医疗设备</w:t>
      </w:r>
      <w:r>
        <w:rPr>
          <w:rFonts w:hint="eastAsia"/>
          <w:color w:val="666666"/>
          <w:highlight w:val="white"/>
        </w:rPr>
        <w:t>,2025,40(7):76-82.</w:t>
      </w:r>
      <w:r>
        <w:t xml:space="preserve"> </w:t>
      </w:r>
    </w:p>
  </w:comment>
  <w:comment w:id="13" w:author="Lucky Zhou" w:date="2026-09-02T16:43:00Z" w:initials="LZ">
    <w:p w14:paraId="16DFA981" w14:textId="77777777" w:rsidR="001B0B77" w:rsidRDefault="001B0B77" w:rsidP="00987128">
      <w:pPr>
        <w:pStyle w:val="a3"/>
      </w:pPr>
      <w:r>
        <w:rPr>
          <w:rStyle w:val="ae"/>
        </w:rPr>
        <w:annotationRef/>
      </w:r>
      <w:r>
        <w:rPr>
          <w:rFonts w:hint="eastAsia"/>
        </w:rPr>
        <w:t>建议删掉</w:t>
      </w:r>
    </w:p>
  </w:comment>
  <w:comment w:id="14" w:author="Lucky Zhou" w:date="2026-09-02T17:06:00Z" w:initials="LZ">
    <w:p w14:paraId="40D3C1DF" w14:textId="77777777" w:rsidR="0072098E" w:rsidRDefault="0072098E" w:rsidP="004403FF">
      <w:pPr>
        <w:pStyle w:val="a3"/>
      </w:pPr>
      <w:r>
        <w:rPr>
          <w:rStyle w:val="ae"/>
        </w:rPr>
        <w:annotationRef/>
      </w:r>
      <w:r>
        <w:rPr>
          <w:rFonts w:hint="eastAsia"/>
        </w:rPr>
        <w:t>建议删掉</w:t>
      </w:r>
    </w:p>
  </w:comment>
  <w:comment w:id="15" w:author="Lucky Zhou" w:date="2026-09-02T17:27:00Z" w:initials="LZ">
    <w:p w14:paraId="10AEDC04" w14:textId="77777777" w:rsidR="006A49B2" w:rsidRDefault="001A5C06">
      <w:pPr>
        <w:pStyle w:val="a3"/>
      </w:pPr>
      <w:r>
        <w:rPr>
          <w:rStyle w:val="ae"/>
        </w:rPr>
        <w:annotationRef/>
      </w:r>
      <w:r w:rsidR="006A49B2">
        <w:rPr>
          <w:rFonts w:hint="eastAsia"/>
        </w:rPr>
        <w:t>建议换成</w:t>
      </w:r>
    </w:p>
    <w:p w14:paraId="1D32F974" w14:textId="77777777" w:rsidR="006A49B2" w:rsidRDefault="006A49B2" w:rsidP="0033085F">
      <w:pPr>
        <w:pStyle w:val="a3"/>
      </w:pPr>
      <w:r>
        <w:rPr>
          <w:color w:val="666666"/>
          <w:highlight w:val="white"/>
        </w:rPr>
        <w:t>Amro K D .From Manual Ideation to AI-Augmented Exploration: Evaluating Human–AI Workflows in Furniture Design Education (A Quasi-Experimental Study)[J].Applied Sciences,2026,16(13):6304-6304.</w:t>
      </w:r>
    </w:p>
  </w:comment>
  <w:comment w:id="16" w:author="Lucky Zhou" w:date="2026-09-02T17:31:00Z" w:initials="LZ">
    <w:p w14:paraId="746FC659" w14:textId="77777777" w:rsidR="006A49B2" w:rsidRDefault="001A5C06">
      <w:pPr>
        <w:pStyle w:val="a3"/>
      </w:pPr>
      <w:r>
        <w:rPr>
          <w:rStyle w:val="ae"/>
        </w:rPr>
        <w:annotationRef/>
      </w:r>
      <w:r w:rsidR="006A49B2">
        <w:rPr>
          <w:rFonts w:hint="eastAsia"/>
        </w:rPr>
        <w:t>建议换掉</w:t>
      </w:r>
    </w:p>
    <w:p w14:paraId="05BAAAE5" w14:textId="77777777" w:rsidR="006A49B2" w:rsidRDefault="006A49B2" w:rsidP="00041BE9">
      <w:pPr>
        <w:pStyle w:val="a3"/>
      </w:pPr>
      <w:r>
        <w:rPr>
          <w:color w:val="666666"/>
          <w:highlight w:val="white"/>
        </w:rPr>
        <w:t>Liu T .Deep learning-based novel aluminum furniture design style recognition and key technology research[J].Paladyn,2025,16(1):20250008-20250008.</w:t>
      </w:r>
    </w:p>
  </w:comment>
  <w:comment w:id="17" w:author="Lucky Zhou" w:date="2026-09-02T19:41:00Z" w:initials="LZ">
    <w:p w14:paraId="7C6695EF" w14:textId="77777777" w:rsidR="006A49B2" w:rsidRDefault="006A49B2">
      <w:pPr>
        <w:pStyle w:val="a3"/>
      </w:pPr>
      <w:r>
        <w:rPr>
          <w:rStyle w:val="ae"/>
        </w:rPr>
        <w:annotationRef/>
      </w:r>
      <w:r>
        <w:rPr>
          <w:rFonts w:hint="eastAsia"/>
        </w:rPr>
        <w:t>建议换</w:t>
      </w:r>
    </w:p>
    <w:p w14:paraId="62AA6F04" w14:textId="77777777" w:rsidR="006A49B2" w:rsidRDefault="006A49B2" w:rsidP="002B0479">
      <w:pPr>
        <w:pStyle w:val="a3"/>
      </w:pPr>
      <w:r>
        <w:rPr>
          <w:color w:val="666666"/>
          <w:highlight w:val="white"/>
        </w:rPr>
        <w:t>Chen H ,Mahdzir A A H ,Li X , et al.HAVIT: research on vision-language gesture interaction mechanism for smart furniture[J].Scientific Reports,2025,15(1):27423-27423.</w:t>
      </w:r>
    </w:p>
  </w:comment>
  <w:comment w:id="18" w:author="Lucky Zhou" w:date="2026-09-02T17:44:00Z" w:initials="LZ">
    <w:p w14:paraId="06D4CCCE" w14:textId="5021F3DB" w:rsidR="006A49B2" w:rsidRDefault="003A5A7D">
      <w:pPr>
        <w:pStyle w:val="a3"/>
      </w:pPr>
      <w:r>
        <w:rPr>
          <w:rStyle w:val="ae"/>
        </w:rPr>
        <w:annotationRef/>
      </w:r>
      <w:r w:rsidR="006A49B2">
        <w:rPr>
          <w:rFonts w:hint="eastAsia"/>
        </w:rPr>
        <w:t>建议换</w:t>
      </w:r>
    </w:p>
    <w:p w14:paraId="6065D755" w14:textId="77777777" w:rsidR="006A49B2" w:rsidRDefault="006A49B2" w:rsidP="00054D96">
      <w:pPr>
        <w:pStyle w:val="a3"/>
      </w:pPr>
      <w:r>
        <w:rPr>
          <w:color w:val="666666"/>
          <w:highlight w:val="white"/>
        </w:rPr>
        <w:t>Aidinli K ,Minaoglou P ,Kyratsis P , et al.Automating Product Design and Fabrication Within the Furniture Industry[J].Designs,2025,9(5):116-116.</w:t>
      </w:r>
    </w:p>
  </w:comment>
  <w:comment w:id="19" w:author="Lucky Zhou" w:date="2026-09-02T19:35:00Z" w:initials="LZ">
    <w:p w14:paraId="20CFEF2E" w14:textId="77777777" w:rsidR="006A49B2" w:rsidRDefault="006A49B2" w:rsidP="002A08DF">
      <w:pPr>
        <w:pStyle w:val="a3"/>
      </w:pPr>
      <w:r>
        <w:rPr>
          <w:rStyle w:val="ae"/>
        </w:rPr>
        <w:annotationRef/>
      </w:r>
      <w:r>
        <w:rPr>
          <w:color w:val="666666"/>
          <w:highlight w:val="white"/>
        </w:rPr>
        <w:t>Aidinli K ,Minaoglou P ,Kyratsis P , et al.Automating Product Design and Fabrication Within the Furniture Industry[J].Designs,2025,9(5):116-116.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896F23" w15:done="0"/>
  <w15:commentEx w15:paraId="25D69EF1" w15:done="0"/>
  <w15:commentEx w15:paraId="31E4298D" w15:done="0"/>
  <w15:commentEx w15:paraId="7B2849FD" w15:done="0"/>
  <w15:commentEx w15:paraId="217FBA2D" w15:done="0"/>
  <w15:commentEx w15:paraId="562C3729" w15:done="0"/>
  <w15:commentEx w15:paraId="4EFF8AD1" w15:done="0"/>
  <w15:commentEx w15:paraId="504898CA" w15:done="0"/>
  <w15:commentEx w15:paraId="483AEF5B" w15:done="0"/>
  <w15:commentEx w15:paraId="16DFA981" w15:done="0"/>
  <w15:commentEx w15:paraId="40D3C1DF" w15:done="0"/>
  <w15:commentEx w15:paraId="1D32F974" w15:done="0"/>
  <w15:commentEx w15:paraId="05BAAAE5" w15:done="0"/>
  <w15:commentEx w15:paraId="62AA6F04" w15:done="0"/>
  <w15:commentEx w15:paraId="6065D755" w15:done="0"/>
  <w15:commentEx w15:paraId="20CFEF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42B388" w16cex:dateUtc="2026-09-02T06:39:00Z"/>
  <w16cex:commentExtensible w16cex:durableId="2E42B781" w16cex:dateUtc="2026-09-02T06:56:00Z"/>
  <w16cex:commentExtensible w16cex:durableId="2E42B9A2" w16cex:dateUtc="2026-09-02T07:05:00Z"/>
  <w16cex:commentExtensible w16cex:durableId="2E42BBA9" w16cex:dateUtc="2026-09-02T07:13:00Z"/>
  <w16cex:commentExtensible w16cex:durableId="2E42BC7A" w16cex:dateUtc="2026-09-02T07:17:00Z"/>
  <w16cex:commentExtensible w16cex:durableId="2E42BF58" w16cex:dateUtc="2026-09-02T07:29:00Z"/>
  <w16cex:commentExtensible w16cex:durableId="2E42BF9B" w16cex:dateUtc="2026-09-02T07:30:00Z"/>
  <w16cex:commentExtensible w16cex:durableId="2E42C9AA" w16cex:dateUtc="2026-09-02T08:13:00Z"/>
  <w16cex:commentExtensible w16cex:durableId="2E42CC08" w16cex:dateUtc="2026-09-02T08:23:00Z"/>
  <w16cex:commentExtensible w16cex:durableId="2E42D09C" w16cex:dateUtc="2026-09-02T08:43:00Z"/>
  <w16cex:commentExtensible w16cex:durableId="2E42D621" w16cex:dateUtc="2026-09-02T09:06:00Z"/>
  <w16cex:commentExtensible w16cex:durableId="2E42DB15" w16cex:dateUtc="2026-09-02T09:27:00Z"/>
  <w16cex:commentExtensible w16cex:durableId="2E42DC03" w16cex:dateUtc="2026-09-02T09:31:00Z"/>
  <w16cex:commentExtensible w16cex:durableId="2E42FA6C" w16cex:dateUtc="2026-09-02T11:41:00Z"/>
  <w16cex:commentExtensible w16cex:durableId="2E42DF17" w16cex:dateUtc="2026-09-02T09:44:00Z"/>
  <w16cex:commentExtensible w16cex:durableId="2E42F91F" w16cex:dateUtc="2026-09-02T1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896F23" w16cid:durableId="2E42B388"/>
  <w16cid:commentId w16cid:paraId="25D69EF1" w16cid:durableId="2E42B781"/>
  <w16cid:commentId w16cid:paraId="31E4298D" w16cid:durableId="2E42B9A2"/>
  <w16cid:commentId w16cid:paraId="7B2849FD" w16cid:durableId="2E42BBA9"/>
  <w16cid:commentId w16cid:paraId="217FBA2D" w16cid:durableId="2E42BC7A"/>
  <w16cid:commentId w16cid:paraId="562C3729" w16cid:durableId="2E42BF58"/>
  <w16cid:commentId w16cid:paraId="4EFF8AD1" w16cid:durableId="2E42BF9B"/>
  <w16cid:commentId w16cid:paraId="504898CA" w16cid:durableId="2E42C9AA"/>
  <w16cid:commentId w16cid:paraId="483AEF5B" w16cid:durableId="2E42CC08"/>
  <w16cid:commentId w16cid:paraId="16DFA981" w16cid:durableId="2E42D09C"/>
  <w16cid:commentId w16cid:paraId="40D3C1DF" w16cid:durableId="2E42D621"/>
  <w16cid:commentId w16cid:paraId="1D32F974" w16cid:durableId="2E42DB15"/>
  <w16cid:commentId w16cid:paraId="05BAAAE5" w16cid:durableId="2E42DC03"/>
  <w16cid:commentId w16cid:paraId="62AA6F04" w16cid:durableId="2E42FA6C"/>
  <w16cid:commentId w16cid:paraId="6065D755" w16cid:durableId="2E42DF17"/>
  <w16cid:commentId w16cid:paraId="20CFEF2E" w16cid:durableId="2E42F9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E4F1E" w14:textId="77777777" w:rsidR="00E151C1" w:rsidRDefault="00E151C1">
      <w:r>
        <w:separator/>
      </w:r>
    </w:p>
  </w:endnote>
  <w:endnote w:type="continuationSeparator" w:id="0">
    <w:p w14:paraId="056DA7FE" w14:textId="77777777" w:rsidR="00E151C1" w:rsidRDefault="00E1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F6070" w14:textId="77777777" w:rsidR="00965CCB" w:rsidRDefault="00000000">
    <w:pPr>
      <w:pStyle w:val="a6"/>
      <w:framePr w:wrap="around" w:vAnchor="text" w:hAnchor="margin" w:xAlign="right" w:y="1"/>
      <w:rPr>
        <w:rStyle w:val="ac"/>
      </w:rPr>
    </w:pPr>
    <w:r>
      <w:rPr>
        <w:rStyle w:val="ac"/>
      </w:rPr>
      <w:fldChar w:fldCharType="begin"/>
    </w:r>
    <w:r>
      <w:rPr>
        <w:rStyle w:val="ac"/>
      </w:rPr>
      <w:instrText xml:space="preserve">PAGE  </w:instrText>
    </w:r>
    <w:r>
      <w:rPr>
        <w:rStyle w:val="ac"/>
      </w:rPr>
      <w:fldChar w:fldCharType="separate"/>
    </w:r>
    <w:r>
      <w:rPr>
        <w:rStyle w:val="ac"/>
      </w:rPr>
      <w:t>0</w:t>
    </w:r>
    <w:r>
      <w:rPr>
        <w:rStyle w:val="ac"/>
      </w:rPr>
      <w:fldChar w:fldCharType="end"/>
    </w:r>
  </w:p>
  <w:p w14:paraId="466952B3" w14:textId="77777777" w:rsidR="00965CCB" w:rsidRDefault="00965CCB">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A326C" w14:textId="77777777" w:rsidR="00965CCB" w:rsidRDefault="00965CCB">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8669C" w14:textId="77777777" w:rsidR="00E151C1" w:rsidRDefault="00E151C1">
      <w:r>
        <w:separator/>
      </w:r>
    </w:p>
  </w:footnote>
  <w:footnote w:type="continuationSeparator" w:id="0">
    <w:p w14:paraId="40B0B944" w14:textId="77777777" w:rsidR="00E151C1" w:rsidRDefault="00E1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F3B4E" w14:textId="77777777" w:rsidR="00965CCB" w:rsidRDefault="00000000">
    <w:pPr>
      <w:pStyle w:val="a7"/>
    </w:pPr>
    <w:r>
      <w:rPr>
        <w:rFonts w:hint="eastAsia"/>
      </w:rPr>
      <w:t>温州商学院本科毕业设计（论文）任务书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4E786BF"/>
    <w:multiLevelType w:val="singleLevel"/>
    <w:tmpl w:val="B4E786BF"/>
    <w:lvl w:ilvl="0">
      <w:start w:val="1"/>
      <w:numFmt w:val="decimal"/>
      <w:suff w:val="space"/>
      <w:lvlText w:val="%1."/>
      <w:lvlJc w:val="left"/>
    </w:lvl>
  </w:abstractNum>
  <w:abstractNum w:abstractNumId="1" w15:restartNumberingAfterBreak="0">
    <w:nsid w:val="F261FAB6"/>
    <w:multiLevelType w:val="singleLevel"/>
    <w:tmpl w:val="F261FAB6"/>
    <w:lvl w:ilvl="0">
      <w:start w:val="1"/>
      <w:numFmt w:val="decimal"/>
      <w:suff w:val="space"/>
      <w:lvlText w:val="%1."/>
      <w:lvlJc w:val="left"/>
    </w:lvl>
  </w:abstractNum>
  <w:abstractNum w:abstractNumId="2" w15:restartNumberingAfterBreak="0">
    <w:nsid w:val="03A700B3"/>
    <w:multiLevelType w:val="singleLevel"/>
    <w:tmpl w:val="03A700B3"/>
    <w:lvl w:ilvl="0">
      <w:start w:val="1"/>
      <w:numFmt w:val="decimal"/>
      <w:suff w:val="space"/>
      <w:lvlText w:val="%1."/>
      <w:lvlJc w:val="left"/>
    </w:lvl>
  </w:abstractNum>
  <w:num w:numId="1" w16cid:durableId="1213729939">
    <w:abstractNumId w:val="0"/>
  </w:num>
  <w:num w:numId="2" w16cid:durableId="720708483">
    <w:abstractNumId w:val="2"/>
  </w:num>
  <w:num w:numId="3" w16cid:durableId="21037166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ucky Zhou">
    <w15:presenceInfo w15:providerId="Windows Live" w15:userId="f2ee49c5acffc7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MxNTE2ODU2YjI4ODEwMzdiYzRhN2FlZWU2ZTI5MDgifQ=="/>
  </w:docVars>
  <w:rsids>
    <w:rsidRoot w:val="005D730B"/>
    <w:rsid w:val="00000EC1"/>
    <w:rsid w:val="00001890"/>
    <w:rsid w:val="00001904"/>
    <w:rsid w:val="000142A8"/>
    <w:rsid w:val="000326CF"/>
    <w:rsid w:val="00034909"/>
    <w:rsid w:val="00040184"/>
    <w:rsid w:val="000548EC"/>
    <w:rsid w:val="000549D1"/>
    <w:rsid w:val="00055BAE"/>
    <w:rsid w:val="00060F0B"/>
    <w:rsid w:val="00076E91"/>
    <w:rsid w:val="00084317"/>
    <w:rsid w:val="000846BC"/>
    <w:rsid w:val="00087ABA"/>
    <w:rsid w:val="000924AA"/>
    <w:rsid w:val="000A7FCF"/>
    <w:rsid w:val="000B325E"/>
    <w:rsid w:val="000B550E"/>
    <w:rsid w:val="000C33C8"/>
    <w:rsid w:val="000C4340"/>
    <w:rsid w:val="000D1800"/>
    <w:rsid w:val="000D5570"/>
    <w:rsid w:val="000E5437"/>
    <w:rsid w:val="000F0951"/>
    <w:rsid w:val="00124D46"/>
    <w:rsid w:val="00130867"/>
    <w:rsid w:val="001361A1"/>
    <w:rsid w:val="00137C30"/>
    <w:rsid w:val="00144E21"/>
    <w:rsid w:val="001554B8"/>
    <w:rsid w:val="00156A2E"/>
    <w:rsid w:val="00163AAA"/>
    <w:rsid w:val="001643E4"/>
    <w:rsid w:val="001738CA"/>
    <w:rsid w:val="00187F55"/>
    <w:rsid w:val="00191B58"/>
    <w:rsid w:val="00191E3F"/>
    <w:rsid w:val="001935A6"/>
    <w:rsid w:val="00193BC0"/>
    <w:rsid w:val="001A5C06"/>
    <w:rsid w:val="001B0B77"/>
    <w:rsid w:val="001B1A9E"/>
    <w:rsid w:val="001B41BD"/>
    <w:rsid w:val="001B7CE3"/>
    <w:rsid w:val="001C2364"/>
    <w:rsid w:val="001D1FC7"/>
    <w:rsid w:val="001D3406"/>
    <w:rsid w:val="001E09A7"/>
    <w:rsid w:val="001F25FF"/>
    <w:rsid w:val="002016E3"/>
    <w:rsid w:val="00212F9D"/>
    <w:rsid w:val="0021715C"/>
    <w:rsid w:val="00226540"/>
    <w:rsid w:val="00230CED"/>
    <w:rsid w:val="00230D25"/>
    <w:rsid w:val="0023116F"/>
    <w:rsid w:val="002407D4"/>
    <w:rsid w:val="0027052B"/>
    <w:rsid w:val="00271350"/>
    <w:rsid w:val="00294DF5"/>
    <w:rsid w:val="00296459"/>
    <w:rsid w:val="002A10F7"/>
    <w:rsid w:val="002B031A"/>
    <w:rsid w:val="002B4B40"/>
    <w:rsid w:val="002B701B"/>
    <w:rsid w:val="002D268E"/>
    <w:rsid w:val="002D6291"/>
    <w:rsid w:val="002E1790"/>
    <w:rsid w:val="002E687C"/>
    <w:rsid w:val="003035ED"/>
    <w:rsid w:val="0030455C"/>
    <w:rsid w:val="00310455"/>
    <w:rsid w:val="003123A5"/>
    <w:rsid w:val="00313E83"/>
    <w:rsid w:val="00316C2C"/>
    <w:rsid w:val="00321FE4"/>
    <w:rsid w:val="00335CCC"/>
    <w:rsid w:val="0034787B"/>
    <w:rsid w:val="00370B8E"/>
    <w:rsid w:val="00373554"/>
    <w:rsid w:val="0037725B"/>
    <w:rsid w:val="00384EEB"/>
    <w:rsid w:val="00394124"/>
    <w:rsid w:val="00396503"/>
    <w:rsid w:val="0039757C"/>
    <w:rsid w:val="003A19BC"/>
    <w:rsid w:val="003A5A7D"/>
    <w:rsid w:val="003B5B21"/>
    <w:rsid w:val="003C291E"/>
    <w:rsid w:val="003D6883"/>
    <w:rsid w:val="003F09E6"/>
    <w:rsid w:val="003F54BF"/>
    <w:rsid w:val="0040127B"/>
    <w:rsid w:val="0041702F"/>
    <w:rsid w:val="004174AC"/>
    <w:rsid w:val="00426D6C"/>
    <w:rsid w:val="004343F6"/>
    <w:rsid w:val="0043452A"/>
    <w:rsid w:val="00434F70"/>
    <w:rsid w:val="00450FD7"/>
    <w:rsid w:val="00452984"/>
    <w:rsid w:val="00454D68"/>
    <w:rsid w:val="00455165"/>
    <w:rsid w:val="00460387"/>
    <w:rsid w:val="004626F5"/>
    <w:rsid w:val="004755FC"/>
    <w:rsid w:val="00486AE7"/>
    <w:rsid w:val="00490D2A"/>
    <w:rsid w:val="00492250"/>
    <w:rsid w:val="004A7FEB"/>
    <w:rsid w:val="004B064D"/>
    <w:rsid w:val="004B3CC5"/>
    <w:rsid w:val="004C0D09"/>
    <w:rsid w:val="004D0C7F"/>
    <w:rsid w:val="004E02B4"/>
    <w:rsid w:val="004E5906"/>
    <w:rsid w:val="004F5FD3"/>
    <w:rsid w:val="00500163"/>
    <w:rsid w:val="00507DCF"/>
    <w:rsid w:val="00513255"/>
    <w:rsid w:val="00523887"/>
    <w:rsid w:val="00524226"/>
    <w:rsid w:val="005543A9"/>
    <w:rsid w:val="005545AA"/>
    <w:rsid w:val="005554B8"/>
    <w:rsid w:val="00577F9C"/>
    <w:rsid w:val="00582012"/>
    <w:rsid w:val="00583F1F"/>
    <w:rsid w:val="005A1198"/>
    <w:rsid w:val="005A42CE"/>
    <w:rsid w:val="005A65A2"/>
    <w:rsid w:val="005A6D85"/>
    <w:rsid w:val="005B6DED"/>
    <w:rsid w:val="005D730B"/>
    <w:rsid w:val="005F4E5A"/>
    <w:rsid w:val="00621FFB"/>
    <w:rsid w:val="0062347E"/>
    <w:rsid w:val="00660814"/>
    <w:rsid w:val="0066288B"/>
    <w:rsid w:val="006825E2"/>
    <w:rsid w:val="006827CC"/>
    <w:rsid w:val="00687606"/>
    <w:rsid w:val="006A006C"/>
    <w:rsid w:val="006A49B2"/>
    <w:rsid w:val="006A6C6B"/>
    <w:rsid w:val="006A7ECD"/>
    <w:rsid w:val="006B00E1"/>
    <w:rsid w:val="006D21EF"/>
    <w:rsid w:val="00707800"/>
    <w:rsid w:val="00707837"/>
    <w:rsid w:val="0072098E"/>
    <w:rsid w:val="007273D2"/>
    <w:rsid w:val="0073297C"/>
    <w:rsid w:val="00750566"/>
    <w:rsid w:val="00752CFB"/>
    <w:rsid w:val="00753B21"/>
    <w:rsid w:val="007711BE"/>
    <w:rsid w:val="00772D1D"/>
    <w:rsid w:val="00773D0B"/>
    <w:rsid w:val="007771C4"/>
    <w:rsid w:val="00777EC9"/>
    <w:rsid w:val="00780826"/>
    <w:rsid w:val="007811EA"/>
    <w:rsid w:val="007817BB"/>
    <w:rsid w:val="0078533A"/>
    <w:rsid w:val="00787CA2"/>
    <w:rsid w:val="007D1F21"/>
    <w:rsid w:val="007D56D7"/>
    <w:rsid w:val="008072A4"/>
    <w:rsid w:val="00865DCF"/>
    <w:rsid w:val="00866ADB"/>
    <w:rsid w:val="00867BC5"/>
    <w:rsid w:val="00876D63"/>
    <w:rsid w:val="0088359D"/>
    <w:rsid w:val="0088391D"/>
    <w:rsid w:val="008A37D5"/>
    <w:rsid w:val="008A4E29"/>
    <w:rsid w:val="008F26AB"/>
    <w:rsid w:val="00901335"/>
    <w:rsid w:val="009459E1"/>
    <w:rsid w:val="00957501"/>
    <w:rsid w:val="00962BE8"/>
    <w:rsid w:val="009657AB"/>
    <w:rsid w:val="00965CCB"/>
    <w:rsid w:val="009668CB"/>
    <w:rsid w:val="009765EE"/>
    <w:rsid w:val="009C316A"/>
    <w:rsid w:val="009D0BF6"/>
    <w:rsid w:val="009D3672"/>
    <w:rsid w:val="009D5FD0"/>
    <w:rsid w:val="009D762A"/>
    <w:rsid w:val="009E256E"/>
    <w:rsid w:val="009F318C"/>
    <w:rsid w:val="00A05136"/>
    <w:rsid w:val="00A14B27"/>
    <w:rsid w:val="00A155A9"/>
    <w:rsid w:val="00A26590"/>
    <w:rsid w:val="00A31045"/>
    <w:rsid w:val="00A32CA9"/>
    <w:rsid w:val="00A432E4"/>
    <w:rsid w:val="00A43349"/>
    <w:rsid w:val="00A532AE"/>
    <w:rsid w:val="00A61A5D"/>
    <w:rsid w:val="00A65F16"/>
    <w:rsid w:val="00A66276"/>
    <w:rsid w:val="00A665AC"/>
    <w:rsid w:val="00A67681"/>
    <w:rsid w:val="00A719D8"/>
    <w:rsid w:val="00A73457"/>
    <w:rsid w:val="00A755EF"/>
    <w:rsid w:val="00A7725E"/>
    <w:rsid w:val="00A954CB"/>
    <w:rsid w:val="00A95929"/>
    <w:rsid w:val="00AA1A11"/>
    <w:rsid w:val="00AB0DFC"/>
    <w:rsid w:val="00AB2031"/>
    <w:rsid w:val="00AB2919"/>
    <w:rsid w:val="00AC4E92"/>
    <w:rsid w:val="00AC6C4C"/>
    <w:rsid w:val="00AC70B2"/>
    <w:rsid w:val="00AF6401"/>
    <w:rsid w:val="00B21A15"/>
    <w:rsid w:val="00B37183"/>
    <w:rsid w:val="00B4150D"/>
    <w:rsid w:val="00B45DCF"/>
    <w:rsid w:val="00B46D4C"/>
    <w:rsid w:val="00B4720A"/>
    <w:rsid w:val="00B539F0"/>
    <w:rsid w:val="00B57B27"/>
    <w:rsid w:val="00BB14EF"/>
    <w:rsid w:val="00BD17CE"/>
    <w:rsid w:val="00BD3793"/>
    <w:rsid w:val="00BD6391"/>
    <w:rsid w:val="00BE1091"/>
    <w:rsid w:val="00BE4B8D"/>
    <w:rsid w:val="00BE54FF"/>
    <w:rsid w:val="00BE6A9E"/>
    <w:rsid w:val="00C13BDD"/>
    <w:rsid w:val="00C17B69"/>
    <w:rsid w:val="00C247C1"/>
    <w:rsid w:val="00C27F10"/>
    <w:rsid w:val="00C3199C"/>
    <w:rsid w:val="00C32827"/>
    <w:rsid w:val="00C357BB"/>
    <w:rsid w:val="00C3584B"/>
    <w:rsid w:val="00C51494"/>
    <w:rsid w:val="00C634FE"/>
    <w:rsid w:val="00C72554"/>
    <w:rsid w:val="00C77786"/>
    <w:rsid w:val="00C84341"/>
    <w:rsid w:val="00CA1190"/>
    <w:rsid w:val="00CA2EA7"/>
    <w:rsid w:val="00CB06D6"/>
    <w:rsid w:val="00CB4758"/>
    <w:rsid w:val="00CE224C"/>
    <w:rsid w:val="00CE4ECD"/>
    <w:rsid w:val="00CE7D28"/>
    <w:rsid w:val="00CF23F1"/>
    <w:rsid w:val="00CF6535"/>
    <w:rsid w:val="00D06884"/>
    <w:rsid w:val="00D106AB"/>
    <w:rsid w:val="00D2625A"/>
    <w:rsid w:val="00D3012E"/>
    <w:rsid w:val="00D30CA0"/>
    <w:rsid w:val="00D53A8D"/>
    <w:rsid w:val="00D649A7"/>
    <w:rsid w:val="00DA4B3F"/>
    <w:rsid w:val="00DB0522"/>
    <w:rsid w:val="00DD2674"/>
    <w:rsid w:val="00DD68DF"/>
    <w:rsid w:val="00DE5434"/>
    <w:rsid w:val="00DE740B"/>
    <w:rsid w:val="00DF40DA"/>
    <w:rsid w:val="00DF796B"/>
    <w:rsid w:val="00E010F5"/>
    <w:rsid w:val="00E06725"/>
    <w:rsid w:val="00E10293"/>
    <w:rsid w:val="00E14C1F"/>
    <w:rsid w:val="00E151C1"/>
    <w:rsid w:val="00E45116"/>
    <w:rsid w:val="00E5425E"/>
    <w:rsid w:val="00E6668E"/>
    <w:rsid w:val="00E73811"/>
    <w:rsid w:val="00E83A1D"/>
    <w:rsid w:val="00E86FFF"/>
    <w:rsid w:val="00EA208A"/>
    <w:rsid w:val="00EB4DB4"/>
    <w:rsid w:val="00EB58B2"/>
    <w:rsid w:val="00EC2C6A"/>
    <w:rsid w:val="00EE1471"/>
    <w:rsid w:val="00EE20C4"/>
    <w:rsid w:val="00EF1E87"/>
    <w:rsid w:val="00EF35A9"/>
    <w:rsid w:val="00EF38DE"/>
    <w:rsid w:val="00EF59D1"/>
    <w:rsid w:val="00F029C7"/>
    <w:rsid w:val="00F11851"/>
    <w:rsid w:val="00F16370"/>
    <w:rsid w:val="00F17773"/>
    <w:rsid w:val="00F26BCC"/>
    <w:rsid w:val="00F27441"/>
    <w:rsid w:val="00F331FF"/>
    <w:rsid w:val="00F35117"/>
    <w:rsid w:val="00F359F7"/>
    <w:rsid w:val="00F36866"/>
    <w:rsid w:val="00F50988"/>
    <w:rsid w:val="00F569AA"/>
    <w:rsid w:val="00F57895"/>
    <w:rsid w:val="00F57C0F"/>
    <w:rsid w:val="00F61840"/>
    <w:rsid w:val="00F7534F"/>
    <w:rsid w:val="00F75ECE"/>
    <w:rsid w:val="00F80E25"/>
    <w:rsid w:val="00F875F2"/>
    <w:rsid w:val="00F87BDA"/>
    <w:rsid w:val="00F942CB"/>
    <w:rsid w:val="00F950DE"/>
    <w:rsid w:val="00FB1BFC"/>
    <w:rsid w:val="00FF2257"/>
    <w:rsid w:val="015C4E23"/>
    <w:rsid w:val="01C20BC1"/>
    <w:rsid w:val="01DE3F57"/>
    <w:rsid w:val="02453A5B"/>
    <w:rsid w:val="02C866AB"/>
    <w:rsid w:val="031F2290"/>
    <w:rsid w:val="037B54CB"/>
    <w:rsid w:val="03DB41BC"/>
    <w:rsid w:val="03FF761E"/>
    <w:rsid w:val="04D70A40"/>
    <w:rsid w:val="05926AFC"/>
    <w:rsid w:val="059E2451"/>
    <w:rsid w:val="06D73361"/>
    <w:rsid w:val="07995EC5"/>
    <w:rsid w:val="079E7F01"/>
    <w:rsid w:val="07C660A3"/>
    <w:rsid w:val="07E37AE3"/>
    <w:rsid w:val="08BD20E2"/>
    <w:rsid w:val="0A0F696E"/>
    <w:rsid w:val="0ADA30F6"/>
    <w:rsid w:val="0B17086A"/>
    <w:rsid w:val="0B2D7924"/>
    <w:rsid w:val="0B323126"/>
    <w:rsid w:val="0BAC02A5"/>
    <w:rsid w:val="0BB35A1E"/>
    <w:rsid w:val="0BC00EFB"/>
    <w:rsid w:val="0F046CBD"/>
    <w:rsid w:val="0F5D45EF"/>
    <w:rsid w:val="0FA45B8D"/>
    <w:rsid w:val="0FB81855"/>
    <w:rsid w:val="11B83D8F"/>
    <w:rsid w:val="122907E8"/>
    <w:rsid w:val="1292486F"/>
    <w:rsid w:val="14656E95"/>
    <w:rsid w:val="15023C9F"/>
    <w:rsid w:val="152F6116"/>
    <w:rsid w:val="15622779"/>
    <w:rsid w:val="16663629"/>
    <w:rsid w:val="17BE7C25"/>
    <w:rsid w:val="18A8274B"/>
    <w:rsid w:val="1A0D279E"/>
    <w:rsid w:val="1B3A67ED"/>
    <w:rsid w:val="1B705779"/>
    <w:rsid w:val="1BE614F8"/>
    <w:rsid w:val="1BE94BF9"/>
    <w:rsid w:val="1C6E39C8"/>
    <w:rsid w:val="1DDA10DC"/>
    <w:rsid w:val="1F9207AF"/>
    <w:rsid w:val="1FA47700"/>
    <w:rsid w:val="1FD97B2E"/>
    <w:rsid w:val="20AA343C"/>
    <w:rsid w:val="20B322F1"/>
    <w:rsid w:val="21EC3348"/>
    <w:rsid w:val="22C34341"/>
    <w:rsid w:val="22DE0399"/>
    <w:rsid w:val="23344E7E"/>
    <w:rsid w:val="235F22BC"/>
    <w:rsid w:val="244F4E98"/>
    <w:rsid w:val="24D46CDA"/>
    <w:rsid w:val="259B26D3"/>
    <w:rsid w:val="25DE044B"/>
    <w:rsid w:val="260235F7"/>
    <w:rsid w:val="264017FA"/>
    <w:rsid w:val="268D519B"/>
    <w:rsid w:val="26962499"/>
    <w:rsid w:val="27EE3C0E"/>
    <w:rsid w:val="28302479"/>
    <w:rsid w:val="297F0931"/>
    <w:rsid w:val="2A070FB7"/>
    <w:rsid w:val="2ABF2672"/>
    <w:rsid w:val="2B231E21"/>
    <w:rsid w:val="2B85488A"/>
    <w:rsid w:val="2C0559CB"/>
    <w:rsid w:val="2DE675FC"/>
    <w:rsid w:val="2E0A2906"/>
    <w:rsid w:val="2E0B17BA"/>
    <w:rsid w:val="2E530C6F"/>
    <w:rsid w:val="2FFC62E2"/>
    <w:rsid w:val="302E1453"/>
    <w:rsid w:val="30804686"/>
    <w:rsid w:val="309B7884"/>
    <w:rsid w:val="3126266B"/>
    <w:rsid w:val="31C7165E"/>
    <w:rsid w:val="31DA53D1"/>
    <w:rsid w:val="324856B1"/>
    <w:rsid w:val="33DC189A"/>
    <w:rsid w:val="34943D90"/>
    <w:rsid w:val="35AB75E3"/>
    <w:rsid w:val="35F72828"/>
    <w:rsid w:val="3618333E"/>
    <w:rsid w:val="36D6243D"/>
    <w:rsid w:val="36EC1C61"/>
    <w:rsid w:val="37070849"/>
    <w:rsid w:val="37131FAF"/>
    <w:rsid w:val="388E098C"/>
    <w:rsid w:val="38D05141"/>
    <w:rsid w:val="38DA04D5"/>
    <w:rsid w:val="3A0B4AF4"/>
    <w:rsid w:val="3A645BCA"/>
    <w:rsid w:val="3B2154F7"/>
    <w:rsid w:val="3B560305"/>
    <w:rsid w:val="3B6E0E96"/>
    <w:rsid w:val="3BC82C9D"/>
    <w:rsid w:val="3C380F76"/>
    <w:rsid w:val="3C9012E0"/>
    <w:rsid w:val="3CA54836"/>
    <w:rsid w:val="3D4F0FD8"/>
    <w:rsid w:val="3EB70DA6"/>
    <w:rsid w:val="3ECC2AA4"/>
    <w:rsid w:val="3ED731F7"/>
    <w:rsid w:val="3FC449AB"/>
    <w:rsid w:val="401B7113"/>
    <w:rsid w:val="402C0727"/>
    <w:rsid w:val="40470CD0"/>
    <w:rsid w:val="406E6F76"/>
    <w:rsid w:val="41546945"/>
    <w:rsid w:val="419B49AF"/>
    <w:rsid w:val="429D02B3"/>
    <w:rsid w:val="42D27F5D"/>
    <w:rsid w:val="432F52C5"/>
    <w:rsid w:val="43495971"/>
    <w:rsid w:val="43654793"/>
    <w:rsid w:val="44103FB1"/>
    <w:rsid w:val="453C3DB3"/>
    <w:rsid w:val="45905269"/>
    <w:rsid w:val="461E795D"/>
    <w:rsid w:val="464E1FF0"/>
    <w:rsid w:val="46A4144B"/>
    <w:rsid w:val="4714323A"/>
    <w:rsid w:val="47382C65"/>
    <w:rsid w:val="47BF60E5"/>
    <w:rsid w:val="47F54912"/>
    <w:rsid w:val="48456880"/>
    <w:rsid w:val="48B130A8"/>
    <w:rsid w:val="48CE11C6"/>
    <w:rsid w:val="49330F2C"/>
    <w:rsid w:val="493504C2"/>
    <w:rsid w:val="497E2BEC"/>
    <w:rsid w:val="49D40A5E"/>
    <w:rsid w:val="4A3151E2"/>
    <w:rsid w:val="4AD6194C"/>
    <w:rsid w:val="4C9E2D83"/>
    <w:rsid w:val="4CA02E7A"/>
    <w:rsid w:val="4D902EEE"/>
    <w:rsid w:val="4E4D0DDF"/>
    <w:rsid w:val="4E6532B2"/>
    <w:rsid w:val="4EA12ED9"/>
    <w:rsid w:val="4EEF633A"/>
    <w:rsid w:val="4EF56237"/>
    <w:rsid w:val="4F29797F"/>
    <w:rsid w:val="4F7F321A"/>
    <w:rsid w:val="4F975776"/>
    <w:rsid w:val="4FE237A9"/>
    <w:rsid w:val="50357D7D"/>
    <w:rsid w:val="50923DEC"/>
    <w:rsid w:val="512D6CA6"/>
    <w:rsid w:val="51441B43"/>
    <w:rsid w:val="51C9367C"/>
    <w:rsid w:val="51E21BD9"/>
    <w:rsid w:val="530618E0"/>
    <w:rsid w:val="53E7192E"/>
    <w:rsid w:val="54414F42"/>
    <w:rsid w:val="547C0308"/>
    <w:rsid w:val="548411A1"/>
    <w:rsid w:val="549D3677"/>
    <w:rsid w:val="551A5092"/>
    <w:rsid w:val="56FF1590"/>
    <w:rsid w:val="58C6034A"/>
    <w:rsid w:val="59126EAD"/>
    <w:rsid w:val="596C0CB3"/>
    <w:rsid w:val="598B728E"/>
    <w:rsid w:val="59F12F67"/>
    <w:rsid w:val="5BAF69F2"/>
    <w:rsid w:val="5DE701EA"/>
    <w:rsid w:val="5F020973"/>
    <w:rsid w:val="606C1599"/>
    <w:rsid w:val="619A2136"/>
    <w:rsid w:val="61F84262"/>
    <w:rsid w:val="62A75240"/>
    <w:rsid w:val="62FF26A2"/>
    <w:rsid w:val="637368D1"/>
    <w:rsid w:val="64F87C76"/>
    <w:rsid w:val="650747E2"/>
    <w:rsid w:val="650901DA"/>
    <w:rsid w:val="66813376"/>
    <w:rsid w:val="66B71094"/>
    <w:rsid w:val="66D67198"/>
    <w:rsid w:val="67283D40"/>
    <w:rsid w:val="67DC66DC"/>
    <w:rsid w:val="680B51D4"/>
    <w:rsid w:val="68190258"/>
    <w:rsid w:val="684A3EEF"/>
    <w:rsid w:val="689A54AC"/>
    <w:rsid w:val="6A822C7B"/>
    <w:rsid w:val="6AEB15A8"/>
    <w:rsid w:val="6BAA57B0"/>
    <w:rsid w:val="6BD149A6"/>
    <w:rsid w:val="6BD210DA"/>
    <w:rsid w:val="6BFB5EC7"/>
    <w:rsid w:val="6D1C7EA3"/>
    <w:rsid w:val="6E0A419F"/>
    <w:rsid w:val="6E9D5013"/>
    <w:rsid w:val="6EB10C80"/>
    <w:rsid w:val="70453BB5"/>
    <w:rsid w:val="70D50A94"/>
    <w:rsid w:val="725F3B9F"/>
    <w:rsid w:val="72AA0407"/>
    <w:rsid w:val="732A225E"/>
    <w:rsid w:val="741C3022"/>
    <w:rsid w:val="760C26F5"/>
    <w:rsid w:val="76916271"/>
    <w:rsid w:val="76F711D7"/>
    <w:rsid w:val="782778BD"/>
    <w:rsid w:val="782D565A"/>
    <w:rsid w:val="786B1B3B"/>
    <w:rsid w:val="790C34C1"/>
    <w:rsid w:val="7954100A"/>
    <w:rsid w:val="798C57CF"/>
    <w:rsid w:val="79960FDD"/>
    <w:rsid w:val="79AD6171"/>
    <w:rsid w:val="79EE79A7"/>
    <w:rsid w:val="7A2D27A2"/>
    <w:rsid w:val="7A666C08"/>
    <w:rsid w:val="7B4022FD"/>
    <w:rsid w:val="7BE14791"/>
    <w:rsid w:val="7C1233F2"/>
    <w:rsid w:val="7CCD1683"/>
    <w:rsid w:val="7D100B38"/>
    <w:rsid w:val="7D637428"/>
    <w:rsid w:val="7D7A30EF"/>
    <w:rsid w:val="7DBE3EF7"/>
    <w:rsid w:val="7DC904C4"/>
    <w:rsid w:val="7DDB18E2"/>
    <w:rsid w:val="7E9A331D"/>
    <w:rsid w:val="7ECD3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70ED42"/>
  <w15:docId w15:val="{EB654872-6596-4F72-9C0B-93410DE5B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autoRedefine/>
    <w:qFormat/>
    <w:pPr>
      <w:keepNext/>
      <w:keepLines/>
      <w:spacing w:line="300" w:lineRule="auto"/>
      <w:ind w:firstLineChars="200" w:firstLine="200"/>
      <w:jc w:val="left"/>
      <w:outlineLvl w:val="1"/>
    </w:pPr>
    <w:rPr>
      <w:rFonts w:ascii="Arial" w:hAnsi="Arial"/>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autoRedefine/>
    <w:qFormat/>
    <w:pPr>
      <w:adjustRightInd w:val="0"/>
      <w:snapToGrid w:val="0"/>
    </w:pPr>
    <w:rPr>
      <w:rFonts w:ascii="楷体_GB2312" w:eastAsia="楷体_GB2312"/>
      <w:color w:val="FF0000"/>
      <w:sz w:val="24"/>
    </w:rPr>
  </w:style>
  <w:style w:type="paragraph" w:styleId="a6">
    <w:name w:val="footer"/>
    <w:basedOn w:val="a"/>
    <w:autoRedefine/>
    <w:qFormat/>
    <w:pPr>
      <w:tabs>
        <w:tab w:val="center" w:pos="4153"/>
        <w:tab w:val="right" w:pos="8306"/>
      </w:tabs>
      <w:snapToGrid w:val="0"/>
      <w:jc w:val="left"/>
    </w:pPr>
    <w:rPr>
      <w:sz w:val="18"/>
      <w:szCs w:val="18"/>
    </w:rPr>
  </w:style>
  <w:style w:type="paragraph" w:styleId="a7">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autoRedefine/>
    <w:qFormat/>
    <w:pPr>
      <w:spacing w:beforeAutospacing="1" w:afterAutospacing="1"/>
      <w:jc w:val="left"/>
    </w:pPr>
    <w:rPr>
      <w:kern w:val="0"/>
      <w:sz w:val="24"/>
    </w:rPr>
  </w:style>
  <w:style w:type="paragraph" w:styleId="a9">
    <w:name w:val="annotation subject"/>
    <w:basedOn w:val="a3"/>
    <w:next w:val="a3"/>
    <w:link w:val="aa"/>
    <w:qFormat/>
    <w:rPr>
      <w:b/>
      <w:bCs/>
    </w:rPr>
  </w:style>
  <w:style w:type="character" w:styleId="ab">
    <w:name w:val="Strong"/>
    <w:basedOn w:val="a0"/>
    <w:autoRedefine/>
    <w:qFormat/>
    <w:rPr>
      <w:b/>
    </w:rPr>
  </w:style>
  <w:style w:type="character" w:styleId="ac">
    <w:name w:val="page number"/>
    <w:basedOn w:val="a0"/>
    <w:autoRedefine/>
    <w:qFormat/>
  </w:style>
  <w:style w:type="character" w:styleId="ad">
    <w:name w:val="Hyperlink"/>
    <w:basedOn w:val="a0"/>
    <w:autoRedefine/>
    <w:qFormat/>
    <w:rPr>
      <w:color w:val="0000FF" w:themeColor="hyperlink"/>
      <w:u w:val="single"/>
    </w:rPr>
  </w:style>
  <w:style w:type="character" w:styleId="ae">
    <w:name w:val="annotation reference"/>
    <w:qFormat/>
    <w:rPr>
      <w:sz w:val="21"/>
      <w:szCs w:val="21"/>
    </w:rPr>
  </w:style>
  <w:style w:type="character" w:customStyle="1" w:styleId="1">
    <w:name w:val="未处理的提及1"/>
    <w:basedOn w:val="a0"/>
    <w:autoRedefine/>
    <w:uiPriority w:val="99"/>
    <w:semiHidden/>
    <w:unhideWhenUsed/>
    <w:qFormat/>
    <w:rPr>
      <w:color w:val="605E5C"/>
      <w:shd w:val="clear" w:color="auto" w:fill="E1DFDD"/>
    </w:rPr>
  </w:style>
  <w:style w:type="character" w:customStyle="1" w:styleId="20">
    <w:name w:val="未处理的提及2"/>
    <w:basedOn w:val="a0"/>
    <w:autoRedefine/>
    <w:uiPriority w:val="99"/>
    <w:semiHidden/>
    <w:unhideWhenUsed/>
    <w:qFormat/>
    <w:rPr>
      <w:color w:val="605E5C"/>
      <w:shd w:val="clear" w:color="auto" w:fill="E1DFDD"/>
    </w:rPr>
  </w:style>
  <w:style w:type="paragraph" w:customStyle="1" w:styleId="10">
    <w:name w:val="正文1"/>
    <w:basedOn w:val="a"/>
    <w:qFormat/>
    <w:pPr>
      <w:adjustRightInd w:val="0"/>
      <w:snapToGrid w:val="0"/>
      <w:spacing w:line="300" w:lineRule="auto"/>
      <w:ind w:firstLineChars="200" w:firstLine="480"/>
    </w:pPr>
    <w:rPr>
      <w:rFonts w:hint="eastAsia"/>
      <w:color w:val="000000"/>
      <w:sz w:val="24"/>
    </w:rPr>
  </w:style>
  <w:style w:type="character" w:customStyle="1" w:styleId="a4">
    <w:name w:val="批注文字 字符"/>
    <w:basedOn w:val="a0"/>
    <w:link w:val="a3"/>
    <w:qFormat/>
    <w:rPr>
      <w:kern w:val="2"/>
      <w:sz w:val="21"/>
      <w:szCs w:val="24"/>
    </w:rPr>
  </w:style>
  <w:style w:type="character" w:customStyle="1" w:styleId="aa">
    <w:name w:val="批注主题 字符"/>
    <w:basedOn w:val="a4"/>
    <w:link w:val="a9"/>
    <w:qFormat/>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309</TotalTime>
  <Pages>7</Pages>
  <Words>2423</Words>
  <Characters>3806</Characters>
  <Application>Microsoft Office Word</Application>
  <DocSecurity>0</DocSecurity>
  <Lines>135</Lines>
  <Paragraphs>117</Paragraphs>
  <ScaleCrop>false</ScaleCrop>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温州大学毕业设计（论文）任务书</dc:title>
  <dc:creator>温州大学教务处实践科</dc:creator>
  <cp:lastModifiedBy>Lucky Zhou</cp:lastModifiedBy>
  <cp:revision>338</cp:revision>
  <cp:lastPrinted>2025-09-25T04:21:00Z</cp:lastPrinted>
  <dcterms:created xsi:type="dcterms:W3CDTF">2016-11-07T06:45:00Z</dcterms:created>
  <dcterms:modified xsi:type="dcterms:W3CDTF">2026-09-02T11:42:00Z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363B9ECDFAFE416694E8341EFBB11E9A_13</vt:lpwstr>
  </property>
  <property fmtid="{D5CDD505-2E9C-101B-9397-08002B2CF9AE}" pid="4" name="KSOTemplateDocerSaveRecord">
    <vt:lpwstr>eyJoZGlkIjoiNmE4YWE2NWM2NjkyMzUxOGRkNDNkNjJlMmYxYjJlZDkiLCJ1c2VySWQiOiI1MDI3MjA3MzkifQ==</vt:lpwstr>
  </property>
</Properties>
</file>