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754C3" w14:textId="5919D290" w:rsidR="00D46D02" w:rsidRPr="00AA51D1" w:rsidRDefault="00D62609" w:rsidP="00D62609">
      <w:pPr>
        <w:jc w:val="center"/>
        <w:rPr>
          <w:rFonts w:ascii="黑体" w:eastAsia="黑体" w:hAnsi="黑体"/>
          <w:b/>
          <w:bCs/>
          <w:sz w:val="32"/>
          <w:szCs w:val="36"/>
        </w:rPr>
      </w:pPr>
      <w:r w:rsidRPr="00AA51D1">
        <w:rPr>
          <w:rFonts w:ascii="黑体" w:eastAsia="黑体" w:hAnsi="黑体" w:hint="eastAsia"/>
          <w:b/>
          <w:bCs/>
          <w:sz w:val="32"/>
          <w:szCs w:val="36"/>
        </w:rPr>
        <w:t>《心经》重构</w:t>
      </w:r>
    </w:p>
    <w:p w14:paraId="4EAFCF87" w14:textId="19A24293" w:rsidR="00767EB2" w:rsidRPr="00AA51D1" w:rsidRDefault="00767EB2" w:rsidP="00D62609">
      <w:pPr>
        <w:jc w:val="center"/>
        <w:rPr>
          <w:rFonts w:ascii="楷体" w:eastAsia="楷体" w:hAnsi="楷体" w:hint="eastAsia"/>
          <w:sz w:val="24"/>
          <w:szCs w:val="28"/>
        </w:rPr>
      </w:pPr>
      <w:r w:rsidRPr="00AA51D1">
        <w:rPr>
          <w:rFonts w:ascii="楷体" w:eastAsia="楷体" w:hAnsi="楷体" w:hint="eastAsia"/>
          <w:sz w:val="24"/>
          <w:szCs w:val="28"/>
        </w:rPr>
        <w:t xml:space="preserve">沙之洲 </w:t>
      </w:r>
      <w:r w:rsidRPr="00AA51D1">
        <w:rPr>
          <w:rFonts w:ascii="楷体" w:eastAsia="楷体" w:hAnsi="楷体"/>
          <w:sz w:val="24"/>
          <w:szCs w:val="28"/>
        </w:rPr>
        <w:t>2020012408</w:t>
      </w:r>
    </w:p>
    <w:p w14:paraId="13999F04" w14:textId="470377CB" w:rsidR="00D62609" w:rsidRPr="00EC099D" w:rsidRDefault="00D62609">
      <w:pPr>
        <w:rPr>
          <w:rFonts w:ascii="微软雅黑" w:eastAsia="微软雅黑" w:hAnsi="微软雅黑"/>
          <w:b/>
          <w:bCs/>
          <w:sz w:val="24"/>
          <w:szCs w:val="28"/>
        </w:rPr>
      </w:pPr>
      <w:r w:rsidRPr="00EC099D">
        <w:rPr>
          <w:rFonts w:ascii="微软雅黑" w:eastAsia="微软雅黑" w:hAnsi="微软雅黑" w:hint="eastAsia"/>
          <w:b/>
          <w:bCs/>
          <w:sz w:val="24"/>
          <w:szCs w:val="28"/>
        </w:rPr>
        <w:t>重构部分：</w:t>
      </w:r>
    </w:p>
    <w:p w14:paraId="6B176EE6" w14:textId="5AA8DB1D" w:rsidR="00D62609" w:rsidRDefault="005519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“五蕴”包含色蕴、受蕴、想蕴、行蕴、识蕴。（定义）</w:t>
      </w:r>
    </w:p>
    <w:p w14:paraId="1AEAC62C" w14:textId="5F85CAFA" w:rsidR="0055191F" w:rsidRDefault="005519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2“色”是由地、水、风、火四大和合而成，</w:t>
      </w:r>
      <w:r w:rsidR="0067673F">
        <w:rPr>
          <w:rFonts w:ascii="微软雅黑" w:eastAsia="微软雅黑" w:hAnsi="微软雅黑" w:hint="eastAsia"/>
        </w:rPr>
        <w:t>四大若离散，则复归空无，</w:t>
      </w:r>
      <w:r>
        <w:rPr>
          <w:rFonts w:ascii="微软雅黑" w:eastAsia="微软雅黑" w:hAnsi="微软雅黑" w:hint="eastAsia"/>
        </w:rPr>
        <w:t>“色”的本质是“空”，“空”的现象是“色”。</w:t>
      </w:r>
      <w:r>
        <w:rPr>
          <w:rFonts w:ascii="微软雅黑" w:eastAsia="微软雅黑" w:hAnsi="微软雅黑"/>
        </w:rPr>
        <w:t xml:space="preserve"> </w:t>
      </w:r>
      <w:r w:rsidR="003642A5">
        <w:rPr>
          <w:rFonts w:ascii="微软雅黑" w:eastAsia="微软雅黑" w:hAnsi="微软雅黑" w:hint="eastAsia"/>
        </w:rPr>
        <w:t>（前提）</w:t>
      </w:r>
    </w:p>
    <w:p w14:paraId="4EAF9107" w14:textId="5C0D7A82" w:rsidR="0055191F" w:rsidRDefault="005519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“</w:t>
      </w:r>
      <w:r w:rsidR="00F92CB8">
        <w:rPr>
          <w:rFonts w:ascii="微软雅黑" w:eastAsia="微软雅黑" w:hAnsi="微软雅黑" w:hint="eastAsia"/>
        </w:rPr>
        <w:t xml:space="preserve">色”和“空”在本质上是统一的。（由 </w:t>
      </w:r>
      <w:r w:rsidR="00F92CB8">
        <w:rPr>
          <w:rFonts w:ascii="微软雅黑" w:eastAsia="微软雅黑" w:hAnsi="微软雅黑"/>
        </w:rPr>
        <w:t>2</w:t>
      </w:r>
      <w:r w:rsidR="00F92CB8">
        <w:rPr>
          <w:rFonts w:ascii="微软雅黑" w:eastAsia="微软雅黑" w:hAnsi="微软雅黑" w:hint="eastAsia"/>
        </w:rPr>
        <w:t>）</w:t>
      </w:r>
    </w:p>
    <w:p w14:paraId="0C21B5FB" w14:textId="0E41B244" w:rsidR="00F92CB8" w:rsidRDefault="00F92C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3F37D5">
        <w:rPr>
          <w:rFonts w:ascii="微软雅黑" w:eastAsia="微软雅黑" w:hAnsi="微软雅黑" w:hint="eastAsia"/>
        </w:rPr>
        <w:t xml:space="preserve">“受、想、行、识”与“空”在本质上也是统一的，“空”是“受、想、行、识”的本质，“受、想、行、识”是“空”的现象。（由 </w:t>
      </w:r>
      <w:r w:rsidR="003F37D5">
        <w:rPr>
          <w:rFonts w:ascii="微软雅黑" w:eastAsia="微软雅黑" w:hAnsi="微软雅黑"/>
        </w:rPr>
        <w:t>1</w:t>
      </w:r>
      <w:r w:rsidR="003F37D5">
        <w:rPr>
          <w:rFonts w:ascii="微软雅黑" w:eastAsia="微软雅黑" w:hAnsi="微软雅黑" w:hint="eastAsia"/>
        </w:rPr>
        <w:t>、3）</w:t>
      </w:r>
    </w:p>
    <w:p w14:paraId="6E86C60C" w14:textId="6F082C3D" w:rsidR="003F37D5" w:rsidRDefault="003F37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 </w:t>
      </w:r>
      <w:r w:rsidR="0048401C" w:rsidRPr="0048401C">
        <w:rPr>
          <w:rFonts w:ascii="微软雅黑" w:eastAsia="微软雅黑" w:hAnsi="微软雅黑" w:hint="eastAsia"/>
          <w:b/>
          <w:bCs/>
        </w:rPr>
        <w:t>“五蕴”和“空”是统一的。“空”是“五蕴”的本质，“五蕴”是“空”的现象。</w:t>
      </w:r>
      <w:r w:rsidR="0048401C">
        <w:rPr>
          <w:rFonts w:ascii="微软雅黑" w:eastAsia="微软雅黑" w:hAnsi="微软雅黑" w:hint="eastAsia"/>
        </w:rPr>
        <w:t>（由3、4）</w:t>
      </w:r>
      <w:r w:rsidR="00C12D4B">
        <w:rPr>
          <w:rFonts w:ascii="微软雅黑" w:eastAsia="微软雅黑" w:hAnsi="微软雅黑" w:hint="eastAsia"/>
        </w:rPr>
        <w:t>【核心结论1】</w:t>
      </w:r>
    </w:p>
    <w:p w14:paraId="5A98293D" w14:textId="3CA332A8" w:rsidR="00D62609" w:rsidRDefault="00C12D4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“空相”指的是</w:t>
      </w:r>
      <w:r w:rsidR="004679E0">
        <w:rPr>
          <w:rFonts w:ascii="微软雅黑" w:eastAsia="微软雅黑" w:hAnsi="微软雅黑" w:hint="eastAsia"/>
        </w:rPr>
        <w:t>一切</w:t>
      </w:r>
      <w:r w:rsidR="000925F0">
        <w:rPr>
          <w:rFonts w:ascii="微软雅黑" w:eastAsia="微软雅黑" w:hAnsi="微软雅黑" w:hint="eastAsia"/>
        </w:rPr>
        <w:t>事物</w:t>
      </w:r>
      <w:r w:rsidR="004679E0">
        <w:rPr>
          <w:rFonts w:ascii="微软雅黑" w:eastAsia="微软雅黑" w:hAnsi="微软雅黑" w:hint="eastAsia"/>
        </w:rPr>
        <w:t>为</w:t>
      </w:r>
      <w:r w:rsidR="000925F0">
        <w:rPr>
          <w:rFonts w:ascii="微软雅黑" w:eastAsia="微软雅黑" w:hAnsi="微软雅黑" w:hint="eastAsia"/>
        </w:rPr>
        <w:t>“空”的</w:t>
      </w:r>
      <w:r w:rsidR="004679E0">
        <w:rPr>
          <w:rFonts w:ascii="微软雅黑" w:eastAsia="微软雅黑" w:hAnsi="微软雅黑" w:hint="eastAsia"/>
        </w:rPr>
        <w:t>状态</w:t>
      </w:r>
      <w:r>
        <w:rPr>
          <w:rFonts w:ascii="微软雅黑" w:eastAsia="微软雅黑" w:hAnsi="微软雅黑" w:hint="eastAsia"/>
        </w:rPr>
        <w:t>。（定义）</w:t>
      </w:r>
    </w:p>
    <w:p w14:paraId="5F85D594" w14:textId="5BDB29C0" w:rsidR="00C12D4B" w:rsidRDefault="00C12D4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/>
        </w:rPr>
        <w:t xml:space="preserve"> </w:t>
      </w:r>
      <w:r w:rsidR="003642A5">
        <w:rPr>
          <w:rFonts w:ascii="微软雅黑" w:eastAsia="微软雅黑" w:hAnsi="微软雅黑" w:hint="eastAsia"/>
        </w:rPr>
        <w:t>“空相”</w:t>
      </w:r>
      <w:r w:rsidR="000925F0">
        <w:rPr>
          <w:rFonts w:ascii="微软雅黑" w:eastAsia="微软雅黑" w:hAnsi="微软雅黑" w:hint="eastAsia"/>
        </w:rPr>
        <w:t>不会被外界所影响</w:t>
      </w:r>
      <w:r w:rsidR="003642A5">
        <w:rPr>
          <w:rFonts w:ascii="微软雅黑" w:eastAsia="微软雅黑" w:hAnsi="微软雅黑" w:hint="eastAsia"/>
        </w:rPr>
        <w:t>。（前提）</w:t>
      </w:r>
    </w:p>
    <w:p w14:paraId="4058BB30" w14:textId="46E6DC42" w:rsidR="003642A5" w:rsidRDefault="00A46A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/>
        </w:rPr>
        <w:t xml:space="preserve"> </w:t>
      </w:r>
      <w:r w:rsidRPr="00563A75">
        <w:rPr>
          <w:rFonts w:ascii="微软雅黑" w:eastAsia="微软雅黑" w:hAnsi="微软雅黑" w:hint="eastAsia"/>
          <w:b/>
          <w:bCs/>
        </w:rPr>
        <w:t>“空”中不包含“五蕴”，也不包含</w:t>
      </w:r>
      <w:r w:rsidR="004679E0" w:rsidRPr="00563A75">
        <w:rPr>
          <w:rFonts w:ascii="微软雅黑" w:eastAsia="微软雅黑" w:hAnsi="微软雅黑" w:hint="eastAsia"/>
          <w:b/>
          <w:bCs/>
        </w:rPr>
        <w:t>“十二因缘”所带来的轮回和各种痛苦和烦恼。</w:t>
      </w:r>
      <w:r w:rsidR="004679E0">
        <w:rPr>
          <w:rFonts w:ascii="微软雅黑" w:eastAsia="微软雅黑" w:hAnsi="微软雅黑" w:hint="eastAsia"/>
        </w:rPr>
        <w:t xml:space="preserve">（由 </w:t>
      </w:r>
      <w:r w:rsidR="004679E0">
        <w:rPr>
          <w:rFonts w:ascii="微软雅黑" w:eastAsia="微软雅黑" w:hAnsi="微软雅黑"/>
        </w:rPr>
        <w:t>5</w:t>
      </w:r>
      <w:r w:rsidR="004679E0">
        <w:rPr>
          <w:rFonts w:ascii="微软雅黑" w:eastAsia="微软雅黑" w:hAnsi="微软雅黑" w:hint="eastAsia"/>
        </w:rPr>
        <w:t>、7）</w:t>
      </w:r>
      <w:r w:rsidR="00563A75">
        <w:rPr>
          <w:rFonts w:ascii="微软雅黑" w:eastAsia="微软雅黑" w:hAnsi="微软雅黑" w:hint="eastAsia"/>
        </w:rPr>
        <w:t>【核心结论2】</w:t>
      </w:r>
    </w:p>
    <w:p w14:paraId="0B852D5D" w14:textId="2B52F10B" w:rsidR="004679E0" w:rsidRPr="00C12D4B" w:rsidRDefault="00563A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“般若”是一种无漏智，</w:t>
      </w:r>
      <w:r w:rsidR="00AB612B">
        <w:rPr>
          <w:rFonts w:ascii="微软雅黑" w:eastAsia="微软雅黑" w:hAnsi="微软雅黑" w:hint="eastAsia"/>
        </w:rPr>
        <w:t>是一种完全由真心</w:t>
      </w:r>
      <w:r w:rsidR="005B5412">
        <w:rPr>
          <w:rFonts w:ascii="微软雅黑" w:eastAsia="微软雅黑" w:hAnsi="微软雅黑" w:hint="eastAsia"/>
        </w:rPr>
        <w:t>流露</w:t>
      </w:r>
      <w:r w:rsidR="00AB612B">
        <w:rPr>
          <w:rFonts w:ascii="微软雅黑" w:eastAsia="微软雅黑" w:hAnsi="微软雅黑" w:hint="eastAsia"/>
        </w:rPr>
        <w:t>出来的，是真实、纯净无染、唯正无邪的，没有穷尽的智慧。（定义）</w:t>
      </w:r>
    </w:p>
    <w:p w14:paraId="476F46A9" w14:textId="15BDB1FF" w:rsidR="00D62609" w:rsidRDefault="00AB61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0 </w:t>
      </w:r>
      <w:r>
        <w:rPr>
          <w:rFonts w:ascii="微软雅黑" w:eastAsia="微软雅黑" w:hAnsi="微软雅黑" w:hint="eastAsia"/>
        </w:rPr>
        <w:t>不是“般若”的</w:t>
      </w:r>
      <w:r w:rsidR="00495D1B">
        <w:rPr>
          <w:rFonts w:ascii="微软雅黑" w:eastAsia="微软雅黑" w:hAnsi="微软雅黑" w:hint="eastAsia"/>
        </w:rPr>
        <w:t>有漏之智</w:t>
      </w:r>
      <w:r>
        <w:rPr>
          <w:rFonts w:ascii="微软雅黑" w:eastAsia="微软雅黑" w:hAnsi="微软雅黑" w:hint="eastAsia"/>
        </w:rPr>
        <w:t xml:space="preserve">包含着对于目标的执著。（由 </w:t>
      </w:r>
      <w:r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）</w:t>
      </w:r>
    </w:p>
    <w:p w14:paraId="2CCE9A92" w14:textId="615BBA1F" w:rsidR="00AB612B" w:rsidRDefault="00AB61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1 </w:t>
      </w:r>
      <w:r>
        <w:rPr>
          <w:rFonts w:ascii="微软雅黑" w:eastAsia="微软雅黑" w:hAnsi="微软雅黑" w:hint="eastAsia"/>
        </w:rPr>
        <w:t xml:space="preserve">对于目标的执著和“空”所不相容。（由 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）</w:t>
      </w:r>
    </w:p>
    <w:p w14:paraId="127AF955" w14:textId="23BB0E17" w:rsidR="00495D1B" w:rsidRDefault="00AB61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2 </w:t>
      </w:r>
      <w:r w:rsidR="00495D1B">
        <w:rPr>
          <w:rFonts w:ascii="微软雅黑" w:eastAsia="微软雅黑" w:hAnsi="微软雅黑" w:hint="eastAsia"/>
        </w:rPr>
        <w:t xml:space="preserve">不是“般若”的有漏之智所求得的已经不是真正的“空”。（由 </w:t>
      </w:r>
      <w:r w:rsidR="00893208">
        <w:rPr>
          <w:rFonts w:ascii="微软雅黑" w:eastAsia="微软雅黑" w:hAnsi="微软雅黑"/>
        </w:rPr>
        <w:t>10</w:t>
      </w:r>
      <w:r w:rsidR="00893208">
        <w:rPr>
          <w:rFonts w:ascii="微软雅黑" w:eastAsia="微软雅黑" w:hAnsi="微软雅黑" w:hint="eastAsia"/>
        </w:rPr>
        <w:t>、1</w:t>
      </w:r>
      <w:r w:rsidR="00893208">
        <w:rPr>
          <w:rFonts w:ascii="微软雅黑" w:eastAsia="微软雅黑" w:hAnsi="微软雅黑"/>
        </w:rPr>
        <w:t>1</w:t>
      </w:r>
      <w:r w:rsidR="00495D1B">
        <w:rPr>
          <w:rFonts w:ascii="微软雅黑" w:eastAsia="微软雅黑" w:hAnsi="微软雅黑" w:hint="eastAsia"/>
        </w:rPr>
        <w:t>）</w:t>
      </w:r>
    </w:p>
    <w:p w14:paraId="17002230" w14:textId="089F87AA" w:rsidR="00AB612B" w:rsidRDefault="00495D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3 </w:t>
      </w:r>
      <w:r w:rsidRPr="00495D1B">
        <w:rPr>
          <w:rFonts w:ascii="微软雅黑" w:eastAsia="微软雅黑" w:hAnsi="微软雅黑" w:hint="eastAsia"/>
          <w:b/>
          <w:bCs/>
        </w:rPr>
        <w:t>必须要以“般若”智慧才能达到</w:t>
      </w:r>
      <w:r>
        <w:rPr>
          <w:rFonts w:ascii="微软雅黑" w:eastAsia="微软雅黑" w:hAnsi="微软雅黑" w:hint="eastAsia"/>
          <w:b/>
          <w:bCs/>
        </w:rPr>
        <w:t>真正</w:t>
      </w:r>
      <w:r w:rsidRPr="00495D1B">
        <w:rPr>
          <w:rFonts w:ascii="微软雅黑" w:eastAsia="微软雅黑" w:hAnsi="微软雅黑" w:hint="eastAsia"/>
          <w:b/>
          <w:bCs/>
        </w:rPr>
        <w:t>的“空”。</w:t>
      </w:r>
      <w:r>
        <w:rPr>
          <w:rFonts w:ascii="微软雅黑" w:eastAsia="微软雅黑" w:hAnsi="微软雅黑" w:hint="eastAsia"/>
        </w:rPr>
        <w:t xml:space="preserve">（由 </w:t>
      </w:r>
      <w:r>
        <w:rPr>
          <w:rFonts w:ascii="微软雅黑" w:eastAsia="微软雅黑" w:hAnsi="微软雅黑"/>
        </w:rPr>
        <w:t>12</w:t>
      </w:r>
      <w:r>
        <w:rPr>
          <w:rFonts w:ascii="微软雅黑" w:eastAsia="微软雅黑" w:hAnsi="微软雅黑" w:hint="eastAsia"/>
        </w:rPr>
        <w:t>）【核心结论3】</w:t>
      </w:r>
    </w:p>
    <w:p w14:paraId="06DFDBFB" w14:textId="44A1309E" w:rsidR="00AB612B" w:rsidRDefault="00BB6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4 </w:t>
      </w:r>
      <w:r>
        <w:rPr>
          <w:rFonts w:ascii="微软雅黑" w:eastAsia="微软雅黑" w:hAnsi="微软雅黑" w:hint="eastAsia"/>
        </w:rPr>
        <w:t>菩萨修行</w:t>
      </w:r>
      <w:r w:rsidR="003B6ECC">
        <w:rPr>
          <w:rFonts w:ascii="微软雅黑" w:eastAsia="微软雅黑" w:hAnsi="微软雅黑" w:hint="eastAsia"/>
        </w:rPr>
        <w:t>的方法是“般若波罗密多”</w:t>
      </w:r>
      <w:r>
        <w:rPr>
          <w:rFonts w:ascii="微软雅黑" w:eastAsia="微软雅黑" w:hAnsi="微软雅黑" w:hint="eastAsia"/>
        </w:rPr>
        <w:t>。（</w:t>
      </w:r>
      <w:r w:rsidR="00893208">
        <w:rPr>
          <w:rFonts w:ascii="微软雅黑" w:eastAsia="微软雅黑" w:hAnsi="微软雅黑" w:hint="eastAsia"/>
        </w:rPr>
        <w:t xml:space="preserve">由 </w:t>
      </w:r>
      <w:r w:rsidR="00893208">
        <w:rPr>
          <w:rFonts w:ascii="微软雅黑" w:eastAsia="微软雅黑" w:hAnsi="微软雅黑"/>
        </w:rPr>
        <w:t>13</w:t>
      </w:r>
      <w:r>
        <w:rPr>
          <w:rFonts w:ascii="微软雅黑" w:eastAsia="微软雅黑" w:hAnsi="微软雅黑" w:hint="eastAsia"/>
        </w:rPr>
        <w:t>）</w:t>
      </w:r>
    </w:p>
    <w:p w14:paraId="44798D91" w14:textId="16B39228" w:rsidR="00893208" w:rsidRDefault="00BB6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5 </w:t>
      </w:r>
      <w:r>
        <w:rPr>
          <w:rFonts w:ascii="微软雅黑" w:eastAsia="微软雅黑" w:hAnsi="微软雅黑" w:hint="eastAsia"/>
        </w:rPr>
        <w:t>菩萨不会</w:t>
      </w:r>
      <w:r w:rsidR="00893208"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 w:hint="eastAsia"/>
        </w:rPr>
        <w:t>结果</w:t>
      </w:r>
      <w:r w:rsidR="00893208">
        <w:rPr>
          <w:rFonts w:ascii="微软雅黑" w:eastAsia="微软雅黑" w:hAnsi="微软雅黑" w:hint="eastAsia"/>
        </w:rPr>
        <w:t xml:space="preserve">有所期待。（由 </w:t>
      </w:r>
      <w:r w:rsidR="00893208">
        <w:rPr>
          <w:rFonts w:ascii="微软雅黑" w:eastAsia="微软雅黑" w:hAnsi="微软雅黑"/>
        </w:rPr>
        <w:t>14</w:t>
      </w:r>
      <w:r w:rsidR="00893208">
        <w:rPr>
          <w:rFonts w:ascii="微软雅黑" w:eastAsia="微软雅黑" w:hAnsi="微软雅黑" w:hint="eastAsia"/>
        </w:rPr>
        <w:t>）</w:t>
      </w:r>
    </w:p>
    <w:p w14:paraId="1A02A13E" w14:textId="274CE22E" w:rsidR="00BB6914" w:rsidRDefault="0089320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16 </w:t>
      </w:r>
      <w:r>
        <w:rPr>
          <w:rFonts w:ascii="微软雅黑" w:eastAsia="微软雅黑" w:hAnsi="微软雅黑" w:hint="eastAsia"/>
        </w:rPr>
        <w:t>菩萨</w:t>
      </w:r>
      <w:r w:rsidR="00BB6914">
        <w:rPr>
          <w:rFonts w:ascii="微软雅黑" w:eastAsia="微软雅黑" w:hAnsi="微软雅黑" w:hint="eastAsia"/>
        </w:rPr>
        <w:t>不会</w:t>
      </w:r>
      <w:r>
        <w:rPr>
          <w:rFonts w:ascii="微软雅黑" w:eastAsia="微软雅黑" w:hAnsi="微软雅黑" w:hint="eastAsia"/>
        </w:rPr>
        <w:t>受到</w:t>
      </w:r>
      <w:r w:rsidR="00BB6914">
        <w:rPr>
          <w:rFonts w:ascii="微软雅黑" w:eastAsia="微软雅黑" w:hAnsi="微软雅黑" w:hint="eastAsia"/>
        </w:rPr>
        <w:t>期待</w:t>
      </w:r>
      <w:r>
        <w:rPr>
          <w:rFonts w:ascii="微软雅黑" w:eastAsia="微软雅黑" w:hAnsi="微软雅黑" w:hint="eastAsia"/>
        </w:rPr>
        <w:t>所产生的</w:t>
      </w:r>
      <w:r w:rsidR="00BB6914">
        <w:rPr>
          <w:rFonts w:ascii="微软雅黑" w:eastAsia="微软雅黑" w:hAnsi="微软雅黑" w:hint="eastAsia"/>
        </w:rPr>
        <w:t>执念</w:t>
      </w:r>
      <w:r>
        <w:rPr>
          <w:rFonts w:ascii="微软雅黑" w:eastAsia="微软雅黑" w:hAnsi="微软雅黑" w:hint="eastAsia"/>
        </w:rPr>
        <w:t>的困扰</w:t>
      </w:r>
      <w:r w:rsidR="000A0B18">
        <w:rPr>
          <w:rFonts w:ascii="微软雅黑" w:eastAsia="微软雅黑" w:hAnsi="微软雅黑" w:hint="eastAsia"/>
        </w:rPr>
        <w:t>，不会有所牵挂</w:t>
      </w:r>
      <w:r w:rsidR="00BB6914">
        <w:rPr>
          <w:rFonts w:ascii="微软雅黑" w:eastAsia="微软雅黑" w:hAnsi="微软雅黑" w:hint="eastAsia"/>
        </w:rPr>
        <w:t xml:space="preserve">。（由 </w:t>
      </w:r>
      <w:r w:rsidR="00BB6914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5</w:t>
      </w:r>
      <w:r w:rsidR="00BB6914">
        <w:rPr>
          <w:rFonts w:ascii="微软雅黑" w:eastAsia="微软雅黑" w:hAnsi="微软雅黑" w:hint="eastAsia"/>
        </w:rPr>
        <w:t>）</w:t>
      </w:r>
    </w:p>
    <w:p w14:paraId="5240674E" w14:textId="44045E21" w:rsidR="00BB6914" w:rsidRDefault="0089320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7</w:t>
      </w:r>
      <w:r w:rsidR="000A0B18">
        <w:rPr>
          <w:rFonts w:ascii="微软雅黑" w:eastAsia="微软雅黑" w:hAnsi="微软雅黑" w:hint="eastAsia"/>
        </w:rPr>
        <w:t>菩萨不会对未来结果的不可知而感到恐惧</w:t>
      </w:r>
      <w:r>
        <w:rPr>
          <w:rFonts w:ascii="微软雅黑" w:eastAsia="微软雅黑" w:hAnsi="微软雅黑" w:hint="eastAsia"/>
        </w:rPr>
        <w:t xml:space="preserve">。（由 </w:t>
      </w:r>
      <w:r w:rsidR="000A0B18">
        <w:rPr>
          <w:rFonts w:ascii="微软雅黑" w:eastAsia="微软雅黑" w:hAnsi="微软雅黑"/>
        </w:rPr>
        <w:t>15</w:t>
      </w:r>
      <w:r w:rsidR="000A0B18">
        <w:rPr>
          <w:rFonts w:ascii="微软雅黑" w:eastAsia="微软雅黑" w:hAnsi="微软雅黑" w:hint="eastAsia"/>
        </w:rPr>
        <w:t>、1</w:t>
      </w:r>
      <w:r w:rsidR="000A0B18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）</w:t>
      </w:r>
    </w:p>
    <w:p w14:paraId="206BED00" w14:textId="3102A0BD" w:rsidR="00893208" w:rsidRDefault="0089320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8</w:t>
      </w:r>
      <w:r w:rsidR="00D61A6C">
        <w:rPr>
          <w:rFonts w:ascii="微软雅黑" w:eastAsia="微软雅黑" w:hAnsi="微软雅黑" w:hint="eastAsia"/>
        </w:rPr>
        <w:t>菩萨认识到因缘和合的现象不是真实的，是虚妄的。</w:t>
      </w:r>
      <w:r w:rsidR="00200FB6">
        <w:rPr>
          <w:rFonts w:ascii="微软雅黑" w:eastAsia="微软雅黑" w:hAnsi="微软雅黑" w:hint="eastAsia"/>
        </w:rPr>
        <w:t xml:space="preserve">（由 </w:t>
      </w:r>
      <w:r w:rsidR="00200FB6">
        <w:rPr>
          <w:rFonts w:ascii="微软雅黑" w:eastAsia="微软雅黑" w:hAnsi="微软雅黑"/>
        </w:rPr>
        <w:t>15</w:t>
      </w:r>
      <w:r w:rsidR="00200FB6">
        <w:rPr>
          <w:rFonts w:ascii="微软雅黑" w:eastAsia="微软雅黑" w:hAnsi="微软雅黑" w:hint="eastAsia"/>
        </w:rPr>
        <w:t>、1</w:t>
      </w:r>
      <w:r w:rsidR="00200FB6">
        <w:rPr>
          <w:rFonts w:ascii="微软雅黑" w:eastAsia="微软雅黑" w:hAnsi="微软雅黑"/>
        </w:rPr>
        <w:t>6</w:t>
      </w:r>
      <w:r w:rsidR="00200FB6">
        <w:rPr>
          <w:rFonts w:ascii="微软雅黑" w:eastAsia="微软雅黑" w:hAnsi="微软雅黑" w:hint="eastAsia"/>
        </w:rPr>
        <w:t>、1</w:t>
      </w:r>
      <w:r w:rsidR="00200FB6">
        <w:rPr>
          <w:rFonts w:ascii="微软雅黑" w:eastAsia="微软雅黑" w:hAnsi="微软雅黑"/>
        </w:rPr>
        <w:t>7</w:t>
      </w:r>
      <w:r w:rsidR="00200FB6">
        <w:rPr>
          <w:rFonts w:ascii="微软雅黑" w:eastAsia="微软雅黑" w:hAnsi="微软雅黑" w:hint="eastAsia"/>
        </w:rPr>
        <w:t>）</w:t>
      </w:r>
    </w:p>
    <w:p w14:paraId="6AD0F1C8" w14:textId="4CDD3412" w:rsidR="00200FB6" w:rsidRDefault="00200F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9</w:t>
      </w:r>
      <w:r w:rsidR="00D61A6C">
        <w:rPr>
          <w:rFonts w:ascii="微软雅黑" w:eastAsia="微软雅黑" w:hAnsi="微软雅黑" w:hint="eastAsia"/>
        </w:rPr>
        <w:t>菩萨达到了“空”的状态。</w:t>
      </w:r>
      <w:r>
        <w:rPr>
          <w:rFonts w:ascii="微软雅黑" w:eastAsia="微软雅黑" w:hAnsi="微软雅黑" w:hint="eastAsia"/>
        </w:rPr>
        <w:t xml:space="preserve">（由 </w:t>
      </w:r>
      <w:r>
        <w:rPr>
          <w:rFonts w:ascii="微软雅黑" w:eastAsia="微软雅黑" w:hAnsi="微软雅黑"/>
        </w:rPr>
        <w:t>18</w:t>
      </w:r>
      <w:r>
        <w:rPr>
          <w:rFonts w:ascii="微软雅黑" w:eastAsia="微软雅黑" w:hAnsi="微软雅黑" w:hint="eastAsia"/>
        </w:rPr>
        <w:t>）</w:t>
      </w:r>
    </w:p>
    <w:p w14:paraId="2B967C36" w14:textId="7DAACE64" w:rsidR="00200FB6" w:rsidRDefault="00200F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20 </w:t>
      </w:r>
      <w:r>
        <w:rPr>
          <w:rFonts w:ascii="微软雅黑" w:eastAsia="微软雅黑" w:hAnsi="微软雅黑" w:hint="eastAsia"/>
        </w:rPr>
        <w:t xml:space="preserve">菩萨消灭了烦恼与痛苦，达到了安稳、快乐的境界。（由 </w:t>
      </w:r>
      <w:r>
        <w:rPr>
          <w:rFonts w:ascii="微软雅黑" w:eastAsia="微软雅黑" w:hAnsi="微软雅黑"/>
        </w:rPr>
        <w:t>19</w:t>
      </w:r>
      <w:r>
        <w:rPr>
          <w:rFonts w:ascii="微软雅黑" w:eastAsia="微软雅黑" w:hAnsi="微软雅黑" w:hint="eastAsia"/>
        </w:rPr>
        <w:t>）</w:t>
      </w:r>
    </w:p>
    <w:p w14:paraId="1CBCBEFA" w14:textId="27A0D0F7" w:rsidR="00D61A6C" w:rsidRPr="00200FB6" w:rsidRDefault="00D61A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1</w:t>
      </w:r>
      <w:r w:rsidRPr="003B6ECC">
        <w:rPr>
          <w:rFonts w:ascii="微软雅黑" w:eastAsia="微软雅黑" w:hAnsi="微软雅黑"/>
          <w:b/>
          <w:bCs/>
        </w:rPr>
        <w:t xml:space="preserve"> </w:t>
      </w:r>
      <w:r w:rsidRPr="003B6ECC">
        <w:rPr>
          <w:rFonts w:ascii="微软雅黑" w:eastAsia="微软雅黑" w:hAnsi="微软雅黑" w:hint="eastAsia"/>
        </w:rPr>
        <w:t>十方三世的所有佛，</w:t>
      </w:r>
      <w:r w:rsidR="003B6ECC" w:rsidRPr="003B6ECC">
        <w:rPr>
          <w:rFonts w:ascii="微软雅黑" w:eastAsia="微软雅黑" w:hAnsi="微软雅黑" w:hint="eastAsia"/>
        </w:rPr>
        <w:t>依照“般若波罗密多”，不仅从邪见与执迷中解脱出来，还获得了至高无上，包罗万物的大智慧</w:t>
      </w:r>
      <w:r w:rsidR="003B6ECC" w:rsidRPr="003B6ECC">
        <w:rPr>
          <w:rFonts w:ascii="微软雅黑" w:eastAsia="微软雅黑" w:hAnsi="微软雅黑" w:hint="eastAsia"/>
          <w:b/>
          <w:bCs/>
        </w:rPr>
        <w:t>。</w:t>
      </w:r>
      <w:r w:rsidR="003B6ECC">
        <w:rPr>
          <w:rFonts w:ascii="微软雅黑" w:eastAsia="微软雅黑" w:hAnsi="微软雅黑" w:hint="eastAsia"/>
        </w:rPr>
        <w:t xml:space="preserve">（由 </w:t>
      </w:r>
      <w:r w:rsidR="003B6ECC">
        <w:rPr>
          <w:rFonts w:ascii="微软雅黑" w:eastAsia="微软雅黑" w:hAnsi="微软雅黑"/>
        </w:rPr>
        <w:t>19</w:t>
      </w:r>
      <w:r w:rsidR="003B6ECC">
        <w:rPr>
          <w:rFonts w:ascii="微软雅黑" w:eastAsia="微软雅黑" w:hAnsi="微软雅黑" w:hint="eastAsia"/>
        </w:rPr>
        <w:t>、2</w:t>
      </w:r>
      <w:r w:rsidR="003B6ECC">
        <w:rPr>
          <w:rFonts w:ascii="微软雅黑" w:eastAsia="微软雅黑" w:hAnsi="微软雅黑"/>
        </w:rPr>
        <w:t>0</w:t>
      </w:r>
      <w:r w:rsidR="003B6ECC">
        <w:rPr>
          <w:rFonts w:ascii="微软雅黑" w:eastAsia="微软雅黑" w:hAnsi="微软雅黑" w:hint="eastAsia"/>
        </w:rPr>
        <w:t>）</w:t>
      </w:r>
    </w:p>
    <w:p w14:paraId="4F305F6F" w14:textId="6FE94B1D" w:rsidR="00893208" w:rsidRDefault="003B6EC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2 </w:t>
      </w:r>
      <w:r w:rsidR="001C595F" w:rsidRPr="001C595F">
        <w:rPr>
          <w:rFonts w:ascii="微软雅黑" w:eastAsia="微软雅黑" w:hAnsi="微软雅黑" w:hint="eastAsia"/>
          <w:b/>
          <w:bCs/>
        </w:rPr>
        <w:t>“般若波罗密多”是绝无伦比的咒，能够解脱世间一切众生的苦难。</w:t>
      </w:r>
      <w:r w:rsidR="001C595F">
        <w:rPr>
          <w:rFonts w:ascii="微软雅黑" w:eastAsia="微软雅黑" w:hAnsi="微软雅黑" w:hint="eastAsia"/>
        </w:rPr>
        <w:t xml:space="preserve">（由 </w:t>
      </w:r>
      <w:r w:rsidR="001C595F">
        <w:rPr>
          <w:rFonts w:ascii="微软雅黑" w:eastAsia="微软雅黑" w:hAnsi="微软雅黑"/>
        </w:rPr>
        <w:t>21</w:t>
      </w:r>
      <w:r w:rsidR="001C595F">
        <w:rPr>
          <w:rFonts w:ascii="微软雅黑" w:eastAsia="微软雅黑" w:hAnsi="微软雅黑" w:hint="eastAsia"/>
        </w:rPr>
        <w:t>）【核心结论4】</w:t>
      </w:r>
    </w:p>
    <w:p w14:paraId="63F39543" w14:textId="12B223C1" w:rsidR="00EC099D" w:rsidRDefault="00EC099D">
      <w:pPr>
        <w:rPr>
          <w:rFonts w:ascii="微软雅黑" w:eastAsia="微软雅黑" w:hAnsi="微软雅黑"/>
        </w:rPr>
      </w:pPr>
    </w:p>
    <w:p w14:paraId="5712529E" w14:textId="256608A1" w:rsidR="00EC099D" w:rsidRPr="00EC099D" w:rsidRDefault="00EC099D">
      <w:pPr>
        <w:rPr>
          <w:rFonts w:ascii="微软雅黑" w:eastAsia="微软雅黑" w:hAnsi="微软雅黑"/>
          <w:b/>
          <w:bCs/>
          <w:sz w:val="24"/>
          <w:szCs w:val="28"/>
        </w:rPr>
      </w:pPr>
      <w:r w:rsidRPr="00EC099D">
        <w:rPr>
          <w:rFonts w:ascii="微软雅黑" w:eastAsia="微软雅黑" w:hAnsi="微软雅黑" w:hint="eastAsia"/>
          <w:b/>
          <w:bCs/>
          <w:sz w:val="24"/>
          <w:szCs w:val="28"/>
        </w:rPr>
        <w:t>分析与评论：</w:t>
      </w:r>
    </w:p>
    <w:p w14:paraId="029155A6" w14:textId="115B9B77" w:rsidR="00AB612B" w:rsidRDefault="005B54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《心经》通过给出“空”的概念，</w:t>
      </w:r>
      <w:r w:rsidR="00F162BF">
        <w:rPr>
          <w:rFonts w:ascii="微软雅黑" w:eastAsia="微软雅黑" w:hAnsi="微软雅黑" w:hint="eastAsia"/>
        </w:rPr>
        <w:t>描绘了</w:t>
      </w:r>
      <w:r w:rsidR="00876B65">
        <w:rPr>
          <w:rFonts w:ascii="微软雅黑" w:eastAsia="微软雅黑" w:hAnsi="微软雅黑" w:hint="eastAsia"/>
        </w:rPr>
        <w:t>一种</w:t>
      </w:r>
      <w:r w:rsidR="00F162BF">
        <w:rPr>
          <w:rFonts w:ascii="微软雅黑" w:eastAsia="微软雅黑" w:hAnsi="微软雅黑" w:hint="eastAsia"/>
        </w:rPr>
        <w:t>摆脱世间一切苦难的修行</w:t>
      </w:r>
      <w:r w:rsidR="00876B65">
        <w:rPr>
          <w:rFonts w:ascii="微软雅黑" w:eastAsia="微软雅黑" w:hAnsi="微软雅黑" w:hint="eastAsia"/>
        </w:rPr>
        <w:t>方法</w:t>
      </w:r>
      <w:r w:rsidR="001A4CEF">
        <w:rPr>
          <w:rFonts w:ascii="微软雅黑" w:eastAsia="微软雅黑" w:hAnsi="微软雅黑" w:hint="eastAsia"/>
        </w:rPr>
        <w:t>，</w:t>
      </w:r>
      <w:r w:rsidR="00876B65">
        <w:rPr>
          <w:rFonts w:ascii="微软雅黑" w:eastAsia="微软雅黑" w:hAnsi="微软雅黑" w:hint="eastAsia"/>
        </w:rPr>
        <w:t>这便是“般若波罗蜜多心经”，只有通过“般若”智慧，才能走到</w:t>
      </w:r>
      <w:r w:rsidR="001A4CEF">
        <w:rPr>
          <w:rFonts w:ascii="微软雅黑" w:eastAsia="微软雅黑" w:hAnsi="微软雅黑" w:hint="eastAsia"/>
        </w:rPr>
        <w:t>追求“空”的路上，摒弃对世俗的欲望，解脱所有痛苦与烦恼。</w:t>
      </w:r>
    </w:p>
    <w:p w14:paraId="1ABD23D1" w14:textId="5ED32E94" w:rsidR="00EC099D" w:rsidRDefault="00876B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首先，佛家对于“空”概念</w:t>
      </w:r>
      <w:r w:rsidR="00CB076A">
        <w:rPr>
          <w:rFonts w:ascii="微软雅黑" w:eastAsia="微软雅黑" w:hAnsi="微软雅黑" w:hint="eastAsia"/>
        </w:rPr>
        <w:t>的定义</w:t>
      </w:r>
      <w:r w:rsidR="00895A12">
        <w:rPr>
          <w:rFonts w:ascii="微软雅黑" w:eastAsia="微软雅黑" w:hAnsi="微软雅黑" w:hint="eastAsia"/>
        </w:rPr>
        <w:t>在“色不异空”的注释中</w:t>
      </w:r>
      <w:r w:rsidR="00CB076A">
        <w:rPr>
          <w:rFonts w:ascii="微软雅黑" w:eastAsia="微软雅黑" w:hAnsi="微软雅黑" w:hint="eastAsia"/>
        </w:rPr>
        <w:t>，</w:t>
      </w:r>
      <w:r w:rsidR="00895A12">
        <w:rPr>
          <w:rFonts w:ascii="微软雅黑" w:eastAsia="微软雅黑" w:hAnsi="微软雅黑" w:hint="eastAsia"/>
        </w:rPr>
        <w:t>提到了“空不是空无所有，不是虚无”</w:t>
      </w:r>
      <w:r w:rsidR="00895A12">
        <w:rPr>
          <w:rStyle w:val="a5"/>
          <w:rFonts w:ascii="微软雅黑" w:eastAsia="微软雅黑" w:hAnsi="微软雅黑"/>
        </w:rPr>
        <w:footnoteReference w:id="1"/>
      </w:r>
      <w:r w:rsidR="00895A12">
        <w:rPr>
          <w:rFonts w:ascii="微软雅黑" w:eastAsia="微软雅黑" w:hAnsi="微软雅黑" w:hint="eastAsia"/>
        </w:rPr>
        <w:t>，“色的自体是空”</w:t>
      </w:r>
      <w:r w:rsidR="00895A12">
        <w:rPr>
          <w:rStyle w:val="a5"/>
          <w:rFonts w:ascii="微软雅黑" w:eastAsia="微软雅黑" w:hAnsi="微软雅黑"/>
        </w:rPr>
        <w:footnoteReference w:id="2"/>
      </w:r>
      <w:r w:rsidR="00895A12">
        <w:rPr>
          <w:rFonts w:ascii="微软雅黑" w:eastAsia="微软雅黑" w:hAnsi="微软雅黑" w:hint="eastAsia"/>
        </w:rPr>
        <w:t>。因此可以得到</w:t>
      </w:r>
      <w:r w:rsidR="00CB332E">
        <w:rPr>
          <w:rFonts w:ascii="微软雅黑" w:eastAsia="微软雅黑" w:hAnsi="微软雅黑" w:hint="eastAsia"/>
        </w:rPr>
        <w:t>“空”中一定不包含物质，但是</w:t>
      </w:r>
      <w:r w:rsidR="00895A12">
        <w:rPr>
          <w:rFonts w:ascii="微软雅黑" w:eastAsia="微软雅黑" w:hAnsi="微软雅黑" w:hint="eastAsia"/>
        </w:rPr>
        <w:t>“空”</w:t>
      </w:r>
      <w:r w:rsidR="00CB076A">
        <w:rPr>
          <w:rFonts w:ascii="微软雅黑" w:eastAsia="微软雅黑" w:hAnsi="微软雅黑" w:hint="eastAsia"/>
        </w:rPr>
        <w:t>不是“nothing”，“空”</w:t>
      </w:r>
      <w:r w:rsidR="00895A12">
        <w:rPr>
          <w:rFonts w:ascii="微软雅黑" w:eastAsia="微软雅黑" w:hAnsi="微软雅黑" w:hint="eastAsia"/>
        </w:rPr>
        <w:t>中至少是包含着什么东西的。</w:t>
      </w:r>
      <w:r w:rsidR="00CB076A">
        <w:rPr>
          <w:rFonts w:ascii="微软雅黑" w:eastAsia="微软雅黑" w:hAnsi="微软雅黑" w:hint="eastAsia"/>
        </w:rPr>
        <w:t>现在我们着眼于论证中第3步到 第4步。佛家在这里做了一个“色”和</w:t>
      </w:r>
      <w:r w:rsidR="00CB076A">
        <w:rPr>
          <w:rFonts w:ascii="微软雅黑" w:eastAsia="微软雅黑" w:hAnsi="微软雅黑" w:hint="eastAsia"/>
        </w:rPr>
        <w:t>“受、想、行、识”</w:t>
      </w:r>
      <w:r w:rsidR="00CB076A">
        <w:rPr>
          <w:rFonts w:ascii="微软雅黑" w:eastAsia="微软雅黑" w:hAnsi="微软雅黑" w:hint="eastAsia"/>
        </w:rPr>
        <w:t>的类比，因为“色”和“空”是统一的，所以“五蕴”和“空”都是统一的。</w:t>
      </w:r>
      <w:r w:rsidR="00D0129D">
        <w:rPr>
          <w:rFonts w:ascii="微软雅黑" w:eastAsia="微软雅黑" w:hAnsi="微软雅黑" w:hint="eastAsia"/>
        </w:rPr>
        <w:t>这个类比存在一定问题。</w:t>
      </w:r>
      <w:r w:rsidR="00CB332E">
        <w:rPr>
          <w:rFonts w:ascii="微软雅黑" w:eastAsia="微软雅黑" w:hAnsi="微软雅黑" w:hint="eastAsia"/>
        </w:rPr>
        <w:t>因为“色”和</w:t>
      </w:r>
      <w:r w:rsidR="00CB332E">
        <w:rPr>
          <w:rFonts w:ascii="微软雅黑" w:eastAsia="微软雅黑" w:hAnsi="微软雅黑" w:hint="eastAsia"/>
        </w:rPr>
        <w:t>“受、想、行、识”</w:t>
      </w:r>
      <w:r w:rsidR="00CB332E">
        <w:rPr>
          <w:rFonts w:ascii="微软雅黑" w:eastAsia="微软雅黑" w:hAnsi="微软雅黑" w:hint="eastAsia"/>
        </w:rPr>
        <w:t>存在一定区别。</w:t>
      </w:r>
      <w:r w:rsidR="00D0129D">
        <w:rPr>
          <w:rFonts w:ascii="微软雅黑" w:eastAsia="微软雅黑" w:hAnsi="微软雅黑" w:hint="eastAsia"/>
        </w:rPr>
        <w:t>对于“色”指代</w:t>
      </w:r>
      <w:r w:rsidR="00CB332E">
        <w:rPr>
          <w:rFonts w:ascii="微软雅黑" w:eastAsia="微软雅黑" w:hAnsi="微软雅黑" w:hint="eastAsia"/>
        </w:rPr>
        <w:t>的是物质</w:t>
      </w:r>
      <w:r w:rsidR="00D0129D">
        <w:rPr>
          <w:rFonts w:ascii="微软雅黑" w:eastAsia="微软雅黑" w:hAnsi="微软雅黑" w:hint="eastAsia"/>
        </w:rPr>
        <w:t>，</w:t>
      </w:r>
      <w:r w:rsidR="00CB332E">
        <w:rPr>
          <w:rFonts w:ascii="微软雅黑" w:eastAsia="微软雅黑" w:hAnsi="微软雅黑" w:hint="eastAsia"/>
        </w:rPr>
        <w:t>物质与世界交互所产生的结果必然也是物质，而</w:t>
      </w:r>
      <w:r w:rsidR="00D0129D">
        <w:rPr>
          <w:rFonts w:ascii="微软雅黑" w:eastAsia="微软雅黑" w:hAnsi="微软雅黑" w:hint="eastAsia"/>
        </w:rPr>
        <w:t>物质存在的时间是有限的，因此物质</w:t>
      </w:r>
      <w:r w:rsidR="00CB332E">
        <w:rPr>
          <w:rFonts w:ascii="微软雅黑" w:eastAsia="微软雅黑" w:hAnsi="微软雅黑" w:hint="eastAsia"/>
        </w:rPr>
        <w:t>和它带来的所有结果都</w:t>
      </w:r>
      <w:r w:rsidR="00D0129D">
        <w:rPr>
          <w:rFonts w:ascii="微软雅黑" w:eastAsia="微软雅黑" w:hAnsi="微软雅黑" w:hint="eastAsia"/>
        </w:rPr>
        <w:t>最终将回归到“空”。但是对</w:t>
      </w:r>
      <w:r w:rsidR="00D0129D">
        <w:rPr>
          <w:rFonts w:ascii="微软雅黑" w:eastAsia="微软雅黑" w:hAnsi="微软雅黑" w:hint="eastAsia"/>
        </w:rPr>
        <w:lastRenderedPageBreak/>
        <w:t>于</w:t>
      </w:r>
      <w:r w:rsidR="00CB332E">
        <w:rPr>
          <w:rFonts w:ascii="微软雅黑" w:eastAsia="微软雅黑" w:hAnsi="微软雅黑" w:hint="eastAsia"/>
        </w:rPr>
        <w:t>“受、想、行、识”</w:t>
      </w:r>
      <w:r w:rsidR="00D0129D">
        <w:rPr>
          <w:rFonts w:ascii="微软雅黑" w:eastAsia="微软雅黑" w:hAnsi="微软雅黑" w:hint="eastAsia"/>
        </w:rPr>
        <w:t>而言，</w:t>
      </w:r>
      <w:r w:rsidR="00CB332E">
        <w:rPr>
          <w:rFonts w:ascii="微软雅黑" w:eastAsia="微软雅黑" w:hAnsi="微软雅黑" w:hint="eastAsia"/>
        </w:rPr>
        <w:t>它们本身不是物质，</w:t>
      </w:r>
      <w:r w:rsidR="00A20CEE">
        <w:rPr>
          <w:rFonts w:ascii="微软雅黑" w:eastAsia="微软雅黑" w:hAnsi="微软雅黑" w:hint="eastAsia"/>
        </w:rPr>
        <w:t>而是一种行为，</w:t>
      </w:r>
      <w:r w:rsidR="00CB301F">
        <w:rPr>
          <w:rFonts w:ascii="微软雅黑" w:eastAsia="微软雅黑" w:hAnsi="微软雅黑" w:hint="eastAsia"/>
        </w:rPr>
        <w:t>而</w:t>
      </w:r>
      <w:r w:rsidR="00A20CEE">
        <w:rPr>
          <w:rFonts w:ascii="微软雅黑" w:eastAsia="微软雅黑" w:hAnsi="微软雅黑" w:hint="eastAsia"/>
        </w:rPr>
        <w:t>行为和世界交互所产生的结果并不一定物质，所以</w:t>
      </w:r>
      <w:r w:rsidR="00CB301F">
        <w:rPr>
          <w:rFonts w:ascii="微软雅黑" w:eastAsia="微软雅黑" w:hAnsi="微软雅黑" w:hint="eastAsia"/>
        </w:rPr>
        <w:t>它们</w:t>
      </w:r>
      <w:r w:rsidR="00A20CEE">
        <w:rPr>
          <w:rFonts w:ascii="微软雅黑" w:eastAsia="微软雅黑" w:hAnsi="微软雅黑" w:hint="eastAsia"/>
        </w:rPr>
        <w:t>产生的结果并不一定会随着时间而终将消灭。事实上，</w:t>
      </w:r>
      <w:r w:rsidR="00A20CEE">
        <w:rPr>
          <w:rFonts w:ascii="微软雅黑" w:eastAsia="微软雅黑" w:hAnsi="微软雅黑" w:hint="eastAsia"/>
        </w:rPr>
        <w:t>“受、想、行、识”</w:t>
      </w:r>
      <w:r w:rsidR="00A20CEE">
        <w:rPr>
          <w:rFonts w:ascii="微软雅黑" w:eastAsia="微软雅黑" w:hAnsi="微软雅黑" w:hint="eastAsia"/>
        </w:rPr>
        <w:t>在世界上留下的思想痕迹并不依托于物质所存在，因此最终并不一定会回归到“空”。我们考虑这样一个例子，</w:t>
      </w:r>
      <w:r w:rsidR="008763CE">
        <w:rPr>
          <w:rFonts w:ascii="微软雅黑" w:eastAsia="微软雅黑" w:hAnsi="微软雅黑" w:hint="eastAsia"/>
        </w:rPr>
        <w:t>当伟大的佛家高僧第一次通过“想”或者“识”创造了“般若波罗蜜多心经”</w:t>
      </w:r>
      <w:r w:rsidR="00AF4CC6">
        <w:rPr>
          <w:rFonts w:ascii="微软雅黑" w:eastAsia="微软雅黑" w:hAnsi="微软雅黑" w:hint="eastAsia"/>
        </w:rPr>
        <w:t>这种修行方法</w:t>
      </w:r>
      <w:r w:rsidR="008763CE">
        <w:rPr>
          <w:rFonts w:ascii="微软雅黑" w:eastAsia="微软雅黑" w:hAnsi="微软雅黑" w:hint="eastAsia"/>
        </w:rPr>
        <w:t>并传授给佛家弟子的时候，“般若波罗蜜多心经”这个具有真理性质的修行方法</w:t>
      </w:r>
      <w:r w:rsidR="0067673F">
        <w:rPr>
          <w:rFonts w:ascii="微软雅黑" w:eastAsia="微软雅黑" w:hAnsi="微软雅黑" w:hint="eastAsia"/>
        </w:rPr>
        <w:t>作为一种信仰</w:t>
      </w:r>
      <w:r w:rsidR="008763CE">
        <w:rPr>
          <w:rFonts w:ascii="微软雅黑" w:eastAsia="微软雅黑" w:hAnsi="微软雅黑" w:hint="eastAsia"/>
        </w:rPr>
        <w:t>被所有佛家弟子所信奉，它便不再依托于某一特定物质存在了。因此“般若波罗蜜多心经”不会消散，</w:t>
      </w:r>
      <w:r w:rsidR="00355F1D">
        <w:rPr>
          <w:rFonts w:ascii="微软雅黑" w:eastAsia="微软雅黑" w:hAnsi="微软雅黑" w:hint="eastAsia"/>
        </w:rPr>
        <w:t>由于行为结果的永恒存在，所以</w:t>
      </w:r>
      <w:r w:rsidR="008763CE">
        <w:rPr>
          <w:rFonts w:ascii="微软雅黑" w:eastAsia="微软雅黑" w:hAnsi="微软雅黑" w:hint="eastAsia"/>
        </w:rPr>
        <w:t>创造它的佛家高僧的“想”或者“识”和“空”便不是统一的。</w:t>
      </w:r>
    </w:p>
    <w:p w14:paraId="5BCCB33C" w14:textId="30D81282" w:rsidR="00DB0029" w:rsidRDefault="0067673F" w:rsidP="008C1698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其次</w:t>
      </w:r>
      <w:r w:rsidR="008C1698">
        <w:rPr>
          <w:rFonts w:ascii="微软雅黑" w:eastAsia="微软雅黑" w:hAnsi="微软雅黑" w:hint="eastAsia"/>
        </w:rPr>
        <w:t>，</w:t>
      </w:r>
      <w:r w:rsidR="00DB0029">
        <w:rPr>
          <w:rFonts w:ascii="微软雅黑" w:eastAsia="微软雅黑" w:hAnsi="微软雅黑" w:hint="eastAsia"/>
        </w:rPr>
        <w:t>对于论证7到8的逻辑存在一定的漏洞。我们无法排除“空”中本身蕴含痛苦与烦恼的可能性。从论证7我们只能得到“空”不被外界所影响，因此“空”中痛苦与烦恼的量不会被外界所影响。而论证8直接由此得到“空”中没有痛苦与烦恼，可是我们从来没有论证过一开始的“空”中没有痛苦与烦恼。因此，论证8改成“如果‘空’中一开始没有痛苦与烦恼，那么‘空’中没有痛苦与烦恼”更为合理。</w:t>
      </w:r>
    </w:p>
    <w:p w14:paraId="40B6D286" w14:textId="5E31530F" w:rsidR="00EC099D" w:rsidRDefault="00DB0029" w:rsidP="008C169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最后，</w:t>
      </w:r>
      <w:r w:rsidR="00355F1D">
        <w:rPr>
          <w:rFonts w:ascii="微软雅黑" w:eastAsia="微软雅黑" w:hAnsi="微软雅黑" w:hint="eastAsia"/>
        </w:rPr>
        <w:t>对于“般若波罗蜜多”这种修炼方式的普适性也存在一定疑问。论证中的第2</w:t>
      </w:r>
      <w:r w:rsidR="00355F1D">
        <w:rPr>
          <w:rFonts w:ascii="微软雅黑" w:eastAsia="微软雅黑" w:hAnsi="微软雅黑"/>
        </w:rPr>
        <w:t>1</w:t>
      </w:r>
      <w:r w:rsidR="00355F1D">
        <w:rPr>
          <w:rFonts w:ascii="微软雅黑" w:eastAsia="微软雅黑" w:hAnsi="微软雅黑" w:hint="eastAsia"/>
        </w:rPr>
        <w:t>步到第2</w:t>
      </w:r>
      <w:r w:rsidR="00355F1D">
        <w:rPr>
          <w:rFonts w:ascii="微软雅黑" w:eastAsia="微软雅黑" w:hAnsi="微软雅黑"/>
        </w:rPr>
        <w:t>2</w:t>
      </w:r>
      <w:r w:rsidR="00355F1D">
        <w:rPr>
          <w:rFonts w:ascii="微软雅黑" w:eastAsia="微软雅黑" w:hAnsi="微软雅黑" w:hint="eastAsia"/>
        </w:rPr>
        <w:t>步的逻辑是“由于十方三世的所有佛通过修炼心经摆脱了痛苦与烦恼，因此众生也应该通过修行心经来摆脱痛苦与烦恼”。</w:t>
      </w:r>
      <w:r w:rsidR="000B1C4B">
        <w:rPr>
          <w:rFonts w:ascii="微软雅黑" w:eastAsia="微软雅黑" w:hAnsi="微软雅黑" w:hint="eastAsia"/>
        </w:rPr>
        <w:t>这里没有论证通过心经摆脱苦恼是否需要前提，“所有佛都是通过心经摆脱苦恼”只能说明通过心经修炼是达到摆脱苦恼的一个必要条件，但是不一定是充分的。而结论“众生应该通过修炼心经来摆脱苦恼”中暗含了心经是</w:t>
      </w:r>
      <w:r w:rsidR="00A77255">
        <w:rPr>
          <w:rFonts w:ascii="微软雅黑" w:eastAsia="微软雅黑" w:hAnsi="微软雅黑" w:hint="eastAsia"/>
        </w:rPr>
        <w:t>摆脱苦恼的充分条件。事实上</w:t>
      </w:r>
      <w:r w:rsidR="00F72D01">
        <w:rPr>
          <w:rFonts w:ascii="微软雅黑" w:eastAsia="微软雅黑" w:hAnsi="微软雅黑" w:hint="eastAsia"/>
        </w:rPr>
        <w:t>如下情况是可能的</w:t>
      </w:r>
      <w:r w:rsidR="00A77255">
        <w:rPr>
          <w:rFonts w:ascii="微软雅黑" w:eastAsia="微软雅黑" w:hAnsi="微软雅黑" w:hint="eastAsia"/>
        </w:rPr>
        <w:t>：心经实现摆脱苦恼</w:t>
      </w:r>
      <w:r w:rsidR="00F72D01">
        <w:rPr>
          <w:rFonts w:ascii="微软雅黑" w:eastAsia="微软雅黑" w:hAnsi="微软雅黑" w:hint="eastAsia"/>
        </w:rPr>
        <w:t>需要极其严苛的额外条件，十方三世中的几乎所有人都在尝试通过心经来摆脱苦恼，但是只有极其少数满足心经严苛条件的人</w:t>
      </w:r>
      <w:r w:rsidR="008C1698">
        <w:rPr>
          <w:rFonts w:ascii="微软雅黑" w:eastAsia="微软雅黑" w:hAnsi="微软雅黑" w:hint="eastAsia"/>
        </w:rPr>
        <w:t>最终通过心经成功摆脱了苦恼，成为了佛祖。</w:t>
      </w:r>
      <w:r w:rsidR="00E13044">
        <w:rPr>
          <w:rFonts w:ascii="微软雅黑" w:eastAsia="微软雅黑" w:hAnsi="微软雅黑" w:hint="eastAsia"/>
        </w:rPr>
        <w:t>因此“般若波罗蜜多”这种修行模式并不一定适合于所有人，并不像佛家所推崇的那样，只要认真修炼了心经，便可以摆脱烦恼。</w:t>
      </w:r>
    </w:p>
    <w:p w14:paraId="4B6F9225" w14:textId="19524081" w:rsidR="003B2893" w:rsidRDefault="003B2893" w:rsidP="008C1698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虽然</w:t>
      </w:r>
      <w:r w:rsidR="00C72D99">
        <w:rPr>
          <w:rFonts w:ascii="微软雅黑" w:eastAsia="微软雅黑" w:hAnsi="微软雅黑" w:hint="eastAsia"/>
        </w:rPr>
        <w:t>佛家对于</w:t>
      </w:r>
      <w:r>
        <w:rPr>
          <w:rFonts w:ascii="微软雅黑" w:eastAsia="微软雅黑" w:hAnsi="微软雅黑" w:hint="eastAsia"/>
        </w:rPr>
        <w:t>“般若波罗蜜多”修行方法的论证中存在一定的问题，但是</w:t>
      </w:r>
      <w:r w:rsidR="00C72D99">
        <w:rPr>
          <w:rFonts w:ascii="微软雅黑" w:eastAsia="微软雅黑" w:hAnsi="微软雅黑" w:hint="eastAsia"/>
        </w:rPr>
        <w:t>其中</w:t>
      </w:r>
      <w:r>
        <w:rPr>
          <w:rFonts w:ascii="微软雅黑" w:eastAsia="微软雅黑" w:hAnsi="微软雅黑" w:hint="eastAsia"/>
        </w:rPr>
        <w:t>对于人处于世界中所面临矛盾的把握值得我们学习。</w:t>
      </w:r>
      <w:r w:rsidR="00E13044">
        <w:rPr>
          <w:rFonts w:ascii="微软雅黑" w:eastAsia="微软雅黑" w:hAnsi="微软雅黑" w:hint="eastAsia"/>
        </w:rPr>
        <w:t>如今人们在世界中所面临的苦恼大多是因为追求物质</w:t>
      </w:r>
      <w:r w:rsidR="00D67A83">
        <w:rPr>
          <w:rFonts w:ascii="微软雅黑" w:eastAsia="微软雅黑" w:hAnsi="微软雅黑" w:hint="eastAsia"/>
        </w:rPr>
        <w:t>但是</w:t>
      </w:r>
      <w:r w:rsidR="00E13044">
        <w:rPr>
          <w:rFonts w:ascii="微软雅黑" w:eastAsia="微软雅黑" w:hAnsi="微软雅黑" w:hint="eastAsia"/>
        </w:rPr>
        <w:t>求而不得</w:t>
      </w:r>
      <w:r w:rsidR="00C72D99">
        <w:rPr>
          <w:rFonts w:ascii="微软雅黑" w:eastAsia="微软雅黑" w:hAnsi="微软雅黑" w:hint="eastAsia"/>
        </w:rPr>
        <w:t>所产生的矛盾、痛苦与烦恼</w:t>
      </w:r>
      <w:r w:rsidR="00E13044">
        <w:rPr>
          <w:rFonts w:ascii="微软雅黑" w:eastAsia="微软雅黑" w:hAnsi="微软雅黑" w:hint="eastAsia"/>
        </w:rPr>
        <w:t>。如果我们</w:t>
      </w:r>
      <w:r w:rsidR="00C72D99">
        <w:rPr>
          <w:rFonts w:ascii="微软雅黑" w:eastAsia="微软雅黑" w:hAnsi="微软雅黑" w:hint="eastAsia"/>
        </w:rPr>
        <w:t>按照佛家的思路认识到“色不异空，空不异色”，</w:t>
      </w:r>
      <w:r w:rsidR="00E13044">
        <w:rPr>
          <w:rFonts w:ascii="微软雅黑" w:eastAsia="微软雅黑" w:hAnsi="微软雅黑" w:hint="eastAsia"/>
        </w:rPr>
        <w:t>认识到所有的物质包括我们自己</w:t>
      </w:r>
      <w:r w:rsidR="00C72D99">
        <w:rPr>
          <w:rFonts w:ascii="微软雅黑" w:eastAsia="微软雅黑" w:hAnsi="微软雅黑" w:hint="eastAsia"/>
        </w:rPr>
        <w:t>始于空无，</w:t>
      </w:r>
      <w:r w:rsidR="00E13044">
        <w:rPr>
          <w:rFonts w:ascii="微软雅黑" w:eastAsia="微软雅黑" w:hAnsi="微软雅黑" w:hint="eastAsia"/>
        </w:rPr>
        <w:t>终究</w:t>
      </w:r>
      <w:r w:rsidR="00C72D99">
        <w:rPr>
          <w:rFonts w:ascii="微软雅黑" w:eastAsia="微软雅黑" w:hAnsi="微软雅黑" w:hint="eastAsia"/>
        </w:rPr>
        <w:t>也</w:t>
      </w:r>
      <w:r w:rsidR="00E13044">
        <w:rPr>
          <w:rFonts w:ascii="微软雅黑" w:eastAsia="微软雅黑" w:hAnsi="微软雅黑" w:hint="eastAsia"/>
        </w:rPr>
        <w:t>要回归</w:t>
      </w:r>
      <w:r w:rsidR="00C72D99">
        <w:rPr>
          <w:rFonts w:ascii="微软雅黑" w:eastAsia="微软雅黑" w:hAnsi="微软雅黑" w:hint="eastAsia"/>
        </w:rPr>
        <w:t>空无</w:t>
      </w:r>
      <w:r w:rsidR="00E13044">
        <w:rPr>
          <w:rFonts w:ascii="微软雅黑" w:eastAsia="微软雅黑" w:hAnsi="微软雅黑" w:hint="eastAsia"/>
        </w:rPr>
        <w:t>，</w:t>
      </w:r>
      <w:r w:rsidR="00FA779C">
        <w:rPr>
          <w:rFonts w:ascii="微软雅黑" w:eastAsia="微软雅黑" w:hAnsi="微软雅黑" w:hint="eastAsia"/>
        </w:rPr>
        <w:t>我们心心念念所追求的物质不过是因缘在世间停留的短暂一瞬，于是</w:t>
      </w:r>
      <w:r w:rsidR="00E13044">
        <w:rPr>
          <w:rFonts w:ascii="微软雅黑" w:eastAsia="微软雅黑" w:hAnsi="微软雅黑" w:hint="eastAsia"/>
        </w:rPr>
        <w:t>我们便可以尝试放下追求物质的执念，减轻痛苦与烦恼。</w:t>
      </w:r>
      <w:r w:rsidR="00B665AD">
        <w:rPr>
          <w:rFonts w:ascii="微软雅黑" w:eastAsia="微软雅黑" w:hAnsi="微软雅黑" w:hint="eastAsia"/>
        </w:rPr>
        <w:t>同时，当我们认识到我们本身也是物质，我们本身也终将回归空无的时候，</w:t>
      </w:r>
      <w:r w:rsidR="00C72D99">
        <w:rPr>
          <w:rFonts w:ascii="微软雅黑" w:eastAsia="微软雅黑" w:hAnsi="微软雅黑" w:hint="eastAsia"/>
        </w:rPr>
        <w:t>我们认识到了自己的有限性，这会使得我们</w:t>
      </w:r>
      <w:r w:rsidR="00B665AD">
        <w:rPr>
          <w:rFonts w:ascii="微软雅黑" w:eastAsia="微软雅黑" w:hAnsi="微软雅黑" w:hint="eastAsia"/>
        </w:rPr>
        <w:t>对于世界或者世界真理的执念也就不再那么重了。因为“空”</w:t>
      </w:r>
      <w:r w:rsidR="00BD0F4B">
        <w:rPr>
          <w:rFonts w:ascii="微软雅黑" w:eastAsia="微软雅黑" w:hAnsi="微软雅黑" w:hint="eastAsia"/>
        </w:rPr>
        <w:t>和世界的真理</w:t>
      </w:r>
      <w:r w:rsidR="00B665AD">
        <w:rPr>
          <w:rFonts w:ascii="微软雅黑" w:eastAsia="微软雅黑" w:hAnsi="微软雅黑" w:hint="eastAsia"/>
        </w:rPr>
        <w:t>相对于</w:t>
      </w:r>
      <w:r w:rsidR="00BD0F4B">
        <w:rPr>
          <w:rFonts w:ascii="微软雅黑" w:eastAsia="微软雅黑" w:hAnsi="微软雅黑" w:hint="eastAsia"/>
        </w:rPr>
        <w:t>有限而渺小的</w:t>
      </w:r>
      <w:r w:rsidR="00B665AD">
        <w:rPr>
          <w:rFonts w:ascii="微软雅黑" w:eastAsia="微软雅黑" w:hAnsi="微软雅黑" w:hint="eastAsia"/>
        </w:rPr>
        <w:t>人而言，是一种永恒</w:t>
      </w:r>
      <w:r w:rsidR="00BD0F4B">
        <w:rPr>
          <w:rFonts w:ascii="微软雅黑" w:eastAsia="微软雅黑" w:hAnsi="微软雅黑" w:hint="eastAsia"/>
        </w:rPr>
        <w:t>和无限。</w:t>
      </w:r>
      <w:r w:rsidR="00FA779C">
        <w:rPr>
          <w:rFonts w:ascii="微软雅黑" w:eastAsia="微软雅黑" w:hAnsi="微软雅黑" w:hint="eastAsia"/>
        </w:rPr>
        <w:t>当认识到自己的渺小和有限之后，我们才能真正放下对于无限真理的无谓追求，真正脚踏实地“尽人事”</w:t>
      </w:r>
      <w:r w:rsidR="00DC1D94">
        <w:rPr>
          <w:rFonts w:ascii="微软雅黑" w:eastAsia="微软雅黑" w:hAnsi="微软雅黑" w:hint="eastAsia"/>
        </w:rPr>
        <w:t>，而不是每天活在认识无限的幻想当中</w:t>
      </w:r>
      <w:r w:rsidR="00FA779C">
        <w:rPr>
          <w:rFonts w:ascii="微软雅黑" w:eastAsia="微软雅黑" w:hAnsi="微软雅黑" w:hint="eastAsia"/>
        </w:rPr>
        <w:t>。</w:t>
      </w:r>
    </w:p>
    <w:p w14:paraId="65916380" w14:textId="0B8C7802" w:rsidR="00355F1D" w:rsidRPr="00FA7889" w:rsidRDefault="00FA788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佛家以“空”为锚点，</w:t>
      </w:r>
      <w:r w:rsidR="00BF7970">
        <w:rPr>
          <w:rFonts w:ascii="微软雅黑" w:eastAsia="微软雅黑" w:hAnsi="微软雅黑" w:hint="eastAsia"/>
        </w:rPr>
        <w:t>很大程度上破除了</w:t>
      </w:r>
      <w:r w:rsidR="00FB6A05">
        <w:rPr>
          <w:rFonts w:ascii="微软雅黑" w:eastAsia="微软雅黑" w:hAnsi="微软雅黑" w:hint="eastAsia"/>
        </w:rPr>
        <w:t>世人</w:t>
      </w:r>
      <w:r w:rsidR="00BF7970">
        <w:rPr>
          <w:rFonts w:ascii="微软雅黑" w:eastAsia="微软雅黑" w:hAnsi="微软雅黑" w:hint="eastAsia"/>
        </w:rPr>
        <w:t>“痛苦与烦恼”的困局，为人们走向安稳快乐的极乐世界指出了一条明路。</w:t>
      </w:r>
    </w:p>
    <w:sectPr w:rsidR="00355F1D" w:rsidRPr="00FA7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48AD9" w14:textId="77777777" w:rsidR="00825172" w:rsidRDefault="00825172" w:rsidP="00895A12">
      <w:r>
        <w:separator/>
      </w:r>
    </w:p>
  </w:endnote>
  <w:endnote w:type="continuationSeparator" w:id="0">
    <w:p w14:paraId="127367E1" w14:textId="77777777" w:rsidR="00825172" w:rsidRDefault="00825172" w:rsidP="00895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A3736" w14:textId="77777777" w:rsidR="00825172" w:rsidRDefault="00825172" w:rsidP="00895A12">
      <w:r>
        <w:separator/>
      </w:r>
    </w:p>
  </w:footnote>
  <w:footnote w:type="continuationSeparator" w:id="0">
    <w:p w14:paraId="7A4864EA" w14:textId="77777777" w:rsidR="00825172" w:rsidRDefault="00825172" w:rsidP="00895A12">
      <w:r>
        <w:continuationSeparator/>
      </w:r>
    </w:p>
  </w:footnote>
  <w:footnote w:id="1">
    <w:p w14:paraId="529A8455" w14:textId="0812C0C6" w:rsidR="00895A12" w:rsidRDefault="00895A12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第1</w:t>
      </w:r>
      <w:r>
        <w:t>28</w:t>
      </w:r>
      <w:r>
        <w:rPr>
          <w:rFonts w:hint="eastAsia"/>
        </w:rPr>
        <w:t>页 注释</w:t>
      </w:r>
      <w:r>
        <w:t>2</w:t>
      </w:r>
    </w:p>
  </w:footnote>
  <w:footnote w:id="2">
    <w:p w14:paraId="7AA03007" w14:textId="20A29158" w:rsidR="00895A12" w:rsidRDefault="00895A12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第1</w:t>
      </w:r>
      <w:r>
        <w:t>28</w:t>
      </w:r>
      <w:r>
        <w:rPr>
          <w:rFonts w:hint="eastAsia"/>
        </w:rPr>
        <w:t>页 注释</w:t>
      </w:r>
      <w:r>
        <w:t>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EC"/>
    <w:rsid w:val="000925F0"/>
    <w:rsid w:val="000A0B18"/>
    <w:rsid w:val="000B1C4B"/>
    <w:rsid w:val="001A4CEF"/>
    <w:rsid w:val="001C595F"/>
    <w:rsid w:val="00200FB6"/>
    <w:rsid w:val="00355F1D"/>
    <w:rsid w:val="003642A5"/>
    <w:rsid w:val="003A3DEC"/>
    <w:rsid w:val="003B2893"/>
    <w:rsid w:val="003B6ECC"/>
    <w:rsid w:val="003F37D5"/>
    <w:rsid w:val="004679E0"/>
    <w:rsid w:val="0048401C"/>
    <w:rsid w:val="00495D1B"/>
    <w:rsid w:val="005142D0"/>
    <w:rsid w:val="0055191F"/>
    <w:rsid w:val="00563A75"/>
    <w:rsid w:val="005B5412"/>
    <w:rsid w:val="00666723"/>
    <w:rsid w:val="0067673F"/>
    <w:rsid w:val="006A4774"/>
    <w:rsid w:val="00767EB2"/>
    <w:rsid w:val="007B2A58"/>
    <w:rsid w:val="00823AB3"/>
    <w:rsid w:val="00825172"/>
    <w:rsid w:val="008763CE"/>
    <w:rsid w:val="00876B65"/>
    <w:rsid w:val="00893208"/>
    <w:rsid w:val="00895A12"/>
    <w:rsid w:val="008C1698"/>
    <w:rsid w:val="00A20CEE"/>
    <w:rsid w:val="00A46A77"/>
    <w:rsid w:val="00A77255"/>
    <w:rsid w:val="00AA51D1"/>
    <w:rsid w:val="00AB612B"/>
    <w:rsid w:val="00AF4CC6"/>
    <w:rsid w:val="00B665AD"/>
    <w:rsid w:val="00BA6FE7"/>
    <w:rsid w:val="00BB6914"/>
    <w:rsid w:val="00BD0F4B"/>
    <w:rsid w:val="00BF7970"/>
    <w:rsid w:val="00C12D4B"/>
    <w:rsid w:val="00C72D99"/>
    <w:rsid w:val="00CB076A"/>
    <w:rsid w:val="00CB301F"/>
    <w:rsid w:val="00CB332E"/>
    <w:rsid w:val="00D0129D"/>
    <w:rsid w:val="00D61A6C"/>
    <w:rsid w:val="00D62609"/>
    <w:rsid w:val="00D67A83"/>
    <w:rsid w:val="00DB0029"/>
    <w:rsid w:val="00DC1D94"/>
    <w:rsid w:val="00E13044"/>
    <w:rsid w:val="00E9737D"/>
    <w:rsid w:val="00EC099D"/>
    <w:rsid w:val="00F162BF"/>
    <w:rsid w:val="00F72D01"/>
    <w:rsid w:val="00F92CB8"/>
    <w:rsid w:val="00FA779C"/>
    <w:rsid w:val="00FA7889"/>
    <w:rsid w:val="00FB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76DE"/>
  <w15:chartTrackingRefBased/>
  <w15:docId w15:val="{F1D92C55-76D5-466B-A166-C4732EF2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895A12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895A12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895A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zhizhou</dc:creator>
  <cp:keywords/>
  <dc:description/>
  <cp:lastModifiedBy>sha zhizhou</cp:lastModifiedBy>
  <cp:revision>23</cp:revision>
  <dcterms:created xsi:type="dcterms:W3CDTF">2022-05-05T05:57:00Z</dcterms:created>
  <dcterms:modified xsi:type="dcterms:W3CDTF">2022-05-06T04:41:00Z</dcterms:modified>
</cp:coreProperties>
</file>