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02B6A" w14:textId="7957E2AE" w:rsidR="00B81DA6" w:rsidRPr="009A2341" w:rsidRDefault="00B81DA6">
      <w:pPr>
        <w:rPr>
          <w:sz w:val="44"/>
          <w:szCs w:val="44"/>
        </w:rPr>
      </w:pPr>
      <w:r w:rsidRPr="009A2341">
        <w:rPr>
          <w:sz w:val="44"/>
          <w:szCs w:val="44"/>
        </w:rPr>
        <w:t xml:space="preserve">Software </w:t>
      </w:r>
      <w:r w:rsidR="00720293" w:rsidRPr="009A2341">
        <w:rPr>
          <w:sz w:val="44"/>
          <w:szCs w:val="44"/>
        </w:rPr>
        <w:t>Requirements Specifications</w:t>
      </w:r>
    </w:p>
    <w:p w14:paraId="7BD6C599" w14:textId="1F6C0C2C" w:rsidR="00A32929" w:rsidRPr="009A2341" w:rsidRDefault="00A32929" w:rsidP="00A32929">
      <w:pPr>
        <w:rPr>
          <w:sz w:val="32"/>
          <w:szCs w:val="32"/>
        </w:rPr>
      </w:pPr>
      <w:r w:rsidRPr="009A2341">
        <w:rPr>
          <w:sz w:val="32"/>
          <w:szCs w:val="32"/>
        </w:rPr>
        <w:t>MANF_O 555: Factory Planning</w:t>
      </w:r>
    </w:p>
    <w:p w14:paraId="246C538C" w14:textId="4E866E15" w:rsidR="00A32929" w:rsidRPr="009A2341" w:rsidRDefault="00A32929" w:rsidP="00A32929">
      <w:pPr>
        <w:rPr>
          <w:sz w:val="32"/>
          <w:szCs w:val="32"/>
        </w:rPr>
      </w:pPr>
      <w:r w:rsidRPr="009A2341">
        <w:rPr>
          <w:sz w:val="32"/>
          <w:szCs w:val="32"/>
        </w:rPr>
        <w:t>Prof: Dr. Dean Richert</w:t>
      </w:r>
    </w:p>
    <w:p w14:paraId="79B6E549" w14:textId="77777777" w:rsidR="00A32929" w:rsidRPr="009A2341" w:rsidRDefault="00A32929" w:rsidP="00A32929">
      <w:pPr>
        <w:rPr>
          <w:sz w:val="32"/>
          <w:szCs w:val="32"/>
        </w:rPr>
      </w:pPr>
    </w:p>
    <w:p w14:paraId="70DB2255" w14:textId="77777777" w:rsidR="00A32929" w:rsidRPr="009A2341" w:rsidRDefault="00A32929" w:rsidP="00A32929">
      <w:pPr>
        <w:rPr>
          <w:sz w:val="32"/>
          <w:szCs w:val="32"/>
        </w:rPr>
      </w:pPr>
    </w:p>
    <w:p w14:paraId="081DCCB0" w14:textId="77777777" w:rsidR="00A32929" w:rsidRPr="009A2341" w:rsidRDefault="00A32929" w:rsidP="00A32929">
      <w:pPr>
        <w:rPr>
          <w:sz w:val="32"/>
          <w:szCs w:val="32"/>
        </w:rPr>
      </w:pPr>
    </w:p>
    <w:p w14:paraId="42D7A249" w14:textId="41BEF712" w:rsidR="00A32929" w:rsidRPr="009A2341" w:rsidRDefault="00A32929">
      <w:pPr>
        <w:rPr>
          <w:sz w:val="32"/>
          <w:szCs w:val="32"/>
        </w:rPr>
      </w:pPr>
      <w:r w:rsidRPr="009A2341">
        <w:rPr>
          <w:sz w:val="32"/>
          <w:szCs w:val="32"/>
        </w:rPr>
        <w:t>Team Name: Group #1</w:t>
      </w:r>
    </w:p>
    <w:p w14:paraId="0915D2E8" w14:textId="12E93465" w:rsidR="00A32929" w:rsidRPr="009A2341" w:rsidRDefault="00A32929">
      <w:pPr>
        <w:rPr>
          <w:sz w:val="32"/>
          <w:szCs w:val="32"/>
        </w:rPr>
      </w:pPr>
      <w:r w:rsidRPr="009A2341">
        <w:rPr>
          <w:sz w:val="32"/>
          <w:szCs w:val="32"/>
        </w:rPr>
        <w:t xml:space="preserve">Names: Morgan Davis, James </w:t>
      </w:r>
      <w:proofErr w:type="spellStart"/>
      <w:r w:rsidRPr="009A2341">
        <w:rPr>
          <w:sz w:val="32"/>
          <w:szCs w:val="32"/>
        </w:rPr>
        <w:t>Ropotar</w:t>
      </w:r>
      <w:proofErr w:type="spellEnd"/>
      <w:r w:rsidRPr="009A2341">
        <w:rPr>
          <w:sz w:val="32"/>
          <w:szCs w:val="32"/>
        </w:rPr>
        <w:t>, Jonathan Kettle</w:t>
      </w:r>
    </w:p>
    <w:p w14:paraId="1E9C7F38" w14:textId="17AC22C7" w:rsidR="00A32929" w:rsidRPr="009A2341" w:rsidRDefault="00A32929">
      <w:pPr>
        <w:rPr>
          <w:sz w:val="32"/>
          <w:szCs w:val="32"/>
        </w:rPr>
      </w:pPr>
      <w:r w:rsidRPr="009A2341">
        <w:rPr>
          <w:sz w:val="32"/>
          <w:szCs w:val="32"/>
        </w:rPr>
        <w:t>Lab Section: 001 2024W1</w:t>
      </w:r>
    </w:p>
    <w:p w14:paraId="725801B1" w14:textId="445A0287" w:rsidR="00A32929" w:rsidRPr="009A2341" w:rsidRDefault="00A32929">
      <w:pPr>
        <w:rPr>
          <w:sz w:val="32"/>
          <w:szCs w:val="32"/>
        </w:rPr>
      </w:pPr>
      <w:r w:rsidRPr="009A2341">
        <w:rPr>
          <w:sz w:val="32"/>
          <w:szCs w:val="32"/>
        </w:rPr>
        <w:t>Workstation: Drilling</w:t>
      </w:r>
    </w:p>
    <w:p w14:paraId="7AE06AD0" w14:textId="347D9A03" w:rsidR="00A32929" w:rsidRDefault="00E00373">
      <w:pPr>
        <w:rPr>
          <w:sz w:val="22"/>
          <w:szCs w:val="22"/>
        </w:rPr>
      </w:pPr>
      <w:r>
        <w:rPr>
          <w:sz w:val="22"/>
          <w:szCs w:val="22"/>
        </w:rPr>
        <w:t xml:space="preserve">Submission </w:t>
      </w:r>
      <w:r w:rsidR="00A32929" w:rsidRPr="009A2341">
        <w:rPr>
          <w:sz w:val="22"/>
          <w:szCs w:val="22"/>
        </w:rPr>
        <w:t xml:space="preserve">Date: </w:t>
      </w:r>
      <w:r>
        <w:rPr>
          <w:sz w:val="22"/>
          <w:szCs w:val="22"/>
        </w:rPr>
        <w:t>October 7, 2024</w:t>
      </w:r>
    </w:p>
    <w:p w14:paraId="5E922DFB" w14:textId="39493DCE" w:rsidR="00E00373" w:rsidRPr="009A2341" w:rsidRDefault="00E00373">
      <w:pPr>
        <w:rPr>
          <w:sz w:val="22"/>
          <w:szCs w:val="22"/>
        </w:rPr>
      </w:pPr>
      <w:r>
        <w:rPr>
          <w:sz w:val="22"/>
          <w:szCs w:val="22"/>
        </w:rPr>
        <w:t>Due Date: October 7, 2024</w:t>
      </w:r>
    </w:p>
    <w:p w14:paraId="478819E8" w14:textId="4B56A5EF" w:rsidR="00A32929" w:rsidRPr="009A2341" w:rsidRDefault="00A32929">
      <w:pPr>
        <w:rPr>
          <w:sz w:val="22"/>
          <w:szCs w:val="22"/>
        </w:rPr>
      </w:pPr>
      <w:r w:rsidRPr="009A2341">
        <w:rPr>
          <w:sz w:val="22"/>
          <w:szCs w:val="22"/>
        </w:rPr>
        <w:br w:type="page"/>
      </w:r>
    </w:p>
    <w:p w14:paraId="65C9FCAF" w14:textId="0A5F299E" w:rsidR="00F4211A" w:rsidRDefault="00F4211A" w:rsidP="00F4211A">
      <w:pPr>
        <w:pStyle w:val="Heading1"/>
      </w:pPr>
      <w:bookmarkStart w:id="0" w:name="_Toc179221891"/>
      <w:r>
        <w:lastRenderedPageBreak/>
        <w:t>Table of Contents</w:t>
      </w:r>
      <w:bookmarkEnd w:id="0"/>
    </w:p>
    <w:p w14:paraId="01928B80" w14:textId="5E23733B" w:rsidR="006378BD" w:rsidRDefault="3D35D012">
      <w:pPr>
        <w:pStyle w:val="TOC1"/>
        <w:tabs>
          <w:tab w:val="right" w:leader="dot" w:pos="9350"/>
        </w:tabs>
        <w:rPr>
          <w:rFonts w:eastAsiaTheme="minorEastAsia"/>
          <w:noProof/>
          <w:lang w:eastAsia="en-CA"/>
        </w:rPr>
      </w:pPr>
      <w:r>
        <w:fldChar w:fldCharType="begin"/>
      </w:r>
      <w:r>
        <w:instrText>TOC \o "1-3" \z \u \h</w:instrText>
      </w:r>
      <w:r>
        <w:fldChar w:fldCharType="separate"/>
      </w:r>
      <w:hyperlink w:anchor="_Toc179221891" w:history="1">
        <w:r w:rsidR="006378BD" w:rsidRPr="002640D9">
          <w:rPr>
            <w:rStyle w:val="Hyperlink"/>
            <w:noProof/>
          </w:rPr>
          <w:t>Table of Contents</w:t>
        </w:r>
        <w:r w:rsidR="006378BD">
          <w:rPr>
            <w:noProof/>
            <w:webHidden/>
          </w:rPr>
          <w:tab/>
        </w:r>
        <w:r w:rsidR="006378BD">
          <w:rPr>
            <w:noProof/>
            <w:webHidden/>
          </w:rPr>
          <w:fldChar w:fldCharType="begin"/>
        </w:r>
        <w:r w:rsidR="006378BD">
          <w:rPr>
            <w:noProof/>
            <w:webHidden/>
          </w:rPr>
          <w:instrText xml:space="preserve"> PAGEREF _Toc179221891 \h </w:instrText>
        </w:r>
        <w:r w:rsidR="006378BD">
          <w:rPr>
            <w:noProof/>
            <w:webHidden/>
          </w:rPr>
        </w:r>
        <w:r w:rsidR="006378BD">
          <w:rPr>
            <w:noProof/>
            <w:webHidden/>
          </w:rPr>
          <w:fldChar w:fldCharType="separate"/>
        </w:r>
        <w:r w:rsidR="009A4D39">
          <w:rPr>
            <w:noProof/>
            <w:webHidden/>
          </w:rPr>
          <w:t>1</w:t>
        </w:r>
        <w:r w:rsidR="006378BD">
          <w:rPr>
            <w:noProof/>
            <w:webHidden/>
          </w:rPr>
          <w:fldChar w:fldCharType="end"/>
        </w:r>
      </w:hyperlink>
    </w:p>
    <w:p w14:paraId="6DFE5D14" w14:textId="028D99A6" w:rsidR="006378BD" w:rsidRDefault="006378BD">
      <w:pPr>
        <w:pStyle w:val="TOC1"/>
        <w:tabs>
          <w:tab w:val="right" w:leader="dot" w:pos="9350"/>
        </w:tabs>
        <w:rPr>
          <w:rFonts w:eastAsiaTheme="minorEastAsia"/>
          <w:noProof/>
          <w:lang w:eastAsia="en-CA"/>
        </w:rPr>
      </w:pPr>
      <w:hyperlink w:anchor="_Toc179221892" w:history="1">
        <w:r w:rsidRPr="002640D9">
          <w:rPr>
            <w:rStyle w:val="Hyperlink"/>
            <w:noProof/>
          </w:rPr>
          <w:t>Table of Figures</w:t>
        </w:r>
        <w:r>
          <w:rPr>
            <w:noProof/>
            <w:webHidden/>
          </w:rPr>
          <w:tab/>
        </w:r>
        <w:r>
          <w:rPr>
            <w:noProof/>
            <w:webHidden/>
          </w:rPr>
          <w:fldChar w:fldCharType="begin"/>
        </w:r>
        <w:r>
          <w:rPr>
            <w:noProof/>
            <w:webHidden/>
          </w:rPr>
          <w:instrText xml:space="preserve"> PAGEREF _Toc179221892 \h </w:instrText>
        </w:r>
        <w:r>
          <w:rPr>
            <w:noProof/>
            <w:webHidden/>
          </w:rPr>
        </w:r>
        <w:r>
          <w:rPr>
            <w:noProof/>
            <w:webHidden/>
          </w:rPr>
          <w:fldChar w:fldCharType="separate"/>
        </w:r>
        <w:r w:rsidR="009A4D39">
          <w:rPr>
            <w:noProof/>
            <w:webHidden/>
          </w:rPr>
          <w:t>2</w:t>
        </w:r>
        <w:r>
          <w:rPr>
            <w:noProof/>
            <w:webHidden/>
          </w:rPr>
          <w:fldChar w:fldCharType="end"/>
        </w:r>
      </w:hyperlink>
    </w:p>
    <w:p w14:paraId="5245AF38" w14:textId="3BCB6918" w:rsidR="006378BD" w:rsidRDefault="006378BD">
      <w:pPr>
        <w:pStyle w:val="TOC1"/>
        <w:tabs>
          <w:tab w:val="right" w:leader="dot" w:pos="9350"/>
        </w:tabs>
        <w:rPr>
          <w:rFonts w:eastAsiaTheme="minorEastAsia"/>
          <w:noProof/>
          <w:lang w:eastAsia="en-CA"/>
        </w:rPr>
      </w:pPr>
      <w:hyperlink w:anchor="_Toc179221893" w:history="1">
        <w:r w:rsidRPr="002640D9">
          <w:rPr>
            <w:rStyle w:val="Hyperlink"/>
            <w:noProof/>
          </w:rPr>
          <w:t>Table of Tables</w:t>
        </w:r>
        <w:r>
          <w:rPr>
            <w:noProof/>
            <w:webHidden/>
          </w:rPr>
          <w:tab/>
        </w:r>
        <w:r>
          <w:rPr>
            <w:noProof/>
            <w:webHidden/>
          </w:rPr>
          <w:fldChar w:fldCharType="begin"/>
        </w:r>
        <w:r>
          <w:rPr>
            <w:noProof/>
            <w:webHidden/>
          </w:rPr>
          <w:instrText xml:space="preserve"> PAGEREF _Toc179221893 \h </w:instrText>
        </w:r>
        <w:r>
          <w:rPr>
            <w:noProof/>
            <w:webHidden/>
          </w:rPr>
        </w:r>
        <w:r>
          <w:rPr>
            <w:noProof/>
            <w:webHidden/>
          </w:rPr>
          <w:fldChar w:fldCharType="separate"/>
        </w:r>
        <w:r w:rsidR="009A4D39">
          <w:rPr>
            <w:noProof/>
            <w:webHidden/>
          </w:rPr>
          <w:t>2</w:t>
        </w:r>
        <w:r>
          <w:rPr>
            <w:noProof/>
            <w:webHidden/>
          </w:rPr>
          <w:fldChar w:fldCharType="end"/>
        </w:r>
      </w:hyperlink>
    </w:p>
    <w:p w14:paraId="565FCC63" w14:textId="5459401B" w:rsidR="006378BD" w:rsidRDefault="006378BD">
      <w:pPr>
        <w:pStyle w:val="TOC1"/>
        <w:tabs>
          <w:tab w:val="left" w:pos="480"/>
          <w:tab w:val="right" w:leader="dot" w:pos="9350"/>
        </w:tabs>
        <w:rPr>
          <w:rFonts w:eastAsiaTheme="minorEastAsia"/>
          <w:noProof/>
          <w:lang w:eastAsia="en-CA"/>
        </w:rPr>
      </w:pPr>
      <w:hyperlink w:anchor="_Toc179221894" w:history="1">
        <w:r w:rsidRPr="002640D9">
          <w:rPr>
            <w:rStyle w:val="Hyperlink"/>
            <w:noProof/>
          </w:rPr>
          <w:t>1.</w:t>
        </w:r>
        <w:r>
          <w:rPr>
            <w:rFonts w:eastAsiaTheme="minorEastAsia"/>
            <w:noProof/>
            <w:lang w:eastAsia="en-CA"/>
          </w:rPr>
          <w:tab/>
        </w:r>
        <w:r w:rsidRPr="002640D9">
          <w:rPr>
            <w:rStyle w:val="Hyperlink"/>
            <w:noProof/>
          </w:rPr>
          <w:t>Introduction</w:t>
        </w:r>
        <w:r>
          <w:rPr>
            <w:noProof/>
            <w:webHidden/>
          </w:rPr>
          <w:tab/>
        </w:r>
        <w:r>
          <w:rPr>
            <w:noProof/>
            <w:webHidden/>
          </w:rPr>
          <w:fldChar w:fldCharType="begin"/>
        </w:r>
        <w:r>
          <w:rPr>
            <w:noProof/>
            <w:webHidden/>
          </w:rPr>
          <w:instrText xml:space="preserve"> PAGEREF _Toc179221894 \h </w:instrText>
        </w:r>
        <w:r>
          <w:rPr>
            <w:noProof/>
            <w:webHidden/>
          </w:rPr>
        </w:r>
        <w:r>
          <w:rPr>
            <w:noProof/>
            <w:webHidden/>
          </w:rPr>
          <w:fldChar w:fldCharType="separate"/>
        </w:r>
        <w:r w:rsidR="009A4D39">
          <w:rPr>
            <w:noProof/>
            <w:webHidden/>
          </w:rPr>
          <w:t>3</w:t>
        </w:r>
        <w:r>
          <w:rPr>
            <w:noProof/>
            <w:webHidden/>
          </w:rPr>
          <w:fldChar w:fldCharType="end"/>
        </w:r>
      </w:hyperlink>
    </w:p>
    <w:p w14:paraId="3430D206" w14:textId="4F32D324" w:rsidR="006378BD" w:rsidRDefault="006378BD">
      <w:pPr>
        <w:pStyle w:val="TOC2"/>
        <w:tabs>
          <w:tab w:val="left" w:pos="960"/>
          <w:tab w:val="right" w:leader="dot" w:pos="9350"/>
        </w:tabs>
        <w:rPr>
          <w:rFonts w:eastAsiaTheme="minorEastAsia"/>
          <w:noProof/>
          <w:lang w:eastAsia="en-CA"/>
        </w:rPr>
      </w:pPr>
      <w:hyperlink w:anchor="_Toc179221895" w:history="1">
        <w:r w:rsidRPr="002640D9">
          <w:rPr>
            <w:rStyle w:val="Hyperlink"/>
            <w:noProof/>
          </w:rPr>
          <w:t>1.1.</w:t>
        </w:r>
        <w:r>
          <w:rPr>
            <w:rFonts w:eastAsiaTheme="minorEastAsia"/>
            <w:noProof/>
            <w:lang w:eastAsia="en-CA"/>
          </w:rPr>
          <w:tab/>
        </w:r>
        <w:r w:rsidRPr="002640D9">
          <w:rPr>
            <w:rStyle w:val="Hyperlink"/>
            <w:noProof/>
          </w:rPr>
          <w:t>Purpose</w:t>
        </w:r>
        <w:r>
          <w:rPr>
            <w:noProof/>
            <w:webHidden/>
          </w:rPr>
          <w:tab/>
        </w:r>
        <w:r>
          <w:rPr>
            <w:noProof/>
            <w:webHidden/>
          </w:rPr>
          <w:fldChar w:fldCharType="begin"/>
        </w:r>
        <w:r>
          <w:rPr>
            <w:noProof/>
            <w:webHidden/>
          </w:rPr>
          <w:instrText xml:space="preserve"> PAGEREF _Toc179221895 \h </w:instrText>
        </w:r>
        <w:r>
          <w:rPr>
            <w:noProof/>
            <w:webHidden/>
          </w:rPr>
        </w:r>
        <w:r>
          <w:rPr>
            <w:noProof/>
            <w:webHidden/>
          </w:rPr>
          <w:fldChar w:fldCharType="separate"/>
        </w:r>
        <w:r w:rsidR="009A4D39">
          <w:rPr>
            <w:noProof/>
            <w:webHidden/>
          </w:rPr>
          <w:t>3</w:t>
        </w:r>
        <w:r>
          <w:rPr>
            <w:noProof/>
            <w:webHidden/>
          </w:rPr>
          <w:fldChar w:fldCharType="end"/>
        </w:r>
      </w:hyperlink>
    </w:p>
    <w:p w14:paraId="4FF604C6" w14:textId="4A1A5E5E" w:rsidR="006378BD" w:rsidRDefault="006378BD">
      <w:pPr>
        <w:pStyle w:val="TOC2"/>
        <w:tabs>
          <w:tab w:val="left" w:pos="960"/>
          <w:tab w:val="right" w:leader="dot" w:pos="9350"/>
        </w:tabs>
        <w:rPr>
          <w:rFonts w:eastAsiaTheme="minorEastAsia"/>
          <w:noProof/>
          <w:lang w:eastAsia="en-CA"/>
        </w:rPr>
      </w:pPr>
      <w:hyperlink w:anchor="_Toc179221896" w:history="1">
        <w:r w:rsidRPr="002640D9">
          <w:rPr>
            <w:rStyle w:val="Hyperlink"/>
            <w:noProof/>
          </w:rPr>
          <w:t>1.2.</w:t>
        </w:r>
        <w:r>
          <w:rPr>
            <w:rFonts w:eastAsiaTheme="minorEastAsia"/>
            <w:noProof/>
            <w:lang w:eastAsia="en-CA"/>
          </w:rPr>
          <w:tab/>
        </w:r>
        <w:r w:rsidRPr="002640D9">
          <w:rPr>
            <w:rStyle w:val="Hyperlink"/>
            <w:noProof/>
          </w:rPr>
          <w:t>Client Background</w:t>
        </w:r>
        <w:r>
          <w:rPr>
            <w:noProof/>
            <w:webHidden/>
          </w:rPr>
          <w:tab/>
        </w:r>
        <w:r>
          <w:rPr>
            <w:noProof/>
            <w:webHidden/>
          </w:rPr>
          <w:fldChar w:fldCharType="begin"/>
        </w:r>
        <w:r>
          <w:rPr>
            <w:noProof/>
            <w:webHidden/>
          </w:rPr>
          <w:instrText xml:space="preserve"> PAGEREF _Toc179221896 \h </w:instrText>
        </w:r>
        <w:r>
          <w:rPr>
            <w:noProof/>
            <w:webHidden/>
          </w:rPr>
        </w:r>
        <w:r>
          <w:rPr>
            <w:noProof/>
            <w:webHidden/>
          </w:rPr>
          <w:fldChar w:fldCharType="separate"/>
        </w:r>
        <w:r w:rsidR="009A4D39">
          <w:rPr>
            <w:noProof/>
            <w:webHidden/>
          </w:rPr>
          <w:t>3</w:t>
        </w:r>
        <w:r>
          <w:rPr>
            <w:noProof/>
            <w:webHidden/>
          </w:rPr>
          <w:fldChar w:fldCharType="end"/>
        </w:r>
      </w:hyperlink>
    </w:p>
    <w:p w14:paraId="2C21FC8B" w14:textId="3B8F5C95" w:rsidR="006378BD" w:rsidRDefault="006378BD">
      <w:pPr>
        <w:pStyle w:val="TOC2"/>
        <w:tabs>
          <w:tab w:val="left" w:pos="960"/>
          <w:tab w:val="right" w:leader="dot" w:pos="9350"/>
        </w:tabs>
        <w:rPr>
          <w:rFonts w:eastAsiaTheme="minorEastAsia"/>
          <w:noProof/>
          <w:lang w:eastAsia="en-CA"/>
        </w:rPr>
      </w:pPr>
      <w:hyperlink w:anchor="_Toc179221897" w:history="1">
        <w:r w:rsidRPr="002640D9">
          <w:rPr>
            <w:rStyle w:val="Hyperlink"/>
            <w:noProof/>
          </w:rPr>
          <w:t>1.3.</w:t>
        </w:r>
        <w:r>
          <w:rPr>
            <w:rFonts w:eastAsiaTheme="minorEastAsia"/>
            <w:noProof/>
            <w:lang w:eastAsia="en-CA"/>
          </w:rPr>
          <w:tab/>
        </w:r>
        <w:r w:rsidRPr="002640D9">
          <w:rPr>
            <w:rStyle w:val="Hyperlink"/>
            <w:noProof/>
          </w:rPr>
          <w:t>Scope</w:t>
        </w:r>
        <w:r>
          <w:rPr>
            <w:noProof/>
            <w:webHidden/>
          </w:rPr>
          <w:tab/>
        </w:r>
        <w:r>
          <w:rPr>
            <w:noProof/>
            <w:webHidden/>
          </w:rPr>
          <w:fldChar w:fldCharType="begin"/>
        </w:r>
        <w:r>
          <w:rPr>
            <w:noProof/>
            <w:webHidden/>
          </w:rPr>
          <w:instrText xml:space="preserve"> PAGEREF _Toc179221897 \h </w:instrText>
        </w:r>
        <w:r>
          <w:rPr>
            <w:noProof/>
            <w:webHidden/>
          </w:rPr>
        </w:r>
        <w:r>
          <w:rPr>
            <w:noProof/>
            <w:webHidden/>
          </w:rPr>
          <w:fldChar w:fldCharType="separate"/>
        </w:r>
        <w:r w:rsidR="009A4D39">
          <w:rPr>
            <w:noProof/>
            <w:webHidden/>
          </w:rPr>
          <w:t>4</w:t>
        </w:r>
        <w:r>
          <w:rPr>
            <w:noProof/>
            <w:webHidden/>
          </w:rPr>
          <w:fldChar w:fldCharType="end"/>
        </w:r>
      </w:hyperlink>
    </w:p>
    <w:p w14:paraId="2EE22774" w14:textId="6E171148" w:rsidR="006378BD" w:rsidRDefault="006378BD">
      <w:pPr>
        <w:pStyle w:val="TOC2"/>
        <w:tabs>
          <w:tab w:val="left" w:pos="960"/>
          <w:tab w:val="right" w:leader="dot" w:pos="9350"/>
        </w:tabs>
        <w:rPr>
          <w:rFonts w:eastAsiaTheme="minorEastAsia"/>
          <w:noProof/>
          <w:lang w:eastAsia="en-CA"/>
        </w:rPr>
      </w:pPr>
      <w:hyperlink w:anchor="_Toc179221898" w:history="1">
        <w:r w:rsidRPr="002640D9">
          <w:rPr>
            <w:rStyle w:val="Hyperlink"/>
            <w:noProof/>
          </w:rPr>
          <w:t>1.4.</w:t>
        </w:r>
        <w:r>
          <w:rPr>
            <w:rFonts w:eastAsiaTheme="minorEastAsia"/>
            <w:noProof/>
            <w:lang w:eastAsia="en-CA"/>
          </w:rPr>
          <w:tab/>
        </w:r>
        <w:r w:rsidRPr="002640D9">
          <w:rPr>
            <w:rStyle w:val="Hyperlink"/>
            <w:noProof/>
          </w:rPr>
          <w:t>Reference Material</w:t>
        </w:r>
        <w:r>
          <w:rPr>
            <w:noProof/>
            <w:webHidden/>
          </w:rPr>
          <w:tab/>
        </w:r>
        <w:r>
          <w:rPr>
            <w:noProof/>
            <w:webHidden/>
          </w:rPr>
          <w:fldChar w:fldCharType="begin"/>
        </w:r>
        <w:r>
          <w:rPr>
            <w:noProof/>
            <w:webHidden/>
          </w:rPr>
          <w:instrText xml:space="preserve"> PAGEREF _Toc179221898 \h </w:instrText>
        </w:r>
        <w:r>
          <w:rPr>
            <w:noProof/>
            <w:webHidden/>
          </w:rPr>
        </w:r>
        <w:r>
          <w:rPr>
            <w:noProof/>
            <w:webHidden/>
          </w:rPr>
          <w:fldChar w:fldCharType="separate"/>
        </w:r>
        <w:r w:rsidR="009A4D39">
          <w:rPr>
            <w:noProof/>
            <w:webHidden/>
          </w:rPr>
          <w:t>5</w:t>
        </w:r>
        <w:r>
          <w:rPr>
            <w:noProof/>
            <w:webHidden/>
          </w:rPr>
          <w:fldChar w:fldCharType="end"/>
        </w:r>
      </w:hyperlink>
    </w:p>
    <w:p w14:paraId="35106781" w14:textId="1E0BBCB6" w:rsidR="006378BD" w:rsidRDefault="006378BD">
      <w:pPr>
        <w:pStyle w:val="TOC2"/>
        <w:tabs>
          <w:tab w:val="left" w:pos="960"/>
          <w:tab w:val="right" w:leader="dot" w:pos="9350"/>
        </w:tabs>
        <w:rPr>
          <w:rFonts w:eastAsiaTheme="minorEastAsia"/>
          <w:noProof/>
          <w:lang w:eastAsia="en-CA"/>
        </w:rPr>
      </w:pPr>
      <w:hyperlink w:anchor="_Toc179221899" w:history="1">
        <w:r w:rsidRPr="002640D9">
          <w:rPr>
            <w:rStyle w:val="Hyperlink"/>
            <w:noProof/>
          </w:rPr>
          <w:t>1.5.</w:t>
        </w:r>
        <w:r>
          <w:rPr>
            <w:rFonts w:eastAsiaTheme="minorEastAsia"/>
            <w:noProof/>
            <w:lang w:eastAsia="en-CA"/>
          </w:rPr>
          <w:tab/>
        </w:r>
        <w:r w:rsidRPr="002640D9">
          <w:rPr>
            <w:rStyle w:val="Hyperlink"/>
            <w:noProof/>
          </w:rPr>
          <w:t>Definitions and Acronyms</w:t>
        </w:r>
        <w:r>
          <w:rPr>
            <w:noProof/>
            <w:webHidden/>
          </w:rPr>
          <w:tab/>
        </w:r>
        <w:r>
          <w:rPr>
            <w:noProof/>
            <w:webHidden/>
          </w:rPr>
          <w:fldChar w:fldCharType="begin"/>
        </w:r>
        <w:r>
          <w:rPr>
            <w:noProof/>
            <w:webHidden/>
          </w:rPr>
          <w:instrText xml:space="preserve"> PAGEREF _Toc179221899 \h </w:instrText>
        </w:r>
        <w:r>
          <w:rPr>
            <w:noProof/>
            <w:webHidden/>
          </w:rPr>
        </w:r>
        <w:r>
          <w:rPr>
            <w:noProof/>
            <w:webHidden/>
          </w:rPr>
          <w:fldChar w:fldCharType="separate"/>
        </w:r>
        <w:r w:rsidR="009A4D39">
          <w:rPr>
            <w:noProof/>
            <w:webHidden/>
          </w:rPr>
          <w:t>5</w:t>
        </w:r>
        <w:r>
          <w:rPr>
            <w:noProof/>
            <w:webHidden/>
          </w:rPr>
          <w:fldChar w:fldCharType="end"/>
        </w:r>
      </w:hyperlink>
    </w:p>
    <w:p w14:paraId="515F9BF3" w14:textId="6DACFDDC" w:rsidR="006378BD" w:rsidRDefault="006378BD">
      <w:pPr>
        <w:pStyle w:val="TOC1"/>
        <w:tabs>
          <w:tab w:val="left" w:pos="480"/>
          <w:tab w:val="right" w:leader="dot" w:pos="9350"/>
        </w:tabs>
        <w:rPr>
          <w:rFonts w:eastAsiaTheme="minorEastAsia"/>
          <w:noProof/>
          <w:lang w:eastAsia="en-CA"/>
        </w:rPr>
      </w:pPr>
      <w:hyperlink w:anchor="_Toc179221900" w:history="1">
        <w:r w:rsidRPr="002640D9">
          <w:rPr>
            <w:rStyle w:val="Hyperlink"/>
            <w:noProof/>
          </w:rPr>
          <w:t>2.</w:t>
        </w:r>
        <w:r>
          <w:rPr>
            <w:rFonts w:eastAsiaTheme="minorEastAsia"/>
            <w:noProof/>
            <w:lang w:eastAsia="en-CA"/>
          </w:rPr>
          <w:tab/>
        </w:r>
        <w:r w:rsidRPr="002640D9">
          <w:rPr>
            <w:rStyle w:val="Hyperlink"/>
            <w:noProof/>
          </w:rPr>
          <w:t>Overall Description</w:t>
        </w:r>
        <w:r>
          <w:rPr>
            <w:noProof/>
            <w:webHidden/>
          </w:rPr>
          <w:tab/>
        </w:r>
        <w:r>
          <w:rPr>
            <w:noProof/>
            <w:webHidden/>
          </w:rPr>
          <w:fldChar w:fldCharType="begin"/>
        </w:r>
        <w:r>
          <w:rPr>
            <w:noProof/>
            <w:webHidden/>
          </w:rPr>
          <w:instrText xml:space="preserve"> PAGEREF _Toc179221900 \h </w:instrText>
        </w:r>
        <w:r>
          <w:rPr>
            <w:noProof/>
            <w:webHidden/>
          </w:rPr>
        </w:r>
        <w:r>
          <w:rPr>
            <w:noProof/>
            <w:webHidden/>
          </w:rPr>
          <w:fldChar w:fldCharType="separate"/>
        </w:r>
        <w:r w:rsidR="009A4D39">
          <w:rPr>
            <w:noProof/>
            <w:webHidden/>
          </w:rPr>
          <w:t>6</w:t>
        </w:r>
        <w:r>
          <w:rPr>
            <w:noProof/>
            <w:webHidden/>
          </w:rPr>
          <w:fldChar w:fldCharType="end"/>
        </w:r>
      </w:hyperlink>
    </w:p>
    <w:p w14:paraId="5BEE9C2E" w14:textId="642D7A93" w:rsidR="006378BD" w:rsidRDefault="006378BD">
      <w:pPr>
        <w:pStyle w:val="TOC2"/>
        <w:tabs>
          <w:tab w:val="left" w:pos="960"/>
          <w:tab w:val="right" w:leader="dot" w:pos="9350"/>
        </w:tabs>
        <w:rPr>
          <w:rFonts w:eastAsiaTheme="minorEastAsia"/>
          <w:noProof/>
          <w:lang w:eastAsia="en-CA"/>
        </w:rPr>
      </w:pPr>
      <w:hyperlink w:anchor="_Toc179221901" w:history="1">
        <w:r w:rsidRPr="002640D9">
          <w:rPr>
            <w:rStyle w:val="Hyperlink"/>
            <w:noProof/>
          </w:rPr>
          <w:t>2.1.</w:t>
        </w:r>
        <w:r>
          <w:rPr>
            <w:rFonts w:eastAsiaTheme="minorEastAsia"/>
            <w:noProof/>
            <w:lang w:eastAsia="en-CA"/>
          </w:rPr>
          <w:tab/>
        </w:r>
        <w:r w:rsidRPr="002640D9">
          <w:rPr>
            <w:rStyle w:val="Hyperlink"/>
            <w:noProof/>
          </w:rPr>
          <w:t>Product Perspective</w:t>
        </w:r>
        <w:r>
          <w:rPr>
            <w:noProof/>
            <w:webHidden/>
          </w:rPr>
          <w:tab/>
        </w:r>
        <w:r>
          <w:rPr>
            <w:noProof/>
            <w:webHidden/>
          </w:rPr>
          <w:fldChar w:fldCharType="begin"/>
        </w:r>
        <w:r>
          <w:rPr>
            <w:noProof/>
            <w:webHidden/>
          </w:rPr>
          <w:instrText xml:space="preserve"> PAGEREF _Toc179221901 \h </w:instrText>
        </w:r>
        <w:r>
          <w:rPr>
            <w:noProof/>
            <w:webHidden/>
          </w:rPr>
        </w:r>
        <w:r>
          <w:rPr>
            <w:noProof/>
            <w:webHidden/>
          </w:rPr>
          <w:fldChar w:fldCharType="separate"/>
        </w:r>
        <w:r w:rsidR="009A4D39">
          <w:rPr>
            <w:noProof/>
            <w:webHidden/>
          </w:rPr>
          <w:t>6</w:t>
        </w:r>
        <w:r>
          <w:rPr>
            <w:noProof/>
            <w:webHidden/>
          </w:rPr>
          <w:fldChar w:fldCharType="end"/>
        </w:r>
      </w:hyperlink>
    </w:p>
    <w:p w14:paraId="6BEA87EB" w14:textId="679224CD" w:rsidR="006378BD" w:rsidRDefault="006378BD">
      <w:pPr>
        <w:pStyle w:val="TOC2"/>
        <w:tabs>
          <w:tab w:val="left" w:pos="960"/>
          <w:tab w:val="right" w:leader="dot" w:pos="9350"/>
        </w:tabs>
        <w:rPr>
          <w:rFonts w:eastAsiaTheme="minorEastAsia"/>
          <w:noProof/>
          <w:lang w:eastAsia="en-CA"/>
        </w:rPr>
      </w:pPr>
      <w:hyperlink w:anchor="_Toc179221902" w:history="1">
        <w:r w:rsidRPr="002640D9">
          <w:rPr>
            <w:rStyle w:val="Hyperlink"/>
            <w:noProof/>
          </w:rPr>
          <w:t>2.2.</w:t>
        </w:r>
        <w:r>
          <w:rPr>
            <w:rFonts w:eastAsiaTheme="minorEastAsia"/>
            <w:noProof/>
            <w:lang w:eastAsia="en-CA"/>
          </w:rPr>
          <w:tab/>
        </w:r>
        <w:r w:rsidRPr="002640D9">
          <w:rPr>
            <w:rStyle w:val="Hyperlink"/>
            <w:noProof/>
          </w:rPr>
          <w:t>Product Functions</w:t>
        </w:r>
        <w:r>
          <w:rPr>
            <w:noProof/>
            <w:webHidden/>
          </w:rPr>
          <w:tab/>
        </w:r>
        <w:r>
          <w:rPr>
            <w:noProof/>
            <w:webHidden/>
          </w:rPr>
          <w:fldChar w:fldCharType="begin"/>
        </w:r>
        <w:r>
          <w:rPr>
            <w:noProof/>
            <w:webHidden/>
          </w:rPr>
          <w:instrText xml:space="preserve"> PAGEREF _Toc179221902 \h </w:instrText>
        </w:r>
        <w:r>
          <w:rPr>
            <w:noProof/>
            <w:webHidden/>
          </w:rPr>
        </w:r>
        <w:r>
          <w:rPr>
            <w:noProof/>
            <w:webHidden/>
          </w:rPr>
          <w:fldChar w:fldCharType="separate"/>
        </w:r>
        <w:r w:rsidR="009A4D39">
          <w:rPr>
            <w:noProof/>
            <w:webHidden/>
          </w:rPr>
          <w:t>7</w:t>
        </w:r>
        <w:r>
          <w:rPr>
            <w:noProof/>
            <w:webHidden/>
          </w:rPr>
          <w:fldChar w:fldCharType="end"/>
        </w:r>
      </w:hyperlink>
    </w:p>
    <w:p w14:paraId="1F6D4233" w14:textId="08324B77" w:rsidR="006378BD" w:rsidRDefault="006378BD">
      <w:pPr>
        <w:pStyle w:val="TOC2"/>
        <w:tabs>
          <w:tab w:val="left" w:pos="960"/>
          <w:tab w:val="right" w:leader="dot" w:pos="9350"/>
        </w:tabs>
        <w:rPr>
          <w:rFonts w:eastAsiaTheme="minorEastAsia"/>
          <w:noProof/>
          <w:lang w:eastAsia="en-CA"/>
        </w:rPr>
      </w:pPr>
      <w:hyperlink w:anchor="_Toc179221903" w:history="1">
        <w:r w:rsidRPr="002640D9">
          <w:rPr>
            <w:rStyle w:val="Hyperlink"/>
            <w:noProof/>
          </w:rPr>
          <w:t>2.3.</w:t>
        </w:r>
        <w:r>
          <w:rPr>
            <w:rFonts w:eastAsiaTheme="minorEastAsia"/>
            <w:noProof/>
            <w:lang w:eastAsia="en-CA"/>
          </w:rPr>
          <w:tab/>
        </w:r>
        <w:r w:rsidRPr="002640D9">
          <w:rPr>
            <w:rStyle w:val="Hyperlink"/>
            <w:noProof/>
          </w:rPr>
          <w:t>User Characteristics</w:t>
        </w:r>
        <w:r>
          <w:rPr>
            <w:noProof/>
            <w:webHidden/>
          </w:rPr>
          <w:tab/>
        </w:r>
        <w:r>
          <w:rPr>
            <w:noProof/>
            <w:webHidden/>
          </w:rPr>
          <w:fldChar w:fldCharType="begin"/>
        </w:r>
        <w:r>
          <w:rPr>
            <w:noProof/>
            <w:webHidden/>
          </w:rPr>
          <w:instrText xml:space="preserve"> PAGEREF _Toc179221903 \h </w:instrText>
        </w:r>
        <w:r>
          <w:rPr>
            <w:noProof/>
            <w:webHidden/>
          </w:rPr>
        </w:r>
        <w:r>
          <w:rPr>
            <w:noProof/>
            <w:webHidden/>
          </w:rPr>
          <w:fldChar w:fldCharType="separate"/>
        </w:r>
        <w:r w:rsidR="009A4D39">
          <w:rPr>
            <w:noProof/>
            <w:webHidden/>
          </w:rPr>
          <w:t>8</w:t>
        </w:r>
        <w:r>
          <w:rPr>
            <w:noProof/>
            <w:webHidden/>
          </w:rPr>
          <w:fldChar w:fldCharType="end"/>
        </w:r>
      </w:hyperlink>
    </w:p>
    <w:p w14:paraId="3D9173DF" w14:textId="03A7384B" w:rsidR="006378BD" w:rsidRDefault="006378BD">
      <w:pPr>
        <w:pStyle w:val="TOC2"/>
        <w:tabs>
          <w:tab w:val="left" w:pos="960"/>
          <w:tab w:val="right" w:leader="dot" w:pos="9350"/>
        </w:tabs>
        <w:rPr>
          <w:rFonts w:eastAsiaTheme="minorEastAsia"/>
          <w:noProof/>
          <w:lang w:eastAsia="en-CA"/>
        </w:rPr>
      </w:pPr>
      <w:hyperlink w:anchor="_Toc179221904" w:history="1">
        <w:r w:rsidRPr="002640D9">
          <w:rPr>
            <w:rStyle w:val="Hyperlink"/>
            <w:noProof/>
          </w:rPr>
          <w:t>2.4.</w:t>
        </w:r>
        <w:r>
          <w:rPr>
            <w:rFonts w:eastAsiaTheme="minorEastAsia"/>
            <w:noProof/>
            <w:lang w:eastAsia="en-CA"/>
          </w:rPr>
          <w:tab/>
        </w:r>
        <w:r w:rsidRPr="002640D9">
          <w:rPr>
            <w:rStyle w:val="Hyperlink"/>
            <w:noProof/>
          </w:rPr>
          <w:t>Constraints</w:t>
        </w:r>
        <w:r>
          <w:rPr>
            <w:noProof/>
            <w:webHidden/>
          </w:rPr>
          <w:tab/>
        </w:r>
        <w:r>
          <w:rPr>
            <w:noProof/>
            <w:webHidden/>
          </w:rPr>
          <w:fldChar w:fldCharType="begin"/>
        </w:r>
        <w:r>
          <w:rPr>
            <w:noProof/>
            <w:webHidden/>
          </w:rPr>
          <w:instrText xml:space="preserve"> PAGEREF _Toc179221904 \h </w:instrText>
        </w:r>
        <w:r>
          <w:rPr>
            <w:noProof/>
            <w:webHidden/>
          </w:rPr>
        </w:r>
        <w:r>
          <w:rPr>
            <w:noProof/>
            <w:webHidden/>
          </w:rPr>
          <w:fldChar w:fldCharType="separate"/>
        </w:r>
        <w:r w:rsidR="009A4D39">
          <w:rPr>
            <w:noProof/>
            <w:webHidden/>
          </w:rPr>
          <w:t>9</w:t>
        </w:r>
        <w:r>
          <w:rPr>
            <w:noProof/>
            <w:webHidden/>
          </w:rPr>
          <w:fldChar w:fldCharType="end"/>
        </w:r>
      </w:hyperlink>
    </w:p>
    <w:p w14:paraId="10170795" w14:textId="188890A0" w:rsidR="006378BD" w:rsidRDefault="006378BD">
      <w:pPr>
        <w:pStyle w:val="TOC2"/>
        <w:tabs>
          <w:tab w:val="left" w:pos="960"/>
          <w:tab w:val="right" w:leader="dot" w:pos="9350"/>
        </w:tabs>
        <w:rPr>
          <w:rFonts w:eastAsiaTheme="minorEastAsia"/>
          <w:noProof/>
          <w:lang w:eastAsia="en-CA"/>
        </w:rPr>
      </w:pPr>
      <w:hyperlink w:anchor="_Toc179221905" w:history="1">
        <w:r w:rsidRPr="002640D9">
          <w:rPr>
            <w:rStyle w:val="Hyperlink"/>
            <w:noProof/>
          </w:rPr>
          <w:t>2.5.</w:t>
        </w:r>
        <w:r>
          <w:rPr>
            <w:rFonts w:eastAsiaTheme="minorEastAsia"/>
            <w:noProof/>
            <w:lang w:eastAsia="en-CA"/>
          </w:rPr>
          <w:tab/>
        </w:r>
        <w:r w:rsidRPr="002640D9">
          <w:rPr>
            <w:rStyle w:val="Hyperlink"/>
            <w:noProof/>
          </w:rPr>
          <w:t>Assumptions and Dependencies</w:t>
        </w:r>
        <w:r>
          <w:rPr>
            <w:noProof/>
            <w:webHidden/>
          </w:rPr>
          <w:tab/>
        </w:r>
        <w:r>
          <w:rPr>
            <w:noProof/>
            <w:webHidden/>
          </w:rPr>
          <w:fldChar w:fldCharType="begin"/>
        </w:r>
        <w:r>
          <w:rPr>
            <w:noProof/>
            <w:webHidden/>
          </w:rPr>
          <w:instrText xml:space="preserve"> PAGEREF _Toc179221905 \h </w:instrText>
        </w:r>
        <w:r>
          <w:rPr>
            <w:noProof/>
            <w:webHidden/>
          </w:rPr>
        </w:r>
        <w:r>
          <w:rPr>
            <w:noProof/>
            <w:webHidden/>
          </w:rPr>
          <w:fldChar w:fldCharType="separate"/>
        </w:r>
        <w:r w:rsidR="009A4D39">
          <w:rPr>
            <w:noProof/>
            <w:webHidden/>
          </w:rPr>
          <w:t>10</w:t>
        </w:r>
        <w:r>
          <w:rPr>
            <w:noProof/>
            <w:webHidden/>
          </w:rPr>
          <w:fldChar w:fldCharType="end"/>
        </w:r>
      </w:hyperlink>
    </w:p>
    <w:p w14:paraId="5E8AA33D" w14:textId="72AD2093" w:rsidR="006378BD" w:rsidRDefault="006378BD">
      <w:pPr>
        <w:pStyle w:val="TOC1"/>
        <w:tabs>
          <w:tab w:val="left" w:pos="480"/>
          <w:tab w:val="right" w:leader="dot" w:pos="9350"/>
        </w:tabs>
        <w:rPr>
          <w:rFonts w:eastAsiaTheme="minorEastAsia"/>
          <w:noProof/>
          <w:lang w:eastAsia="en-CA"/>
        </w:rPr>
      </w:pPr>
      <w:hyperlink w:anchor="_Toc179221906" w:history="1">
        <w:r w:rsidRPr="002640D9">
          <w:rPr>
            <w:rStyle w:val="Hyperlink"/>
            <w:noProof/>
          </w:rPr>
          <w:t>3.</w:t>
        </w:r>
        <w:r>
          <w:rPr>
            <w:rFonts w:eastAsiaTheme="minorEastAsia"/>
            <w:noProof/>
            <w:lang w:eastAsia="en-CA"/>
          </w:rPr>
          <w:tab/>
        </w:r>
        <w:r w:rsidRPr="002640D9">
          <w:rPr>
            <w:rStyle w:val="Hyperlink"/>
            <w:noProof/>
          </w:rPr>
          <w:t>Specific Requirements</w:t>
        </w:r>
        <w:r>
          <w:rPr>
            <w:noProof/>
            <w:webHidden/>
          </w:rPr>
          <w:tab/>
        </w:r>
        <w:r>
          <w:rPr>
            <w:noProof/>
            <w:webHidden/>
          </w:rPr>
          <w:fldChar w:fldCharType="begin"/>
        </w:r>
        <w:r>
          <w:rPr>
            <w:noProof/>
            <w:webHidden/>
          </w:rPr>
          <w:instrText xml:space="preserve"> PAGEREF _Toc179221906 \h </w:instrText>
        </w:r>
        <w:r>
          <w:rPr>
            <w:noProof/>
            <w:webHidden/>
          </w:rPr>
        </w:r>
        <w:r>
          <w:rPr>
            <w:noProof/>
            <w:webHidden/>
          </w:rPr>
          <w:fldChar w:fldCharType="separate"/>
        </w:r>
        <w:r w:rsidR="009A4D39">
          <w:rPr>
            <w:noProof/>
            <w:webHidden/>
          </w:rPr>
          <w:t>10</w:t>
        </w:r>
        <w:r>
          <w:rPr>
            <w:noProof/>
            <w:webHidden/>
          </w:rPr>
          <w:fldChar w:fldCharType="end"/>
        </w:r>
      </w:hyperlink>
    </w:p>
    <w:p w14:paraId="07A53946" w14:textId="630007DE" w:rsidR="006378BD" w:rsidRDefault="006378BD">
      <w:pPr>
        <w:pStyle w:val="TOC2"/>
        <w:tabs>
          <w:tab w:val="left" w:pos="960"/>
          <w:tab w:val="right" w:leader="dot" w:pos="9350"/>
        </w:tabs>
        <w:rPr>
          <w:rFonts w:eastAsiaTheme="minorEastAsia"/>
          <w:noProof/>
          <w:lang w:eastAsia="en-CA"/>
        </w:rPr>
      </w:pPr>
      <w:hyperlink w:anchor="_Toc179221907" w:history="1">
        <w:r w:rsidRPr="002640D9">
          <w:rPr>
            <w:rStyle w:val="Hyperlink"/>
            <w:noProof/>
          </w:rPr>
          <w:t>3.1.</w:t>
        </w:r>
        <w:r>
          <w:rPr>
            <w:rFonts w:eastAsiaTheme="minorEastAsia"/>
            <w:noProof/>
            <w:lang w:eastAsia="en-CA"/>
          </w:rPr>
          <w:tab/>
        </w:r>
        <w:r w:rsidRPr="002640D9">
          <w:rPr>
            <w:rStyle w:val="Hyperlink"/>
            <w:noProof/>
          </w:rPr>
          <w:t>Functional Requirements</w:t>
        </w:r>
        <w:r>
          <w:rPr>
            <w:noProof/>
            <w:webHidden/>
          </w:rPr>
          <w:tab/>
        </w:r>
        <w:r>
          <w:rPr>
            <w:noProof/>
            <w:webHidden/>
          </w:rPr>
          <w:fldChar w:fldCharType="begin"/>
        </w:r>
        <w:r>
          <w:rPr>
            <w:noProof/>
            <w:webHidden/>
          </w:rPr>
          <w:instrText xml:space="preserve"> PAGEREF _Toc179221907 \h </w:instrText>
        </w:r>
        <w:r>
          <w:rPr>
            <w:noProof/>
            <w:webHidden/>
          </w:rPr>
        </w:r>
        <w:r>
          <w:rPr>
            <w:noProof/>
            <w:webHidden/>
          </w:rPr>
          <w:fldChar w:fldCharType="separate"/>
        </w:r>
        <w:r w:rsidR="009A4D39">
          <w:rPr>
            <w:noProof/>
            <w:webHidden/>
          </w:rPr>
          <w:t>10</w:t>
        </w:r>
        <w:r>
          <w:rPr>
            <w:noProof/>
            <w:webHidden/>
          </w:rPr>
          <w:fldChar w:fldCharType="end"/>
        </w:r>
      </w:hyperlink>
    </w:p>
    <w:p w14:paraId="6892EB4C" w14:textId="4D4E2907" w:rsidR="006378BD" w:rsidRDefault="006378BD">
      <w:pPr>
        <w:pStyle w:val="TOC2"/>
        <w:tabs>
          <w:tab w:val="left" w:pos="960"/>
          <w:tab w:val="right" w:leader="dot" w:pos="9350"/>
        </w:tabs>
        <w:rPr>
          <w:rFonts w:eastAsiaTheme="minorEastAsia"/>
          <w:noProof/>
          <w:lang w:eastAsia="en-CA"/>
        </w:rPr>
      </w:pPr>
      <w:hyperlink w:anchor="_Toc179221908" w:history="1">
        <w:r w:rsidRPr="002640D9">
          <w:rPr>
            <w:rStyle w:val="Hyperlink"/>
            <w:noProof/>
          </w:rPr>
          <w:t>3.2.</w:t>
        </w:r>
        <w:r>
          <w:rPr>
            <w:rFonts w:eastAsiaTheme="minorEastAsia"/>
            <w:noProof/>
            <w:lang w:eastAsia="en-CA"/>
          </w:rPr>
          <w:tab/>
        </w:r>
        <w:r w:rsidRPr="002640D9">
          <w:rPr>
            <w:rStyle w:val="Hyperlink"/>
            <w:noProof/>
          </w:rPr>
          <w:t>Nonfunctional Requirements</w:t>
        </w:r>
        <w:r>
          <w:rPr>
            <w:noProof/>
            <w:webHidden/>
          </w:rPr>
          <w:tab/>
        </w:r>
        <w:r>
          <w:rPr>
            <w:noProof/>
            <w:webHidden/>
          </w:rPr>
          <w:fldChar w:fldCharType="begin"/>
        </w:r>
        <w:r>
          <w:rPr>
            <w:noProof/>
            <w:webHidden/>
          </w:rPr>
          <w:instrText xml:space="preserve"> PAGEREF _Toc179221908 \h </w:instrText>
        </w:r>
        <w:r>
          <w:rPr>
            <w:noProof/>
            <w:webHidden/>
          </w:rPr>
        </w:r>
        <w:r>
          <w:rPr>
            <w:noProof/>
            <w:webHidden/>
          </w:rPr>
          <w:fldChar w:fldCharType="separate"/>
        </w:r>
        <w:r w:rsidR="009A4D39">
          <w:rPr>
            <w:noProof/>
            <w:webHidden/>
          </w:rPr>
          <w:t>12</w:t>
        </w:r>
        <w:r>
          <w:rPr>
            <w:noProof/>
            <w:webHidden/>
          </w:rPr>
          <w:fldChar w:fldCharType="end"/>
        </w:r>
      </w:hyperlink>
    </w:p>
    <w:p w14:paraId="6759BDA4" w14:textId="7FA1213B" w:rsidR="006378BD" w:rsidRDefault="006378BD">
      <w:pPr>
        <w:pStyle w:val="TOC2"/>
        <w:tabs>
          <w:tab w:val="left" w:pos="960"/>
          <w:tab w:val="right" w:leader="dot" w:pos="9350"/>
        </w:tabs>
        <w:rPr>
          <w:rFonts w:eastAsiaTheme="minorEastAsia"/>
          <w:noProof/>
          <w:lang w:eastAsia="en-CA"/>
        </w:rPr>
      </w:pPr>
      <w:hyperlink w:anchor="_Toc179221909" w:history="1">
        <w:r w:rsidRPr="002640D9">
          <w:rPr>
            <w:rStyle w:val="Hyperlink"/>
            <w:noProof/>
          </w:rPr>
          <w:t>3.3.</w:t>
        </w:r>
        <w:r>
          <w:rPr>
            <w:rFonts w:eastAsiaTheme="minorEastAsia"/>
            <w:noProof/>
            <w:lang w:eastAsia="en-CA"/>
          </w:rPr>
          <w:tab/>
        </w:r>
        <w:r w:rsidRPr="002640D9">
          <w:rPr>
            <w:rStyle w:val="Hyperlink"/>
            <w:noProof/>
          </w:rPr>
          <w:t>User Classes</w:t>
        </w:r>
        <w:r>
          <w:rPr>
            <w:noProof/>
            <w:webHidden/>
          </w:rPr>
          <w:tab/>
        </w:r>
        <w:r>
          <w:rPr>
            <w:noProof/>
            <w:webHidden/>
          </w:rPr>
          <w:fldChar w:fldCharType="begin"/>
        </w:r>
        <w:r>
          <w:rPr>
            <w:noProof/>
            <w:webHidden/>
          </w:rPr>
          <w:instrText xml:space="preserve"> PAGEREF _Toc179221909 \h </w:instrText>
        </w:r>
        <w:r>
          <w:rPr>
            <w:noProof/>
            <w:webHidden/>
          </w:rPr>
        </w:r>
        <w:r>
          <w:rPr>
            <w:noProof/>
            <w:webHidden/>
          </w:rPr>
          <w:fldChar w:fldCharType="separate"/>
        </w:r>
        <w:r w:rsidR="009A4D39">
          <w:rPr>
            <w:noProof/>
            <w:webHidden/>
          </w:rPr>
          <w:t>13</w:t>
        </w:r>
        <w:r>
          <w:rPr>
            <w:noProof/>
            <w:webHidden/>
          </w:rPr>
          <w:fldChar w:fldCharType="end"/>
        </w:r>
      </w:hyperlink>
    </w:p>
    <w:p w14:paraId="78CD2028" w14:textId="7B0EF540" w:rsidR="006378BD" w:rsidRDefault="006378BD">
      <w:pPr>
        <w:pStyle w:val="TOC2"/>
        <w:tabs>
          <w:tab w:val="left" w:pos="960"/>
          <w:tab w:val="right" w:leader="dot" w:pos="9350"/>
        </w:tabs>
        <w:rPr>
          <w:rFonts w:eastAsiaTheme="minorEastAsia"/>
          <w:noProof/>
          <w:lang w:eastAsia="en-CA"/>
        </w:rPr>
      </w:pPr>
      <w:hyperlink w:anchor="_Toc179221910" w:history="1">
        <w:r w:rsidRPr="002640D9">
          <w:rPr>
            <w:rStyle w:val="Hyperlink"/>
            <w:noProof/>
          </w:rPr>
          <w:t>3.4.</w:t>
        </w:r>
        <w:r>
          <w:rPr>
            <w:rFonts w:eastAsiaTheme="minorEastAsia"/>
            <w:noProof/>
            <w:lang w:eastAsia="en-CA"/>
          </w:rPr>
          <w:tab/>
        </w:r>
        <w:r w:rsidRPr="002640D9">
          <w:rPr>
            <w:rStyle w:val="Hyperlink"/>
            <w:noProof/>
          </w:rPr>
          <w:t>Allowable Material Component Specifications by Station</w:t>
        </w:r>
        <w:r>
          <w:rPr>
            <w:noProof/>
            <w:webHidden/>
          </w:rPr>
          <w:tab/>
        </w:r>
        <w:r>
          <w:rPr>
            <w:noProof/>
            <w:webHidden/>
          </w:rPr>
          <w:fldChar w:fldCharType="begin"/>
        </w:r>
        <w:r>
          <w:rPr>
            <w:noProof/>
            <w:webHidden/>
          </w:rPr>
          <w:instrText xml:space="preserve"> PAGEREF _Toc179221910 \h </w:instrText>
        </w:r>
        <w:r>
          <w:rPr>
            <w:noProof/>
            <w:webHidden/>
          </w:rPr>
        </w:r>
        <w:r>
          <w:rPr>
            <w:noProof/>
            <w:webHidden/>
          </w:rPr>
          <w:fldChar w:fldCharType="separate"/>
        </w:r>
        <w:r w:rsidR="009A4D39">
          <w:rPr>
            <w:noProof/>
            <w:webHidden/>
          </w:rPr>
          <w:t>13</w:t>
        </w:r>
        <w:r>
          <w:rPr>
            <w:noProof/>
            <w:webHidden/>
          </w:rPr>
          <w:fldChar w:fldCharType="end"/>
        </w:r>
      </w:hyperlink>
    </w:p>
    <w:p w14:paraId="0651D99B" w14:textId="705787BA" w:rsidR="00C7170A" w:rsidRPr="00C7170A" w:rsidRDefault="3D35D012" w:rsidP="3D35D012">
      <w:pPr>
        <w:pStyle w:val="TOC2"/>
        <w:tabs>
          <w:tab w:val="right" w:leader="dot" w:pos="9345"/>
        </w:tabs>
        <w:rPr>
          <w:noProof/>
          <w:sz w:val="22"/>
          <w:szCs w:val="22"/>
        </w:rPr>
      </w:pPr>
      <w:r>
        <w:fldChar w:fldCharType="end"/>
      </w:r>
    </w:p>
    <w:p w14:paraId="7F6E0B6E" w14:textId="1DDD9218" w:rsidR="00EE1DAA" w:rsidRPr="00C7170A" w:rsidRDefault="00EE1DAA">
      <w:pPr>
        <w:rPr>
          <w:sz w:val="20"/>
          <w:szCs w:val="20"/>
        </w:rPr>
      </w:pPr>
    </w:p>
    <w:p w14:paraId="46F88831" w14:textId="4C8A0633" w:rsidR="00EE1DAA" w:rsidRPr="00C7170A" w:rsidRDefault="00EE1DAA">
      <w:pPr>
        <w:rPr>
          <w:sz w:val="20"/>
          <w:szCs w:val="20"/>
        </w:rPr>
      </w:pPr>
      <w:r w:rsidRPr="00C7170A">
        <w:rPr>
          <w:sz w:val="20"/>
          <w:szCs w:val="20"/>
        </w:rPr>
        <w:br w:type="page"/>
      </w:r>
    </w:p>
    <w:p w14:paraId="53DA33D6" w14:textId="439AAC04" w:rsidR="00F4211A" w:rsidRDefault="00F4211A" w:rsidP="00F4211A">
      <w:pPr>
        <w:pStyle w:val="Heading1"/>
      </w:pPr>
      <w:bookmarkStart w:id="1" w:name="_Toc179221892"/>
      <w:r>
        <w:lastRenderedPageBreak/>
        <w:t>Table of Figures</w:t>
      </w:r>
      <w:bookmarkEnd w:id="1"/>
    </w:p>
    <w:p w14:paraId="61C81FCE" w14:textId="6C3D0F71" w:rsidR="0046439D" w:rsidRDefault="008C4E35">
      <w:pPr>
        <w:pStyle w:val="TableofFigures"/>
        <w:tabs>
          <w:tab w:val="right" w:leader="dot" w:pos="9350"/>
        </w:tabs>
        <w:rPr>
          <w:rFonts w:eastAsiaTheme="minorEastAsia"/>
          <w:noProof/>
          <w:lang w:eastAsia="en-CA"/>
        </w:rPr>
      </w:pPr>
      <w:r w:rsidRPr="265AD6FC">
        <w:rPr>
          <w:sz w:val="20"/>
          <w:szCs w:val="20"/>
        </w:rPr>
        <w:fldChar w:fldCharType="begin"/>
      </w:r>
      <w:r w:rsidRPr="265AD6FC">
        <w:rPr>
          <w:sz w:val="20"/>
          <w:szCs w:val="20"/>
        </w:rPr>
        <w:instrText xml:space="preserve"> TOC \h \z \c "Figure" </w:instrText>
      </w:r>
      <w:r w:rsidRPr="265AD6FC">
        <w:rPr>
          <w:sz w:val="20"/>
          <w:szCs w:val="20"/>
        </w:rPr>
        <w:fldChar w:fldCharType="separate"/>
      </w:r>
      <w:hyperlink w:anchor="_Toc179222530" w:history="1">
        <w:r w:rsidR="0046439D" w:rsidRPr="00FD55D7">
          <w:rPr>
            <w:rStyle w:val="Hyperlink"/>
            <w:noProof/>
          </w:rPr>
          <w:t xml:space="preserve">Figure 1: Role of </w:t>
        </w:r>
        <w:r w:rsidR="0046439D" w:rsidRPr="0052116F">
          <w:rPr>
            <w:rStyle w:val="Hyperlink"/>
            <w:i/>
            <w:iCs/>
            <w:noProof/>
          </w:rPr>
          <w:t>GMES</w:t>
        </w:r>
        <w:r w:rsidR="0046439D" w:rsidRPr="00FD55D7">
          <w:rPr>
            <w:rStyle w:val="Hyperlink"/>
            <w:noProof/>
          </w:rPr>
          <w:t xml:space="preserve"> in Consumer Co.'s Organizational Structure</w:t>
        </w:r>
        <w:r w:rsidR="0046439D">
          <w:rPr>
            <w:noProof/>
            <w:webHidden/>
          </w:rPr>
          <w:tab/>
        </w:r>
        <w:r w:rsidR="0046439D">
          <w:rPr>
            <w:noProof/>
            <w:webHidden/>
          </w:rPr>
          <w:fldChar w:fldCharType="begin"/>
        </w:r>
        <w:r w:rsidR="0046439D">
          <w:rPr>
            <w:noProof/>
            <w:webHidden/>
          </w:rPr>
          <w:instrText xml:space="preserve"> PAGEREF _Toc179222530 \h </w:instrText>
        </w:r>
        <w:r w:rsidR="0046439D">
          <w:rPr>
            <w:noProof/>
            <w:webHidden/>
          </w:rPr>
        </w:r>
        <w:r w:rsidR="0046439D">
          <w:rPr>
            <w:noProof/>
            <w:webHidden/>
          </w:rPr>
          <w:fldChar w:fldCharType="separate"/>
        </w:r>
        <w:r w:rsidR="009A4D39">
          <w:rPr>
            <w:noProof/>
            <w:webHidden/>
          </w:rPr>
          <w:t>6</w:t>
        </w:r>
        <w:r w:rsidR="0046439D">
          <w:rPr>
            <w:noProof/>
            <w:webHidden/>
          </w:rPr>
          <w:fldChar w:fldCharType="end"/>
        </w:r>
      </w:hyperlink>
    </w:p>
    <w:p w14:paraId="55791AFE" w14:textId="232FDA82" w:rsidR="0046439D" w:rsidRDefault="0046439D">
      <w:pPr>
        <w:pStyle w:val="TableofFigures"/>
        <w:tabs>
          <w:tab w:val="right" w:leader="dot" w:pos="9350"/>
        </w:tabs>
        <w:rPr>
          <w:rFonts w:eastAsiaTheme="minorEastAsia"/>
          <w:noProof/>
          <w:lang w:eastAsia="en-CA"/>
        </w:rPr>
      </w:pPr>
      <w:hyperlink w:anchor="_Toc179222531" w:history="1">
        <w:r w:rsidRPr="00FD55D7">
          <w:rPr>
            <w:rStyle w:val="Hyperlink"/>
            <w:noProof/>
          </w:rPr>
          <w:t>Figure 2: Data Flow Diagram</w:t>
        </w:r>
        <w:r>
          <w:rPr>
            <w:noProof/>
            <w:webHidden/>
          </w:rPr>
          <w:tab/>
        </w:r>
        <w:r>
          <w:rPr>
            <w:noProof/>
            <w:webHidden/>
          </w:rPr>
          <w:fldChar w:fldCharType="begin"/>
        </w:r>
        <w:r>
          <w:rPr>
            <w:noProof/>
            <w:webHidden/>
          </w:rPr>
          <w:instrText xml:space="preserve"> PAGEREF _Toc179222531 \h </w:instrText>
        </w:r>
        <w:r>
          <w:rPr>
            <w:noProof/>
            <w:webHidden/>
          </w:rPr>
        </w:r>
        <w:r>
          <w:rPr>
            <w:noProof/>
            <w:webHidden/>
          </w:rPr>
          <w:fldChar w:fldCharType="separate"/>
        </w:r>
        <w:r w:rsidR="009A4D39">
          <w:rPr>
            <w:noProof/>
            <w:webHidden/>
          </w:rPr>
          <w:t>7</w:t>
        </w:r>
        <w:r>
          <w:rPr>
            <w:noProof/>
            <w:webHidden/>
          </w:rPr>
          <w:fldChar w:fldCharType="end"/>
        </w:r>
      </w:hyperlink>
    </w:p>
    <w:p w14:paraId="220D7777" w14:textId="57252B94" w:rsidR="0046439D" w:rsidRDefault="0046439D">
      <w:pPr>
        <w:pStyle w:val="TableofFigures"/>
        <w:tabs>
          <w:tab w:val="right" w:leader="dot" w:pos="9350"/>
        </w:tabs>
        <w:rPr>
          <w:rFonts w:eastAsiaTheme="minorEastAsia"/>
          <w:noProof/>
          <w:lang w:eastAsia="en-CA"/>
        </w:rPr>
      </w:pPr>
      <w:hyperlink w:anchor="_Toc179222532" w:history="1">
        <w:r w:rsidRPr="00FD55D7">
          <w:rPr>
            <w:rStyle w:val="Hyperlink"/>
            <w:noProof/>
          </w:rPr>
          <w:t>Figure 3: Consumer Co.’s simplified organizational structure</w:t>
        </w:r>
        <w:r>
          <w:rPr>
            <w:noProof/>
            <w:webHidden/>
          </w:rPr>
          <w:tab/>
        </w:r>
        <w:r>
          <w:rPr>
            <w:noProof/>
            <w:webHidden/>
          </w:rPr>
          <w:fldChar w:fldCharType="begin"/>
        </w:r>
        <w:r>
          <w:rPr>
            <w:noProof/>
            <w:webHidden/>
          </w:rPr>
          <w:instrText xml:space="preserve"> PAGEREF _Toc179222532 \h </w:instrText>
        </w:r>
        <w:r>
          <w:rPr>
            <w:noProof/>
            <w:webHidden/>
          </w:rPr>
        </w:r>
        <w:r>
          <w:rPr>
            <w:noProof/>
            <w:webHidden/>
          </w:rPr>
          <w:fldChar w:fldCharType="separate"/>
        </w:r>
        <w:r w:rsidR="009A4D39">
          <w:rPr>
            <w:noProof/>
            <w:webHidden/>
          </w:rPr>
          <w:t>8</w:t>
        </w:r>
        <w:r>
          <w:rPr>
            <w:noProof/>
            <w:webHidden/>
          </w:rPr>
          <w:fldChar w:fldCharType="end"/>
        </w:r>
      </w:hyperlink>
    </w:p>
    <w:p w14:paraId="059432C9" w14:textId="79ACC700" w:rsidR="006F4DD1" w:rsidRDefault="008C4E35" w:rsidP="00AA2A9D">
      <w:pPr>
        <w:spacing w:after="100" w:line="240" w:lineRule="auto"/>
        <w:rPr>
          <w:sz w:val="20"/>
          <w:szCs w:val="20"/>
        </w:rPr>
      </w:pPr>
      <w:r w:rsidRPr="265AD6FC">
        <w:rPr>
          <w:sz w:val="20"/>
          <w:szCs w:val="20"/>
        </w:rPr>
        <w:fldChar w:fldCharType="end"/>
      </w:r>
    </w:p>
    <w:p w14:paraId="6C590EBB" w14:textId="77777777" w:rsidR="006F4DD1" w:rsidRDefault="006F4DD1" w:rsidP="00AA2A9D">
      <w:pPr>
        <w:spacing w:after="100" w:line="240" w:lineRule="auto"/>
        <w:rPr>
          <w:sz w:val="20"/>
          <w:szCs w:val="20"/>
        </w:rPr>
      </w:pPr>
    </w:p>
    <w:p w14:paraId="60919B3A" w14:textId="216CF754" w:rsidR="006F4DD1" w:rsidRDefault="006F4DD1" w:rsidP="00AA2A9D">
      <w:pPr>
        <w:spacing w:after="100" w:line="240" w:lineRule="auto"/>
        <w:rPr>
          <w:noProof/>
        </w:rPr>
      </w:pPr>
      <w:bookmarkStart w:id="2" w:name="_Toc179221893"/>
      <w:r>
        <w:rPr>
          <w:rStyle w:val="Heading1Char"/>
        </w:rPr>
        <w:t>Table o</w:t>
      </w:r>
      <w:r w:rsidRPr="006F4DD1">
        <w:rPr>
          <w:rStyle w:val="Heading1Char"/>
        </w:rPr>
        <w:t>f Tables</w:t>
      </w:r>
      <w:bookmarkEnd w:id="2"/>
      <w:r w:rsidR="00DA5DE8" w:rsidRPr="00C7170A">
        <w:rPr>
          <w:sz w:val="20"/>
          <w:szCs w:val="20"/>
        </w:rPr>
        <w:fldChar w:fldCharType="begin"/>
      </w:r>
      <w:r w:rsidR="00DA5DE8" w:rsidRPr="265AD6FC">
        <w:rPr>
          <w:sz w:val="20"/>
          <w:szCs w:val="20"/>
        </w:rPr>
        <w:instrText xml:space="preserve"> TOC \h \z \c "Table" </w:instrText>
      </w:r>
      <w:r w:rsidR="00DA5DE8" w:rsidRPr="00C7170A">
        <w:rPr>
          <w:sz w:val="20"/>
          <w:szCs w:val="20"/>
        </w:rPr>
        <w:fldChar w:fldCharType="separate"/>
      </w:r>
    </w:p>
    <w:p w14:paraId="4CFCDA35" w14:textId="1E423E0C" w:rsidR="006F4DD1" w:rsidRDefault="006F4DD1">
      <w:pPr>
        <w:pStyle w:val="TableofFigures"/>
        <w:tabs>
          <w:tab w:val="right" w:leader="dot" w:pos="9350"/>
        </w:tabs>
        <w:rPr>
          <w:rFonts w:eastAsiaTheme="minorEastAsia"/>
          <w:noProof/>
          <w:lang w:eastAsia="en-CA"/>
        </w:rPr>
      </w:pPr>
      <w:hyperlink w:anchor="_Toc179204232" w:history="1">
        <w:r w:rsidRPr="00A81FE2">
          <w:rPr>
            <w:rStyle w:val="Hyperlink"/>
            <w:noProof/>
          </w:rPr>
          <w:t>Table 1: Gateways MES (</w:t>
        </w:r>
        <w:r w:rsidRPr="0052116F">
          <w:rPr>
            <w:rStyle w:val="Hyperlink"/>
            <w:i/>
            <w:iCs/>
            <w:noProof/>
          </w:rPr>
          <w:t>GMES</w:t>
        </w:r>
        <w:r w:rsidRPr="00A81FE2">
          <w:rPr>
            <w:rStyle w:val="Hyperlink"/>
            <w:noProof/>
          </w:rPr>
          <w:t>) Projected Users</w:t>
        </w:r>
        <w:r>
          <w:rPr>
            <w:noProof/>
            <w:webHidden/>
          </w:rPr>
          <w:tab/>
        </w:r>
        <w:r>
          <w:rPr>
            <w:noProof/>
            <w:webHidden/>
          </w:rPr>
          <w:fldChar w:fldCharType="begin"/>
        </w:r>
        <w:r>
          <w:rPr>
            <w:noProof/>
            <w:webHidden/>
          </w:rPr>
          <w:instrText xml:space="preserve"> PAGEREF _Toc179204232 \h </w:instrText>
        </w:r>
        <w:r>
          <w:rPr>
            <w:noProof/>
            <w:webHidden/>
          </w:rPr>
        </w:r>
        <w:r>
          <w:rPr>
            <w:noProof/>
            <w:webHidden/>
          </w:rPr>
          <w:fldChar w:fldCharType="separate"/>
        </w:r>
        <w:r w:rsidR="009A4D39">
          <w:rPr>
            <w:noProof/>
            <w:webHidden/>
          </w:rPr>
          <w:t>9</w:t>
        </w:r>
        <w:r>
          <w:rPr>
            <w:noProof/>
            <w:webHidden/>
          </w:rPr>
          <w:fldChar w:fldCharType="end"/>
        </w:r>
      </w:hyperlink>
    </w:p>
    <w:p w14:paraId="1B4C10CD" w14:textId="0697406E" w:rsidR="006F4DD1" w:rsidRDefault="006F4DD1">
      <w:pPr>
        <w:pStyle w:val="TableofFigures"/>
        <w:tabs>
          <w:tab w:val="right" w:leader="dot" w:pos="9350"/>
        </w:tabs>
        <w:rPr>
          <w:rFonts w:eastAsiaTheme="minorEastAsia"/>
          <w:noProof/>
          <w:lang w:eastAsia="en-CA"/>
        </w:rPr>
      </w:pPr>
      <w:hyperlink w:anchor="_Toc179204233" w:history="1">
        <w:r w:rsidRPr="00A81FE2">
          <w:rPr>
            <w:rStyle w:val="Hyperlink"/>
            <w:noProof/>
          </w:rPr>
          <w:t>Table 2: Station Descriptions and Station Component Options</w:t>
        </w:r>
        <w:r>
          <w:rPr>
            <w:noProof/>
            <w:webHidden/>
          </w:rPr>
          <w:tab/>
        </w:r>
        <w:r>
          <w:rPr>
            <w:noProof/>
            <w:webHidden/>
          </w:rPr>
          <w:fldChar w:fldCharType="begin"/>
        </w:r>
        <w:r>
          <w:rPr>
            <w:noProof/>
            <w:webHidden/>
          </w:rPr>
          <w:instrText xml:space="preserve"> PAGEREF _Toc179204233 \h </w:instrText>
        </w:r>
        <w:r>
          <w:rPr>
            <w:noProof/>
            <w:webHidden/>
          </w:rPr>
        </w:r>
        <w:r>
          <w:rPr>
            <w:noProof/>
            <w:webHidden/>
          </w:rPr>
          <w:fldChar w:fldCharType="separate"/>
        </w:r>
        <w:r w:rsidR="009A4D39">
          <w:rPr>
            <w:noProof/>
            <w:webHidden/>
          </w:rPr>
          <w:t>14</w:t>
        </w:r>
        <w:r>
          <w:rPr>
            <w:noProof/>
            <w:webHidden/>
          </w:rPr>
          <w:fldChar w:fldCharType="end"/>
        </w:r>
      </w:hyperlink>
    </w:p>
    <w:p w14:paraId="09D73C7E" w14:textId="2CCB391E" w:rsidR="00DA5DE8" w:rsidRPr="009A2341" w:rsidRDefault="00DA5DE8">
      <w:pPr>
        <w:rPr>
          <w:sz w:val="22"/>
          <w:szCs w:val="22"/>
        </w:rPr>
      </w:pPr>
      <w:r w:rsidRPr="00C7170A">
        <w:rPr>
          <w:sz w:val="20"/>
          <w:szCs w:val="20"/>
        </w:rPr>
        <w:fldChar w:fldCharType="end"/>
      </w:r>
    </w:p>
    <w:p w14:paraId="356B8650" w14:textId="77777777" w:rsidR="00DA5DE8" w:rsidRPr="009A2341" w:rsidRDefault="00DA5DE8">
      <w:pPr>
        <w:rPr>
          <w:sz w:val="22"/>
          <w:szCs w:val="22"/>
        </w:rPr>
      </w:pPr>
    </w:p>
    <w:p w14:paraId="6FCC49AA" w14:textId="77777777" w:rsidR="00DA5DE8" w:rsidRPr="009A2341" w:rsidRDefault="00DA5DE8">
      <w:pPr>
        <w:rPr>
          <w:sz w:val="22"/>
          <w:szCs w:val="22"/>
        </w:rPr>
      </w:pPr>
    </w:p>
    <w:p w14:paraId="0A3C0827" w14:textId="25202442" w:rsidR="00DA5DE8" w:rsidRPr="009A2341" w:rsidRDefault="00DA5DE8">
      <w:pPr>
        <w:rPr>
          <w:sz w:val="22"/>
          <w:szCs w:val="22"/>
        </w:rPr>
      </w:pPr>
      <w:r w:rsidRPr="009A2341">
        <w:rPr>
          <w:sz w:val="22"/>
          <w:szCs w:val="22"/>
        </w:rPr>
        <w:br w:type="page"/>
      </w:r>
    </w:p>
    <w:p w14:paraId="305660CF" w14:textId="245B9506" w:rsidR="00A84C1F" w:rsidRPr="009A2341" w:rsidRDefault="00077CB8" w:rsidP="00D90417">
      <w:pPr>
        <w:pStyle w:val="Heading1"/>
        <w:numPr>
          <w:ilvl w:val="0"/>
          <w:numId w:val="5"/>
        </w:numPr>
        <w:rPr>
          <w:sz w:val="36"/>
          <w:szCs w:val="36"/>
        </w:rPr>
      </w:pPr>
      <w:bookmarkStart w:id="3" w:name="_Toc1628439511"/>
      <w:bookmarkStart w:id="4" w:name="_Toc1834849491"/>
      <w:bookmarkStart w:id="5" w:name="_Toc179221894"/>
      <w:r w:rsidRPr="3B28AC6E">
        <w:rPr>
          <w:sz w:val="36"/>
          <w:szCs w:val="36"/>
        </w:rPr>
        <w:lastRenderedPageBreak/>
        <w:t>Introduction</w:t>
      </w:r>
      <w:bookmarkEnd w:id="3"/>
      <w:bookmarkEnd w:id="4"/>
      <w:bookmarkEnd w:id="5"/>
    </w:p>
    <w:p w14:paraId="3FB8DFF4" w14:textId="62324E28" w:rsidR="08B7BE8B" w:rsidRDefault="17625E6B" w:rsidP="7E4A2A7F">
      <w:pPr>
        <w:rPr>
          <w:sz w:val="22"/>
          <w:szCs w:val="22"/>
        </w:rPr>
      </w:pPr>
      <w:r w:rsidRPr="3B28AC6E">
        <w:rPr>
          <w:sz w:val="22"/>
          <w:szCs w:val="22"/>
        </w:rPr>
        <w:t xml:space="preserve">Efficient production management is a key </w:t>
      </w:r>
      <w:r w:rsidR="20E744B2" w:rsidRPr="3B28AC6E">
        <w:rPr>
          <w:sz w:val="22"/>
          <w:szCs w:val="22"/>
        </w:rPr>
        <w:t xml:space="preserve">factor in the field of industrial engineering. </w:t>
      </w:r>
      <w:r w:rsidR="69A6493B" w:rsidRPr="3B28AC6E">
        <w:rPr>
          <w:sz w:val="22"/>
          <w:szCs w:val="22"/>
        </w:rPr>
        <w:t>Key to efficient production is a solid Manufacturing Execution System (MES).</w:t>
      </w:r>
      <w:r w:rsidR="5F4181A2" w:rsidRPr="3B28AC6E">
        <w:rPr>
          <w:sz w:val="22"/>
          <w:szCs w:val="22"/>
        </w:rPr>
        <w:t xml:space="preserve"> A production manager </w:t>
      </w:r>
      <w:r w:rsidR="002F4125">
        <w:rPr>
          <w:sz w:val="22"/>
          <w:szCs w:val="22"/>
        </w:rPr>
        <w:t xml:space="preserve">or production scheduler </w:t>
      </w:r>
      <w:r w:rsidR="5F4181A2" w:rsidRPr="3B28AC6E">
        <w:rPr>
          <w:sz w:val="22"/>
          <w:szCs w:val="22"/>
        </w:rPr>
        <w:t>requires a place to build work orders, schedule labour, monitor inventory, and deploy orders to production.</w:t>
      </w:r>
      <w:r w:rsidR="69A6493B" w:rsidRPr="3B28AC6E">
        <w:rPr>
          <w:sz w:val="22"/>
          <w:szCs w:val="22"/>
        </w:rPr>
        <w:t xml:space="preserve"> </w:t>
      </w:r>
      <w:r w:rsidR="41430D1A" w:rsidRPr="3B28AC6E">
        <w:rPr>
          <w:sz w:val="22"/>
          <w:szCs w:val="22"/>
        </w:rPr>
        <w:t xml:space="preserve">This document outlines a newly proposed MES to handle </w:t>
      </w:r>
      <w:r w:rsidR="14619F1C" w:rsidRPr="3B28AC6E">
        <w:rPr>
          <w:sz w:val="22"/>
          <w:szCs w:val="22"/>
        </w:rPr>
        <w:t>product creation on the cell phone production lab within the UBC Okanagan</w:t>
      </w:r>
      <w:r w:rsidR="000835B4">
        <w:rPr>
          <w:sz w:val="22"/>
          <w:szCs w:val="22"/>
        </w:rPr>
        <w:t xml:space="preserve"> Manufacturing Lab in EME-2220</w:t>
      </w:r>
      <w:r w:rsidR="14619F1C" w:rsidRPr="3B28AC6E">
        <w:rPr>
          <w:sz w:val="22"/>
          <w:szCs w:val="22"/>
        </w:rPr>
        <w:t xml:space="preserve">. </w:t>
      </w:r>
    </w:p>
    <w:p w14:paraId="41E35E28" w14:textId="2CACE86D" w:rsidR="08B7BE8B" w:rsidRDefault="05F05B67" w:rsidP="08B7BE8B">
      <w:pPr>
        <w:rPr>
          <w:sz w:val="22"/>
          <w:szCs w:val="22"/>
        </w:rPr>
      </w:pPr>
      <w:r w:rsidRPr="690AB925">
        <w:rPr>
          <w:sz w:val="22"/>
          <w:szCs w:val="22"/>
        </w:rPr>
        <w:t>Section 1 introduces the topic and the justification case for implementation, along with key functional objectives, literature references, and explanations of abbreviations and definitions utilized throughout the SRS.</w:t>
      </w:r>
      <w:r w:rsidR="7211990F" w:rsidRPr="323C3562">
        <w:rPr>
          <w:sz w:val="22"/>
          <w:szCs w:val="22"/>
        </w:rPr>
        <w:t xml:space="preserve"> </w:t>
      </w:r>
      <w:r w:rsidR="7211990F" w:rsidRPr="73EC87A1">
        <w:rPr>
          <w:sz w:val="22"/>
          <w:szCs w:val="22"/>
        </w:rPr>
        <w:t xml:space="preserve">Section 2 covers the broad description of the product, why it is needed, and who interacts with it. Section 3 covers the specific functional and nonfunctional requirements of the product. </w:t>
      </w:r>
    </w:p>
    <w:p w14:paraId="6F6BEEA5" w14:textId="3DAB9A21" w:rsidR="00077CB8" w:rsidRPr="009A2341" w:rsidRDefault="00077CB8" w:rsidP="00D90417">
      <w:pPr>
        <w:pStyle w:val="Heading2"/>
        <w:numPr>
          <w:ilvl w:val="1"/>
          <w:numId w:val="5"/>
        </w:numPr>
        <w:rPr>
          <w:sz w:val="28"/>
          <w:szCs w:val="28"/>
        </w:rPr>
      </w:pPr>
      <w:bookmarkStart w:id="6" w:name="_Toc1748688538"/>
      <w:bookmarkStart w:id="7" w:name="_Toc1559218030"/>
      <w:bookmarkStart w:id="8" w:name="_Toc179221895"/>
      <w:r w:rsidRPr="3B28AC6E">
        <w:rPr>
          <w:sz w:val="28"/>
          <w:szCs w:val="28"/>
        </w:rPr>
        <w:t>Purpose</w:t>
      </w:r>
      <w:bookmarkEnd w:id="6"/>
      <w:bookmarkEnd w:id="7"/>
      <w:bookmarkEnd w:id="8"/>
    </w:p>
    <w:p w14:paraId="497CF1AF" w14:textId="717423E6" w:rsidR="000D46AF" w:rsidRPr="009A2341" w:rsidRDefault="00B27056" w:rsidP="000D46AF">
      <w:pPr>
        <w:rPr>
          <w:sz w:val="22"/>
          <w:szCs w:val="22"/>
        </w:rPr>
      </w:pPr>
      <w:r w:rsidRPr="009A2341">
        <w:rPr>
          <w:sz w:val="22"/>
          <w:szCs w:val="22"/>
        </w:rPr>
        <w:t>This software design document</w:t>
      </w:r>
      <w:r w:rsidR="00D7664D" w:rsidRPr="009A2341">
        <w:rPr>
          <w:sz w:val="22"/>
          <w:szCs w:val="22"/>
        </w:rPr>
        <w:t xml:space="preserve"> (S</w:t>
      </w:r>
      <w:r w:rsidR="00246E60" w:rsidRPr="009A2341">
        <w:rPr>
          <w:sz w:val="22"/>
          <w:szCs w:val="22"/>
        </w:rPr>
        <w:t>RS</w:t>
      </w:r>
      <w:r w:rsidR="00D7664D" w:rsidRPr="009A2341">
        <w:rPr>
          <w:sz w:val="22"/>
          <w:szCs w:val="22"/>
        </w:rPr>
        <w:t>)</w:t>
      </w:r>
      <w:r w:rsidRPr="009A2341">
        <w:rPr>
          <w:sz w:val="22"/>
          <w:szCs w:val="22"/>
        </w:rPr>
        <w:t xml:space="preserve"> </w:t>
      </w:r>
      <w:r w:rsidR="004316C0" w:rsidRPr="009A2341">
        <w:rPr>
          <w:sz w:val="22"/>
          <w:szCs w:val="22"/>
        </w:rPr>
        <w:t xml:space="preserve">aims to outline the functional requirements </w:t>
      </w:r>
      <w:r w:rsidR="00CB5E44" w:rsidRPr="009A2341">
        <w:rPr>
          <w:sz w:val="22"/>
          <w:szCs w:val="22"/>
        </w:rPr>
        <w:t xml:space="preserve">as set by the client </w:t>
      </w:r>
      <w:r w:rsidR="00CB5E44" w:rsidRPr="009A2341">
        <w:rPr>
          <w:i/>
          <w:sz w:val="22"/>
          <w:szCs w:val="22"/>
        </w:rPr>
        <w:t xml:space="preserve">Consumer Co. </w:t>
      </w:r>
      <w:r w:rsidR="006A5E10" w:rsidRPr="009A2341">
        <w:rPr>
          <w:sz w:val="22"/>
          <w:szCs w:val="22"/>
        </w:rPr>
        <w:t xml:space="preserve">to be fulfilled by </w:t>
      </w:r>
      <w:r w:rsidR="00446C47" w:rsidRPr="009A2341">
        <w:rPr>
          <w:sz w:val="22"/>
          <w:szCs w:val="22"/>
        </w:rPr>
        <w:t xml:space="preserve">the developer </w:t>
      </w:r>
      <w:r w:rsidR="006A5E10" w:rsidRPr="009A2341">
        <w:rPr>
          <w:i/>
          <w:sz w:val="22"/>
          <w:szCs w:val="22"/>
        </w:rPr>
        <w:t xml:space="preserve">MES Design Inc. </w:t>
      </w:r>
      <w:r w:rsidR="000D46AF" w:rsidRPr="009A2341">
        <w:rPr>
          <w:sz w:val="22"/>
          <w:szCs w:val="22"/>
        </w:rPr>
        <w:t>Priorities of this document include:</w:t>
      </w:r>
    </w:p>
    <w:p w14:paraId="2EE7CF10" w14:textId="3B59C361" w:rsidR="000C6B36" w:rsidRPr="009A2341" w:rsidRDefault="00E002AE" w:rsidP="000D46AF">
      <w:pPr>
        <w:pStyle w:val="ListParagraph"/>
        <w:numPr>
          <w:ilvl w:val="0"/>
          <w:numId w:val="8"/>
        </w:numPr>
        <w:rPr>
          <w:sz w:val="22"/>
          <w:szCs w:val="22"/>
        </w:rPr>
      </w:pPr>
      <w:r w:rsidRPr="009A2341">
        <w:rPr>
          <w:sz w:val="22"/>
          <w:szCs w:val="22"/>
        </w:rPr>
        <w:t>Function as a</w:t>
      </w:r>
      <w:r w:rsidR="000C6B36" w:rsidRPr="009A2341">
        <w:rPr>
          <w:sz w:val="22"/>
          <w:szCs w:val="22"/>
        </w:rPr>
        <w:t xml:space="preserve"> letter of intent</w:t>
      </w:r>
      <w:r w:rsidR="003D0891" w:rsidRPr="009A2341">
        <w:rPr>
          <w:sz w:val="22"/>
          <w:szCs w:val="22"/>
        </w:rPr>
        <w:t xml:space="preserve"> by</w:t>
      </w:r>
      <w:r w:rsidR="000C6B36" w:rsidRPr="009A2341">
        <w:rPr>
          <w:sz w:val="22"/>
          <w:szCs w:val="22"/>
        </w:rPr>
        <w:t xml:space="preserve"> detailing the </w:t>
      </w:r>
      <w:r w:rsidR="00FB625C" w:rsidRPr="009A2341">
        <w:rPr>
          <w:sz w:val="22"/>
          <w:szCs w:val="22"/>
        </w:rPr>
        <w:t>collective interests of the client</w:t>
      </w:r>
      <w:r w:rsidRPr="009A2341">
        <w:rPr>
          <w:sz w:val="22"/>
          <w:szCs w:val="22"/>
        </w:rPr>
        <w:t>’s intent</w:t>
      </w:r>
      <w:r w:rsidR="00596A2C" w:rsidRPr="009A2341">
        <w:rPr>
          <w:sz w:val="22"/>
          <w:szCs w:val="22"/>
        </w:rPr>
        <w:t>ion</w:t>
      </w:r>
      <w:r w:rsidRPr="009A2341">
        <w:rPr>
          <w:sz w:val="22"/>
          <w:szCs w:val="22"/>
        </w:rPr>
        <w:t xml:space="preserve"> to commission </w:t>
      </w:r>
      <w:r w:rsidR="00446C47" w:rsidRPr="009A2341">
        <w:rPr>
          <w:sz w:val="22"/>
          <w:szCs w:val="22"/>
        </w:rPr>
        <w:t>the developer</w:t>
      </w:r>
      <w:r w:rsidR="0083214B" w:rsidRPr="009A2341">
        <w:rPr>
          <w:sz w:val="22"/>
          <w:szCs w:val="22"/>
        </w:rPr>
        <w:t xml:space="preserve"> to </w:t>
      </w:r>
      <w:r w:rsidR="0049071D" w:rsidRPr="009A2341">
        <w:rPr>
          <w:sz w:val="22"/>
          <w:szCs w:val="22"/>
        </w:rPr>
        <w:t>produce</w:t>
      </w:r>
      <w:r w:rsidRPr="009A2341">
        <w:rPr>
          <w:sz w:val="22"/>
          <w:szCs w:val="22"/>
        </w:rPr>
        <w:t xml:space="preserve"> a software-based </w:t>
      </w:r>
      <w:r w:rsidR="008F41F7" w:rsidRPr="009A2341">
        <w:rPr>
          <w:sz w:val="22"/>
          <w:szCs w:val="22"/>
        </w:rPr>
        <w:t>Manufacturing Execution System (MES)</w:t>
      </w:r>
      <w:r w:rsidR="00286870" w:rsidRPr="009A2341">
        <w:rPr>
          <w:sz w:val="22"/>
          <w:szCs w:val="22"/>
        </w:rPr>
        <w:t xml:space="preserve"> for the client’s mobile phone </w:t>
      </w:r>
      <w:r w:rsidR="00782593" w:rsidRPr="009A2341">
        <w:rPr>
          <w:sz w:val="22"/>
          <w:szCs w:val="22"/>
        </w:rPr>
        <w:t>assembly line.</w:t>
      </w:r>
    </w:p>
    <w:p w14:paraId="414A8328" w14:textId="657D92EA" w:rsidR="00BD5BB7" w:rsidRPr="009A2341" w:rsidRDefault="00F50FC4" w:rsidP="000D46AF">
      <w:pPr>
        <w:pStyle w:val="ListParagraph"/>
        <w:numPr>
          <w:ilvl w:val="0"/>
          <w:numId w:val="8"/>
        </w:numPr>
        <w:rPr>
          <w:sz w:val="22"/>
          <w:szCs w:val="22"/>
        </w:rPr>
      </w:pPr>
      <w:r w:rsidRPr="009A2341">
        <w:rPr>
          <w:sz w:val="22"/>
          <w:szCs w:val="22"/>
        </w:rPr>
        <w:t xml:space="preserve">Promote </w:t>
      </w:r>
      <w:r w:rsidR="0042514F" w:rsidRPr="009A2341">
        <w:rPr>
          <w:sz w:val="22"/>
          <w:szCs w:val="22"/>
        </w:rPr>
        <w:t>consensus</w:t>
      </w:r>
      <w:r w:rsidR="006A431A" w:rsidRPr="009A2341">
        <w:rPr>
          <w:sz w:val="22"/>
          <w:szCs w:val="22"/>
        </w:rPr>
        <w:t>, especially</w:t>
      </w:r>
      <w:r w:rsidR="0042514F" w:rsidRPr="009A2341">
        <w:rPr>
          <w:sz w:val="22"/>
          <w:szCs w:val="22"/>
        </w:rPr>
        <w:t xml:space="preserve"> among potentially contentious aspects of the development</w:t>
      </w:r>
      <w:r w:rsidR="006A431A" w:rsidRPr="009A2341">
        <w:rPr>
          <w:sz w:val="22"/>
          <w:szCs w:val="22"/>
        </w:rPr>
        <w:t xml:space="preserve">, </w:t>
      </w:r>
      <w:r w:rsidR="00771485" w:rsidRPr="009A2341">
        <w:rPr>
          <w:sz w:val="22"/>
          <w:szCs w:val="22"/>
        </w:rPr>
        <w:t xml:space="preserve">amongst </w:t>
      </w:r>
      <w:r w:rsidR="008651B3" w:rsidRPr="009A2341">
        <w:rPr>
          <w:sz w:val="22"/>
          <w:szCs w:val="22"/>
        </w:rPr>
        <w:t>the stakeholders &amp; affected parties.</w:t>
      </w:r>
    </w:p>
    <w:p w14:paraId="07C25158" w14:textId="2E0BCD0B" w:rsidR="000D46AF" w:rsidRPr="009A2341" w:rsidRDefault="00252331" w:rsidP="000D46AF">
      <w:pPr>
        <w:pStyle w:val="ListParagraph"/>
        <w:numPr>
          <w:ilvl w:val="0"/>
          <w:numId w:val="8"/>
        </w:numPr>
        <w:rPr>
          <w:sz w:val="22"/>
          <w:szCs w:val="22"/>
        </w:rPr>
      </w:pPr>
      <w:r w:rsidRPr="009A2341">
        <w:rPr>
          <w:sz w:val="22"/>
          <w:szCs w:val="22"/>
        </w:rPr>
        <w:t xml:space="preserve">Provide </w:t>
      </w:r>
      <w:r w:rsidR="002B4891" w:rsidRPr="009A2341">
        <w:rPr>
          <w:sz w:val="22"/>
          <w:szCs w:val="22"/>
        </w:rPr>
        <w:t>clear</w:t>
      </w:r>
      <w:r w:rsidRPr="009A2341">
        <w:rPr>
          <w:sz w:val="22"/>
          <w:szCs w:val="22"/>
        </w:rPr>
        <w:t xml:space="preserve"> description</w:t>
      </w:r>
      <w:r w:rsidR="002B4891" w:rsidRPr="009A2341">
        <w:rPr>
          <w:sz w:val="22"/>
          <w:szCs w:val="22"/>
        </w:rPr>
        <w:t>s</w:t>
      </w:r>
      <w:r w:rsidRPr="009A2341">
        <w:rPr>
          <w:sz w:val="22"/>
          <w:szCs w:val="22"/>
        </w:rPr>
        <w:t xml:space="preserve"> and overview</w:t>
      </w:r>
      <w:r w:rsidR="002B4891" w:rsidRPr="009A2341">
        <w:rPr>
          <w:sz w:val="22"/>
          <w:szCs w:val="22"/>
        </w:rPr>
        <w:t>s</w:t>
      </w:r>
      <w:r w:rsidRPr="009A2341">
        <w:rPr>
          <w:sz w:val="22"/>
          <w:szCs w:val="22"/>
        </w:rPr>
        <w:t xml:space="preserve"> of the </w:t>
      </w:r>
      <w:r w:rsidR="007E1A8F" w:rsidRPr="009A2341">
        <w:rPr>
          <w:sz w:val="22"/>
          <w:szCs w:val="22"/>
        </w:rPr>
        <w:t>proposed</w:t>
      </w:r>
      <w:r w:rsidR="009925DA" w:rsidRPr="009A2341">
        <w:rPr>
          <w:sz w:val="22"/>
          <w:szCs w:val="22"/>
        </w:rPr>
        <w:t xml:space="preserve"> </w:t>
      </w:r>
      <w:r w:rsidR="005D7588" w:rsidRPr="009A2341">
        <w:rPr>
          <w:sz w:val="22"/>
          <w:szCs w:val="22"/>
        </w:rPr>
        <w:t>MES</w:t>
      </w:r>
      <w:r w:rsidR="007E1A8F" w:rsidRPr="009A2341">
        <w:rPr>
          <w:sz w:val="22"/>
          <w:szCs w:val="22"/>
        </w:rPr>
        <w:t xml:space="preserve"> functions, objectives, architecture, </w:t>
      </w:r>
      <w:r w:rsidR="008C420E" w:rsidRPr="009A2341">
        <w:rPr>
          <w:sz w:val="22"/>
          <w:szCs w:val="22"/>
        </w:rPr>
        <w:t>utility,</w:t>
      </w:r>
      <w:r w:rsidR="002B4891" w:rsidRPr="009A2341">
        <w:rPr>
          <w:sz w:val="22"/>
          <w:szCs w:val="22"/>
        </w:rPr>
        <w:t xml:space="preserve"> software requirements, and </w:t>
      </w:r>
      <w:r w:rsidR="008C420E" w:rsidRPr="009A2341">
        <w:rPr>
          <w:sz w:val="22"/>
          <w:szCs w:val="22"/>
        </w:rPr>
        <w:t>constraints</w:t>
      </w:r>
      <w:r w:rsidR="00410A8E" w:rsidRPr="009A2341">
        <w:rPr>
          <w:sz w:val="22"/>
          <w:szCs w:val="22"/>
        </w:rPr>
        <w:t xml:space="preserve"> to facilitate development</w:t>
      </w:r>
      <w:r w:rsidR="008C420E" w:rsidRPr="009A2341">
        <w:rPr>
          <w:sz w:val="22"/>
          <w:szCs w:val="22"/>
        </w:rPr>
        <w:t xml:space="preserve"> </w:t>
      </w:r>
    </w:p>
    <w:p w14:paraId="18694E62" w14:textId="6A47D742" w:rsidR="00D06575" w:rsidRPr="009A2341" w:rsidRDefault="00C77FEB" w:rsidP="000D46AF">
      <w:pPr>
        <w:pStyle w:val="ListParagraph"/>
        <w:numPr>
          <w:ilvl w:val="0"/>
          <w:numId w:val="8"/>
        </w:numPr>
        <w:rPr>
          <w:sz w:val="22"/>
          <w:szCs w:val="22"/>
        </w:rPr>
      </w:pPr>
      <w:r w:rsidRPr="009A2341">
        <w:rPr>
          <w:sz w:val="22"/>
          <w:szCs w:val="22"/>
        </w:rPr>
        <w:t xml:space="preserve">Clearly state the </w:t>
      </w:r>
      <w:r w:rsidR="0023390A" w:rsidRPr="009A2341">
        <w:rPr>
          <w:sz w:val="22"/>
          <w:szCs w:val="22"/>
        </w:rPr>
        <w:t>tool’s scope</w:t>
      </w:r>
      <w:r w:rsidR="008D3027" w:rsidRPr="009A2341">
        <w:rPr>
          <w:sz w:val="22"/>
          <w:szCs w:val="22"/>
        </w:rPr>
        <w:t xml:space="preserve"> and</w:t>
      </w:r>
      <w:r w:rsidR="0023390A" w:rsidRPr="009A2341">
        <w:rPr>
          <w:sz w:val="22"/>
          <w:szCs w:val="22"/>
        </w:rPr>
        <w:t xml:space="preserve"> assumptions used in its development</w:t>
      </w:r>
      <w:r w:rsidR="008D3027" w:rsidRPr="009A2341">
        <w:rPr>
          <w:sz w:val="22"/>
          <w:szCs w:val="22"/>
        </w:rPr>
        <w:t xml:space="preserve">. </w:t>
      </w:r>
    </w:p>
    <w:p w14:paraId="6B1E946C" w14:textId="3648998F" w:rsidR="00077CB8" w:rsidRPr="009A2341" w:rsidRDefault="00E57ACA" w:rsidP="00D90417">
      <w:pPr>
        <w:pStyle w:val="Heading2"/>
        <w:numPr>
          <w:ilvl w:val="1"/>
          <w:numId w:val="5"/>
        </w:numPr>
        <w:rPr>
          <w:sz w:val="28"/>
          <w:szCs w:val="28"/>
        </w:rPr>
      </w:pPr>
      <w:bookmarkStart w:id="9" w:name="_Toc1815759079"/>
      <w:bookmarkStart w:id="10" w:name="_Toc1931639086"/>
      <w:bookmarkStart w:id="11" w:name="_Toc179221896"/>
      <w:r w:rsidRPr="3B28AC6E">
        <w:rPr>
          <w:sz w:val="28"/>
          <w:szCs w:val="28"/>
        </w:rPr>
        <w:t>Client Background</w:t>
      </w:r>
      <w:bookmarkEnd w:id="9"/>
      <w:bookmarkEnd w:id="10"/>
      <w:bookmarkEnd w:id="11"/>
    </w:p>
    <w:p w14:paraId="29C7E3C9" w14:textId="5F937A4A" w:rsidR="006D562F" w:rsidRPr="009A2341" w:rsidRDefault="009761A2" w:rsidP="004B593B">
      <w:pPr>
        <w:rPr>
          <w:sz w:val="22"/>
          <w:szCs w:val="22"/>
        </w:rPr>
      </w:pPr>
      <w:r w:rsidRPr="009A2341">
        <w:rPr>
          <w:sz w:val="22"/>
          <w:szCs w:val="22"/>
        </w:rPr>
        <w:t xml:space="preserve">The </w:t>
      </w:r>
      <w:r w:rsidR="00120B1A" w:rsidRPr="009A2341">
        <w:rPr>
          <w:sz w:val="22"/>
          <w:szCs w:val="22"/>
        </w:rPr>
        <w:t>proposed MES is to be custom</w:t>
      </w:r>
      <w:r w:rsidR="000F17D5" w:rsidRPr="009A2341">
        <w:rPr>
          <w:sz w:val="22"/>
          <w:szCs w:val="22"/>
        </w:rPr>
        <w:t xml:space="preserve"> </w:t>
      </w:r>
      <w:r w:rsidR="00120B1A" w:rsidRPr="009A2341">
        <w:rPr>
          <w:sz w:val="22"/>
          <w:szCs w:val="22"/>
        </w:rPr>
        <w:t xml:space="preserve">designed to </w:t>
      </w:r>
      <w:r w:rsidR="00375F47" w:rsidRPr="009A2341">
        <w:rPr>
          <w:sz w:val="22"/>
          <w:szCs w:val="22"/>
        </w:rPr>
        <w:t xml:space="preserve">support </w:t>
      </w:r>
      <w:r w:rsidR="00120B1A" w:rsidRPr="009A2341">
        <w:rPr>
          <w:sz w:val="22"/>
          <w:szCs w:val="22"/>
        </w:rPr>
        <w:t xml:space="preserve">the client’s </w:t>
      </w:r>
      <w:r w:rsidR="00375F47" w:rsidRPr="009A2341">
        <w:rPr>
          <w:sz w:val="22"/>
          <w:szCs w:val="22"/>
        </w:rPr>
        <w:t>mobile phone assembly operations</w:t>
      </w:r>
      <w:r w:rsidR="00DD13DF" w:rsidRPr="009A2341">
        <w:rPr>
          <w:sz w:val="22"/>
          <w:szCs w:val="22"/>
        </w:rPr>
        <w:t xml:space="preserve"> located in the </w:t>
      </w:r>
      <w:r w:rsidR="000835B4">
        <w:rPr>
          <w:sz w:val="22"/>
          <w:szCs w:val="22"/>
        </w:rPr>
        <w:t>Manufacturing Lab</w:t>
      </w:r>
      <w:r w:rsidR="00DD13DF" w:rsidRPr="009A2341">
        <w:rPr>
          <w:sz w:val="22"/>
          <w:szCs w:val="22"/>
        </w:rPr>
        <w:t xml:space="preserve"> </w:t>
      </w:r>
      <w:r w:rsidR="000835B4">
        <w:rPr>
          <w:sz w:val="22"/>
          <w:szCs w:val="22"/>
        </w:rPr>
        <w:t>in room 2202 of the</w:t>
      </w:r>
      <w:r w:rsidR="00E5206C" w:rsidRPr="009A2341">
        <w:rPr>
          <w:sz w:val="22"/>
          <w:szCs w:val="22"/>
        </w:rPr>
        <w:t xml:space="preserve"> </w:t>
      </w:r>
      <w:r w:rsidR="00DB3BE6">
        <w:rPr>
          <w:sz w:val="22"/>
          <w:szCs w:val="22"/>
        </w:rPr>
        <w:t xml:space="preserve">EME </w:t>
      </w:r>
      <w:r w:rsidR="00EA1F72" w:rsidRPr="009A2341">
        <w:rPr>
          <w:sz w:val="22"/>
          <w:szCs w:val="22"/>
        </w:rPr>
        <w:t>building at the University of British Columbia’s Okanagan Campus, located at 1137 Alu</w:t>
      </w:r>
      <w:r w:rsidR="00DE5B90" w:rsidRPr="009A2341">
        <w:rPr>
          <w:sz w:val="22"/>
          <w:szCs w:val="22"/>
        </w:rPr>
        <w:t xml:space="preserve">mni Avenue, Kelowna BC V1V 1V7. </w:t>
      </w:r>
      <w:r w:rsidR="005D392F" w:rsidRPr="001F38F2">
        <w:rPr>
          <w:i/>
          <w:iCs/>
          <w:sz w:val="22"/>
          <w:szCs w:val="22"/>
        </w:rPr>
        <w:t>Consumer Co.</w:t>
      </w:r>
      <w:r w:rsidR="005D392F" w:rsidRPr="009A2341">
        <w:rPr>
          <w:sz w:val="22"/>
          <w:szCs w:val="22"/>
        </w:rPr>
        <w:t xml:space="preserve"> </w:t>
      </w:r>
      <w:r w:rsidR="008F529A" w:rsidRPr="009A2341">
        <w:rPr>
          <w:sz w:val="22"/>
          <w:szCs w:val="22"/>
        </w:rPr>
        <w:t xml:space="preserve">operates using a pull-demand </w:t>
      </w:r>
      <w:r w:rsidR="00AD474B" w:rsidRPr="009A2341">
        <w:rPr>
          <w:sz w:val="22"/>
          <w:szCs w:val="22"/>
        </w:rPr>
        <w:t xml:space="preserve">supply chain, where </w:t>
      </w:r>
      <w:r w:rsidR="008A08C3" w:rsidRPr="009A2341">
        <w:rPr>
          <w:sz w:val="22"/>
          <w:szCs w:val="22"/>
        </w:rPr>
        <w:t xml:space="preserve">products are made </w:t>
      </w:r>
      <w:r w:rsidR="00D943D0" w:rsidRPr="009A2341">
        <w:rPr>
          <w:sz w:val="22"/>
          <w:szCs w:val="22"/>
        </w:rPr>
        <w:t>in response to</w:t>
      </w:r>
      <w:r w:rsidR="000275A7" w:rsidRPr="009A2341">
        <w:rPr>
          <w:sz w:val="22"/>
          <w:szCs w:val="22"/>
        </w:rPr>
        <w:t xml:space="preserve"> </w:t>
      </w:r>
      <w:r w:rsidR="00D943D0" w:rsidRPr="009A2341">
        <w:rPr>
          <w:sz w:val="22"/>
          <w:szCs w:val="22"/>
        </w:rPr>
        <w:t xml:space="preserve">customer’s orders. </w:t>
      </w:r>
      <w:r w:rsidR="00612A49" w:rsidRPr="009A2341">
        <w:rPr>
          <w:sz w:val="22"/>
          <w:szCs w:val="22"/>
        </w:rPr>
        <w:t xml:space="preserve">The client’s </w:t>
      </w:r>
      <w:r w:rsidR="00B5677A" w:rsidRPr="009A2341">
        <w:rPr>
          <w:sz w:val="22"/>
          <w:szCs w:val="22"/>
        </w:rPr>
        <w:t>production line</w:t>
      </w:r>
      <w:r w:rsidR="00964023" w:rsidRPr="009A2341">
        <w:rPr>
          <w:sz w:val="22"/>
          <w:szCs w:val="22"/>
        </w:rPr>
        <w:t xml:space="preserve"> is comprised of</w:t>
      </w:r>
      <w:r w:rsidR="00B5677A" w:rsidRPr="009A2341">
        <w:rPr>
          <w:sz w:val="22"/>
          <w:szCs w:val="22"/>
        </w:rPr>
        <w:t xml:space="preserve"> eight modular Festo </w:t>
      </w:r>
      <w:r w:rsidR="00D50192" w:rsidRPr="009A2341">
        <w:rPr>
          <w:sz w:val="22"/>
          <w:szCs w:val="22"/>
        </w:rPr>
        <w:t>Mechatronics Learning Factor</w:t>
      </w:r>
      <w:r w:rsidR="000F5BCA" w:rsidRPr="009A2341">
        <w:rPr>
          <w:sz w:val="22"/>
          <w:szCs w:val="22"/>
        </w:rPr>
        <w:t xml:space="preserve">y stations </w:t>
      </w:r>
      <w:r w:rsidR="001E46A9" w:rsidRPr="009A2341">
        <w:rPr>
          <w:sz w:val="22"/>
          <w:szCs w:val="22"/>
        </w:rPr>
        <w:t xml:space="preserve">arranged </w:t>
      </w:r>
      <w:r w:rsidR="009D63C7" w:rsidRPr="009A2341">
        <w:rPr>
          <w:sz w:val="22"/>
          <w:szCs w:val="22"/>
        </w:rPr>
        <w:t>linearly in a</w:t>
      </w:r>
      <w:r w:rsidR="002E4D49" w:rsidRPr="009A2341">
        <w:rPr>
          <w:sz w:val="22"/>
          <w:szCs w:val="22"/>
        </w:rPr>
        <w:t xml:space="preserve"> series </w:t>
      </w:r>
      <w:r w:rsidR="009D63C7" w:rsidRPr="009A2341">
        <w:rPr>
          <w:sz w:val="22"/>
          <w:szCs w:val="22"/>
        </w:rPr>
        <w:t>eight-step</w:t>
      </w:r>
      <w:r w:rsidR="000248FF" w:rsidRPr="009A2341">
        <w:rPr>
          <w:sz w:val="22"/>
          <w:szCs w:val="22"/>
        </w:rPr>
        <w:t xml:space="preserve"> manufacturing process</w:t>
      </w:r>
      <w:r w:rsidR="00964023" w:rsidRPr="009A2341">
        <w:rPr>
          <w:sz w:val="22"/>
          <w:szCs w:val="22"/>
        </w:rPr>
        <w:t xml:space="preserve"> with each module </w:t>
      </w:r>
      <w:r w:rsidR="00F06E06" w:rsidRPr="009A2341">
        <w:rPr>
          <w:sz w:val="22"/>
          <w:szCs w:val="22"/>
        </w:rPr>
        <w:t xml:space="preserve">completing a unique task. </w:t>
      </w:r>
      <w:r w:rsidR="003C7123" w:rsidRPr="009A2341">
        <w:rPr>
          <w:sz w:val="22"/>
          <w:szCs w:val="22"/>
        </w:rPr>
        <w:t>Workpieces ar</w:t>
      </w:r>
      <w:r w:rsidR="00C3583C" w:rsidRPr="009A2341">
        <w:rPr>
          <w:sz w:val="22"/>
          <w:szCs w:val="22"/>
        </w:rPr>
        <w:t>e</w:t>
      </w:r>
      <w:r w:rsidR="003C7123" w:rsidRPr="009A2341">
        <w:rPr>
          <w:sz w:val="22"/>
          <w:szCs w:val="22"/>
        </w:rPr>
        <w:t xml:space="preserve"> transferred between each station through a conveying system</w:t>
      </w:r>
      <w:r w:rsidR="00C3583C" w:rsidRPr="009A2341">
        <w:rPr>
          <w:sz w:val="22"/>
          <w:szCs w:val="22"/>
        </w:rPr>
        <w:t xml:space="preserve">, with each workpiece being </w:t>
      </w:r>
      <w:r w:rsidR="009B19D1" w:rsidRPr="009A2341">
        <w:rPr>
          <w:sz w:val="22"/>
          <w:szCs w:val="22"/>
        </w:rPr>
        <w:t>carried on a</w:t>
      </w:r>
      <w:r w:rsidR="00EE6002" w:rsidRPr="009A2341">
        <w:rPr>
          <w:sz w:val="22"/>
          <w:szCs w:val="22"/>
        </w:rPr>
        <w:t>n RFID enabled</w:t>
      </w:r>
      <w:r w:rsidR="009B19D1" w:rsidRPr="009A2341">
        <w:rPr>
          <w:sz w:val="22"/>
          <w:szCs w:val="22"/>
        </w:rPr>
        <w:t xml:space="preserve"> pallet/carrier throughout the process. </w:t>
      </w:r>
      <w:r w:rsidR="00513734" w:rsidRPr="009A2341">
        <w:rPr>
          <w:sz w:val="22"/>
          <w:szCs w:val="22"/>
        </w:rPr>
        <w:t>T</w:t>
      </w:r>
      <w:r w:rsidR="003A01C1" w:rsidRPr="009A2341">
        <w:rPr>
          <w:sz w:val="22"/>
          <w:szCs w:val="22"/>
        </w:rPr>
        <w:t xml:space="preserve">he plant only requires a single operator to </w:t>
      </w:r>
      <w:r w:rsidR="00194EE7" w:rsidRPr="009A2341">
        <w:rPr>
          <w:sz w:val="22"/>
          <w:szCs w:val="22"/>
        </w:rPr>
        <w:t>run</w:t>
      </w:r>
      <w:r w:rsidR="00580201" w:rsidRPr="009A2341">
        <w:rPr>
          <w:sz w:val="22"/>
          <w:szCs w:val="22"/>
        </w:rPr>
        <w:t>, wh</w:t>
      </w:r>
      <w:r w:rsidR="00444CF7" w:rsidRPr="009A2341">
        <w:rPr>
          <w:sz w:val="22"/>
          <w:szCs w:val="22"/>
        </w:rPr>
        <w:t xml:space="preserve">o </w:t>
      </w:r>
      <w:r w:rsidR="00580201" w:rsidRPr="009A2341">
        <w:rPr>
          <w:sz w:val="22"/>
          <w:szCs w:val="22"/>
        </w:rPr>
        <w:t xml:space="preserve">is </w:t>
      </w:r>
      <w:r w:rsidR="00444CF7" w:rsidRPr="009A2341">
        <w:rPr>
          <w:sz w:val="22"/>
          <w:szCs w:val="22"/>
        </w:rPr>
        <w:t xml:space="preserve">regularly </w:t>
      </w:r>
      <w:r w:rsidR="00580201" w:rsidRPr="009A2341">
        <w:rPr>
          <w:sz w:val="22"/>
          <w:szCs w:val="22"/>
        </w:rPr>
        <w:t>sta</w:t>
      </w:r>
      <w:r w:rsidR="00277231" w:rsidRPr="009A2341">
        <w:rPr>
          <w:sz w:val="22"/>
          <w:szCs w:val="22"/>
        </w:rPr>
        <w:t xml:space="preserve">tioned at </w:t>
      </w:r>
      <w:r w:rsidR="00444CF7" w:rsidRPr="009A2341">
        <w:rPr>
          <w:sz w:val="22"/>
          <w:szCs w:val="22"/>
        </w:rPr>
        <w:t>station 4</w:t>
      </w:r>
      <w:r w:rsidR="00277231" w:rsidRPr="009A2341">
        <w:rPr>
          <w:sz w:val="22"/>
          <w:szCs w:val="22"/>
        </w:rPr>
        <w:t xml:space="preserve">. </w:t>
      </w:r>
      <w:r w:rsidR="00CB060B" w:rsidRPr="009A2341">
        <w:rPr>
          <w:sz w:val="22"/>
          <w:szCs w:val="22"/>
        </w:rPr>
        <w:t xml:space="preserve">Simple descriptions of each station’s responsibilities </w:t>
      </w:r>
      <w:r w:rsidR="009725BE" w:rsidRPr="009A2341">
        <w:rPr>
          <w:sz w:val="22"/>
          <w:szCs w:val="22"/>
        </w:rPr>
        <w:t>are available in secti</w:t>
      </w:r>
      <w:r w:rsidR="000835B4">
        <w:rPr>
          <w:sz w:val="22"/>
          <w:szCs w:val="22"/>
        </w:rPr>
        <w:t xml:space="preserve">on </w:t>
      </w:r>
      <w:r w:rsidR="000835B4">
        <w:rPr>
          <w:sz w:val="22"/>
          <w:szCs w:val="22"/>
        </w:rPr>
        <w:fldChar w:fldCharType="begin"/>
      </w:r>
      <w:r w:rsidR="000835B4">
        <w:rPr>
          <w:sz w:val="22"/>
          <w:szCs w:val="22"/>
        </w:rPr>
        <w:instrText xml:space="preserve"> REF _Ref179139454 \n \h </w:instrText>
      </w:r>
      <w:r w:rsidR="000835B4">
        <w:rPr>
          <w:sz w:val="22"/>
          <w:szCs w:val="22"/>
        </w:rPr>
      </w:r>
      <w:r w:rsidR="000835B4">
        <w:rPr>
          <w:sz w:val="22"/>
          <w:szCs w:val="22"/>
        </w:rPr>
        <w:fldChar w:fldCharType="separate"/>
      </w:r>
      <w:r w:rsidR="009A4D39">
        <w:rPr>
          <w:sz w:val="22"/>
          <w:szCs w:val="22"/>
        </w:rPr>
        <w:t>3.4</w:t>
      </w:r>
      <w:r w:rsidR="000835B4">
        <w:rPr>
          <w:sz w:val="22"/>
          <w:szCs w:val="22"/>
        </w:rPr>
        <w:fldChar w:fldCharType="end"/>
      </w:r>
      <w:r w:rsidR="001F38F2">
        <w:rPr>
          <w:sz w:val="22"/>
          <w:szCs w:val="22"/>
        </w:rPr>
        <w:t>.</w:t>
      </w:r>
      <w:r w:rsidR="009725BE" w:rsidRPr="009A2341">
        <w:rPr>
          <w:sz w:val="22"/>
          <w:szCs w:val="22"/>
        </w:rPr>
        <w:t xml:space="preserve"> </w:t>
      </w:r>
      <w:r w:rsidR="00F46A1A" w:rsidRPr="009A2341">
        <w:rPr>
          <w:sz w:val="22"/>
          <w:szCs w:val="22"/>
        </w:rPr>
        <w:t xml:space="preserve">Although </w:t>
      </w:r>
      <w:r w:rsidR="000705A1">
        <w:rPr>
          <w:sz w:val="22"/>
          <w:szCs w:val="22"/>
        </w:rPr>
        <w:t xml:space="preserve">all </w:t>
      </w:r>
      <w:r w:rsidR="00F46A1A" w:rsidRPr="009A2341">
        <w:rPr>
          <w:sz w:val="22"/>
          <w:szCs w:val="22"/>
        </w:rPr>
        <w:t>stations include PLCs with intercommunication capabilities,</w:t>
      </w:r>
      <w:r w:rsidR="008B4535" w:rsidRPr="009A2341">
        <w:rPr>
          <w:sz w:val="22"/>
          <w:szCs w:val="22"/>
        </w:rPr>
        <w:t xml:space="preserve"> </w:t>
      </w:r>
      <w:r w:rsidR="005B56EE" w:rsidRPr="009A2341">
        <w:rPr>
          <w:sz w:val="22"/>
          <w:szCs w:val="22"/>
        </w:rPr>
        <w:t xml:space="preserve">the </w:t>
      </w:r>
      <w:r w:rsidR="003B5D2C" w:rsidRPr="009A2341">
        <w:rPr>
          <w:sz w:val="22"/>
          <w:szCs w:val="22"/>
        </w:rPr>
        <w:lastRenderedPageBreak/>
        <w:t xml:space="preserve">modules are currently </w:t>
      </w:r>
      <w:r w:rsidR="002469ED" w:rsidRPr="009A2341">
        <w:rPr>
          <w:sz w:val="22"/>
          <w:szCs w:val="22"/>
        </w:rPr>
        <w:t>siloed</w:t>
      </w:r>
      <w:r w:rsidR="001E7D90" w:rsidRPr="009A2341">
        <w:rPr>
          <w:sz w:val="22"/>
          <w:szCs w:val="22"/>
        </w:rPr>
        <w:t xml:space="preserve"> from each other, </w:t>
      </w:r>
      <w:r w:rsidR="000A220E" w:rsidRPr="009A2341">
        <w:rPr>
          <w:sz w:val="22"/>
          <w:szCs w:val="22"/>
        </w:rPr>
        <w:t xml:space="preserve">resulting in an </w:t>
      </w:r>
      <w:r w:rsidR="00046FF8" w:rsidRPr="009A2341">
        <w:rPr>
          <w:sz w:val="22"/>
          <w:szCs w:val="22"/>
        </w:rPr>
        <w:t>underperforming manufacturing system</w:t>
      </w:r>
      <w:r w:rsidR="000A220E" w:rsidRPr="009A2341">
        <w:rPr>
          <w:sz w:val="22"/>
          <w:szCs w:val="22"/>
        </w:rPr>
        <w:t xml:space="preserve"> </w:t>
      </w:r>
      <w:r w:rsidR="00152C0A" w:rsidRPr="009A2341">
        <w:rPr>
          <w:sz w:val="22"/>
          <w:szCs w:val="22"/>
        </w:rPr>
        <w:t xml:space="preserve">that </w:t>
      </w:r>
      <w:r w:rsidR="006128B2" w:rsidRPr="009A2341">
        <w:rPr>
          <w:sz w:val="22"/>
          <w:szCs w:val="22"/>
        </w:rPr>
        <w:t>is difficult to optimize</w:t>
      </w:r>
      <w:r w:rsidR="00850353" w:rsidRPr="009A2341">
        <w:rPr>
          <w:sz w:val="22"/>
          <w:szCs w:val="22"/>
        </w:rPr>
        <w:t xml:space="preserve"> in its current state.</w:t>
      </w:r>
    </w:p>
    <w:p w14:paraId="2A066073" w14:textId="738A81A7" w:rsidR="00AB3E00" w:rsidRPr="009A2341" w:rsidRDefault="009B7BE0" w:rsidP="004B593B">
      <w:pPr>
        <w:rPr>
          <w:sz w:val="22"/>
          <w:szCs w:val="22"/>
        </w:rPr>
      </w:pPr>
      <w:r w:rsidRPr="009A2341">
        <w:rPr>
          <w:sz w:val="22"/>
          <w:szCs w:val="22"/>
        </w:rPr>
        <w:t xml:space="preserve">As of time of writing, the client’s assembly operation does not benefit from a centralized system to manage their WIP, material and information flow. </w:t>
      </w:r>
      <w:r w:rsidR="00FF02D6" w:rsidRPr="009A2341">
        <w:rPr>
          <w:sz w:val="22"/>
          <w:szCs w:val="22"/>
        </w:rPr>
        <w:t xml:space="preserve">The client does not have insight into their </w:t>
      </w:r>
      <w:r w:rsidR="00F67B37" w:rsidRPr="009A2341">
        <w:rPr>
          <w:sz w:val="22"/>
          <w:szCs w:val="22"/>
        </w:rPr>
        <w:t xml:space="preserve">facility’s </w:t>
      </w:r>
      <w:r w:rsidR="00FF02D6" w:rsidRPr="009A2341">
        <w:rPr>
          <w:sz w:val="22"/>
          <w:szCs w:val="22"/>
        </w:rPr>
        <w:t>OEE</w:t>
      </w:r>
      <w:r w:rsidR="00F67B37" w:rsidRPr="009A2341">
        <w:rPr>
          <w:sz w:val="22"/>
          <w:szCs w:val="22"/>
        </w:rPr>
        <w:t xml:space="preserve">, </w:t>
      </w:r>
      <w:r w:rsidR="001D2B61" w:rsidRPr="009A2341">
        <w:rPr>
          <w:sz w:val="22"/>
          <w:szCs w:val="22"/>
        </w:rPr>
        <w:t xml:space="preserve">and </w:t>
      </w:r>
      <w:r w:rsidR="00215A08" w:rsidRPr="009A2341">
        <w:rPr>
          <w:sz w:val="22"/>
          <w:szCs w:val="22"/>
        </w:rPr>
        <w:t>overall</w:t>
      </w:r>
      <w:r w:rsidR="001D2B61" w:rsidRPr="009A2341">
        <w:rPr>
          <w:sz w:val="22"/>
          <w:szCs w:val="22"/>
        </w:rPr>
        <w:t xml:space="preserve"> </w:t>
      </w:r>
      <w:r w:rsidR="00593B6F" w:rsidRPr="009A2341">
        <w:rPr>
          <w:sz w:val="22"/>
          <w:szCs w:val="22"/>
        </w:rPr>
        <w:t>process visibility is poor</w:t>
      </w:r>
      <w:r w:rsidR="001D2B61" w:rsidRPr="009A2341">
        <w:rPr>
          <w:sz w:val="22"/>
          <w:szCs w:val="22"/>
        </w:rPr>
        <w:t>.</w:t>
      </w:r>
      <w:r w:rsidR="00593B6F" w:rsidRPr="009A2341">
        <w:rPr>
          <w:sz w:val="22"/>
          <w:szCs w:val="22"/>
        </w:rPr>
        <w:t xml:space="preserve"> </w:t>
      </w:r>
      <w:r w:rsidR="00447FAA" w:rsidRPr="009A2341">
        <w:rPr>
          <w:sz w:val="22"/>
          <w:szCs w:val="22"/>
        </w:rPr>
        <w:t xml:space="preserve">They </w:t>
      </w:r>
      <w:r w:rsidR="00A86F69" w:rsidRPr="009A2341">
        <w:rPr>
          <w:sz w:val="22"/>
          <w:szCs w:val="22"/>
        </w:rPr>
        <w:t xml:space="preserve">know </w:t>
      </w:r>
      <w:r w:rsidR="00B30291" w:rsidRPr="009A2341">
        <w:rPr>
          <w:sz w:val="22"/>
          <w:szCs w:val="22"/>
        </w:rPr>
        <w:t>that</w:t>
      </w:r>
      <w:r w:rsidR="00A86F69" w:rsidRPr="009A2341">
        <w:rPr>
          <w:sz w:val="22"/>
          <w:szCs w:val="22"/>
        </w:rPr>
        <w:t xml:space="preserve"> the</w:t>
      </w:r>
      <w:r w:rsidR="00261703" w:rsidRPr="009A2341">
        <w:rPr>
          <w:sz w:val="22"/>
          <w:szCs w:val="22"/>
        </w:rPr>
        <w:t xml:space="preserve"> rate</w:t>
      </w:r>
      <w:r w:rsidR="00BA3A10" w:rsidRPr="009A2341">
        <w:rPr>
          <w:sz w:val="22"/>
          <w:szCs w:val="22"/>
        </w:rPr>
        <w:t>s</w:t>
      </w:r>
      <w:r w:rsidR="00261703" w:rsidRPr="009A2341">
        <w:rPr>
          <w:sz w:val="22"/>
          <w:szCs w:val="22"/>
        </w:rPr>
        <w:t xml:space="preserve"> of products failing quality control checks </w:t>
      </w:r>
      <w:r w:rsidR="00BA3A10" w:rsidRPr="009A2341">
        <w:rPr>
          <w:sz w:val="22"/>
          <w:szCs w:val="22"/>
        </w:rPr>
        <w:t>are</w:t>
      </w:r>
      <w:r w:rsidR="00261703" w:rsidRPr="009A2341">
        <w:rPr>
          <w:sz w:val="22"/>
          <w:szCs w:val="22"/>
        </w:rPr>
        <w:t xml:space="preserve"> rising, and that key KPIs such as FPFY and TSP</w:t>
      </w:r>
      <w:r w:rsidR="005E2651" w:rsidRPr="009A2341">
        <w:rPr>
          <w:sz w:val="22"/>
          <w:szCs w:val="22"/>
        </w:rPr>
        <w:t xml:space="preserve"> </w:t>
      </w:r>
      <w:r w:rsidR="00261703" w:rsidRPr="009A2341">
        <w:rPr>
          <w:sz w:val="22"/>
          <w:szCs w:val="22"/>
        </w:rPr>
        <w:t>are on the decline</w:t>
      </w:r>
      <w:r w:rsidR="00CA0DE4" w:rsidRPr="009A2341">
        <w:rPr>
          <w:sz w:val="22"/>
          <w:szCs w:val="22"/>
        </w:rPr>
        <w:t>, but they are unable to pinpoint</w:t>
      </w:r>
      <w:r w:rsidR="000F23AC" w:rsidRPr="009A2341">
        <w:rPr>
          <w:sz w:val="22"/>
          <w:szCs w:val="22"/>
        </w:rPr>
        <w:t xml:space="preserve"> the origin of these losses</w:t>
      </w:r>
      <w:r w:rsidR="00261703" w:rsidRPr="009A2341">
        <w:rPr>
          <w:sz w:val="22"/>
          <w:szCs w:val="22"/>
        </w:rPr>
        <w:t>.</w:t>
      </w:r>
      <w:r w:rsidR="00B30291" w:rsidRPr="009A2341">
        <w:rPr>
          <w:sz w:val="22"/>
          <w:szCs w:val="22"/>
        </w:rPr>
        <w:t xml:space="preserve"> </w:t>
      </w:r>
      <w:r w:rsidR="00B91CA2" w:rsidRPr="009A2341">
        <w:rPr>
          <w:sz w:val="22"/>
          <w:szCs w:val="22"/>
        </w:rPr>
        <w:t xml:space="preserve">Leadership suspects this </w:t>
      </w:r>
      <w:r w:rsidR="00666CAB" w:rsidRPr="009A2341">
        <w:rPr>
          <w:sz w:val="22"/>
          <w:szCs w:val="22"/>
        </w:rPr>
        <w:t>to be related to</w:t>
      </w:r>
      <w:r w:rsidR="00B91CA2" w:rsidRPr="009A2341">
        <w:rPr>
          <w:sz w:val="22"/>
          <w:szCs w:val="22"/>
        </w:rPr>
        <w:t xml:space="preserve"> </w:t>
      </w:r>
      <w:r w:rsidR="00666CAB" w:rsidRPr="009A2341">
        <w:rPr>
          <w:sz w:val="22"/>
          <w:szCs w:val="22"/>
        </w:rPr>
        <w:t>observed rises in customer order complexity</w:t>
      </w:r>
      <w:r w:rsidR="003A1EEF" w:rsidRPr="009A2341">
        <w:rPr>
          <w:sz w:val="22"/>
          <w:szCs w:val="22"/>
        </w:rPr>
        <w:t xml:space="preserve">, coupled with human-error due to </w:t>
      </w:r>
      <w:r w:rsidR="00B46A89" w:rsidRPr="009A2341">
        <w:rPr>
          <w:sz w:val="22"/>
          <w:szCs w:val="22"/>
        </w:rPr>
        <w:t>the recent hiring</w:t>
      </w:r>
      <w:r w:rsidR="003A1EEF" w:rsidRPr="009A2341">
        <w:rPr>
          <w:sz w:val="22"/>
          <w:szCs w:val="22"/>
        </w:rPr>
        <w:t xml:space="preserve"> of </w:t>
      </w:r>
      <w:r w:rsidR="00B46A89" w:rsidRPr="009A2341">
        <w:rPr>
          <w:sz w:val="22"/>
          <w:szCs w:val="22"/>
        </w:rPr>
        <w:t xml:space="preserve">several </w:t>
      </w:r>
      <w:r w:rsidR="003A1EEF" w:rsidRPr="009A2341">
        <w:rPr>
          <w:sz w:val="22"/>
          <w:szCs w:val="22"/>
        </w:rPr>
        <w:t>new</w:t>
      </w:r>
      <w:r w:rsidR="00AB3E00" w:rsidRPr="009A2341">
        <w:rPr>
          <w:sz w:val="22"/>
          <w:szCs w:val="22"/>
        </w:rPr>
        <w:t xml:space="preserve"> machine operators. </w:t>
      </w:r>
    </w:p>
    <w:p w14:paraId="4FA8DE23" w14:textId="0B4C47B4" w:rsidR="00024744" w:rsidRPr="009A2341" w:rsidRDefault="005D705D" w:rsidP="004B593B">
      <w:pPr>
        <w:rPr>
          <w:sz w:val="22"/>
          <w:szCs w:val="22"/>
        </w:rPr>
      </w:pPr>
      <w:r w:rsidRPr="009A2341">
        <w:rPr>
          <w:sz w:val="22"/>
          <w:szCs w:val="22"/>
        </w:rPr>
        <w:t xml:space="preserve">The client’s leadership team wishes to invest in production improvement technologies, but </w:t>
      </w:r>
      <w:r w:rsidR="00DA3F6A" w:rsidRPr="009A2341">
        <w:rPr>
          <w:sz w:val="22"/>
          <w:szCs w:val="22"/>
        </w:rPr>
        <w:t>w</w:t>
      </w:r>
      <w:r w:rsidR="00174559" w:rsidRPr="009A2341">
        <w:rPr>
          <w:sz w:val="22"/>
          <w:szCs w:val="22"/>
        </w:rPr>
        <w:t xml:space="preserve">ithout </w:t>
      </w:r>
      <w:r w:rsidR="0042324A" w:rsidRPr="009A2341">
        <w:rPr>
          <w:sz w:val="22"/>
          <w:szCs w:val="22"/>
        </w:rPr>
        <w:t xml:space="preserve">reliable </w:t>
      </w:r>
      <w:r w:rsidR="00615FE0" w:rsidRPr="009A2341">
        <w:rPr>
          <w:sz w:val="22"/>
          <w:szCs w:val="22"/>
        </w:rPr>
        <w:t>KPI metrics</w:t>
      </w:r>
      <w:r w:rsidR="00174559" w:rsidRPr="009A2341">
        <w:rPr>
          <w:sz w:val="22"/>
          <w:szCs w:val="22"/>
        </w:rPr>
        <w:t xml:space="preserve">, </w:t>
      </w:r>
      <w:r w:rsidR="00DA3F6A" w:rsidRPr="009A2341">
        <w:rPr>
          <w:sz w:val="22"/>
          <w:szCs w:val="22"/>
        </w:rPr>
        <w:t>leadership</w:t>
      </w:r>
      <w:r w:rsidR="002A6941" w:rsidRPr="009A2341">
        <w:rPr>
          <w:sz w:val="22"/>
          <w:szCs w:val="22"/>
        </w:rPr>
        <w:t xml:space="preserve"> is unable to </w:t>
      </w:r>
      <w:r w:rsidR="004633AB" w:rsidRPr="009A2341">
        <w:rPr>
          <w:sz w:val="22"/>
          <w:szCs w:val="22"/>
        </w:rPr>
        <w:t>quantify the profitability of</w:t>
      </w:r>
      <w:r w:rsidRPr="009A2341">
        <w:rPr>
          <w:sz w:val="22"/>
          <w:szCs w:val="22"/>
        </w:rPr>
        <w:t xml:space="preserve"> proposed</w:t>
      </w:r>
      <w:r w:rsidR="004633AB" w:rsidRPr="009A2341">
        <w:rPr>
          <w:sz w:val="22"/>
          <w:szCs w:val="22"/>
        </w:rPr>
        <w:t xml:space="preserve"> production system upgrades</w:t>
      </w:r>
      <w:r w:rsidR="00A47075" w:rsidRPr="009A2341">
        <w:rPr>
          <w:sz w:val="22"/>
          <w:szCs w:val="22"/>
        </w:rPr>
        <w:t xml:space="preserve">, </w:t>
      </w:r>
      <w:r w:rsidR="00533B12" w:rsidRPr="009A2341">
        <w:rPr>
          <w:sz w:val="22"/>
          <w:szCs w:val="22"/>
        </w:rPr>
        <w:t xml:space="preserve">thus </w:t>
      </w:r>
      <w:r w:rsidR="00A47075" w:rsidRPr="009A2341">
        <w:rPr>
          <w:sz w:val="22"/>
          <w:szCs w:val="22"/>
        </w:rPr>
        <w:t xml:space="preserve">stalling </w:t>
      </w:r>
      <w:r w:rsidR="00006D03" w:rsidRPr="009A2341">
        <w:rPr>
          <w:sz w:val="22"/>
          <w:szCs w:val="22"/>
        </w:rPr>
        <w:t>upgrade</w:t>
      </w:r>
      <w:r w:rsidR="00FF6E36" w:rsidRPr="009A2341">
        <w:rPr>
          <w:sz w:val="22"/>
          <w:szCs w:val="22"/>
        </w:rPr>
        <w:t xml:space="preserve"> proposals</w:t>
      </w:r>
      <w:r w:rsidR="00A47075" w:rsidRPr="009A2341">
        <w:rPr>
          <w:sz w:val="22"/>
          <w:szCs w:val="22"/>
        </w:rPr>
        <w:t xml:space="preserve">. </w:t>
      </w:r>
      <w:r w:rsidR="008A2BE8" w:rsidRPr="009A2341">
        <w:rPr>
          <w:sz w:val="22"/>
          <w:szCs w:val="22"/>
        </w:rPr>
        <w:t xml:space="preserve">Additionally, inventory management, production planning, and order processing are </w:t>
      </w:r>
      <w:r w:rsidR="00EA3F52" w:rsidRPr="009A2341">
        <w:rPr>
          <w:sz w:val="22"/>
          <w:szCs w:val="22"/>
        </w:rPr>
        <w:t>being manually performed in the absence of an MES</w:t>
      </w:r>
      <w:r w:rsidR="00D63F75" w:rsidRPr="009A2341">
        <w:rPr>
          <w:sz w:val="22"/>
          <w:szCs w:val="22"/>
        </w:rPr>
        <w:t>. Due</w:t>
      </w:r>
      <w:r w:rsidR="00980876" w:rsidRPr="009A2341">
        <w:rPr>
          <w:sz w:val="22"/>
          <w:szCs w:val="22"/>
        </w:rPr>
        <w:t xml:space="preserve"> to</w:t>
      </w:r>
      <w:r w:rsidR="00D63F75" w:rsidRPr="009A2341">
        <w:rPr>
          <w:sz w:val="22"/>
          <w:szCs w:val="22"/>
        </w:rPr>
        <w:t xml:space="preserve"> forecasted growth in order volumes and complexity, automation of these processes</w:t>
      </w:r>
      <w:r w:rsidR="00616F01" w:rsidRPr="009A2341">
        <w:rPr>
          <w:sz w:val="22"/>
          <w:szCs w:val="22"/>
        </w:rPr>
        <w:t xml:space="preserve"> will be</w:t>
      </w:r>
      <w:r w:rsidR="00E71078" w:rsidRPr="009A2341">
        <w:rPr>
          <w:sz w:val="22"/>
          <w:szCs w:val="22"/>
        </w:rPr>
        <w:t xml:space="preserve"> critical </w:t>
      </w:r>
      <w:r w:rsidR="00616F01" w:rsidRPr="009A2341">
        <w:rPr>
          <w:sz w:val="22"/>
          <w:szCs w:val="22"/>
        </w:rPr>
        <w:t xml:space="preserve">for </w:t>
      </w:r>
      <w:r w:rsidR="00191DA7" w:rsidRPr="001F38F2">
        <w:rPr>
          <w:i/>
          <w:iCs/>
          <w:sz w:val="22"/>
          <w:szCs w:val="22"/>
        </w:rPr>
        <w:t>Consumer Co</w:t>
      </w:r>
      <w:r w:rsidR="000F7498" w:rsidRPr="001F38F2">
        <w:rPr>
          <w:i/>
          <w:iCs/>
          <w:sz w:val="22"/>
          <w:szCs w:val="22"/>
        </w:rPr>
        <w:t>.</w:t>
      </w:r>
      <w:r w:rsidR="000F7498" w:rsidRPr="009A2341">
        <w:rPr>
          <w:sz w:val="22"/>
          <w:szCs w:val="22"/>
        </w:rPr>
        <w:t xml:space="preserve">’s next phase of </w:t>
      </w:r>
      <w:r w:rsidR="00EC2C0A" w:rsidRPr="009A2341">
        <w:rPr>
          <w:sz w:val="22"/>
          <w:szCs w:val="22"/>
        </w:rPr>
        <w:t xml:space="preserve">operations. </w:t>
      </w:r>
    </w:p>
    <w:p w14:paraId="37C8D0A9" w14:textId="36018A1A" w:rsidR="00CF6865" w:rsidRPr="009A2341" w:rsidRDefault="00922CAA" w:rsidP="004B593B">
      <w:pPr>
        <w:rPr>
          <w:sz w:val="22"/>
          <w:szCs w:val="22"/>
        </w:rPr>
      </w:pPr>
      <w:r w:rsidRPr="009A2341">
        <w:rPr>
          <w:sz w:val="22"/>
          <w:szCs w:val="22"/>
        </w:rPr>
        <w:t xml:space="preserve">Although </w:t>
      </w:r>
      <w:r w:rsidR="00A653DF" w:rsidRPr="001F38F2">
        <w:rPr>
          <w:i/>
          <w:iCs/>
          <w:sz w:val="22"/>
          <w:szCs w:val="22"/>
        </w:rPr>
        <w:t>Consumer Co</w:t>
      </w:r>
      <w:r w:rsidR="00967B52" w:rsidRPr="001F38F2">
        <w:rPr>
          <w:i/>
          <w:iCs/>
          <w:sz w:val="22"/>
          <w:szCs w:val="22"/>
        </w:rPr>
        <w:t>.</w:t>
      </w:r>
      <w:r w:rsidR="00967B52" w:rsidRPr="009A2341">
        <w:rPr>
          <w:sz w:val="22"/>
          <w:szCs w:val="22"/>
        </w:rPr>
        <w:t xml:space="preserve"> does not currently utilize an ERP, the company wishes for the proposed MES to be </w:t>
      </w:r>
      <w:r w:rsidR="00EC4344" w:rsidRPr="009A2341">
        <w:rPr>
          <w:sz w:val="22"/>
          <w:szCs w:val="22"/>
        </w:rPr>
        <w:t>scalable</w:t>
      </w:r>
      <w:r w:rsidR="00163C33" w:rsidRPr="009A2341">
        <w:rPr>
          <w:sz w:val="22"/>
          <w:szCs w:val="22"/>
        </w:rPr>
        <w:t xml:space="preserve">, flexible, and able to be integrated into an ERP should future market conditions warrant </w:t>
      </w:r>
      <w:r w:rsidR="00A01DFC" w:rsidRPr="009A2341">
        <w:rPr>
          <w:sz w:val="22"/>
          <w:szCs w:val="22"/>
        </w:rPr>
        <w:t>the implementation of a broad, organizatio</w:t>
      </w:r>
      <w:r w:rsidR="00D026D4" w:rsidRPr="009A2341">
        <w:rPr>
          <w:sz w:val="22"/>
          <w:szCs w:val="22"/>
        </w:rPr>
        <w:t>n-wide</w:t>
      </w:r>
      <w:r w:rsidR="00A01DFC" w:rsidRPr="009A2341">
        <w:rPr>
          <w:sz w:val="22"/>
          <w:szCs w:val="22"/>
        </w:rPr>
        <w:t xml:space="preserve"> resource planning </w:t>
      </w:r>
      <w:r w:rsidR="00D026D4" w:rsidRPr="009A2341">
        <w:rPr>
          <w:sz w:val="22"/>
          <w:szCs w:val="22"/>
        </w:rPr>
        <w:t>tool.</w:t>
      </w:r>
      <w:r w:rsidR="007E22A4" w:rsidRPr="009A2341">
        <w:rPr>
          <w:sz w:val="22"/>
          <w:szCs w:val="22"/>
        </w:rPr>
        <w:t xml:space="preserve"> </w:t>
      </w:r>
    </w:p>
    <w:p w14:paraId="4F40B85F" w14:textId="2D79EDD7" w:rsidR="000576ED" w:rsidRPr="009A2341" w:rsidRDefault="000576ED" w:rsidP="000576ED">
      <w:pPr>
        <w:pStyle w:val="Heading2"/>
        <w:numPr>
          <w:ilvl w:val="1"/>
          <w:numId w:val="5"/>
        </w:numPr>
        <w:rPr>
          <w:sz w:val="28"/>
          <w:szCs w:val="28"/>
        </w:rPr>
      </w:pPr>
      <w:bookmarkStart w:id="12" w:name="_Toc481016045"/>
      <w:bookmarkStart w:id="13" w:name="_Toc430889723"/>
      <w:bookmarkStart w:id="14" w:name="_Toc179221897"/>
      <w:r w:rsidRPr="3B28AC6E">
        <w:rPr>
          <w:sz w:val="28"/>
          <w:szCs w:val="28"/>
        </w:rPr>
        <w:t>Scope</w:t>
      </w:r>
      <w:bookmarkEnd w:id="12"/>
      <w:bookmarkEnd w:id="13"/>
      <w:bookmarkEnd w:id="14"/>
    </w:p>
    <w:p w14:paraId="79CDC2CE" w14:textId="05EC2B03" w:rsidR="003D087E" w:rsidRPr="009A2341" w:rsidRDefault="00FC62ED" w:rsidP="00231B26">
      <w:pPr>
        <w:rPr>
          <w:sz w:val="22"/>
          <w:szCs w:val="22"/>
        </w:rPr>
      </w:pPr>
      <w:bookmarkStart w:id="15" w:name="_Hlk178974982"/>
      <w:r w:rsidRPr="3B28AC6E">
        <w:rPr>
          <w:sz w:val="22"/>
          <w:szCs w:val="22"/>
        </w:rPr>
        <w:t xml:space="preserve">The proposed software solution to address the challenges described above in section 1.2 is to be named </w:t>
      </w:r>
      <w:r w:rsidRPr="3B28AC6E">
        <w:rPr>
          <w:i/>
          <w:iCs/>
          <w:sz w:val="22"/>
          <w:szCs w:val="22"/>
        </w:rPr>
        <w:t>Gateways MES (GMES),</w:t>
      </w:r>
      <w:r w:rsidR="001F14D3" w:rsidRPr="3B28AC6E">
        <w:rPr>
          <w:sz w:val="22"/>
          <w:szCs w:val="22"/>
        </w:rPr>
        <w:t xml:space="preserve"> with the final product </w:t>
      </w:r>
      <w:r w:rsidR="00012AE2" w:rsidRPr="3B28AC6E">
        <w:rPr>
          <w:sz w:val="22"/>
          <w:szCs w:val="22"/>
        </w:rPr>
        <w:t xml:space="preserve">application </w:t>
      </w:r>
      <w:r w:rsidR="001F14D3" w:rsidRPr="3B28AC6E">
        <w:rPr>
          <w:sz w:val="22"/>
          <w:szCs w:val="22"/>
        </w:rPr>
        <w:t>supporting the client’s growth in the custom built-to-order cell phone market while controlling headcount and administrative manufacturing costs</w:t>
      </w:r>
      <w:r w:rsidR="0E51919C" w:rsidRPr="3B28AC6E">
        <w:rPr>
          <w:sz w:val="22"/>
          <w:szCs w:val="22"/>
        </w:rPr>
        <w:t xml:space="preserve">. </w:t>
      </w:r>
      <w:r w:rsidR="00D232DF" w:rsidRPr="3B28AC6E">
        <w:rPr>
          <w:sz w:val="22"/>
          <w:szCs w:val="22"/>
        </w:rPr>
        <w:t xml:space="preserve">As such, the </w:t>
      </w:r>
      <w:r w:rsidR="00D232DF" w:rsidRPr="0052116F">
        <w:rPr>
          <w:i/>
          <w:iCs/>
          <w:sz w:val="22"/>
          <w:szCs w:val="22"/>
        </w:rPr>
        <w:t>GMES</w:t>
      </w:r>
      <w:r w:rsidR="00D232DF" w:rsidRPr="3B28AC6E">
        <w:rPr>
          <w:sz w:val="22"/>
          <w:szCs w:val="22"/>
        </w:rPr>
        <w:t xml:space="preserve"> will have the following responsibilities:</w:t>
      </w:r>
    </w:p>
    <w:p w14:paraId="36505E30" w14:textId="611DCA22" w:rsidR="00D232DF" w:rsidRPr="009A2341" w:rsidRDefault="00AA22F9" w:rsidP="00D232DF">
      <w:pPr>
        <w:pStyle w:val="ListParagraph"/>
        <w:numPr>
          <w:ilvl w:val="0"/>
          <w:numId w:val="13"/>
        </w:numPr>
        <w:rPr>
          <w:sz w:val="22"/>
          <w:szCs w:val="22"/>
        </w:rPr>
      </w:pPr>
      <w:r w:rsidRPr="009A2341">
        <w:rPr>
          <w:sz w:val="22"/>
          <w:szCs w:val="22"/>
        </w:rPr>
        <w:t>Provide a UI</w:t>
      </w:r>
      <w:r w:rsidR="006C391E" w:rsidRPr="009A2341">
        <w:rPr>
          <w:sz w:val="22"/>
          <w:szCs w:val="22"/>
        </w:rPr>
        <w:t xml:space="preserve"> </w:t>
      </w:r>
      <w:r w:rsidR="00B97A89" w:rsidRPr="009A2341">
        <w:rPr>
          <w:sz w:val="22"/>
          <w:szCs w:val="22"/>
        </w:rPr>
        <w:t xml:space="preserve">that permits </w:t>
      </w:r>
      <w:r w:rsidR="00E37202" w:rsidRPr="009A2341">
        <w:rPr>
          <w:sz w:val="22"/>
          <w:szCs w:val="22"/>
        </w:rPr>
        <w:t xml:space="preserve">a user to </w:t>
      </w:r>
      <w:r w:rsidR="00993712" w:rsidRPr="009A2341">
        <w:rPr>
          <w:sz w:val="22"/>
          <w:szCs w:val="22"/>
        </w:rPr>
        <w:t>input customer order information</w:t>
      </w:r>
    </w:p>
    <w:p w14:paraId="04101212" w14:textId="41CCE2A1" w:rsidR="00BA2936" w:rsidRPr="009A2341" w:rsidRDefault="003468DF" w:rsidP="0008640F">
      <w:pPr>
        <w:pStyle w:val="ListParagraph"/>
        <w:numPr>
          <w:ilvl w:val="0"/>
          <w:numId w:val="13"/>
        </w:numPr>
        <w:rPr>
          <w:sz w:val="22"/>
          <w:szCs w:val="22"/>
        </w:rPr>
      </w:pPr>
      <w:r w:rsidRPr="009A2341">
        <w:rPr>
          <w:sz w:val="22"/>
          <w:szCs w:val="22"/>
        </w:rPr>
        <w:t>Execut</w:t>
      </w:r>
      <w:r w:rsidR="0056277E" w:rsidRPr="009A2341">
        <w:rPr>
          <w:sz w:val="22"/>
          <w:szCs w:val="22"/>
        </w:rPr>
        <w:t>e</w:t>
      </w:r>
      <w:r w:rsidRPr="009A2341">
        <w:rPr>
          <w:sz w:val="22"/>
          <w:szCs w:val="22"/>
        </w:rPr>
        <w:t xml:space="preserve"> </w:t>
      </w:r>
      <w:r w:rsidR="00B2038E" w:rsidRPr="009A2341">
        <w:rPr>
          <w:sz w:val="22"/>
          <w:szCs w:val="22"/>
        </w:rPr>
        <w:t xml:space="preserve">mobile device </w:t>
      </w:r>
      <w:r w:rsidR="00BA2936" w:rsidRPr="009A2341">
        <w:rPr>
          <w:sz w:val="22"/>
          <w:szCs w:val="22"/>
        </w:rPr>
        <w:t>assembly operations</w:t>
      </w:r>
      <w:r w:rsidR="0008640F" w:rsidRPr="009A2341">
        <w:rPr>
          <w:sz w:val="22"/>
          <w:szCs w:val="22"/>
        </w:rPr>
        <w:t xml:space="preserve"> (goal is to minimize the amount of </w:t>
      </w:r>
      <w:r w:rsidR="00563B87" w:rsidRPr="009A2341">
        <w:rPr>
          <w:sz w:val="22"/>
          <w:szCs w:val="22"/>
        </w:rPr>
        <w:t>human interaction needed in assembly process)</w:t>
      </w:r>
    </w:p>
    <w:p w14:paraId="36145D88" w14:textId="3832FAD1" w:rsidR="00FD4E84" w:rsidRPr="009A2341" w:rsidRDefault="00420B23" w:rsidP="0008640F">
      <w:pPr>
        <w:pStyle w:val="ListParagraph"/>
        <w:numPr>
          <w:ilvl w:val="0"/>
          <w:numId w:val="13"/>
        </w:numPr>
        <w:rPr>
          <w:sz w:val="22"/>
          <w:szCs w:val="22"/>
        </w:rPr>
      </w:pPr>
      <w:r w:rsidRPr="009A2341">
        <w:rPr>
          <w:sz w:val="22"/>
          <w:szCs w:val="22"/>
        </w:rPr>
        <w:t xml:space="preserve">Alert the user when </w:t>
      </w:r>
      <w:r w:rsidR="00A37A01" w:rsidRPr="009A2341">
        <w:rPr>
          <w:sz w:val="22"/>
          <w:szCs w:val="22"/>
        </w:rPr>
        <w:t>an error occurs during order execution</w:t>
      </w:r>
    </w:p>
    <w:p w14:paraId="6F1BA845" w14:textId="1401348C" w:rsidR="00C04280" w:rsidRPr="009A2341" w:rsidRDefault="00552F23" w:rsidP="0008640F">
      <w:pPr>
        <w:pStyle w:val="ListParagraph"/>
        <w:numPr>
          <w:ilvl w:val="0"/>
          <w:numId w:val="13"/>
        </w:numPr>
        <w:rPr>
          <w:sz w:val="22"/>
          <w:szCs w:val="22"/>
        </w:rPr>
      </w:pPr>
      <w:r w:rsidRPr="009A2341">
        <w:rPr>
          <w:sz w:val="22"/>
          <w:szCs w:val="22"/>
        </w:rPr>
        <w:t xml:space="preserve">Provide </w:t>
      </w:r>
      <w:r w:rsidR="00E958F7" w:rsidRPr="009A2341">
        <w:rPr>
          <w:sz w:val="22"/>
          <w:szCs w:val="22"/>
        </w:rPr>
        <w:t xml:space="preserve">insight into operational KPIs, such as </w:t>
      </w:r>
      <w:r w:rsidR="00353244" w:rsidRPr="009A2341">
        <w:rPr>
          <w:sz w:val="22"/>
          <w:szCs w:val="22"/>
        </w:rPr>
        <w:t xml:space="preserve">OEE, FPFY, </w:t>
      </w:r>
      <w:r w:rsidR="00615FE0" w:rsidRPr="009A2341">
        <w:rPr>
          <w:sz w:val="22"/>
          <w:szCs w:val="22"/>
        </w:rPr>
        <w:t>TSP</w:t>
      </w:r>
    </w:p>
    <w:p w14:paraId="054BA75E" w14:textId="0FC3EA59" w:rsidR="00615FE0" w:rsidRPr="009A2341" w:rsidRDefault="00615FE0" w:rsidP="0008640F">
      <w:pPr>
        <w:pStyle w:val="ListParagraph"/>
        <w:numPr>
          <w:ilvl w:val="0"/>
          <w:numId w:val="13"/>
        </w:numPr>
        <w:rPr>
          <w:sz w:val="22"/>
          <w:szCs w:val="22"/>
        </w:rPr>
      </w:pPr>
      <w:r w:rsidRPr="009A2341">
        <w:rPr>
          <w:sz w:val="22"/>
          <w:szCs w:val="22"/>
        </w:rPr>
        <w:t xml:space="preserve">Manage </w:t>
      </w:r>
      <w:r w:rsidR="007B01CE" w:rsidRPr="009A2341">
        <w:rPr>
          <w:sz w:val="22"/>
          <w:szCs w:val="22"/>
        </w:rPr>
        <w:t>production materials inventory</w:t>
      </w:r>
      <w:r w:rsidR="00EF51C4" w:rsidRPr="009A2341">
        <w:rPr>
          <w:sz w:val="22"/>
          <w:szCs w:val="22"/>
        </w:rPr>
        <w:t>, alerting user</w:t>
      </w:r>
      <w:r w:rsidR="002B61E5" w:rsidRPr="009A2341">
        <w:rPr>
          <w:sz w:val="22"/>
          <w:szCs w:val="22"/>
        </w:rPr>
        <w:t>s when inventories are low/depleted</w:t>
      </w:r>
    </w:p>
    <w:p w14:paraId="1464EF05" w14:textId="185906FF" w:rsidR="007B01CE" w:rsidRPr="009A2341" w:rsidRDefault="00367E2B" w:rsidP="0008640F">
      <w:pPr>
        <w:pStyle w:val="ListParagraph"/>
        <w:numPr>
          <w:ilvl w:val="0"/>
          <w:numId w:val="13"/>
        </w:numPr>
        <w:rPr>
          <w:sz w:val="22"/>
          <w:szCs w:val="22"/>
        </w:rPr>
      </w:pPr>
      <w:r w:rsidRPr="009A2341">
        <w:rPr>
          <w:sz w:val="22"/>
          <w:szCs w:val="22"/>
        </w:rPr>
        <w:t xml:space="preserve">Retain </w:t>
      </w:r>
      <w:r w:rsidR="00933629" w:rsidRPr="009A2341">
        <w:rPr>
          <w:sz w:val="22"/>
          <w:szCs w:val="22"/>
        </w:rPr>
        <w:t xml:space="preserve">key information for each </w:t>
      </w:r>
      <w:r w:rsidR="0066653F" w:rsidRPr="009A2341">
        <w:rPr>
          <w:sz w:val="22"/>
          <w:szCs w:val="22"/>
        </w:rPr>
        <w:t>product</w:t>
      </w:r>
      <w:r w:rsidR="002B26CF" w:rsidRPr="009A2341">
        <w:rPr>
          <w:sz w:val="22"/>
          <w:szCs w:val="22"/>
        </w:rPr>
        <w:t xml:space="preserve"> produced, such as:</w:t>
      </w:r>
    </w:p>
    <w:p w14:paraId="2A394A52" w14:textId="06A13B39" w:rsidR="00E9619C" w:rsidRPr="009A2341" w:rsidRDefault="00E9619C" w:rsidP="002B26CF">
      <w:pPr>
        <w:pStyle w:val="ListParagraph"/>
        <w:numPr>
          <w:ilvl w:val="1"/>
          <w:numId w:val="13"/>
        </w:numPr>
        <w:rPr>
          <w:sz w:val="22"/>
          <w:szCs w:val="22"/>
        </w:rPr>
      </w:pPr>
      <w:r w:rsidRPr="009A2341">
        <w:rPr>
          <w:sz w:val="22"/>
          <w:szCs w:val="22"/>
        </w:rPr>
        <w:t>Order details</w:t>
      </w:r>
    </w:p>
    <w:p w14:paraId="6090D4D0" w14:textId="71461FA7" w:rsidR="002B26CF" w:rsidRPr="009A2341" w:rsidRDefault="0091677D" w:rsidP="002B26CF">
      <w:pPr>
        <w:pStyle w:val="ListParagraph"/>
        <w:numPr>
          <w:ilvl w:val="1"/>
          <w:numId w:val="13"/>
        </w:numPr>
        <w:rPr>
          <w:sz w:val="22"/>
          <w:szCs w:val="22"/>
        </w:rPr>
      </w:pPr>
      <w:r w:rsidRPr="009A2341">
        <w:rPr>
          <w:sz w:val="22"/>
          <w:szCs w:val="22"/>
        </w:rPr>
        <w:t>Operator’s name</w:t>
      </w:r>
      <w:r w:rsidR="000B25ED" w:rsidRPr="009A2341">
        <w:rPr>
          <w:sz w:val="22"/>
          <w:szCs w:val="22"/>
        </w:rPr>
        <w:t xml:space="preserve"> or identification number</w:t>
      </w:r>
    </w:p>
    <w:p w14:paraId="47FC3351" w14:textId="11A35568" w:rsidR="000B25ED" w:rsidRPr="009A2341" w:rsidRDefault="00AF3369" w:rsidP="002B26CF">
      <w:pPr>
        <w:pStyle w:val="ListParagraph"/>
        <w:numPr>
          <w:ilvl w:val="1"/>
          <w:numId w:val="13"/>
        </w:numPr>
        <w:rPr>
          <w:sz w:val="22"/>
          <w:szCs w:val="22"/>
        </w:rPr>
      </w:pPr>
      <w:r w:rsidRPr="009A2341">
        <w:rPr>
          <w:sz w:val="22"/>
          <w:szCs w:val="22"/>
        </w:rPr>
        <w:t xml:space="preserve">Date/time that the part completed each </w:t>
      </w:r>
      <w:r w:rsidR="005F3EA3" w:rsidRPr="009A2341">
        <w:rPr>
          <w:sz w:val="22"/>
          <w:szCs w:val="22"/>
        </w:rPr>
        <w:t>module of the production line</w:t>
      </w:r>
    </w:p>
    <w:p w14:paraId="4780738D" w14:textId="5DF95FC1" w:rsidR="003D087E" w:rsidRPr="009A2341" w:rsidRDefault="001A659B" w:rsidP="00231B26">
      <w:pPr>
        <w:pStyle w:val="ListParagraph"/>
        <w:numPr>
          <w:ilvl w:val="1"/>
          <w:numId w:val="13"/>
        </w:numPr>
        <w:rPr>
          <w:sz w:val="22"/>
          <w:szCs w:val="22"/>
        </w:rPr>
      </w:pPr>
      <w:r w:rsidRPr="009A2341">
        <w:rPr>
          <w:sz w:val="22"/>
          <w:szCs w:val="22"/>
        </w:rPr>
        <w:t>QC pass/fail results</w:t>
      </w:r>
    </w:p>
    <w:bookmarkEnd w:id="15"/>
    <w:p w14:paraId="630B27E6" w14:textId="65B763E7" w:rsidR="00231B26" w:rsidRPr="009A2341" w:rsidRDefault="003D087E" w:rsidP="00231B26">
      <w:pPr>
        <w:rPr>
          <w:sz w:val="22"/>
          <w:szCs w:val="22"/>
        </w:rPr>
      </w:pPr>
      <w:r w:rsidRPr="0052116F">
        <w:rPr>
          <w:i/>
          <w:iCs/>
          <w:sz w:val="22"/>
          <w:szCs w:val="22"/>
        </w:rPr>
        <w:t>G</w:t>
      </w:r>
      <w:r w:rsidR="007755F7" w:rsidRPr="0052116F">
        <w:rPr>
          <w:i/>
          <w:iCs/>
          <w:sz w:val="22"/>
          <w:szCs w:val="22"/>
        </w:rPr>
        <w:t xml:space="preserve">MES </w:t>
      </w:r>
      <w:r w:rsidR="007755F7" w:rsidRPr="009A2341">
        <w:rPr>
          <w:sz w:val="22"/>
          <w:szCs w:val="22"/>
        </w:rPr>
        <w:t xml:space="preserve">will </w:t>
      </w:r>
      <w:r w:rsidR="007755F7" w:rsidRPr="009A2341">
        <w:rPr>
          <w:sz w:val="22"/>
          <w:szCs w:val="22"/>
          <w:u w:val="single"/>
        </w:rPr>
        <w:t>not</w:t>
      </w:r>
      <w:r w:rsidR="007755F7" w:rsidRPr="009A2341">
        <w:rPr>
          <w:sz w:val="22"/>
          <w:szCs w:val="22"/>
        </w:rPr>
        <w:t xml:space="preserve"> </w:t>
      </w:r>
      <w:r w:rsidR="00F748C5" w:rsidRPr="009A2341">
        <w:rPr>
          <w:sz w:val="22"/>
          <w:szCs w:val="22"/>
        </w:rPr>
        <w:t>have the following responsibilities</w:t>
      </w:r>
      <w:r w:rsidR="007755F7" w:rsidRPr="009A2341">
        <w:rPr>
          <w:sz w:val="22"/>
          <w:szCs w:val="22"/>
        </w:rPr>
        <w:t>:</w:t>
      </w:r>
    </w:p>
    <w:p w14:paraId="0D8FFED3" w14:textId="4990893B" w:rsidR="00D47806" w:rsidRPr="009A2341" w:rsidRDefault="000E1669" w:rsidP="007755F7">
      <w:pPr>
        <w:pStyle w:val="ListParagraph"/>
        <w:numPr>
          <w:ilvl w:val="0"/>
          <w:numId w:val="12"/>
        </w:numPr>
        <w:rPr>
          <w:sz w:val="22"/>
          <w:szCs w:val="22"/>
        </w:rPr>
      </w:pPr>
      <w:r w:rsidRPr="009A2341">
        <w:rPr>
          <w:sz w:val="22"/>
          <w:szCs w:val="22"/>
        </w:rPr>
        <w:t>Training modules</w:t>
      </w:r>
      <w:r w:rsidR="009D282B" w:rsidRPr="009A2341">
        <w:rPr>
          <w:sz w:val="22"/>
          <w:szCs w:val="22"/>
        </w:rPr>
        <w:t xml:space="preserve"> for plant operation or maintenance</w:t>
      </w:r>
    </w:p>
    <w:p w14:paraId="2A6BC258" w14:textId="49456C61" w:rsidR="00F748C5" w:rsidRPr="009A2341" w:rsidRDefault="00C550F5" w:rsidP="007755F7">
      <w:pPr>
        <w:pStyle w:val="ListParagraph"/>
        <w:numPr>
          <w:ilvl w:val="0"/>
          <w:numId w:val="12"/>
        </w:numPr>
        <w:rPr>
          <w:sz w:val="22"/>
          <w:szCs w:val="22"/>
        </w:rPr>
      </w:pPr>
      <w:r w:rsidRPr="3B28AC6E">
        <w:rPr>
          <w:sz w:val="22"/>
          <w:szCs w:val="22"/>
        </w:rPr>
        <w:t xml:space="preserve">Supply chains </w:t>
      </w:r>
      <w:bookmarkStart w:id="16" w:name="_Int_bpG6tPbk"/>
      <w:r w:rsidRPr="3B28AC6E">
        <w:rPr>
          <w:sz w:val="22"/>
          <w:szCs w:val="22"/>
        </w:rPr>
        <w:t>logistics</w:t>
      </w:r>
      <w:bookmarkEnd w:id="16"/>
      <w:r w:rsidRPr="3B28AC6E">
        <w:rPr>
          <w:sz w:val="22"/>
          <w:szCs w:val="22"/>
        </w:rPr>
        <w:t xml:space="preserve"> (either incoming materials or </w:t>
      </w:r>
      <w:r w:rsidR="00BC1F65" w:rsidRPr="3B28AC6E">
        <w:rPr>
          <w:sz w:val="22"/>
          <w:szCs w:val="22"/>
        </w:rPr>
        <w:t>final product deliveries)</w:t>
      </w:r>
    </w:p>
    <w:p w14:paraId="614BAFED" w14:textId="512F07BA" w:rsidR="00BC1F65" w:rsidRPr="009A2341" w:rsidRDefault="001141B3" w:rsidP="007755F7">
      <w:pPr>
        <w:pStyle w:val="ListParagraph"/>
        <w:numPr>
          <w:ilvl w:val="0"/>
          <w:numId w:val="12"/>
        </w:numPr>
        <w:rPr>
          <w:sz w:val="22"/>
          <w:szCs w:val="22"/>
        </w:rPr>
      </w:pPr>
      <w:r w:rsidRPr="009A2341">
        <w:rPr>
          <w:sz w:val="22"/>
          <w:szCs w:val="22"/>
        </w:rPr>
        <w:lastRenderedPageBreak/>
        <w:t>Payment processing</w:t>
      </w:r>
    </w:p>
    <w:p w14:paraId="2CDB9F3D" w14:textId="2E55452A" w:rsidR="00AC56D8" w:rsidRPr="009A2341" w:rsidRDefault="00AC56D8" w:rsidP="00AC56D8">
      <w:pPr>
        <w:pStyle w:val="ListParagraph"/>
        <w:numPr>
          <w:ilvl w:val="0"/>
          <w:numId w:val="12"/>
        </w:numPr>
        <w:rPr>
          <w:sz w:val="22"/>
          <w:szCs w:val="22"/>
        </w:rPr>
      </w:pPr>
      <w:r w:rsidRPr="009A2341">
        <w:rPr>
          <w:sz w:val="22"/>
          <w:szCs w:val="22"/>
        </w:rPr>
        <w:t>Maintenance scheduling or planning</w:t>
      </w:r>
    </w:p>
    <w:p w14:paraId="17EB9451" w14:textId="4CEE2C0D" w:rsidR="00AC56D8" w:rsidRPr="009A2341" w:rsidRDefault="00D06C87" w:rsidP="00AC56D8">
      <w:pPr>
        <w:pStyle w:val="ListParagraph"/>
        <w:numPr>
          <w:ilvl w:val="0"/>
          <w:numId w:val="12"/>
        </w:numPr>
        <w:rPr>
          <w:sz w:val="22"/>
          <w:szCs w:val="22"/>
        </w:rPr>
      </w:pPr>
      <w:r w:rsidRPr="009A2341">
        <w:rPr>
          <w:sz w:val="22"/>
          <w:szCs w:val="22"/>
        </w:rPr>
        <w:t>Equipment</w:t>
      </w:r>
      <w:r w:rsidR="004D146A" w:rsidRPr="009A2341">
        <w:rPr>
          <w:sz w:val="22"/>
          <w:szCs w:val="22"/>
        </w:rPr>
        <w:t xml:space="preserve"> &amp; machinery</w:t>
      </w:r>
      <w:r w:rsidRPr="009A2341">
        <w:rPr>
          <w:sz w:val="22"/>
          <w:szCs w:val="22"/>
        </w:rPr>
        <w:t xml:space="preserve"> maintenance spare parts inventor</w:t>
      </w:r>
      <w:r w:rsidR="00AF3115" w:rsidRPr="009A2341">
        <w:rPr>
          <w:sz w:val="22"/>
          <w:szCs w:val="22"/>
        </w:rPr>
        <w:t>y management</w:t>
      </w:r>
    </w:p>
    <w:p w14:paraId="056A6B5A" w14:textId="331F7052" w:rsidR="00934EE2" w:rsidRPr="009A2341" w:rsidRDefault="00A774C1" w:rsidP="004E47D4">
      <w:pPr>
        <w:pStyle w:val="ListParagraph"/>
        <w:numPr>
          <w:ilvl w:val="0"/>
          <w:numId w:val="12"/>
        </w:numPr>
        <w:rPr>
          <w:sz w:val="22"/>
          <w:szCs w:val="22"/>
        </w:rPr>
      </w:pPr>
      <w:r w:rsidRPr="009A2341">
        <w:rPr>
          <w:sz w:val="22"/>
          <w:szCs w:val="22"/>
        </w:rPr>
        <w:t>A repository of</w:t>
      </w:r>
      <w:r w:rsidR="00934EE2" w:rsidRPr="009A2341">
        <w:rPr>
          <w:sz w:val="22"/>
          <w:szCs w:val="22"/>
        </w:rPr>
        <w:t xml:space="preserve"> e</w:t>
      </w:r>
      <w:r w:rsidR="004D146A" w:rsidRPr="009A2341">
        <w:rPr>
          <w:sz w:val="22"/>
          <w:szCs w:val="22"/>
        </w:rPr>
        <w:t>quipment</w:t>
      </w:r>
      <w:r w:rsidR="00934EE2" w:rsidRPr="009A2341">
        <w:rPr>
          <w:sz w:val="22"/>
          <w:szCs w:val="22"/>
        </w:rPr>
        <w:t>, facility</w:t>
      </w:r>
      <w:r w:rsidRPr="009A2341">
        <w:rPr>
          <w:sz w:val="22"/>
          <w:szCs w:val="22"/>
        </w:rPr>
        <w:t xml:space="preserve">, or </w:t>
      </w:r>
      <w:r w:rsidR="005E3038" w:rsidRPr="009A2341">
        <w:rPr>
          <w:sz w:val="22"/>
          <w:szCs w:val="22"/>
        </w:rPr>
        <w:t>material</w:t>
      </w:r>
      <w:r w:rsidR="004D146A" w:rsidRPr="009A2341">
        <w:rPr>
          <w:sz w:val="22"/>
          <w:szCs w:val="22"/>
        </w:rPr>
        <w:t xml:space="preserve"> </w:t>
      </w:r>
      <w:r w:rsidR="00934EE2" w:rsidRPr="009A2341">
        <w:rPr>
          <w:sz w:val="22"/>
          <w:szCs w:val="22"/>
        </w:rPr>
        <w:t xml:space="preserve">literature </w:t>
      </w:r>
      <w:r w:rsidR="00BE32EB" w:rsidRPr="009A2341">
        <w:rPr>
          <w:sz w:val="22"/>
          <w:szCs w:val="22"/>
        </w:rPr>
        <w:t xml:space="preserve">(i.e. O&amp;M </w:t>
      </w:r>
      <w:r w:rsidR="00934EE2" w:rsidRPr="009A2341">
        <w:rPr>
          <w:sz w:val="22"/>
          <w:szCs w:val="22"/>
        </w:rPr>
        <w:t>documentation)</w:t>
      </w:r>
    </w:p>
    <w:p w14:paraId="14052982" w14:textId="1D8B8EE4" w:rsidR="00077CB8" w:rsidRPr="009A2341" w:rsidRDefault="00077CB8" w:rsidP="000576ED">
      <w:pPr>
        <w:pStyle w:val="Heading2"/>
        <w:numPr>
          <w:ilvl w:val="1"/>
          <w:numId w:val="5"/>
        </w:numPr>
        <w:rPr>
          <w:sz w:val="28"/>
          <w:szCs w:val="28"/>
        </w:rPr>
      </w:pPr>
      <w:bookmarkStart w:id="17" w:name="_Toc255760645"/>
      <w:bookmarkStart w:id="18" w:name="_Toc641886621"/>
      <w:bookmarkStart w:id="19" w:name="_Toc179221898"/>
      <w:r w:rsidRPr="3B28AC6E">
        <w:rPr>
          <w:sz w:val="28"/>
          <w:szCs w:val="28"/>
        </w:rPr>
        <w:t>Reference Material</w:t>
      </w:r>
      <w:bookmarkEnd w:id="17"/>
      <w:bookmarkEnd w:id="18"/>
      <w:bookmarkEnd w:id="19"/>
    </w:p>
    <w:p w14:paraId="5E4E50CC" w14:textId="426BEBA8" w:rsidR="001C7414" w:rsidRPr="009A2341" w:rsidRDefault="00D33D56" w:rsidP="003B6267">
      <w:pPr>
        <w:pStyle w:val="ListParagraph"/>
        <w:numPr>
          <w:ilvl w:val="0"/>
          <w:numId w:val="9"/>
        </w:numPr>
        <w:rPr>
          <w:i/>
          <w:sz w:val="22"/>
          <w:szCs w:val="22"/>
        </w:rPr>
      </w:pPr>
      <w:r w:rsidRPr="009A2341">
        <w:rPr>
          <w:i/>
          <w:sz w:val="22"/>
          <w:szCs w:val="22"/>
        </w:rPr>
        <w:t>Software Design Document (SDD) Template</w:t>
      </w:r>
      <w:r w:rsidR="00020457" w:rsidRPr="009A2341">
        <w:rPr>
          <w:i/>
          <w:sz w:val="22"/>
          <w:szCs w:val="22"/>
        </w:rPr>
        <w:t>.</w:t>
      </w:r>
      <w:r w:rsidR="005641E0" w:rsidRPr="009A2341">
        <w:rPr>
          <w:sz w:val="22"/>
          <w:szCs w:val="22"/>
        </w:rPr>
        <w:t xml:space="preserve"> </w:t>
      </w:r>
      <w:r w:rsidR="00CF1776">
        <w:rPr>
          <w:sz w:val="22"/>
          <w:szCs w:val="22"/>
        </w:rPr>
        <w:t xml:space="preserve">Richert, D. </w:t>
      </w:r>
      <w:r w:rsidR="00A76317">
        <w:rPr>
          <w:sz w:val="22"/>
          <w:szCs w:val="22"/>
        </w:rPr>
        <w:t>Faculty of Applied Scien</w:t>
      </w:r>
      <w:r w:rsidR="00155AF1">
        <w:rPr>
          <w:sz w:val="22"/>
          <w:szCs w:val="22"/>
        </w:rPr>
        <w:t>ce</w:t>
      </w:r>
      <w:r w:rsidR="00A76317">
        <w:rPr>
          <w:sz w:val="22"/>
          <w:szCs w:val="22"/>
        </w:rPr>
        <w:t xml:space="preserve">s. </w:t>
      </w:r>
      <w:r w:rsidR="00BC736C" w:rsidRPr="009A2341">
        <w:rPr>
          <w:sz w:val="22"/>
          <w:szCs w:val="22"/>
        </w:rPr>
        <w:t>Canvas</w:t>
      </w:r>
      <w:r w:rsidR="002B5630" w:rsidRPr="009A2341">
        <w:rPr>
          <w:sz w:val="22"/>
          <w:szCs w:val="22"/>
        </w:rPr>
        <w:t>.ca</w:t>
      </w:r>
      <w:r w:rsidR="00BC736C" w:rsidRPr="009A2341">
        <w:rPr>
          <w:sz w:val="22"/>
          <w:szCs w:val="22"/>
        </w:rPr>
        <w:t xml:space="preserve">. </w:t>
      </w:r>
      <w:r w:rsidR="000B5794" w:rsidRPr="009A2341">
        <w:rPr>
          <w:sz w:val="22"/>
          <w:szCs w:val="22"/>
        </w:rPr>
        <w:t>Accessed October 1, 2024 [Online</w:t>
      </w:r>
      <w:r w:rsidR="002B5630" w:rsidRPr="009A2341">
        <w:rPr>
          <w:sz w:val="22"/>
          <w:szCs w:val="22"/>
        </w:rPr>
        <w:t>.] Available:</w:t>
      </w:r>
      <w:r w:rsidR="00D76FFD" w:rsidRPr="009A2341">
        <w:rPr>
          <w:i/>
          <w:sz w:val="22"/>
          <w:szCs w:val="22"/>
        </w:rPr>
        <w:t xml:space="preserve"> </w:t>
      </w:r>
      <w:r w:rsidR="00517AF9" w:rsidRPr="009A2341">
        <w:rPr>
          <w:i/>
          <w:sz w:val="22"/>
          <w:szCs w:val="22"/>
        </w:rPr>
        <w:t>&lt;</w:t>
      </w:r>
      <w:r w:rsidR="00517AF9" w:rsidRPr="009A2341">
        <w:rPr>
          <w:sz w:val="22"/>
          <w:szCs w:val="22"/>
        </w:rPr>
        <w:t>https://canvas.ubc.ca/courses/150390/files/34245948?module_item_id=7147139&gt;</w:t>
      </w:r>
    </w:p>
    <w:p w14:paraId="331D11CD" w14:textId="5A884781" w:rsidR="00A76317" w:rsidRPr="00155AF1" w:rsidRDefault="00D57618" w:rsidP="00155AF1">
      <w:pPr>
        <w:pStyle w:val="ListParagraph"/>
        <w:numPr>
          <w:ilvl w:val="0"/>
          <w:numId w:val="9"/>
        </w:numPr>
        <w:rPr>
          <w:sz w:val="22"/>
          <w:szCs w:val="22"/>
        </w:rPr>
      </w:pPr>
      <w:r>
        <w:rPr>
          <w:i/>
          <w:iCs/>
          <w:sz w:val="22"/>
          <w:szCs w:val="22"/>
        </w:rPr>
        <w:t>MANF 455 – Factory Planning Manufacturing Execution Systems (MES).</w:t>
      </w:r>
      <w:r w:rsidR="00CF1776">
        <w:rPr>
          <w:i/>
          <w:iCs/>
          <w:sz w:val="22"/>
          <w:szCs w:val="22"/>
        </w:rPr>
        <w:t xml:space="preserve"> </w:t>
      </w:r>
      <w:r w:rsidR="00CF1776">
        <w:rPr>
          <w:sz w:val="22"/>
          <w:szCs w:val="22"/>
        </w:rPr>
        <w:t xml:space="preserve">Richert, D. </w:t>
      </w:r>
      <w:r w:rsidR="00A76317">
        <w:rPr>
          <w:sz w:val="22"/>
          <w:szCs w:val="22"/>
        </w:rPr>
        <w:t>Faculty of Applied Sciences. Canvas.ca. Accessed October 2, 2024 [Online]. Available:</w:t>
      </w:r>
      <w:r w:rsidR="00155AF1">
        <w:rPr>
          <w:sz w:val="22"/>
          <w:szCs w:val="22"/>
        </w:rPr>
        <w:t xml:space="preserve"> &lt;</w:t>
      </w:r>
      <w:r w:rsidR="00155AF1" w:rsidRPr="00155AF1">
        <w:rPr>
          <w:sz w:val="22"/>
          <w:szCs w:val="22"/>
        </w:rPr>
        <w:t>https://canvas.ubc.ca/courses/150390/files/34740845?module_item_id=7147129</w:t>
      </w:r>
      <w:r w:rsidR="00155AF1">
        <w:rPr>
          <w:sz w:val="22"/>
          <w:szCs w:val="22"/>
        </w:rPr>
        <w:t>&gt;</w:t>
      </w:r>
    </w:p>
    <w:p w14:paraId="17176A75" w14:textId="0F16A3B2" w:rsidR="00D95610" w:rsidRPr="009A2341" w:rsidRDefault="00D95610" w:rsidP="003B6267">
      <w:pPr>
        <w:pStyle w:val="ListParagraph"/>
        <w:numPr>
          <w:ilvl w:val="0"/>
          <w:numId w:val="9"/>
        </w:numPr>
        <w:rPr>
          <w:sz w:val="22"/>
          <w:szCs w:val="22"/>
        </w:rPr>
      </w:pPr>
      <w:r w:rsidRPr="3B28AC6E">
        <w:rPr>
          <w:sz w:val="22"/>
          <w:szCs w:val="22"/>
        </w:rPr>
        <w:t>"IEEE Recommended Practice for Software Requirements Specifications," in </w:t>
      </w:r>
      <w:r w:rsidRPr="3B28AC6E">
        <w:rPr>
          <w:i/>
          <w:iCs/>
          <w:sz w:val="22"/>
          <w:szCs w:val="22"/>
        </w:rPr>
        <w:t>IEEE Std 830-</w:t>
      </w:r>
      <w:bookmarkStart w:id="20" w:name="_Int_Zayre46H"/>
      <w:r w:rsidRPr="3B28AC6E">
        <w:rPr>
          <w:i/>
          <w:iCs/>
          <w:sz w:val="22"/>
          <w:szCs w:val="22"/>
        </w:rPr>
        <w:t>1998</w:t>
      </w:r>
      <w:r w:rsidRPr="3B28AC6E">
        <w:rPr>
          <w:sz w:val="22"/>
          <w:szCs w:val="22"/>
        </w:rPr>
        <w:t> ,</w:t>
      </w:r>
      <w:bookmarkEnd w:id="20"/>
      <w:r w:rsidRPr="3B28AC6E">
        <w:rPr>
          <w:sz w:val="22"/>
          <w:szCs w:val="22"/>
        </w:rPr>
        <w:t xml:space="preserve"> vol., no., pp.1-40, 20 Oct. 1998, </w:t>
      </w:r>
      <w:bookmarkStart w:id="21" w:name="_Int_ffStLk5Z"/>
      <w:proofErr w:type="spellStart"/>
      <w:r w:rsidRPr="3B28AC6E">
        <w:rPr>
          <w:sz w:val="22"/>
          <w:szCs w:val="22"/>
        </w:rPr>
        <w:t>doi</w:t>
      </w:r>
      <w:bookmarkEnd w:id="21"/>
      <w:proofErr w:type="spellEnd"/>
      <w:r w:rsidRPr="3B28AC6E">
        <w:rPr>
          <w:sz w:val="22"/>
          <w:szCs w:val="22"/>
        </w:rPr>
        <w:t>: 10.1109/IEEESTD.1998.88286.</w:t>
      </w:r>
    </w:p>
    <w:p w14:paraId="3C84D84F" w14:textId="467D5AD0" w:rsidR="00882AB2" w:rsidRPr="009A2341" w:rsidRDefault="00882AB2" w:rsidP="000576ED">
      <w:pPr>
        <w:pStyle w:val="Heading2"/>
        <w:numPr>
          <w:ilvl w:val="1"/>
          <w:numId w:val="5"/>
        </w:numPr>
        <w:rPr>
          <w:sz w:val="28"/>
          <w:szCs w:val="28"/>
        </w:rPr>
      </w:pPr>
      <w:bookmarkStart w:id="22" w:name="_Toc1510474305"/>
      <w:bookmarkStart w:id="23" w:name="_Toc1758725366"/>
      <w:bookmarkStart w:id="24" w:name="_Toc179221899"/>
      <w:r w:rsidRPr="3B28AC6E">
        <w:rPr>
          <w:sz w:val="28"/>
          <w:szCs w:val="28"/>
        </w:rPr>
        <w:t>Definitions and Acronyms</w:t>
      </w:r>
      <w:bookmarkEnd w:id="22"/>
      <w:bookmarkEnd w:id="23"/>
      <w:bookmarkEnd w:id="24"/>
    </w:p>
    <w:p w14:paraId="189F5AEC" w14:textId="54A5C9E4" w:rsidR="006D34DC" w:rsidRDefault="006D34DC" w:rsidP="00297B7D">
      <w:pPr>
        <w:pStyle w:val="ListParagraph"/>
        <w:numPr>
          <w:ilvl w:val="0"/>
          <w:numId w:val="10"/>
        </w:numPr>
        <w:ind w:left="680" w:hanging="680"/>
        <w:rPr>
          <w:sz w:val="22"/>
          <w:szCs w:val="22"/>
        </w:rPr>
      </w:pPr>
      <w:r w:rsidRPr="009A2341">
        <w:rPr>
          <w:sz w:val="22"/>
          <w:szCs w:val="22"/>
        </w:rPr>
        <w:t xml:space="preserve">ACK </w:t>
      </w:r>
      <w:r w:rsidR="004950A0" w:rsidRPr="009A2341">
        <w:rPr>
          <w:sz w:val="22"/>
          <w:szCs w:val="22"/>
        </w:rPr>
        <w:t>–</w:t>
      </w:r>
      <w:r w:rsidRPr="009A2341">
        <w:rPr>
          <w:sz w:val="22"/>
          <w:szCs w:val="22"/>
        </w:rPr>
        <w:t xml:space="preserve"> </w:t>
      </w:r>
      <w:r w:rsidR="004950A0" w:rsidRPr="009A2341">
        <w:rPr>
          <w:sz w:val="22"/>
          <w:szCs w:val="22"/>
        </w:rPr>
        <w:t xml:space="preserve">Acknowledge </w:t>
      </w:r>
    </w:p>
    <w:p w14:paraId="4F53261F" w14:textId="14198C13" w:rsidR="00DB3BE6" w:rsidRPr="009A2341" w:rsidRDefault="00DB3BE6" w:rsidP="00297B7D">
      <w:pPr>
        <w:pStyle w:val="ListParagraph"/>
        <w:numPr>
          <w:ilvl w:val="0"/>
          <w:numId w:val="10"/>
        </w:numPr>
        <w:ind w:left="680" w:hanging="680"/>
        <w:rPr>
          <w:sz w:val="22"/>
          <w:szCs w:val="22"/>
        </w:rPr>
      </w:pPr>
      <w:r>
        <w:rPr>
          <w:sz w:val="22"/>
          <w:szCs w:val="22"/>
        </w:rPr>
        <w:t>EME – Engineering, Management, and Education</w:t>
      </w:r>
      <w:r w:rsidR="00E320BC">
        <w:rPr>
          <w:sz w:val="22"/>
          <w:szCs w:val="22"/>
        </w:rPr>
        <w:t xml:space="preserve">. A </w:t>
      </w:r>
      <w:r w:rsidR="00062C13">
        <w:rPr>
          <w:sz w:val="22"/>
          <w:szCs w:val="22"/>
        </w:rPr>
        <w:t>b</w:t>
      </w:r>
      <w:r w:rsidR="00141DA5">
        <w:rPr>
          <w:sz w:val="22"/>
          <w:szCs w:val="22"/>
        </w:rPr>
        <w:t>uilding at UBC Okanagan Campus</w:t>
      </w:r>
      <w:r w:rsidR="00E320BC">
        <w:rPr>
          <w:sz w:val="22"/>
          <w:szCs w:val="22"/>
        </w:rPr>
        <w:t>.</w:t>
      </w:r>
    </w:p>
    <w:p w14:paraId="5E2A53EC" w14:textId="48D3B544" w:rsidR="006D031C" w:rsidRPr="009A2341" w:rsidRDefault="006D031C" w:rsidP="00297B7D">
      <w:pPr>
        <w:pStyle w:val="ListParagraph"/>
        <w:numPr>
          <w:ilvl w:val="0"/>
          <w:numId w:val="10"/>
        </w:numPr>
        <w:ind w:left="680" w:hanging="680"/>
        <w:rPr>
          <w:sz w:val="22"/>
          <w:szCs w:val="22"/>
        </w:rPr>
      </w:pPr>
      <w:r w:rsidRPr="009A2341">
        <w:rPr>
          <w:sz w:val="22"/>
          <w:szCs w:val="22"/>
        </w:rPr>
        <w:t xml:space="preserve">ERP – Enterprise </w:t>
      </w:r>
      <w:r w:rsidR="00F325C6">
        <w:rPr>
          <w:sz w:val="22"/>
          <w:szCs w:val="22"/>
        </w:rPr>
        <w:t>r</w:t>
      </w:r>
      <w:r w:rsidRPr="009A2341">
        <w:rPr>
          <w:sz w:val="22"/>
          <w:szCs w:val="22"/>
        </w:rPr>
        <w:t xml:space="preserve">esource </w:t>
      </w:r>
      <w:r w:rsidR="00441000">
        <w:rPr>
          <w:sz w:val="22"/>
          <w:szCs w:val="22"/>
        </w:rPr>
        <w:t>p</w:t>
      </w:r>
      <w:r w:rsidRPr="009A2341">
        <w:rPr>
          <w:sz w:val="22"/>
          <w:szCs w:val="22"/>
        </w:rPr>
        <w:t>lanning</w:t>
      </w:r>
      <w:r w:rsidR="00E320BC">
        <w:rPr>
          <w:sz w:val="22"/>
          <w:szCs w:val="22"/>
        </w:rPr>
        <w:t>. O</w:t>
      </w:r>
      <w:r w:rsidRPr="009A2341">
        <w:rPr>
          <w:sz w:val="22"/>
          <w:szCs w:val="22"/>
        </w:rPr>
        <w:t xml:space="preserve">rganizational level software that </w:t>
      </w:r>
      <w:r w:rsidR="00A653DF" w:rsidRPr="009A2341">
        <w:rPr>
          <w:sz w:val="22"/>
          <w:szCs w:val="22"/>
        </w:rPr>
        <w:t>manages a company’s core business processes</w:t>
      </w:r>
      <w:r w:rsidR="0086182C">
        <w:rPr>
          <w:sz w:val="22"/>
          <w:szCs w:val="22"/>
        </w:rPr>
        <w:t>.</w:t>
      </w:r>
    </w:p>
    <w:p w14:paraId="62F4AEBB" w14:textId="5AA8DB65" w:rsidR="00AD0EE9" w:rsidRPr="009A2341" w:rsidRDefault="00AD0EE9" w:rsidP="00297B7D">
      <w:pPr>
        <w:pStyle w:val="ListParagraph"/>
        <w:numPr>
          <w:ilvl w:val="0"/>
          <w:numId w:val="10"/>
        </w:numPr>
        <w:ind w:left="680" w:hanging="680"/>
        <w:rPr>
          <w:sz w:val="22"/>
          <w:szCs w:val="22"/>
        </w:rPr>
      </w:pPr>
      <w:r w:rsidRPr="009A2341">
        <w:rPr>
          <w:sz w:val="22"/>
          <w:szCs w:val="22"/>
        </w:rPr>
        <w:t xml:space="preserve">FPFY </w:t>
      </w:r>
      <w:r w:rsidR="007970F2" w:rsidRPr="009A2341">
        <w:rPr>
          <w:sz w:val="22"/>
          <w:szCs w:val="22"/>
        </w:rPr>
        <w:t>-</w:t>
      </w:r>
      <w:r w:rsidRPr="009A2341">
        <w:rPr>
          <w:sz w:val="22"/>
          <w:szCs w:val="22"/>
        </w:rPr>
        <w:t xml:space="preserve"> First </w:t>
      </w:r>
      <w:r w:rsidR="00441000">
        <w:rPr>
          <w:sz w:val="22"/>
          <w:szCs w:val="22"/>
        </w:rPr>
        <w:t>p</w:t>
      </w:r>
      <w:r w:rsidRPr="009A2341">
        <w:rPr>
          <w:sz w:val="22"/>
          <w:szCs w:val="22"/>
        </w:rPr>
        <w:t xml:space="preserve">ass </w:t>
      </w:r>
      <w:r w:rsidR="00441000">
        <w:rPr>
          <w:sz w:val="22"/>
          <w:szCs w:val="22"/>
        </w:rPr>
        <w:t>f</w:t>
      </w:r>
      <w:r w:rsidRPr="009A2341">
        <w:rPr>
          <w:sz w:val="22"/>
          <w:szCs w:val="22"/>
        </w:rPr>
        <w:t xml:space="preserve">irst </w:t>
      </w:r>
      <w:r w:rsidR="00441000">
        <w:rPr>
          <w:sz w:val="22"/>
          <w:szCs w:val="22"/>
        </w:rPr>
        <w:t>y</w:t>
      </w:r>
      <w:r w:rsidRPr="009A2341">
        <w:rPr>
          <w:sz w:val="22"/>
          <w:szCs w:val="22"/>
        </w:rPr>
        <w:t>ield</w:t>
      </w:r>
      <w:r w:rsidR="007970F2" w:rsidRPr="009A2341">
        <w:rPr>
          <w:sz w:val="22"/>
          <w:szCs w:val="22"/>
        </w:rPr>
        <w:t xml:space="preserve">: </w:t>
      </w:r>
      <w:r w:rsidRPr="009A2341">
        <w:rPr>
          <w:sz w:val="22"/>
          <w:szCs w:val="22"/>
        </w:rPr>
        <w:t xml:space="preserve"> A metric </w:t>
      </w:r>
      <w:r w:rsidR="007620D1" w:rsidRPr="009A2341">
        <w:rPr>
          <w:sz w:val="22"/>
          <w:szCs w:val="22"/>
        </w:rPr>
        <w:t xml:space="preserve">detailing the </w:t>
      </w:r>
      <w:r w:rsidR="00B80982" w:rsidRPr="009A2341">
        <w:rPr>
          <w:sz w:val="22"/>
          <w:szCs w:val="22"/>
        </w:rPr>
        <w:t>percentage of manufactured goods</w:t>
      </w:r>
      <w:r w:rsidR="007620D1" w:rsidRPr="009A2341">
        <w:rPr>
          <w:sz w:val="22"/>
          <w:szCs w:val="22"/>
        </w:rPr>
        <w:t xml:space="preserve"> that pass all quality control checks without</w:t>
      </w:r>
      <w:r w:rsidR="00B80982" w:rsidRPr="009A2341">
        <w:rPr>
          <w:sz w:val="22"/>
          <w:szCs w:val="22"/>
        </w:rPr>
        <w:t xml:space="preserve"> requiring</w:t>
      </w:r>
      <w:r w:rsidR="007620D1" w:rsidRPr="009A2341">
        <w:rPr>
          <w:sz w:val="22"/>
          <w:szCs w:val="22"/>
        </w:rPr>
        <w:t xml:space="preserve"> </w:t>
      </w:r>
      <w:r w:rsidR="00B80982" w:rsidRPr="009A2341">
        <w:rPr>
          <w:sz w:val="22"/>
          <w:szCs w:val="22"/>
        </w:rPr>
        <w:t xml:space="preserve">correction. </w:t>
      </w:r>
    </w:p>
    <w:p w14:paraId="37F25528" w14:textId="3FD8B513" w:rsidR="001A6972" w:rsidRPr="009A2341" w:rsidRDefault="001A6972" w:rsidP="00297B7D">
      <w:pPr>
        <w:pStyle w:val="ListParagraph"/>
        <w:numPr>
          <w:ilvl w:val="0"/>
          <w:numId w:val="10"/>
        </w:numPr>
        <w:ind w:left="680" w:hanging="680"/>
        <w:rPr>
          <w:sz w:val="22"/>
          <w:szCs w:val="22"/>
        </w:rPr>
      </w:pPr>
      <w:r w:rsidRPr="009A2341">
        <w:rPr>
          <w:sz w:val="22"/>
          <w:szCs w:val="22"/>
        </w:rPr>
        <w:t>GMES – Gateways MES: The proposed software to be developed.</w:t>
      </w:r>
    </w:p>
    <w:p w14:paraId="6FBF8210" w14:textId="1272FD5A" w:rsidR="00091BAD" w:rsidRPr="009A2341" w:rsidRDefault="00091BAD" w:rsidP="00297B7D">
      <w:pPr>
        <w:pStyle w:val="ListParagraph"/>
        <w:numPr>
          <w:ilvl w:val="0"/>
          <w:numId w:val="10"/>
        </w:numPr>
        <w:ind w:left="680" w:hanging="680"/>
        <w:rPr>
          <w:sz w:val="22"/>
          <w:szCs w:val="22"/>
        </w:rPr>
      </w:pPr>
      <w:r w:rsidRPr="009A2341">
        <w:rPr>
          <w:sz w:val="22"/>
          <w:szCs w:val="22"/>
        </w:rPr>
        <w:t xml:space="preserve">KPI </w:t>
      </w:r>
      <w:r w:rsidR="007970F2" w:rsidRPr="009A2341">
        <w:rPr>
          <w:sz w:val="22"/>
          <w:szCs w:val="22"/>
        </w:rPr>
        <w:t>-</w:t>
      </w:r>
      <w:r w:rsidRPr="009A2341">
        <w:rPr>
          <w:sz w:val="22"/>
          <w:szCs w:val="22"/>
        </w:rPr>
        <w:t xml:space="preserve"> Key </w:t>
      </w:r>
      <w:r w:rsidR="00441000">
        <w:rPr>
          <w:sz w:val="22"/>
          <w:szCs w:val="22"/>
        </w:rPr>
        <w:t>p</w:t>
      </w:r>
      <w:r w:rsidR="00E172F3" w:rsidRPr="009A2341">
        <w:rPr>
          <w:sz w:val="22"/>
          <w:szCs w:val="22"/>
        </w:rPr>
        <w:t>erformance</w:t>
      </w:r>
      <w:r w:rsidRPr="009A2341">
        <w:rPr>
          <w:sz w:val="22"/>
          <w:szCs w:val="22"/>
        </w:rPr>
        <w:t xml:space="preserve"> </w:t>
      </w:r>
      <w:r w:rsidR="00441000">
        <w:rPr>
          <w:sz w:val="22"/>
          <w:szCs w:val="22"/>
        </w:rPr>
        <w:t>i</w:t>
      </w:r>
      <w:r w:rsidRPr="009A2341">
        <w:rPr>
          <w:sz w:val="22"/>
          <w:szCs w:val="22"/>
        </w:rPr>
        <w:t>ndicator</w:t>
      </w:r>
    </w:p>
    <w:p w14:paraId="74519016" w14:textId="72C03FB5" w:rsidR="00841AD6" w:rsidRPr="009A2341" w:rsidRDefault="00310C25" w:rsidP="00297B7D">
      <w:pPr>
        <w:pStyle w:val="ListParagraph"/>
        <w:numPr>
          <w:ilvl w:val="0"/>
          <w:numId w:val="10"/>
        </w:numPr>
        <w:ind w:left="680" w:hanging="680"/>
        <w:rPr>
          <w:sz w:val="22"/>
          <w:szCs w:val="22"/>
        </w:rPr>
      </w:pPr>
      <w:r w:rsidRPr="009A2341">
        <w:rPr>
          <w:sz w:val="22"/>
          <w:szCs w:val="22"/>
        </w:rPr>
        <w:t xml:space="preserve">MES </w:t>
      </w:r>
      <w:r w:rsidR="007970F2" w:rsidRPr="009A2341">
        <w:rPr>
          <w:sz w:val="22"/>
          <w:szCs w:val="22"/>
        </w:rPr>
        <w:t xml:space="preserve">- </w:t>
      </w:r>
      <w:r w:rsidR="00841AD6" w:rsidRPr="009A2341">
        <w:rPr>
          <w:sz w:val="22"/>
          <w:szCs w:val="22"/>
        </w:rPr>
        <w:t xml:space="preserve">Manufacturing </w:t>
      </w:r>
      <w:r w:rsidR="00441000">
        <w:rPr>
          <w:sz w:val="22"/>
          <w:szCs w:val="22"/>
        </w:rPr>
        <w:t>e</w:t>
      </w:r>
      <w:r w:rsidR="00841AD6" w:rsidRPr="009A2341">
        <w:rPr>
          <w:sz w:val="22"/>
          <w:szCs w:val="22"/>
        </w:rPr>
        <w:t xml:space="preserve">xecution </w:t>
      </w:r>
      <w:r w:rsidR="00441000">
        <w:rPr>
          <w:sz w:val="22"/>
          <w:szCs w:val="22"/>
        </w:rPr>
        <w:t>s</w:t>
      </w:r>
      <w:r w:rsidR="00841AD6" w:rsidRPr="009A2341">
        <w:rPr>
          <w:sz w:val="22"/>
          <w:szCs w:val="22"/>
        </w:rPr>
        <w:t>ystem</w:t>
      </w:r>
      <w:r w:rsidRPr="009A2341">
        <w:rPr>
          <w:sz w:val="22"/>
          <w:szCs w:val="22"/>
        </w:rPr>
        <w:t>:</w:t>
      </w:r>
      <w:r w:rsidR="002347E2" w:rsidRPr="009A2341">
        <w:rPr>
          <w:sz w:val="22"/>
          <w:szCs w:val="22"/>
        </w:rPr>
        <w:t xml:space="preserve"> A software system</w:t>
      </w:r>
      <w:r w:rsidR="000853FE" w:rsidRPr="009A2341">
        <w:rPr>
          <w:sz w:val="22"/>
          <w:szCs w:val="22"/>
        </w:rPr>
        <w:t xml:space="preserve"> that controls, overviews, manages, and documents </w:t>
      </w:r>
      <w:r w:rsidR="0002043B" w:rsidRPr="009A2341">
        <w:rPr>
          <w:sz w:val="22"/>
          <w:szCs w:val="22"/>
        </w:rPr>
        <w:t>a manufacturing process</w:t>
      </w:r>
      <w:r w:rsidR="007F516C" w:rsidRPr="009A2341">
        <w:rPr>
          <w:sz w:val="22"/>
          <w:szCs w:val="22"/>
        </w:rPr>
        <w:t>.</w:t>
      </w:r>
    </w:p>
    <w:p w14:paraId="482AD766" w14:textId="533DDB9D" w:rsidR="00FF02D6" w:rsidRPr="009A2341" w:rsidRDefault="00FF02D6" w:rsidP="00297B7D">
      <w:pPr>
        <w:pStyle w:val="ListParagraph"/>
        <w:numPr>
          <w:ilvl w:val="0"/>
          <w:numId w:val="10"/>
        </w:numPr>
        <w:ind w:left="680" w:hanging="680"/>
        <w:rPr>
          <w:sz w:val="22"/>
          <w:szCs w:val="22"/>
        </w:rPr>
      </w:pPr>
      <w:r w:rsidRPr="009A2341">
        <w:rPr>
          <w:sz w:val="22"/>
          <w:szCs w:val="22"/>
        </w:rPr>
        <w:t xml:space="preserve">OEE </w:t>
      </w:r>
      <w:r w:rsidR="007970F2" w:rsidRPr="009A2341">
        <w:rPr>
          <w:sz w:val="22"/>
          <w:szCs w:val="22"/>
        </w:rPr>
        <w:t>-</w:t>
      </w:r>
      <w:r w:rsidRPr="009A2341">
        <w:rPr>
          <w:sz w:val="22"/>
          <w:szCs w:val="22"/>
        </w:rPr>
        <w:t xml:space="preserve"> </w:t>
      </w:r>
      <w:r w:rsidR="007F516C" w:rsidRPr="009A2341">
        <w:rPr>
          <w:sz w:val="22"/>
          <w:szCs w:val="22"/>
        </w:rPr>
        <w:t xml:space="preserve">Overall </w:t>
      </w:r>
      <w:r w:rsidR="00441000">
        <w:rPr>
          <w:sz w:val="22"/>
          <w:szCs w:val="22"/>
        </w:rPr>
        <w:t>e</w:t>
      </w:r>
      <w:r w:rsidR="007F516C" w:rsidRPr="009A2341">
        <w:rPr>
          <w:sz w:val="22"/>
          <w:szCs w:val="22"/>
        </w:rPr>
        <w:t xml:space="preserve">quipment </w:t>
      </w:r>
      <w:r w:rsidR="00441000">
        <w:rPr>
          <w:sz w:val="22"/>
          <w:szCs w:val="22"/>
        </w:rPr>
        <w:t>e</w:t>
      </w:r>
      <w:r w:rsidR="007F516C" w:rsidRPr="009A2341">
        <w:rPr>
          <w:sz w:val="22"/>
          <w:szCs w:val="22"/>
        </w:rPr>
        <w:t>ffectiveness</w:t>
      </w:r>
      <w:r w:rsidRPr="009A2341">
        <w:rPr>
          <w:sz w:val="22"/>
          <w:szCs w:val="22"/>
        </w:rPr>
        <w:t>: The primary measure of the efficacy of a manufacturing process</w:t>
      </w:r>
      <w:r w:rsidR="007F516C" w:rsidRPr="009A2341">
        <w:rPr>
          <w:sz w:val="22"/>
          <w:szCs w:val="22"/>
        </w:rPr>
        <w:t>.</w:t>
      </w:r>
    </w:p>
    <w:p w14:paraId="33F02070" w14:textId="541044D6" w:rsidR="00934EE2" w:rsidRPr="009A2341" w:rsidRDefault="00934EE2" w:rsidP="00297B7D">
      <w:pPr>
        <w:pStyle w:val="ListParagraph"/>
        <w:numPr>
          <w:ilvl w:val="0"/>
          <w:numId w:val="10"/>
        </w:numPr>
        <w:ind w:left="680" w:hanging="680"/>
        <w:rPr>
          <w:sz w:val="22"/>
          <w:szCs w:val="22"/>
        </w:rPr>
      </w:pPr>
      <w:r w:rsidRPr="009A2341">
        <w:rPr>
          <w:sz w:val="22"/>
          <w:szCs w:val="22"/>
        </w:rPr>
        <w:t>O&amp;M – Operations and maintenance</w:t>
      </w:r>
    </w:p>
    <w:p w14:paraId="55EAD499" w14:textId="50BEC1B4" w:rsidR="00406F6F" w:rsidRPr="009A2341" w:rsidRDefault="00406F6F" w:rsidP="00297B7D">
      <w:pPr>
        <w:pStyle w:val="ListParagraph"/>
        <w:numPr>
          <w:ilvl w:val="0"/>
          <w:numId w:val="10"/>
        </w:numPr>
        <w:ind w:left="680" w:hanging="680"/>
        <w:rPr>
          <w:sz w:val="22"/>
          <w:szCs w:val="22"/>
        </w:rPr>
      </w:pPr>
      <w:r w:rsidRPr="009A2341">
        <w:rPr>
          <w:sz w:val="22"/>
          <w:szCs w:val="22"/>
        </w:rPr>
        <w:t xml:space="preserve">PLC </w:t>
      </w:r>
      <w:r w:rsidR="007970F2" w:rsidRPr="009A2341">
        <w:rPr>
          <w:sz w:val="22"/>
          <w:szCs w:val="22"/>
        </w:rPr>
        <w:t>-</w:t>
      </w:r>
      <w:r w:rsidRPr="009A2341">
        <w:rPr>
          <w:sz w:val="22"/>
          <w:szCs w:val="22"/>
        </w:rPr>
        <w:t xml:space="preserve"> Programmable </w:t>
      </w:r>
      <w:r w:rsidR="00441000">
        <w:rPr>
          <w:sz w:val="22"/>
          <w:szCs w:val="22"/>
        </w:rPr>
        <w:t>l</w:t>
      </w:r>
      <w:r w:rsidRPr="009A2341">
        <w:rPr>
          <w:sz w:val="22"/>
          <w:szCs w:val="22"/>
        </w:rPr>
        <w:t xml:space="preserve">ogic </w:t>
      </w:r>
      <w:r w:rsidR="00441000">
        <w:rPr>
          <w:sz w:val="22"/>
          <w:szCs w:val="22"/>
        </w:rPr>
        <w:t>c</w:t>
      </w:r>
      <w:r w:rsidRPr="009A2341">
        <w:rPr>
          <w:sz w:val="22"/>
          <w:szCs w:val="22"/>
        </w:rPr>
        <w:t>ontroller</w:t>
      </w:r>
    </w:p>
    <w:p w14:paraId="6615DA0A" w14:textId="4C31FF18" w:rsidR="001A659B" w:rsidRPr="009A2341" w:rsidRDefault="001A659B" w:rsidP="00297B7D">
      <w:pPr>
        <w:pStyle w:val="ListParagraph"/>
        <w:numPr>
          <w:ilvl w:val="0"/>
          <w:numId w:val="10"/>
        </w:numPr>
        <w:ind w:left="680" w:hanging="680"/>
        <w:rPr>
          <w:sz w:val="22"/>
          <w:szCs w:val="22"/>
        </w:rPr>
      </w:pPr>
      <w:r w:rsidRPr="009A2341">
        <w:rPr>
          <w:sz w:val="22"/>
          <w:szCs w:val="22"/>
        </w:rPr>
        <w:t xml:space="preserve">QC – Quality </w:t>
      </w:r>
      <w:r w:rsidR="00441000">
        <w:rPr>
          <w:sz w:val="22"/>
          <w:szCs w:val="22"/>
        </w:rPr>
        <w:t>c</w:t>
      </w:r>
      <w:r w:rsidRPr="009A2341">
        <w:rPr>
          <w:sz w:val="22"/>
          <w:szCs w:val="22"/>
        </w:rPr>
        <w:t>ontrol</w:t>
      </w:r>
    </w:p>
    <w:p w14:paraId="48842A6D" w14:textId="3A1EDA87" w:rsidR="00AD0EE9" w:rsidRPr="009A2341" w:rsidRDefault="00AD0EE9" w:rsidP="00297B7D">
      <w:pPr>
        <w:pStyle w:val="ListParagraph"/>
        <w:numPr>
          <w:ilvl w:val="0"/>
          <w:numId w:val="10"/>
        </w:numPr>
        <w:ind w:left="680" w:hanging="680"/>
        <w:rPr>
          <w:sz w:val="22"/>
          <w:szCs w:val="22"/>
        </w:rPr>
      </w:pPr>
      <w:r w:rsidRPr="009A2341">
        <w:rPr>
          <w:sz w:val="22"/>
          <w:szCs w:val="22"/>
        </w:rPr>
        <w:t>S</w:t>
      </w:r>
      <w:r w:rsidR="00D17AD0" w:rsidRPr="009A2341">
        <w:rPr>
          <w:sz w:val="22"/>
          <w:szCs w:val="22"/>
        </w:rPr>
        <w:t>RS</w:t>
      </w:r>
      <w:r w:rsidRPr="009A2341">
        <w:rPr>
          <w:sz w:val="22"/>
          <w:szCs w:val="22"/>
        </w:rPr>
        <w:t xml:space="preserve"> - Software </w:t>
      </w:r>
      <w:r w:rsidR="00441000">
        <w:rPr>
          <w:sz w:val="22"/>
          <w:szCs w:val="22"/>
        </w:rPr>
        <w:t>r</w:t>
      </w:r>
      <w:r w:rsidR="00BB4725" w:rsidRPr="009A2341">
        <w:rPr>
          <w:sz w:val="22"/>
          <w:szCs w:val="22"/>
        </w:rPr>
        <w:t xml:space="preserve">equirements </w:t>
      </w:r>
      <w:r w:rsidR="00441000">
        <w:rPr>
          <w:sz w:val="22"/>
          <w:szCs w:val="22"/>
        </w:rPr>
        <w:t>s</w:t>
      </w:r>
      <w:r w:rsidR="00BB4725" w:rsidRPr="009A2341">
        <w:rPr>
          <w:sz w:val="22"/>
          <w:szCs w:val="22"/>
        </w:rPr>
        <w:t>pecification</w:t>
      </w:r>
      <w:r w:rsidRPr="009A2341">
        <w:rPr>
          <w:sz w:val="22"/>
          <w:szCs w:val="22"/>
        </w:rPr>
        <w:t xml:space="preserve">:  </w:t>
      </w:r>
      <w:r w:rsidR="006C1E5F" w:rsidRPr="009A2341">
        <w:rPr>
          <w:sz w:val="22"/>
          <w:szCs w:val="22"/>
        </w:rPr>
        <w:t>A document detailing software function</w:t>
      </w:r>
      <w:r w:rsidR="005E0659" w:rsidRPr="009A2341">
        <w:rPr>
          <w:sz w:val="22"/>
          <w:szCs w:val="22"/>
        </w:rPr>
        <w:t xml:space="preserve"> and performance.</w:t>
      </w:r>
    </w:p>
    <w:p w14:paraId="60785AC5" w14:textId="06CA01FC" w:rsidR="00234FC2" w:rsidRPr="009A2341" w:rsidRDefault="00234FC2" w:rsidP="00297B7D">
      <w:pPr>
        <w:pStyle w:val="ListParagraph"/>
        <w:numPr>
          <w:ilvl w:val="0"/>
          <w:numId w:val="10"/>
        </w:numPr>
        <w:ind w:left="680" w:hanging="680"/>
        <w:rPr>
          <w:sz w:val="22"/>
          <w:szCs w:val="22"/>
        </w:rPr>
      </w:pPr>
      <w:r w:rsidRPr="009A2341">
        <w:rPr>
          <w:sz w:val="22"/>
          <w:szCs w:val="22"/>
        </w:rPr>
        <w:t xml:space="preserve">SCADA – Supervisory </w:t>
      </w:r>
      <w:r w:rsidR="00441000">
        <w:rPr>
          <w:sz w:val="22"/>
          <w:szCs w:val="22"/>
        </w:rPr>
        <w:t>c</w:t>
      </w:r>
      <w:r w:rsidRPr="009A2341">
        <w:rPr>
          <w:sz w:val="22"/>
          <w:szCs w:val="22"/>
        </w:rPr>
        <w:t xml:space="preserve">ontrol and </w:t>
      </w:r>
      <w:r w:rsidR="00441000">
        <w:rPr>
          <w:sz w:val="22"/>
          <w:szCs w:val="22"/>
        </w:rPr>
        <w:t>d</w:t>
      </w:r>
      <w:r w:rsidRPr="009A2341">
        <w:rPr>
          <w:sz w:val="22"/>
          <w:szCs w:val="22"/>
        </w:rPr>
        <w:t xml:space="preserve">ata </w:t>
      </w:r>
      <w:r w:rsidR="00441000">
        <w:rPr>
          <w:sz w:val="22"/>
          <w:szCs w:val="22"/>
        </w:rPr>
        <w:t>a</w:t>
      </w:r>
      <w:r w:rsidR="00BA68A0" w:rsidRPr="009A2341">
        <w:rPr>
          <w:sz w:val="22"/>
          <w:szCs w:val="22"/>
        </w:rPr>
        <w:t xml:space="preserve">cquisition </w:t>
      </w:r>
    </w:p>
    <w:p w14:paraId="4B84B2B6" w14:textId="024A1812" w:rsidR="004950A0" w:rsidRPr="009A2341" w:rsidRDefault="004950A0" w:rsidP="00297B7D">
      <w:pPr>
        <w:pStyle w:val="ListParagraph"/>
        <w:numPr>
          <w:ilvl w:val="0"/>
          <w:numId w:val="10"/>
        </w:numPr>
        <w:ind w:left="680" w:hanging="680"/>
        <w:rPr>
          <w:sz w:val="22"/>
          <w:szCs w:val="22"/>
        </w:rPr>
      </w:pPr>
      <w:r w:rsidRPr="009A2341">
        <w:rPr>
          <w:sz w:val="22"/>
          <w:szCs w:val="22"/>
        </w:rPr>
        <w:t xml:space="preserve">SYN – Synchronize  </w:t>
      </w:r>
    </w:p>
    <w:p w14:paraId="7E559E53" w14:textId="396CC940" w:rsidR="00261703" w:rsidRDefault="00261703" w:rsidP="00297B7D">
      <w:pPr>
        <w:pStyle w:val="ListParagraph"/>
        <w:numPr>
          <w:ilvl w:val="0"/>
          <w:numId w:val="10"/>
        </w:numPr>
        <w:ind w:left="680" w:hanging="680"/>
        <w:rPr>
          <w:sz w:val="22"/>
          <w:szCs w:val="22"/>
        </w:rPr>
      </w:pPr>
      <w:r w:rsidRPr="009A2341">
        <w:rPr>
          <w:sz w:val="22"/>
          <w:szCs w:val="22"/>
        </w:rPr>
        <w:t xml:space="preserve">TPS </w:t>
      </w:r>
      <w:r w:rsidR="007970F2" w:rsidRPr="009A2341">
        <w:rPr>
          <w:sz w:val="22"/>
          <w:szCs w:val="22"/>
        </w:rPr>
        <w:t>-</w:t>
      </w:r>
      <w:r w:rsidRPr="009A2341">
        <w:rPr>
          <w:sz w:val="22"/>
          <w:szCs w:val="22"/>
        </w:rPr>
        <w:t xml:space="preserve"> Total </w:t>
      </w:r>
      <w:r w:rsidR="00441000">
        <w:rPr>
          <w:sz w:val="22"/>
          <w:szCs w:val="22"/>
        </w:rPr>
        <w:t>s</w:t>
      </w:r>
      <w:r w:rsidRPr="009A2341">
        <w:rPr>
          <w:sz w:val="22"/>
          <w:szCs w:val="22"/>
        </w:rPr>
        <w:t xml:space="preserve">aleable </w:t>
      </w:r>
      <w:r w:rsidR="00441000">
        <w:rPr>
          <w:sz w:val="22"/>
          <w:szCs w:val="22"/>
        </w:rPr>
        <w:t>p</w:t>
      </w:r>
      <w:r w:rsidRPr="009A2341">
        <w:rPr>
          <w:sz w:val="22"/>
          <w:szCs w:val="22"/>
        </w:rPr>
        <w:t>roduct</w:t>
      </w:r>
    </w:p>
    <w:p w14:paraId="1D2BB7A4" w14:textId="12D64911" w:rsidR="00141DA5" w:rsidRPr="009A2341" w:rsidRDefault="00141DA5" w:rsidP="00297B7D">
      <w:pPr>
        <w:pStyle w:val="ListParagraph"/>
        <w:numPr>
          <w:ilvl w:val="0"/>
          <w:numId w:val="10"/>
        </w:numPr>
        <w:ind w:left="680" w:hanging="680"/>
        <w:rPr>
          <w:sz w:val="22"/>
          <w:szCs w:val="22"/>
        </w:rPr>
      </w:pPr>
      <w:r>
        <w:rPr>
          <w:sz w:val="22"/>
          <w:szCs w:val="22"/>
        </w:rPr>
        <w:t>UBC – University of British Columbia</w:t>
      </w:r>
    </w:p>
    <w:p w14:paraId="02E28AE6" w14:textId="20E0EF2A" w:rsidR="00141DA5" w:rsidRPr="00141DA5" w:rsidRDefault="00AA22F9" w:rsidP="00141DA5">
      <w:pPr>
        <w:pStyle w:val="ListParagraph"/>
        <w:numPr>
          <w:ilvl w:val="0"/>
          <w:numId w:val="10"/>
        </w:numPr>
        <w:ind w:left="680" w:hanging="680"/>
        <w:rPr>
          <w:sz w:val="22"/>
          <w:szCs w:val="22"/>
        </w:rPr>
      </w:pPr>
      <w:r w:rsidRPr="009A2341">
        <w:rPr>
          <w:sz w:val="22"/>
          <w:szCs w:val="22"/>
        </w:rPr>
        <w:t xml:space="preserve">UI – User </w:t>
      </w:r>
      <w:r w:rsidR="00441000">
        <w:rPr>
          <w:sz w:val="22"/>
          <w:szCs w:val="22"/>
        </w:rPr>
        <w:t>i</w:t>
      </w:r>
      <w:r w:rsidRPr="009A2341">
        <w:rPr>
          <w:sz w:val="22"/>
          <w:szCs w:val="22"/>
        </w:rPr>
        <w:t>nterface</w:t>
      </w:r>
    </w:p>
    <w:p w14:paraId="64285C84" w14:textId="2224EB10" w:rsidR="00882AB2" w:rsidRPr="009A2341" w:rsidRDefault="00406F6F" w:rsidP="00297B7D">
      <w:pPr>
        <w:pStyle w:val="ListParagraph"/>
        <w:numPr>
          <w:ilvl w:val="0"/>
          <w:numId w:val="10"/>
        </w:numPr>
        <w:ind w:left="680" w:hanging="680"/>
        <w:rPr>
          <w:sz w:val="22"/>
          <w:szCs w:val="22"/>
        </w:rPr>
      </w:pPr>
      <w:r w:rsidRPr="009A2341">
        <w:rPr>
          <w:sz w:val="22"/>
          <w:szCs w:val="22"/>
        </w:rPr>
        <w:t xml:space="preserve">WIP </w:t>
      </w:r>
      <w:r w:rsidR="007970F2" w:rsidRPr="009A2341">
        <w:rPr>
          <w:sz w:val="22"/>
          <w:szCs w:val="22"/>
        </w:rPr>
        <w:t>-</w:t>
      </w:r>
      <w:r w:rsidRPr="009A2341">
        <w:rPr>
          <w:sz w:val="22"/>
          <w:szCs w:val="22"/>
        </w:rPr>
        <w:t xml:space="preserve"> Work in progress: A manufactured good that has not completed all stages of a manufacturer’s value addition processes.</w:t>
      </w:r>
    </w:p>
    <w:p w14:paraId="5D69169A" w14:textId="7365AC38" w:rsidR="00F516CE" w:rsidRPr="009A2341" w:rsidRDefault="00F32594" w:rsidP="000576ED">
      <w:pPr>
        <w:pStyle w:val="Heading1"/>
        <w:numPr>
          <w:ilvl w:val="0"/>
          <w:numId w:val="5"/>
        </w:numPr>
        <w:rPr>
          <w:sz w:val="36"/>
          <w:szCs w:val="36"/>
        </w:rPr>
      </w:pPr>
      <w:bookmarkStart w:id="25" w:name="_Toc682646748"/>
      <w:bookmarkStart w:id="26" w:name="_Toc438854512"/>
      <w:bookmarkStart w:id="27" w:name="_Toc179221900"/>
      <w:r w:rsidRPr="3B28AC6E">
        <w:rPr>
          <w:sz w:val="36"/>
          <w:szCs w:val="36"/>
        </w:rPr>
        <w:lastRenderedPageBreak/>
        <w:t>Overall Description</w:t>
      </w:r>
      <w:bookmarkEnd w:id="25"/>
      <w:bookmarkEnd w:id="26"/>
      <w:bookmarkEnd w:id="27"/>
    </w:p>
    <w:p w14:paraId="5C9035F0" w14:textId="381AB221" w:rsidR="409CA172" w:rsidRPr="009A2341" w:rsidRDefault="409CA172" w:rsidP="5E511F96">
      <w:pPr>
        <w:rPr>
          <w:sz w:val="22"/>
          <w:szCs w:val="22"/>
        </w:rPr>
      </w:pPr>
      <w:r w:rsidRPr="009A2341">
        <w:rPr>
          <w:sz w:val="22"/>
          <w:szCs w:val="22"/>
        </w:rPr>
        <w:t xml:space="preserve">This section </w:t>
      </w:r>
      <w:r w:rsidR="00116D8C" w:rsidRPr="009A2341">
        <w:rPr>
          <w:sz w:val="22"/>
          <w:szCs w:val="22"/>
        </w:rPr>
        <w:t>provides</w:t>
      </w:r>
      <w:r w:rsidRPr="009A2341">
        <w:rPr>
          <w:sz w:val="22"/>
          <w:szCs w:val="22"/>
        </w:rPr>
        <w:t xml:space="preserve"> a high-level overview of</w:t>
      </w:r>
      <w:r w:rsidR="16BA6075" w:rsidRPr="009A2341">
        <w:rPr>
          <w:sz w:val="22"/>
          <w:szCs w:val="22"/>
        </w:rPr>
        <w:t xml:space="preserve"> </w:t>
      </w:r>
      <w:r w:rsidRPr="009A2341">
        <w:rPr>
          <w:sz w:val="22"/>
          <w:szCs w:val="22"/>
        </w:rPr>
        <w:t>the MES, as well as its interac</w:t>
      </w:r>
      <w:r w:rsidR="56E7F84C" w:rsidRPr="009A2341">
        <w:rPr>
          <w:sz w:val="22"/>
          <w:szCs w:val="22"/>
        </w:rPr>
        <w:t xml:space="preserve">tions with the full production system. </w:t>
      </w:r>
      <w:r w:rsidR="0572B9E0" w:rsidRPr="009A2341">
        <w:rPr>
          <w:sz w:val="22"/>
          <w:szCs w:val="22"/>
        </w:rPr>
        <w:t>It highlights how data will flow through the software to the greater ecosystem of the production line. It will then outline</w:t>
      </w:r>
      <w:r w:rsidR="554E224D" w:rsidRPr="009A2341">
        <w:rPr>
          <w:sz w:val="22"/>
          <w:szCs w:val="22"/>
        </w:rPr>
        <w:t xml:space="preserve"> general functionality, and any constraints and assumptions to be held during development. </w:t>
      </w:r>
    </w:p>
    <w:p w14:paraId="2ED735BF" w14:textId="7131C91F" w:rsidR="00924FA4" w:rsidRPr="009A2341" w:rsidRDefault="00781F22" w:rsidP="00CB4C03">
      <w:pPr>
        <w:pStyle w:val="Heading2"/>
        <w:numPr>
          <w:ilvl w:val="1"/>
          <w:numId w:val="5"/>
        </w:numPr>
        <w:rPr>
          <w:sz w:val="28"/>
          <w:szCs w:val="28"/>
        </w:rPr>
      </w:pPr>
      <w:bookmarkStart w:id="28" w:name="_Toc213930495"/>
      <w:bookmarkStart w:id="29" w:name="_Toc172713013"/>
      <w:bookmarkStart w:id="30" w:name="_Toc179221901"/>
      <w:r w:rsidRPr="3B28AC6E">
        <w:rPr>
          <w:sz w:val="28"/>
          <w:szCs w:val="28"/>
        </w:rPr>
        <w:t>Product Perspective</w:t>
      </w:r>
      <w:bookmarkEnd w:id="28"/>
      <w:bookmarkEnd w:id="29"/>
      <w:bookmarkEnd w:id="30"/>
    </w:p>
    <w:p w14:paraId="5B03B62F" w14:textId="168CB67C" w:rsidR="46E46B9C" w:rsidRPr="009A2341" w:rsidRDefault="5504D281" w:rsidP="46E46B9C">
      <w:pPr>
        <w:rPr>
          <w:sz w:val="22"/>
          <w:szCs w:val="22"/>
        </w:rPr>
      </w:pPr>
      <w:r w:rsidRPr="009A2341">
        <w:rPr>
          <w:sz w:val="22"/>
          <w:szCs w:val="22"/>
        </w:rPr>
        <w:t xml:space="preserve">The MES is designed to allow for production management and error tracking on the cellphone production plant. </w:t>
      </w:r>
      <w:r w:rsidR="47F0828C" w:rsidRPr="009A2341">
        <w:rPr>
          <w:sz w:val="22"/>
          <w:szCs w:val="22"/>
        </w:rPr>
        <w:t xml:space="preserve">This product will </w:t>
      </w:r>
      <w:r w:rsidR="00F82D63">
        <w:rPr>
          <w:sz w:val="22"/>
          <w:szCs w:val="22"/>
        </w:rPr>
        <w:t xml:space="preserve">work </w:t>
      </w:r>
      <w:r w:rsidR="47F0828C" w:rsidRPr="009A2341">
        <w:rPr>
          <w:sz w:val="22"/>
          <w:szCs w:val="22"/>
        </w:rPr>
        <w:t>in tandem with the PLCs within the cellphone production plant</w:t>
      </w:r>
      <w:r w:rsidR="2EC994FD" w:rsidRPr="009A2341">
        <w:rPr>
          <w:sz w:val="22"/>
          <w:szCs w:val="22"/>
        </w:rPr>
        <w:t>, providing user supplied information to direct the execution of the plant</w:t>
      </w:r>
      <w:r w:rsidR="47F0828C" w:rsidRPr="009A2341">
        <w:rPr>
          <w:sz w:val="22"/>
          <w:szCs w:val="22"/>
        </w:rPr>
        <w:t>. It</w:t>
      </w:r>
      <w:r w:rsidR="711EBFF5" w:rsidRPr="009A2341">
        <w:rPr>
          <w:sz w:val="22"/>
          <w:szCs w:val="22"/>
        </w:rPr>
        <w:t xml:space="preserve"> will be able to interface with the production system to facilitate ordering and customization of products. </w:t>
      </w:r>
    </w:p>
    <w:p w14:paraId="19734A68" w14:textId="4CD65967" w:rsidR="00FD37E6" w:rsidRPr="009A2341" w:rsidRDefault="0064035B" w:rsidP="46E46B9C">
      <w:pPr>
        <w:rPr>
          <w:sz w:val="22"/>
          <w:szCs w:val="22"/>
        </w:rPr>
      </w:pPr>
      <w:r w:rsidRPr="009A2341">
        <w:rPr>
          <w:sz w:val="22"/>
          <w:szCs w:val="22"/>
        </w:rPr>
        <w:fldChar w:fldCharType="begin"/>
      </w:r>
      <w:r w:rsidRPr="009A2341">
        <w:rPr>
          <w:sz w:val="22"/>
          <w:szCs w:val="22"/>
        </w:rPr>
        <w:instrText xml:space="preserve"> REF _Ref179134112 \h </w:instrText>
      </w:r>
      <w:r w:rsidR="009A2341">
        <w:rPr>
          <w:sz w:val="22"/>
          <w:szCs w:val="22"/>
        </w:rPr>
        <w:instrText xml:space="preserve"> \* MERGEFORMAT </w:instrText>
      </w:r>
      <w:r w:rsidRPr="009A2341">
        <w:rPr>
          <w:sz w:val="22"/>
          <w:szCs w:val="22"/>
        </w:rPr>
      </w:r>
      <w:r w:rsidRPr="009A2341">
        <w:rPr>
          <w:sz w:val="22"/>
          <w:szCs w:val="22"/>
        </w:rPr>
        <w:fldChar w:fldCharType="separate"/>
      </w:r>
      <w:r w:rsidR="009A4D39" w:rsidRPr="009A4D39">
        <w:rPr>
          <w:sz w:val="22"/>
          <w:szCs w:val="22"/>
        </w:rPr>
        <w:t xml:space="preserve">Figure </w:t>
      </w:r>
      <w:r w:rsidR="009A4D39" w:rsidRPr="009A4D39">
        <w:rPr>
          <w:noProof/>
          <w:sz w:val="22"/>
          <w:szCs w:val="22"/>
        </w:rPr>
        <w:t>1</w:t>
      </w:r>
      <w:r w:rsidRPr="009A2341">
        <w:rPr>
          <w:sz w:val="22"/>
          <w:szCs w:val="22"/>
        </w:rPr>
        <w:fldChar w:fldCharType="end"/>
      </w:r>
      <w:r w:rsidR="00416771" w:rsidRPr="009A2341">
        <w:rPr>
          <w:sz w:val="22"/>
          <w:szCs w:val="22"/>
        </w:rPr>
        <w:t xml:space="preserve"> </w:t>
      </w:r>
      <w:r w:rsidR="00D24F77" w:rsidRPr="009A2341">
        <w:rPr>
          <w:sz w:val="22"/>
          <w:szCs w:val="22"/>
        </w:rPr>
        <w:t xml:space="preserve">below details </w:t>
      </w:r>
      <w:r w:rsidR="000F7136" w:rsidRPr="009A2341">
        <w:rPr>
          <w:sz w:val="22"/>
          <w:szCs w:val="22"/>
        </w:rPr>
        <w:t xml:space="preserve">the hierarchy of </w:t>
      </w:r>
      <w:r w:rsidR="00F81392" w:rsidRPr="009A2341">
        <w:rPr>
          <w:sz w:val="22"/>
          <w:szCs w:val="22"/>
        </w:rPr>
        <w:t xml:space="preserve">function execution </w:t>
      </w:r>
      <w:r w:rsidR="003E2451" w:rsidRPr="009A2341">
        <w:rPr>
          <w:sz w:val="22"/>
          <w:szCs w:val="22"/>
        </w:rPr>
        <w:t>once a production plan is actioned</w:t>
      </w:r>
      <w:r w:rsidR="00BE2ED3" w:rsidRPr="009A2341">
        <w:rPr>
          <w:sz w:val="22"/>
          <w:szCs w:val="22"/>
        </w:rPr>
        <w:t xml:space="preserve"> and the role of </w:t>
      </w:r>
      <w:r w:rsidR="00BE2ED3" w:rsidRPr="0052116F">
        <w:rPr>
          <w:i/>
          <w:iCs/>
          <w:sz w:val="22"/>
          <w:szCs w:val="22"/>
        </w:rPr>
        <w:t>GMES</w:t>
      </w:r>
      <w:r w:rsidR="00BE2ED3" w:rsidRPr="009A2341">
        <w:rPr>
          <w:sz w:val="22"/>
          <w:szCs w:val="22"/>
        </w:rPr>
        <w:t xml:space="preserve"> in the system</w:t>
      </w:r>
      <w:r w:rsidR="003E2451" w:rsidRPr="009A2341">
        <w:rPr>
          <w:sz w:val="22"/>
          <w:szCs w:val="22"/>
        </w:rPr>
        <w:t>.</w:t>
      </w:r>
      <w:r w:rsidR="00447775" w:rsidRPr="009A2341">
        <w:rPr>
          <w:sz w:val="22"/>
          <w:szCs w:val="22"/>
        </w:rPr>
        <w:t xml:space="preserve"> </w:t>
      </w:r>
      <w:r w:rsidR="00844FB4" w:rsidRPr="009A2341">
        <w:rPr>
          <w:sz w:val="22"/>
          <w:szCs w:val="22"/>
        </w:rPr>
        <w:t xml:space="preserve">Although </w:t>
      </w:r>
      <w:r w:rsidR="00121510" w:rsidRPr="001F38F2">
        <w:rPr>
          <w:i/>
          <w:iCs/>
          <w:sz w:val="22"/>
          <w:szCs w:val="22"/>
        </w:rPr>
        <w:t>Consumer Co</w:t>
      </w:r>
      <w:r w:rsidR="00121510" w:rsidRPr="009A2341">
        <w:rPr>
          <w:sz w:val="22"/>
          <w:szCs w:val="22"/>
        </w:rPr>
        <w:t xml:space="preserve">. does not </w:t>
      </w:r>
      <w:r w:rsidR="00F424E6" w:rsidRPr="009A2341">
        <w:rPr>
          <w:sz w:val="22"/>
          <w:szCs w:val="22"/>
        </w:rPr>
        <w:t>utilize management ERP software or supervisory</w:t>
      </w:r>
      <w:r w:rsidR="00844FB4" w:rsidRPr="009A2341">
        <w:rPr>
          <w:sz w:val="22"/>
          <w:szCs w:val="22"/>
        </w:rPr>
        <w:t xml:space="preserve"> </w:t>
      </w:r>
      <w:r w:rsidR="00F424E6" w:rsidRPr="009A2341">
        <w:rPr>
          <w:sz w:val="22"/>
          <w:szCs w:val="22"/>
        </w:rPr>
        <w:t>SCADA systems, they have been included (but greyed)</w:t>
      </w:r>
      <w:r w:rsidR="000E10E9" w:rsidRPr="009A2341">
        <w:rPr>
          <w:sz w:val="22"/>
          <w:szCs w:val="22"/>
        </w:rPr>
        <w:t xml:space="preserve">, to illustrate their functional roles if they were </w:t>
      </w:r>
      <w:r w:rsidR="00354FA1" w:rsidRPr="009A2341">
        <w:rPr>
          <w:sz w:val="22"/>
          <w:szCs w:val="22"/>
        </w:rPr>
        <w:t>implemented in future cases.</w:t>
      </w:r>
      <w:r w:rsidR="00F424E6" w:rsidRPr="009A2341">
        <w:rPr>
          <w:sz w:val="22"/>
          <w:szCs w:val="22"/>
        </w:rPr>
        <w:t xml:space="preserve"> </w:t>
      </w:r>
    </w:p>
    <w:p w14:paraId="7402A8AF" w14:textId="77777777" w:rsidR="002D5454" w:rsidRPr="009A2341" w:rsidRDefault="002D5454" w:rsidP="002D5454">
      <w:pPr>
        <w:keepNext/>
        <w:rPr>
          <w:sz w:val="22"/>
          <w:szCs w:val="22"/>
        </w:rPr>
      </w:pPr>
      <w:r w:rsidRPr="009A2341">
        <w:rPr>
          <w:noProof/>
          <w:sz w:val="22"/>
          <w:szCs w:val="22"/>
        </w:rPr>
        <w:drawing>
          <wp:inline distT="0" distB="0" distL="0" distR="0" wp14:anchorId="2E8EABC0" wp14:editId="2C46167B">
            <wp:extent cx="5943600" cy="3530600"/>
            <wp:effectExtent l="19050" t="0" r="0" b="0"/>
            <wp:docPr id="190366549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5B03AA4" w14:textId="1BC2DD88" w:rsidR="29CBDBD5" w:rsidRPr="009A2341" w:rsidRDefault="002D5454" w:rsidP="00E503CD">
      <w:pPr>
        <w:pStyle w:val="Caption"/>
        <w:jc w:val="center"/>
        <w:rPr>
          <w:sz w:val="16"/>
          <w:szCs w:val="16"/>
        </w:rPr>
      </w:pPr>
      <w:bookmarkStart w:id="31" w:name="_Ref179134112"/>
      <w:bookmarkStart w:id="32" w:name="_Toc179222530"/>
      <w:r w:rsidRPr="009A2341">
        <w:rPr>
          <w:sz w:val="16"/>
          <w:szCs w:val="16"/>
        </w:rPr>
        <w:t xml:space="preserve">Figure </w:t>
      </w:r>
      <w:r w:rsidR="00666B27" w:rsidRPr="009A2341">
        <w:rPr>
          <w:sz w:val="16"/>
          <w:szCs w:val="16"/>
        </w:rPr>
        <w:fldChar w:fldCharType="begin"/>
      </w:r>
      <w:r w:rsidR="00666B27" w:rsidRPr="009A2341">
        <w:rPr>
          <w:sz w:val="16"/>
          <w:szCs w:val="16"/>
        </w:rPr>
        <w:instrText xml:space="preserve"> SEQ Figure \* ARABIC </w:instrText>
      </w:r>
      <w:r w:rsidR="00666B27" w:rsidRPr="009A2341">
        <w:rPr>
          <w:sz w:val="16"/>
          <w:szCs w:val="16"/>
        </w:rPr>
        <w:fldChar w:fldCharType="separate"/>
      </w:r>
      <w:r w:rsidR="009A4D39">
        <w:rPr>
          <w:noProof/>
          <w:sz w:val="16"/>
          <w:szCs w:val="16"/>
        </w:rPr>
        <w:t>1</w:t>
      </w:r>
      <w:r w:rsidR="00666B27" w:rsidRPr="009A2341">
        <w:rPr>
          <w:sz w:val="16"/>
          <w:szCs w:val="16"/>
        </w:rPr>
        <w:fldChar w:fldCharType="end"/>
      </w:r>
      <w:bookmarkEnd w:id="31"/>
      <w:r w:rsidR="0046439D">
        <w:rPr>
          <w:sz w:val="16"/>
          <w:szCs w:val="16"/>
        </w:rPr>
        <w:t>:</w:t>
      </w:r>
      <w:r w:rsidRPr="009A2341">
        <w:rPr>
          <w:sz w:val="16"/>
          <w:szCs w:val="16"/>
        </w:rPr>
        <w:t xml:space="preserve"> Role of GMES in Consumer Co.'s Organizational Structure</w:t>
      </w:r>
      <w:bookmarkEnd w:id="32"/>
    </w:p>
    <w:p w14:paraId="17257A1F" w14:textId="057BE311" w:rsidR="596AD752" w:rsidRPr="009A2341" w:rsidRDefault="004265FD" w:rsidP="5E511F96">
      <w:pPr>
        <w:rPr>
          <w:sz w:val="22"/>
          <w:szCs w:val="22"/>
        </w:rPr>
      </w:pPr>
      <w:r w:rsidRPr="009A2341">
        <w:rPr>
          <w:sz w:val="22"/>
          <w:szCs w:val="22"/>
        </w:rPr>
        <w:fldChar w:fldCharType="begin"/>
      </w:r>
      <w:r w:rsidRPr="009A2341">
        <w:rPr>
          <w:sz w:val="22"/>
          <w:szCs w:val="22"/>
        </w:rPr>
        <w:instrText xml:space="preserve"> REF _Ref179133829 \h </w:instrText>
      </w:r>
      <w:r w:rsidR="009A2341">
        <w:rPr>
          <w:sz w:val="22"/>
          <w:szCs w:val="22"/>
        </w:rPr>
        <w:instrText xml:space="preserve"> \* MERGEFORMAT </w:instrText>
      </w:r>
      <w:r w:rsidRPr="009A2341">
        <w:rPr>
          <w:sz w:val="22"/>
          <w:szCs w:val="22"/>
        </w:rPr>
      </w:r>
      <w:r w:rsidRPr="009A2341">
        <w:rPr>
          <w:sz w:val="22"/>
          <w:szCs w:val="22"/>
        </w:rPr>
        <w:fldChar w:fldCharType="separate"/>
      </w:r>
      <w:r w:rsidR="009A4D39" w:rsidRPr="009A4D39">
        <w:rPr>
          <w:sz w:val="22"/>
          <w:szCs w:val="22"/>
        </w:rPr>
        <w:t xml:space="preserve">Figure </w:t>
      </w:r>
      <w:r w:rsidR="009A4D39" w:rsidRPr="009A4D39">
        <w:rPr>
          <w:noProof/>
          <w:sz w:val="22"/>
          <w:szCs w:val="22"/>
        </w:rPr>
        <w:t>2</w:t>
      </w:r>
      <w:r w:rsidRPr="009A2341">
        <w:rPr>
          <w:sz w:val="22"/>
          <w:szCs w:val="22"/>
        </w:rPr>
        <w:fldChar w:fldCharType="end"/>
      </w:r>
      <w:r w:rsidR="596AD752" w:rsidRPr="009A2341">
        <w:rPr>
          <w:sz w:val="22"/>
          <w:szCs w:val="22"/>
        </w:rPr>
        <w:t xml:space="preserve"> highlights how data will flow through the system. The order manager will be able to interact with the MES to place orders and monitor production. The MES will communicate with internal database, which w</w:t>
      </w:r>
      <w:r w:rsidR="00D721CC" w:rsidRPr="009A2341">
        <w:rPr>
          <w:sz w:val="22"/>
          <w:szCs w:val="22"/>
        </w:rPr>
        <w:t xml:space="preserve">ill store inventory records as well as historical logs from production. When an order is placed within the system, the MES will communicate the order to the PLCs in the main production system. </w:t>
      </w:r>
    </w:p>
    <w:p w14:paraId="312267E4" w14:textId="5EB74F3F" w:rsidR="00E32EFD" w:rsidRPr="009A2341" w:rsidRDefault="7052AF85" w:rsidP="3C058E52">
      <w:pPr>
        <w:keepNext/>
      </w:pPr>
      <w:r>
        <w:rPr>
          <w:noProof/>
        </w:rPr>
        <w:lastRenderedPageBreak/>
        <w:drawing>
          <wp:inline distT="0" distB="0" distL="0" distR="0" wp14:anchorId="043B42E3" wp14:editId="34A87800">
            <wp:extent cx="5943600" cy="2952750"/>
            <wp:effectExtent l="0" t="0" r="0" b="0"/>
            <wp:docPr id="506344377" name="Picture 50634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3D915DA" w14:textId="117AA322" w:rsidR="615535B8" w:rsidRPr="009A2341" w:rsidRDefault="00E32EFD" w:rsidP="00E503CD">
      <w:pPr>
        <w:pStyle w:val="Caption"/>
        <w:jc w:val="center"/>
        <w:rPr>
          <w:sz w:val="16"/>
          <w:szCs w:val="16"/>
        </w:rPr>
      </w:pPr>
      <w:bookmarkStart w:id="33" w:name="_Ref179133829"/>
      <w:bookmarkStart w:id="34" w:name="_Toc179222531"/>
      <w:r w:rsidRPr="009A2341">
        <w:rPr>
          <w:sz w:val="16"/>
          <w:szCs w:val="16"/>
        </w:rPr>
        <w:t xml:space="preserve">Figure </w:t>
      </w:r>
      <w:r w:rsidR="00666B27" w:rsidRPr="009A2341">
        <w:rPr>
          <w:sz w:val="16"/>
          <w:szCs w:val="16"/>
        </w:rPr>
        <w:fldChar w:fldCharType="begin"/>
      </w:r>
      <w:r w:rsidR="00666B27" w:rsidRPr="009A2341">
        <w:rPr>
          <w:sz w:val="16"/>
          <w:szCs w:val="16"/>
        </w:rPr>
        <w:instrText xml:space="preserve"> SEQ Figure \* ARABIC </w:instrText>
      </w:r>
      <w:r w:rsidR="00666B27" w:rsidRPr="009A2341">
        <w:rPr>
          <w:sz w:val="16"/>
          <w:szCs w:val="16"/>
        </w:rPr>
        <w:fldChar w:fldCharType="separate"/>
      </w:r>
      <w:r w:rsidR="009A4D39">
        <w:rPr>
          <w:noProof/>
          <w:sz w:val="16"/>
          <w:szCs w:val="16"/>
        </w:rPr>
        <w:t>2</w:t>
      </w:r>
      <w:r w:rsidR="00666B27" w:rsidRPr="009A2341">
        <w:rPr>
          <w:sz w:val="16"/>
          <w:szCs w:val="16"/>
        </w:rPr>
        <w:fldChar w:fldCharType="end"/>
      </w:r>
      <w:bookmarkEnd w:id="33"/>
      <w:r w:rsidRPr="009A2341">
        <w:rPr>
          <w:sz w:val="16"/>
          <w:szCs w:val="16"/>
        </w:rPr>
        <w:t xml:space="preserve">: </w:t>
      </w:r>
      <w:r w:rsidR="799AECB9" w:rsidRPr="009A2341">
        <w:rPr>
          <w:sz w:val="16"/>
          <w:szCs w:val="16"/>
        </w:rPr>
        <w:t>Data Flow Diagram</w:t>
      </w:r>
      <w:bookmarkEnd w:id="34"/>
    </w:p>
    <w:p w14:paraId="180754FF" w14:textId="2950E3E3" w:rsidR="00781F22" w:rsidRPr="009A2341" w:rsidRDefault="000F03F2" w:rsidP="00044F0D">
      <w:pPr>
        <w:pStyle w:val="Heading2"/>
        <w:numPr>
          <w:ilvl w:val="1"/>
          <w:numId w:val="5"/>
        </w:numPr>
        <w:rPr>
          <w:sz w:val="28"/>
          <w:szCs w:val="28"/>
        </w:rPr>
      </w:pPr>
      <w:bookmarkStart w:id="35" w:name="_Toc424157442"/>
      <w:bookmarkStart w:id="36" w:name="_Toc569964647"/>
      <w:r>
        <w:rPr>
          <w:sz w:val="28"/>
          <w:szCs w:val="28"/>
        </w:rPr>
        <w:t xml:space="preserve"> </w:t>
      </w:r>
      <w:bookmarkStart w:id="37" w:name="_Toc179221902"/>
      <w:r w:rsidR="00044F0D" w:rsidRPr="3B28AC6E">
        <w:rPr>
          <w:sz w:val="28"/>
          <w:szCs w:val="28"/>
        </w:rPr>
        <w:t>Product Functions</w:t>
      </w:r>
      <w:bookmarkEnd w:id="35"/>
      <w:bookmarkEnd w:id="36"/>
      <w:bookmarkEnd w:id="37"/>
    </w:p>
    <w:p w14:paraId="54ABBD2E" w14:textId="706AB1E6" w:rsidR="4F4C36D0" w:rsidRPr="00640D6D" w:rsidRDefault="4DDD6DE0" w:rsidP="4AB02909">
      <w:pPr>
        <w:rPr>
          <w:sz w:val="22"/>
          <w:szCs w:val="22"/>
        </w:rPr>
      </w:pPr>
      <w:r w:rsidRPr="00640D6D">
        <w:rPr>
          <w:sz w:val="22"/>
          <w:szCs w:val="22"/>
        </w:rPr>
        <w:t>The high-level goal of t</w:t>
      </w:r>
      <w:r w:rsidR="4F4C36D0" w:rsidRPr="00640D6D">
        <w:rPr>
          <w:sz w:val="22"/>
          <w:szCs w:val="22"/>
        </w:rPr>
        <w:t xml:space="preserve">his program </w:t>
      </w:r>
      <w:r w:rsidR="3ED5B405" w:rsidRPr="00640D6D">
        <w:rPr>
          <w:sz w:val="22"/>
          <w:szCs w:val="22"/>
        </w:rPr>
        <w:t>is to</w:t>
      </w:r>
      <w:r w:rsidR="4F4C36D0" w:rsidRPr="00640D6D">
        <w:rPr>
          <w:sz w:val="22"/>
          <w:szCs w:val="22"/>
        </w:rPr>
        <w:t xml:space="preserve"> function as the primary way to control work on the cellphone production line. It is expected to schedule work, assign </w:t>
      </w:r>
      <w:r w:rsidR="72852C8F" w:rsidRPr="00640D6D">
        <w:rPr>
          <w:sz w:val="22"/>
          <w:szCs w:val="22"/>
        </w:rPr>
        <w:t>operator</w:t>
      </w:r>
      <w:r w:rsidR="4F4C36D0" w:rsidRPr="00640D6D">
        <w:rPr>
          <w:sz w:val="22"/>
          <w:szCs w:val="22"/>
        </w:rPr>
        <w:t xml:space="preserve">s, and allow for product </w:t>
      </w:r>
      <w:r w:rsidR="3D8D0A8E" w:rsidRPr="00640D6D">
        <w:rPr>
          <w:sz w:val="22"/>
          <w:szCs w:val="22"/>
        </w:rPr>
        <w:t>customization</w:t>
      </w:r>
      <w:r w:rsidR="4F4C36D0" w:rsidRPr="00640D6D">
        <w:rPr>
          <w:sz w:val="22"/>
          <w:szCs w:val="22"/>
        </w:rPr>
        <w:t xml:space="preserve">. </w:t>
      </w:r>
      <w:r w:rsidR="2739035F" w:rsidRPr="00640D6D">
        <w:rPr>
          <w:sz w:val="22"/>
          <w:szCs w:val="22"/>
        </w:rPr>
        <w:t xml:space="preserve">The program will allow a user to access the production manager, check inventory levels, and manage </w:t>
      </w:r>
      <w:r w:rsidR="44330EF6" w:rsidRPr="00640D6D">
        <w:rPr>
          <w:sz w:val="22"/>
          <w:szCs w:val="22"/>
        </w:rPr>
        <w:t>operator</w:t>
      </w:r>
      <w:r w:rsidR="2739035F" w:rsidRPr="00640D6D">
        <w:rPr>
          <w:sz w:val="22"/>
          <w:szCs w:val="22"/>
        </w:rPr>
        <w:t xml:space="preserve">s. From there, </w:t>
      </w:r>
      <w:r w:rsidR="44330EF6" w:rsidRPr="00640D6D">
        <w:rPr>
          <w:sz w:val="22"/>
          <w:szCs w:val="22"/>
        </w:rPr>
        <w:t>operator</w:t>
      </w:r>
      <w:r w:rsidR="2739035F" w:rsidRPr="00640D6D">
        <w:rPr>
          <w:sz w:val="22"/>
          <w:szCs w:val="22"/>
        </w:rPr>
        <w:t>s can be assigned to production stations an</w:t>
      </w:r>
      <w:r w:rsidR="606BBFFE" w:rsidRPr="00640D6D">
        <w:rPr>
          <w:sz w:val="22"/>
          <w:szCs w:val="22"/>
        </w:rPr>
        <w:t xml:space="preserve">d assigned a schedule. Further, products can be scheduled to be produced. Product templates will be programable into the MES, which can be </w:t>
      </w:r>
      <w:r w:rsidR="1F087BE1" w:rsidRPr="00640D6D">
        <w:rPr>
          <w:sz w:val="22"/>
          <w:szCs w:val="22"/>
        </w:rPr>
        <w:t xml:space="preserve">modified at order time. These templates outline what parts are required, and which parts are interchangeable. </w:t>
      </w:r>
      <w:r w:rsidR="0CA163F1" w:rsidRPr="00640D6D">
        <w:rPr>
          <w:sz w:val="22"/>
          <w:szCs w:val="22"/>
        </w:rPr>
        <w:t>The key features are expanded on below.</w:t>
      </w:r>
    </w:p>
    <w:p w14:paraId="03B3CD80" w14:textId="60D794B8" w:rsidR="2739035F" w:rsidRPr="00640D6D" w:rsidRDefault="2739035F" w:rsidP="3B28AC6E">
      <w:pPr>
        <w:rPr>
          <w:sz w:val="22"/>
          <w:szCs w:val="22"/>
        </w:rPr>
      </w:pPr>
      <w:r w:rsidRPr="00640D6D">
        <w:rPr>
          <w:sz w:val="22"/>
          <w:szCs w:val="22"/>
        </w:rPr>
        <w:t>Schedule Work</w:t>
      </w:r>
      <w:r w:rsidR="1EDB9F05" w:rsidRPr="00640D6D">
        <w:rPr>
          <w:sz w:val="22"/>
          <w:szCs w:val="22"/>
        </w:rPr>
        <w:t xml:space="preserve"> Order</w:t>
      </w:r>
      <w:r w:rsidR="44058BD9" w:rsidRPr="00640D6D">
        <w:rPr>
          <w:sz w:val="22"/>
          <w:szCs w:val="22"/>
        </w:rPr>
        <w:t>:</w:t>
      </w:r>
      <w:r w:rsidR="286EFAF5" w:rsidRPr="00640D6D">
        <w:rPr>
          <w:sz w:val="22"/>
          <w:szCs w:val="22"/>
        </w:rPr>
        <w:t xml:space="preserve"> </w:t>
      </w:r>
      <w:r w:rsidR="79C84AE6" w:rsidRPr="00640D6D">
        <w:rPr>
          <w:sz w:val="22"/>
          <w:szCs w:val="22"/>
        </w:rPr>
        <w:t xml:space="preserve">A user can build a work schedule, which includes machines available, processing time, and assigned </w:t>
      </w:r>
      <w:r w:rsidR="44330EF6" w:rsidRPr="00640D6D">
        <w:rPr>
          <w:sz w:val="22"/>
          <w:szCs w:val="22"/>
        </w:rPr>
        <w:t>operator</w:t>
      </w:r>
      <w:r w:rsidR="79C84AE6" w:rsidRPr="00640D6D">
        <w:rPr>
          <w:sz w:val="22"/>
          <w:szCs w:val="22"/>
        </w:rPr>
        <w:t>s.</w:t>
      </w:r>
    </w:p>
    <w:p w14:paraId="757731F5" w14:textId="78885389" w:rsidR="6EFCC03F" w:rsidRPr="00640D6D" w:rsidRDefault="6EFCC03F" w:rsidP="07769798">
      <w:pPr>
        <w:rPr>
          <w:sz w:val="22"/>
          <w:szCs w:val="22"/>
        </w:rPr>
      </w:pPr>
      <w:r w:rsidRPr="00640D6D">
        <w:rPr>
          <w:sz w:val="22"/>
          <w:szCs w:val="22"/>
        </w:rPr>
        <w:t>Manage Inventory</w:t>
      </w:r>
      <w:r w:rsidR="5D597FBA" w:rsidRPr="00640D6D">
        <w:rPr>
          <w:sz w:val="22"/>
          <w:szCs w:val="22"/>
        </w:rPr>
        <w:t>:</w:t>
      </w:r>
      <w:r w:rsidR="7930BC9A" w:rsidRPr="00640D6D">
        <w:rPr>
          <w:sz w:val="22"/>
          <w:szCs w:val="22"/>
        </w:rPr>
        <w:t xml:space="preserve">  A user can specify what currently exists in inventory and update it. Inventory is automatically updated based on scheduled orders</w:t>
      </w:r>
      <w:r w:rsidR="00CC4CB4" w:rsidRPr="00640D6D">
        <w:rPr>
          <w:sz w:val="22"/>
          <w:szCs w:val="22"/>
        </w:rPr>
        <w:t>.</w:t>
      </w:r>
    </w:p>
    <w:p w14:paraId="696BFFB4" w14:textId="20F99A85" w:rsidR="2739035F" w:rsidRPr="00640D6D" w:rsidRDefault="2739035F" w:rsidP="3B28AC6E">
      <w:pPr>
        <w:rPr>
          <w:sz w:val="22"/>
          <w:szCs w:val="22"/>
        </w:rPr>
      </w:pPr>
      <w:r w:rsidRPr="00640D6D">
        <w:rPr>
          <w:sz w:val="22"/>
          <w:szCs w:val="22"/>
        </w:rPr>
        <w:t xml:space="preserve">Manage </w:t>
      </w:r>
      <w:r w:rsidR="69F2011E" w:rsidRPr="00640D6D">
        <w:rPr>
          <w:sz w:val="22"/>
          <w:szCs w:val="22"/>
        </w:rPr>
        <w:t>Operator</w:t>
      </w:r>
      <w:r w:rsidRPr="00640D6D">
        <w:rPr>
          <w:sz w:val="22"/>
          <w:szCs w:val="22"/>
        </w:rPr>
        <w:t>s</w:t>
      </w:r>
      <w:r w:rsidR="66A6D919" w:rsidRPr="00640D6D">
        <w:rPr>
          <w:sz w:val="22"/>
          <w:szCs w:val="22"/>
        </w:rPr>
        <w:t>:</w:t>
      </w:r>
      <w:r w:rsidR="6D22B4AE" w:rsidRPr="00640D6D">
        <w:rPr>
          <w:sz w:val="22"/>
          <w:szCs w:val="22"/>
        </w:rPr>
        <w:t xml:space="preserve"> </w:t>
      </w:r>
      <w:r w:rsidR="6848FE39" w:rsidRPr="00640D6D">
        <w:rPr>
          <w:sz w:val="22"/>
          <w:szCs w:val="22"/>
        </w:rPr>
        <w:t xml:space="preserve">The software will allow for the creation of </w:t>
      </w:r>
      <w:r w:rsidR="44330EF6" w:rsidRPr="00640D6D">
        <w:rPr>
          <w:sz w:val="22"/>
          <w:szCs w:val="22"/>
        </w:rPr>
        <w:t>operator</w:t>
      </w:r>
      <w:r w:rsidR="6848FE39" w:rsidRPr="00640D6D">
        <w:rPr>
          <w:sz w:val="22"/>
          <w:szCs w:val="22"/>
        </w:rPr>
        <w:t xml:space="preserve">s within the system, specified by name, id, and hourly rate. </w:t>
      </w:r>
      <w:r w:rsidR="558C0FE5" w:rsidRPr="00640D6D">
        <w:rPr>
          <w:sz w:val="22"/>
          <w:szCs w:val="22"/>
        </w:rPr>
        <w:t>A manager can assign a</w:t>
      </w:r>
      <w:r w:rsidR="0C991FE4" w:rsidRPr="00640D6D">
        <w:rPr>
          <w:sz w:val="22"/>
          <w:szCs w:val="22"/>
        </w:rPr>
        <w:t>n</w:t>
      </w:r>
      <w:r w:rsidR="558C0FE5" w:rsidRPr="00640D6D">
        <w:rPr>
          <w:sz w:val="22"/>
          <w:szCs w:val="22"/>
        </w:rPr>
        <w:t xml:space="preserve"> </w:t>
      </w:r>
      <w:r w:rsidR="44330EF6" w:rsidRPr="00640D6D">
        <w:rPr>
          <w:sz w:val="22"/>
          <w:szCs w:val="22"/>
        </w:rPr>
        <w:t>operator</w:t>
      </w:r>
      <w:r w:rsidR="558C0FE5" w:rsidRPr="00640D6D">
        <w:rPr>
          <w:sz w:val="22"/>
          <w:szCs w:val="22"/>
        </w:rPr>
        <w:t xml:space="preserve"> </w:t>
      </w:r>
      <w:r w:rsidR="6848FE39" w:rsidRPr="00640D6D">
        <w:rPr>
          <w:sz w:val="22"/>
          <w:szCs w:val="22"/>
        </w:rPr>
        <w:t>to various roles and attach</w:t>
      </w:r>
      <w:r w:rsidR="0482D5FD" w:rsidRPr="00640D6D">
        <w:rPr>
          <w:sz w:val="22"/>
          <w:szCs w:val="22"/>
        </w:rPr>
        <w:t xml:space="preserve"> them</w:t>
      </w:r>
      <w:r w:rsidR="6848FE39" w:rsidRPr="00640D6D">
        <w:rPr>
          <w:sz w:val="22"/>
          <w:szCs w:val="22"/>
        </w:rPr>
        <w:t xml:space="preserve"> to specific work orders</w:t>
      </w:r>
      <w:r w:rsidR="00CC4CB4" w:rsidRPr="00640D6D">
        <w:rPr>
          <w:sz w:val="22"/>
          <w:szCs w:val="22"/>
        </w:rPr>
        <w:t>.</w:t>
      </w:r>
    </w:p>
    <w:p w14:paraId="1C538CA5" w14:textId="296FB686" w:rsidR="5F5E080B" w:rsidRPr="00640D6D" w:rsidRDefault="5F5E080B" w:rsidP="07769798">
      <w:pPr>
        <w:rPr>
          <w:sz w:val="22"/>
          <w:szCs w:val="22"/>
        </w:rPr>
      </w:pPr>
      <w:r w:rsidRPr="00640D6D">
        <w:rPr>
          <w:sz w:val="22"/>
          <w:szCs w:val="22"/>
        </w:rPr>
        <w:t>Product Template Design</w:t>
      </w:r>
      <w:r w:rsidR="5087FBF9" w:rsidRPr="00640D6D">
        <w:rPr>
          <w:sz w:val="22"/>
          <w:szCs w:val="22"/>
        </w:rPr>
        <w:t>:</w:t>
      </w:r>
      <w:r w:rsidR="260131EB" w:rsidRPr="00640D6D">
        <w:rPr>
          <w:sz w:val="22"/>
          <w:szCs w:val="22"/>
        </w:rPr>
        <w:t xml:space="preserve"> A product template consists of the materials required to make a product, a</w:t>
      </w:r>
      <w:r w:rsidR="544B2BB9" w:rsidRPr="00640D6D">
        <w:rPr>
          <w:sz w:val="22"/>
          <w:szCs w:val="22"/>
        </w:rPr>
        <w:t>s well as the machines and time required for it to be made.</w:t>
      </w:r>
    </w:p>
    <w:p w14:paraId="4D689479" w14:textId="48A30648" w:rsidR="07769798" w:rsidRPr="00640D6D" w:rsidRDefault="1A625CD2" w:rsidP="07769798">
      <w:pPr>
        <w:rPr>
          <w:sz w:val="22"/>
          <w:szCs w:val="22"/>
        </w:rPr>
      </w:pPr>
      <w:r w:rsidRPr="00640D6D">
        <w:rPr>
          <w:sz w:val="22"/>
          <w:szCs w:val="22"/>
        </w:rPr>
        <w:t>Create Work Order</w:t>
      </w:r>
      <w:r w:rsidR="3016886D" w:rsidRPr="00640D6D">
        <w:rPr>
          <w:sz w:val="22"/>
          <w:szCs w:val="22"/>
        </w:rPr>
        <w:t>:</w:t>
      </w:r>
      <w:r w:rsidR="1F5960EA" w:rsidRPr="00640D6D">
        <w:rPr>
          <w:sz w:val="22"/>
          <w:szCs w:val="22"/>
        </w:rPr>
        <w:t xml:space="preserve"> A work order is a defined order of product for a customer. </w:t>
      </w:r>
      <w:r w:rsidR="36A0CF1D" w:rsidRPr="00640D6D">
        <w:rPr>
          <w:sz w:val="22"/>
          <w:szCs w:val="22"/>
        </w:rPr>
        <w:t>One work</w:t>
      </w:r>
      <w:r w:rsidR="1F5960EA" w:rsidRPr="00640D6D">
        <w:rPr>
          <w:sz w:val="22"/>
          <w:szCs w:val="22"/>
        </w:rPr>
        <w:t xml:space="preserve"> </w:t>
      </w:r>
      <w:r w:rsidR="36A0CF1D" w:rsidRPr="00640D6D">
        <w:rPr>
          <w:sz w:val="22"/>
          <w:szCs w:val="22"/>
        </w:rPr>
        <w:t>order can contain multiple products.</w:t>
      </w:r>
      <w:r w:rsidR="1F5960EA" w:rsidRPr="00640D6D">
        <w:rPr>
          <w:sz w:val="22"/>
          <w:szCs w:val="22"/>
        </w:rPr>
        <w:t xml:space="preserve"> It acts as a collection of cost and material for the order. </w:t>
      </w:r>
    </w:p>
    <w:p w14:paraId="7E840817" w14:textId="067B6A67" w:rsidR="64AA6389" w:rsidRPr="00640D6D" w:rsidRDefault="64AA6389" w:rsidP="3B28AC6E">
      <w:pPr>
        <w:rPr>
          <w:sz w:val="22"/>
          <w:szCs w:val="22"/>
        </w:rPr>
      </w:pPr>
      <w:r w:rsidRPr="00640D6D">
        <w:rPr>
          <w:sz w:val="22"/>
          <w:szCs w:val="22"/>
        </w:rPr>
        <w:t xml:space="preserve">Calculate OEE: The software will be able to track </w:t>
      </w:r>
      <w:r w:rsidR="2BCBA085" w:rsidRPr="00640D6D">
        <w:rPr>
          <w:sz w:val="22"/>
          <w:szCs w:val="22"/>
        </w:rPr>
        <w:t>numerous factors</w:t>
      </w:r>
      <w:r w:rsidRPr="00640D6D">
        <w:rPr>
          <w:sz w:val="22"/>
          <w:szCs w:val="22"/>
        </w:rPr>
        <w:t xml:space="preserve"> of productivity to create a score on overall equipment effectiveness.</w:t>
      </w:r>
    </w:p>
    <w:p w14:paraId="34FAD6BB" w14:textId="60CCDE4D" w:rsidR="052ADEF7" w:rsidRPr="00640D6D" w:rsidRDefault="64AA6389" w:rsidP="052ADEF7">
      <w:pPr>
        <w:rPr>
          <w:sz w:val="22"/>
          <w:szCs w:val="22"/>
        </w:rPr>
      </w:pPr>
      <w:r w:rsidRPr="00640D6D">
        <w:rPr>
          <w:sz w:val="22"/>
          <w:szCs w:val="22"/>
        </w:rPr>
        <w:lastRenderedPageBreak/>
        <w:t xml:space="preserve">Track Downtime: The software will be able to interface with other parts of the system </w:t>
      </w:r>
      <w:r w:rsidR="41FADFA6" w:rsidRPr="00640D6D">
        <w:rPr>
          <w:sz w:val="22"/>
          <w:szCs w:val="22"/>
        </w:rPr>
        <w:t xml:space="preserve">to track machine downtimes and backlogs. </w:t>
      </w:r>
    </w:p>
    <w:p w14:paraId="03A09B07" w14:textId="07DE917E" w:rsidR="00044F0D" w:rsidRPr="009A2341" w:rsidRDefault="000F03F2" w:rsidP="00044F0D">
      <w:pPr>
        <w:pStyle w:val="Heading2"/>
        <w:numPr>
          <w:ilvl w:val="1"/>
          <w:numId w:val="5"/>
        </w:numPr>
        <w:rPr>
          <w:sz w:val="28"/>
          <w:szCs w:val="28"/>
        </w:rPr>
      </w:pPr>
      <w:bookmarkStart w:id="38" w:name="_Toc1813171301"/>
      <w:bookmarkStart w:id="39" w:name="_Toc629681329"/>
      <w:r>
        <w:rPr>
          <w:sz w:val="28"/>
          <w:szCs w:val="28"/>
        </w:rPr>
        <w:t xml:space="preserve"> </w:t>
      </w:r>
      <w:bookmarkStart w:id="40" w:name="_Toc179221903"/>
      <w:r w:rsidR="00044F0D" w:rsidRPr="3B28AC6E">
        <w:rPr>
          <w:sz w:val="28"/>
          <w:szCs w:val="28"/>
        </w:rPr>
        <w:t>User Characteristics</w:t>
      </w:r>
      <w:bookmarkEnd w:id="38"/>
      <w:bookmarkEnd w:id="39"/>
      <w:bookmarkEnd w:id="40"/>
    </w:p>
    <w:p w14:paraId="3C6A8D33" w14:textId="6A9EEA61" w:rsidR="00457376" w:rsidRPr="009A2341" w:rsidRDefault="00186F05" w:rsidP="003A7DF7">
      <w:pPr>
        <w:rPr>
          <w:sz w:val="22"/>
          <w:szCs w:val="22"/>
        </w:rPr>
      </w:pPr>
      <w:r w:rsidRPr="009A2341">
        <w:rPr>
          <w:sz w:val="22"/>
          <w:szCs w:val="22"/>
        </w:rPr>
        <w:t>A simplified</w:t>
      </w:r>
      <w:r w:rsidR="00457376" w:rsidRPr="009A2341">
        <w:rPr>
          <w:sz w:val="22"/>
          <w:szCs w:val="22"/>
        </w:rPr>
        <w:t xml:space="preserve"> </w:t>
      </w:r>
      <w:r w:rsidR="00766C35" w:rsidRPr="009A2341">
        <w:rPr>
          <w:sz w:val="22"/>
          <w:szCs w:val="22"/>
        </w:rPr>
        <w:t xml:space="preserve">labour organization </w:t>
      </w:r>
      <w:r w:rsidR="00A45B07" w:rsidRPr="009A2341">
        <w:rPr>
          <w:sz w:val="22"/>
          <w:szCs w:val="22"/>
        </w:rPr>
        <w:t xml:space="preserve">structure of </w:t>
      </w:r>
      <w:r w:rsidR="00A45B07" w:rsidRPr="001F38F2">
        <w:rPr>
          <w:i/>
          <w:iCs/>
          <w:sz w:val="22"/>
          <w:szCs w:val="22"/>
        </w:rPr>
        <w:t>Consumer Co.</w:t>
      </w:r>
      <w:r w:rsidR="00A45B07" w:rsidRPr="009A2341">
        <w:rPr>
          <w:sz w:val="22"/>
          <w:szCs w:val="22"/>
        </w:rPr>
        <w:t xml:space="preserve"> </w:t>
      </w:r>
      <w:r w:rsidR="006A6BD1" w:rsidRPr="009A2341">
        <w:rPr>
          <w:sz w:val="22"/>
          <w:szCs w:val="22"/>
        </w:rPr>
        <w:t xml:space="preserve">may be observed in </w:t>
      </w:r>
      <w:r w:rsidR="006A6BD1" w:rsidRPr="009A2341">
        <w:rPr>
          <w:sz w:val="22"/>
          <w:szCs w:val="22"/>
        </w:rPr>
        <w:fldChar w:fldCharType="begin"/>
      </w:r>
      <w:r w:rsidR="006A6BD1" w:rsidRPr="009A2341">
        <w:rPr>
          <w:sz w:val="22"/>
          <w:szCs w:val="22"/>
        </w:rPr>
        <w:instrText xml:space="preserve"> REF _Ref179036577 \h </w:instrText>
      </w:r>
      <w:r w:rsidR="009A2341">
        <w:rPr>
          <w:sz w:val="22"/>
          <w:szCs w:val="22"/>
        </w:rPr>
        <w:instrText xml:space="preserve"> \* MERGEFORMAT </w:instrText>
      </w:r>
      <w:r w:rsidR="006A6BD1" w:rsidRPr="009A2341">
        <w:rPr>
          <w:sz w:val="22"/>
          <w:szCs w:val="22"/>
        </w:rPr>
      </w:r>
      <w:r w:rsidR="006A6BD1" w:rsidRPr="009A2341">
        <w:rPr>
          <w:sz w:val="22"/>
          <w:szCs w:val="22"/>
        </w:rPr>
        <w:fldChar w:fldCharType="separate"/>
      </w:r>
      <w:r w:rsidR="009A4D39" w:rsidRPr="009A4D39">
        <w:rPr>
          <w:sz w:val="22"/>
          <w:szCs w:val="22"/>
        </w:rPr>
        <w:t xml:space="preserve">Figure </w:t>
      </w:r>
      <w:r w:rsidR="009A4D39" w:rsidRPr="009A4D39">
        <w:rPr>
          <w:noProof/>
          <w:sz w:val="22"/>
          <w:szCs w:val="22"/>
        </w:rPr>
        <w:t>3</w:t>
      </w:r>
      <w:r w:rsidR="006A6BD1" w:rsidRPr="009A2341">
        <w:rPr>
          <w:sz w:val="22"/>
          <w:szCs w:val="22"/>
        </w:rPr>
        <w:fldChar w:fldCharType="end"/>
      </w:r>
      <w:r w:rsidR="006A6BD1" w:rsidRPr="009A2341">
        <w:rPr>
          <w:sz w:val="22"/>
          <w:szCs w:val="22"/>
        </w:rPr>
        <w:t xml:space="preserve">.  </w:t>
      </w:r>
      <w:r w:rsidRPr="009A2341">
        <w:rPr>
          <w:sz w:val="22"/>
          <w:szCs w:val="22"/>
        </w:rPr>
        <w:t xml:space="preserve">This structure does not include departments such as Human Resources, Finance, or other </w:t>
      </w:r>
      <w:r w:rsidR="00492979" w:rsidRPr="009A2341">
        <w:rPr>
          <w:sz w:val="22"/>
          <w:szCs w:val="22"/>
        </w:rPr>
        <w:t xml:space="preserve">departments </w:t>
      </w:r>
      <w:r w:rsidR="001D533F" w:rsidRPr="009A2341">
        <w:rPr>
          <w:sz w:val="22"/>
          <w:szCs w:val="22"/>
        </w:rPr>
        <w:t xml:space="preserve">operating within the organization </w:t>
      </w:r>
      <w:r w:rsidR="00DB0A79" w:rsidRPr="009A2341">
        <w:rPr>
          <w:sz w:val="22"/>
          <w:szCs w:val="22"/>
        </w:rPr>
        <w:t xml:space="preserve">with distant responsibilities (i.e. a </w:t>
      </w:r>
      <w:r w:rsidR="006A6372" w:rsidRPr="009A2341">
        <w:rPr>
          <w:sz w:val="22"/>
          <w:szCs w:val="22"/>
        </w:rPr>
        <w:t xml:space="preserve">product </w:t>
      </w:r>
      <w:r w:rsidR="00DB0A79" w:rsidRPr="009A2341">
        <w:rPr>
          <w:sz w:val="22"/>
          <w:szCs w:val="22"/>
        </w:rPr>
        <w:t xml:space="preserve">research and </w:t>
      </w:r>
      <w:r w:rsidR="006A6372" w:rsidRPr="009A2341">
        <w:rPr>
          <w:sz w:val="22"/>
          <w:szCs w:val="22"/>
        </w:rPr>
        <w:t xml:space="preserve">development team). This figure demonstrates the </w:t>
      </w:r>
      <w:r w:rsidR="006913A0" w:rsidRPr="009A2341">
        <w:rPr>
          <w:sz w:val="22"/>
          <w:szCs w:val="22"/>
        </w:rPr>
        <w:t xml:space="preserve">different levels of the organization that </w:t>
      </w:r>
      <w:r w:rsidR="00ED28C5" w:rsidRPr="009A2341">
        <w:rPr>
          <w:sz w:val="22"/>
          <w:szCs w:val="22"/>
        </w:rPr>
        <w:t>may interface with the tool</w:t>
      </w:r>
      <w:r w:rsidR="004908E9" w:rsidRPr="009A2341">
        <w:rPr>
          <w:sz w:val="22"/>
          <w:szCs w:val="22"/>
        </w:rPr>
        <w:t xml:space="preserve"> on a regular basis</w:t>
      </w:r>
      <w:r w:rsidR="00C518AE" w:rsidRPr="009A2341">
        <w:rPr>
          <w:sz w:val="22"/>
          <w:szCs w:val="22"/>
        </w:rPr>
        <w:t xml:space="preserve">, with the </w:t>
      </w:r>
      <w:r w:rsidR="00536F19" w:rsidRPr="009A2341">
        <w:rPr>
          <w:sz w:val="22"/>
          <w:szCs w:val="22"/>
        </w:rPr>
        <w:t xml:space="preserve">Production Planner being the primary user, </w:t>
      </w:r>
    </w:p>
    <w:p w14:paraId="50E8BA3B" w14:textId="77777777" w:rsidR="006A6BD1" w:rsidRPr="009A2341" w:rsidRDefault="004D60E1" w:rsidP="006A6BD1">
      <w:pPr>
        <w:keepNext/>
        <w:rPr>
          <w:sz w:val="22"/>
          <w:szCs w:val="22"/>
        </w:rPr>
      </w:pPr>
      <w:r w:rsidRPr="009A2341">
        <w:rPr>
          <w:noProof/>
          <w:sz w:val="22"/>
          <w:szCs w:val="22"/>
        </w:rPr>
        <w:drawing>
          <wp:inline distT="0" distB="0" distL="0" distR="0" wp14:anchorId="4AC693C7" wp14:editId="66C9D48B">
            <wp:extent cx="5915025" cy="1609224"/>
            <wp:effectExtent l="0" t="0" r="0" b="0"/>
            <wp:docPr id="171690443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B02D1A" w14:textId="75DDBA98" w:rsidR="00B1233E" w:rsidRPr="009A2341" w:rsidRDefault="006A6BD1" w:rsidP="006A6BD1">
      <w:pPr>
        <w:pStyle w:val="Caption"/>
        <w:jc w:val="center"/>
        <w:rPr>
          <w:sz w:val="16"/>
          <w:szCs w:val="16"/>
        </w:rPr>
      </w:pPr>
      <w:bookmarkStart w:id="41" w:name="_Ref179036577"/>
      <w:bookmarkStart w:id="42" w:name="_Toc179222532"/>
      <w:r w:rsidRPr="009A2341">
        <w:rPr>
          <w:sz w:val="16"/>
          <w:szCs w:val="16"/>
        </w:rPr>
        <w:t xml:space="preserve">Figure </w:t>
      </w:r>
      <w:r w:rsidRPr="009A2341">
        <w:rPr>
          <w:sz w:val="16"/>
          <w:szCs w:val="16"/>
        </w:rPr>
        <w:fldChar w:fldCharType="begin"/>
      </w:r>
      <w:r w:rsidRPr="009A2341">
        <w:rPr>
          <w:sz w:val="16"/>
          <w:szCs w:val="16"/>
        </w:rPr>
        <w:instrText xml:space="preserve"> SEQ Figure \* ARABIC </w:instrText>
      </w:r>
      <w:r w:rsidRPr="009A2341">
        <w:rPr>
          <w:sz w:val="16"/>
          <w:szCs w:val="16"/>
        </w:rPr>
        <w:fldChar w:fldCharType="separate"/>
      </w:r>
      <w:r w:rsidR="009A4D39">
        <w:rPr>
          <w:noProof/>
          <w:sz w:val="16"/>
          <w:szCs w:val="16"/>
        </w:rPr>
        <w:t>3</w:t>
      </w:r>
      <w:r w:rsidRPr="009A2341">
        <w:rPr>
          <w:sz w:val="16"/>
          <w:szCs w:val="16"/>
        </w:rPr>
        <w:fldChar w:fldCharType="end"/>
      </w:r>
      <w:bookmarkEnd w:id="41"/>
      <w:r w:rsidRPr="009A2341">
        <w:rPr>
          <w:sz w:val="16"/>
          <w:szCs w:val="16"/>
        </w:rPr>
        <w:t>: Consumer Co.</w:t>
      </w:r>
      <w:r w:rsidR="001F38F2">
        <w:rPr>
          <w:sz w:val="16"/>
          <w:szCs w:val="16"/>
        </w:rPr>
        <w:t>’s</w:t>
      </w:r>
      <w:r w:rsidRPr="009A2341">
        <w:rPr>
          <w:sz w:val="16"/>
          <w:szCs w:val="16"/>
        </w:rPr>
        <w:t xml:space="preserve"> </w:t>
      </w:r>
      <w:r w:rsidR="001F38F2">
        <w:rPr>
          <w:sz w:val="16"/>
          <w:szCs w:val="16"/>
        </w:rPr>
        <w:t>s</w:t>
      </w:r>
      <w:r w:rsidRPr="009A2341">
        <w:rPr>
          <w:sz w:val="16"/>
          <w:szCs w:val="16"/>
        </w:rPr>
        <w:t xml:space="preserve">implified </w:t>
      </w:r>
      <w:r w:rsidR="001F38F2">
        <w:rPr>
          <w:sz w:val="16"/>
          <w:szCs w:val="16"/>
        </w:rPr>
        <w:t>o</w:t>
      </w:r>
      <w:r w:rsidRPr="009A2341">
        <w:rPr>
          <w:sz w:val="16"/>
          <w:szCs w:val="16"/>
        </w:rPr>
        <w:t xml:space="preserve">rganizational </w:t>
      </w:r>
      <w:r w:rsidR="001F38F2">
        <w:rPr>
          <w:sz w:val="16"/>
          <w:szCs w:val="16"/>
        </w:rPr>
        <w:t>s</w:t>
      </w:r>
      <w:r w:rsidRPr="009A2341">
        <w:rPr>
          <w:sz w:val="16"/>
          <w:szCs w:val="16"/>
        </w:rPr>
        <w:t>tructure</w:t>
      </w:r>
      <w:bookmarkEnd w:id="42"/>
    </w:p>
    <w:p w14:paraId="79F8D999" w14:textId="2E716EFF" w:rsidR="00D91EE3" w:rsidRPr="009A2341" w:rsidRDefault="009B4926" w:rsidP="003A7DF7">
      <w:pPr>
        <w:rPr>
          <w:sz w:val="22"/>
          <w:szCs w:val="22"/>
        </w:rPr>
      </w:pPr>
      <w:r w:rsidRPr="009A2341">
        <w:rPr>
          <w:i/>
          <w:sz w:val="22"/>
          <w:szCs w:val="22"/>
        </w:rPr>
        <w:t>Gateways</w:t>
      </w:r>
      <w:r w:rsidRPr="009A2341">
        <w:rPr>
          <w:sz w:val="22"/>
          <w:szCs w:val="22"/>
        </w:rPr>
        <w:t xml:space="preserve"> </w:t>
      </w:r>
      <w:r w:rsidRPr="009A2341">
        <w:rPr>
          <w:i/>
          <w:sz w:val="22"/>
          <w:szCs w:val="22"/>
        </w:rPr>
        <w:t>MES</w:t>
      </w:r>
      <w:r w:rsidRPr="009A2341">
        <w:rPr>
          <w:sz w:val="22"/>
          <w:szCs w:val="22"/>
        </w:rPr>
        <w:t xml:space="preserve"> </w:t>
      </w:r>
      <w:r w:rsidR="007F4E98" w:rsidRPr="009A2341">
        <w:rPr>
          <w:sz w:val="22"/>
          <w:szCs w:val="22"/>
        </w:rPr>
        <w:t xml:space="preserve">is aimed to primarily be used by Production </w:t>
      </w:r>
      <w:r w:rsidR="006A6BD1" w:rsidRPr="009A2341">
        <w:rPr>
          <w:sz w:val="22"/>
          <w:szCs w:val="22"/>
        </w:rPr>
        <w:t>Planners</w:t>
      </w:r>
      <w:r w:rsidR="007F4E98" w:rsidRPr="009A2341">
        <w:rPr>
          <w:sz w:val="22"/>
          <w:szCs w:val="22"/>
        </w:rPr>
        <w:t xml:space="preserve"> within </w:t>
      </w:r>
      <w:r w:rsidR="007F4E98" w:rsidRPr="001F38F2">
        <w:rPr>
          <w:i/>
          <w:iCs/>
          <w:sz w:val="22"/>
          <w:szCs w:val="22"/>
        </w:rPr>
        <w:t>Consumer Co</w:t>
      </w:r>
      <w:r w:rsidR="007F4E98" w:rsidRPr="009A2341">
        <w:rPr>
          <w:sz w:val="22"/>
          <w:szCs w:val="22"/>
        </w:rPr>
        <w:t xml:space="preserve">. </w:t>
      </w:r>
      <w:r w:rsidR="004333CF" w:rsidRPr="009A2341">
        <w:rPr>
          <w:sz w:val="22"/>
          <w:szCs w:val="22"/>
        </w:rPr>
        <w:t xml:space="preserve">The intended users are presumed </w:t>
      </w:r>
      <w:r w:rsidR="007A06CD" w:rsidRPr="009A2341">
        <w:rPr>
          <w:sz w:val="22"/>
          <w:szCs w:val="22"/>
        </w:rPr>
        <w:t xml:space="preserve">to </w:t>
      </w:r>
      <w:r w:rsidR="00591E50" w:rsidRPr="009A2341">
        <w:rPr>
          <w:sz w:val="22"/>
          <w:szCs w:val="22"/>
        </w:rPr>
        <w:t>have college-level education</w:t>
      </w:r>
      <w:r w:rsidR="00371EF1" w:rsidRPr="009A2341">
        <w:rPr>
          <w:sz w:val="22"/>
          <w:szCs w:val="22"/>
        </w:rPr>
        <w:t xml:space="preserve"> and </w:t>
      </w:r>
      <w:r w:rsidR="007A06CD" w:rsidRPr="009A2341">
        <w:rPr>
          <w:sz w:val="22"/>
          <w:szCs w:val="22"/>
        </w:rPr>
        <w:t>be</w:t>
      </w:r>
      <w:r w:rsidR="00510AE1" w:rsidRPr="009A2341">
        <w:rPr>
          <w:sz w:val="22"/>
          <w:szCs w:val="22"/>
        </w:rPr>
        <w:t xml:space="preserve"> </w:t>
      </w:r>
      <w:r w:rsidR="007A06CD" w:rsidRPr="009A2341">
        <w:rPr>
          <w:sz w:val="22"/>
          <w:szCs w:val="22"/>
        </w:rPr>
        <w:t xml:space="preserve">knowledgeable of </w:t>
      </w:r>
      <w:r w:rsidR="007A06CD" w:rsidRPr="001F38F2">
        <w:rPr>
          <w:i/>
          <w:iCs/>
          <w:sz w:val="22"/>
          <w:szCs w:val="22"/>
        </w:rPr>
        <w:t>Consumer Co</w:t>
      </w:r>
      <w:r w:rsidR="007A06CD" w:rsidRPr="009A2341">
        <w:rPr>
          <w:sz w:val="22"/>
          <w:szCs w:val="22"/>
        </w:rPr>
        <w:t>.’s manufacturing operation</w:t>
      </w:r>
      <w:r w:rsidR="00510AE1" w:rsidRPr="009A2341">
        <w:rPr>
          <w:sz w:val="22"/>
          <w:szCs w:val="22"/>
        </w:rPr>
        <w:t>s</w:t>
      </w:r>
      <w:r w:rsidR="00652669" w:rsidRPr="009A2341">
        <w:rPr>
          <w:sz w:val="22"/>
          <w:szCs w:val="22"/>
        </w:rPr>
        <w:t xml:space="preserve">. </w:t>
      </w:r>
      <w:r w:rsidR="0002250F" w:rsidRPr="009A2341">
        <w:rPr>
          <w:sz w:val="22"/>
          <w:szCs w:val="22"/>
        </w:rPr>
        <w:t>Users are required to have a strong grasp of the English Language</w:t>
      </w:r>
      <w:r w:rsidR="00451915" w:rsidRPr="009A2341">
        <w:rPr>
          <w:sz w:val="22"/>
          <w:szCs w:val="22"/>
        </w:rPr>
        <w:t xml:space="preserve">, as this is the sole language </w:t>
      </w:r>
      <w:r w:rsidR="004E7033" w:rsidRPr="009A2341">
        <w:rPr>
          <w:sz w:val="22"/>
          <w:szCs w:val="22"/>
        </w:rPr>
        <w:t xml:space="preserve">in which </w:t>
      </w:r>
      <w:r w:rsidR="004E7033" w:rsidRPr="009A2341">
        <w:rPr>
          <w:i/>
          <w:sz w:val="22"/>
          <w:szCs w:val="22"/>
        </w:rPr>
        <w:t xml:space="preserve">GMES </w:t>
      </w:r>
      <w:r w:rsidR="004E7033" w:rsidRPr="009A2341">
        <w:rPr>
          <w:sz w:val="22"/>
          <w:szCs w:val="22"/>
        </w:rPr>
        <w:t xml:space="preserve">will be offered. Users </w:t>
      </w:r>
      <w:r w:rsidR="00652669" w:rsidRPr="009A2341">
        <w:rPr>
          <w:sz w:val="22"/>
          <w:szCs w:val="22"/>
        </w:rPr>
        <w:t xml:space="preserve">will not be required to possess technical knowledge </w:t>
      </w:r>
      <w:r w:rsidR="004E7033" w:rsidRPr="009A2341">
        <w:rPr>
          <w:sz w:val="22"/>
          <w:szCs w:val="22"/>
        </w:rPr>
        <w:t xml:space="preserve">of </w:t>
      </w:r>
      <w:r w:rsidR="00510AE1" w:rsidRPr="009A2341">
        <w:rPr>
          <w:sz w:val="22"/>
          <w:szCs w:val="22"/>
        </w:rPr>
        <w:t>system</w:t>
      </w:r>
      <w:r w:rsidR="004E7033" w:rsidRPr="009A2341">
        <w:rPr>
          <w:sz w:val="22"/>
          <w:szCs w:val="22"/>
        </w:rPr>
        <w:t>s</w:t>
      </w:r>
      <w:r w:rsidR="00510AE1" w:rsidRPr="009A2341">
        <w:rPr>
          <w:sz w:val="22"/>
          <w:szCs w:val="22"/>
        </w:rPr>
        <w:t xml:space="preserve"> automation, software protocols, </w:t>
      </w:r>
      <w:r w:rsidR="000E2331" w:rsidRPr="009A2341">
        <w:rPr>
          <w:sz w:val="22"/>
          <w:szCs w:val="22"/>
        </w:rPr>
        <w:t xml:space="preserve">equipment </w:t>
      </w:r>
      <w:r w:rsidR="00BA78A0" w:rsidRPr="009A2341">
        <w:rPr>
          <w:sz w:val="22"/>
          <w:szCs w:val="22"/>
        </w:rPr>
        <w:t>O&amp;M,</w:t>
      </w:r>
      <w:r w:rsidR="004E7033" w:rsidRPr="009A2341">
        <w:rPr>
          <w:sz w:val="22"/>
          <w:szCs w:val="22"/>
        </w:rPr>
        <w:t xml:space="preserve"> PLC or computer programming languages. </w:t>
      </w:r>
    </w:p>
    <w:p w14:paraId="6478852A" w14:textId="0AFFA86B" w:rsidR="003D1759" w:rsidRDefault="00D91EE3" w:rsidP="003A7DF7">
      <w:pPr>
        <w:rPr>
          <w:sz w:val="22"/>
          <w:szCs w:val="22"/>
        </w:rPr>
      </w:pPr>
      <w:r w:rsidRPr="009A2341">
        <w:rPr>
          <w:sz w:val="22"/>
          <w:szCs w:val="22"/>
        </w:rPr>
        <w:t xml:space="preserve">Although the tool is primarily targeted towards Production </w:t>
      </w:r>
      <w:r w:rsidR="006A6BD1" w:rsidRPr="009A2341">
        <w:rPr>
          <w:sz w:val="22"/>
          <w:szCs w:val="22"/>
        </w:rPr>
        <w:t>Planners</w:t>
      </w:r>
      <w:r w:rsidRPr="009A2341">
        <w:rPr>
          <w:sz w:val="22"/>
          <w:szCs w:val="22"/>
        </w:rPr>
        <w:t xml:space="preserve">, there </w:t>
      </w:r>
      <w:r w:rsidR="006B69A8" w:rsidRPr="009A2341">
        <w:rPr>
          <w:sz w:val="22"/>
          <w:szCs w:val="22"/>
        </w:rPr>
        <w:t xml:space="preserve">may be instances where other stakeholders will require using the tools. </w:t>
      </w:r>
      <w:r w:rsidR="0037570E" w:rsidRPr="009A2341">
        <w:rPr>
          <w:sz w:val="22"/>
          <w:szCs w:val="22"/>
        </w:rPr>
        <w:t xml:space="preserve">Examples of </w:t>
      </w:r>
      <w:r w:rsidR="008D0C37" w:rsidRPr="009A2341">
        <w:rPr>
          <w:sz w:val="22"/>
          <w:szCs w:val="22"/>
        </w:rPr>
        <w:t xml:space="preserve">user cases and </w:t>
      </w:r>
      <w:r w:rsidR="00270C57" w:rsidRPr="009A2341">
        <w:rPr>
          <w:sz w:val="22"/>
          <w:szCs w:val="22"/>
        </w:rPr>
        <w:t xml:space="preserve">approximate </w:t>
      </w:r>
      <w:r w:rsidR="00FB0298" w:rsidRPr="009A2341">
        <w:rPr>
          <w:sz w:val="22"/>
          <w:szCs w:val="22"/>
        </w:rPr>
        <w:t>usage volumes</w:t>
      </w:r>
      <w:r w:rsidR="00270C57" w:rsidRPr="009A2341">
        <w:rPr>
          <w:sz w:val="22"/>
          <w:szCs w:val="22"/>
        </w:rPr>
        <w:t xml:space="preserve"> are shown in</w:t>
      </w:r>
      <w:r w:rsidR="00DA5DE8" w:rsidRPr="009A2341">
        <w:rPr>
          <w:sz w:val="22"/>
          <w:szCs w:val="22"/>
        </w:rPr>
        <w:t xml:space="preserve"> </w:t>
      </w:r>
      <w:r w:rsidR="00985D90" w:rsidRPr="009A2341">
        <w:rPr>
          <w:sz w:val="22"/>
          <w:szCs w:val="22"/>
        </w:rPr>
        <w:fldChar w:fldCharType="begin"/>
      </w:r>
      <w:r w:rsidR="00985D90" w:rsidRPr="009A2341">
        <w:rPr>
          <w:sz w:val="22"/>
          <w:szCs w:val="22"/>
        </w:rPr>
        <w:instrText xml:space="preserve"> REF _Ref179037922 \h  \* MERGEFORMAT </w:instrText>
      </w:r>
      <w:r w:rsidR="00985D90" w:rsidRPr="009A2341">
        <w:rPr>
          <w:sz w:val="22"/>
          <w:szCs w:val="22"/>
        </w:rPr>
      </w:r>
      <w:r w:rsidR="00985D90" w:rsidRPr="009A2341">
        <w:rPr>
          <w:sz w:val="22"/>
          <w:szCs w:val="22"/>
        </w:rPr>
        <w:fldChar w:fldCharType="separate"/>
      </w:r>
      <w:r w:rsidR="009A4D39" w:rsidRPr="009A4D39">
        <w:rPr>
          <w:sz w:val="22"/>
          <w:szCs w:val="22"/>
        </w:rPr>
        <w:t xml:space="preserve">Table </w:t>
      </w:r>
      <w:r w:rsidR="009A4D39" w:rsidRPr="009A4D39">
        <w:rPr>
          <w:sz w:val="22"/>
          <w:szCs w:val="22"/>
        </w:rPr>
        <w:t>1</w:t>
      </w:r>
      <w:r w:rsidR="00985D90" w:rsidRPr="009A2341">
        <w:rPr>
          <w:sz w:val="22"/>
          <w:szCs w:val="22"/>
        </w:rPr>
        <w:fldChar w:fldCharType="end"/>
      </w:r>
      <w:r w:rsidR="00270C57" w:rsidRPr="009A2341">
        <w:rPr>
          <w:sz w:val="22"/>
          <w:szCs w:val="22"/>
        </w:rPr>
        <w:t xml:space="preserve"> below</w:t>
      </w:r>
      <w:r w:rsidR="00163783" w:rsidRPr="009A2341">
        <w:rPr>
          <w:sz w:val="22"/>
          <w:szCs w:val="22"/>
        </w:rPr>
        <w:t>.</w:t>
      </w:r>
      <w:r w:rsidR="00B302A5" w:rsidRPr="009A2341">
        <w:rPr>
          <w:sz w:val="22"/>
          <w:szCs w:val="22"/>
        </w:rPr>
        <w:t xml:space="preserve">  </w:t>
      </w:r>
      <w:r w:rsidR="009C140D" w:rsidRPr="001F38F2">
        <w:rPr>
          <w:i/>
          <w:iCs/>
          <w:sz w:val="22"/>
          <w:szCs w:val="22"/>
        </w:rPr>
        <w:t>Consumer Co</w:t>
      </w:r>
      <w:r w:rsidR="009C140D" w:rsidRPr="009A2341">
        <w:rPr>
          <w:sz w:val="22"/>
          <w:szCs w:val="22"/>
        </w:rPr>
        <w:t xml:space="preserve">. may decide </w:t>
      </w:r>
      <w:r w:rsidR="005D164E" w:rsidRPr="009A2341">
        <w:rPr>
          <w:sz w:val="22"/>
          <w:szCs w:val="22"/>
        </w:rPr>
        <w:t>to evolve these task</w:t>
      </w:r>
      <w:r w:rsidR="009C140D" w:rsidRPr="009A2341">
        <w:rPr>
          <w:sz w:val="22"/>
          <w:szCs w:val="22"/>
        </w:rPr>
        <w:t xml:space="preserve"> delegat</w:t>
      </w:r>
      <w:r w:rsidR="005D164E" w:rsidRPr="009A2341">
        <w:rPr>
          <w:sz w:val="22"/>
          <w:szCs w:val="22"/>
        </w:rPr>
        <w:t>ions in</w:t>
      </w:r>
      <w:r w:rsidR="009C140D" w:rsidRPr="009A2341">
        <w:rPr>
          <w:sz w:val="22"/>
          <w:szCs w:val="22"/>
        </w:rPr>
        <w:t xml:space="preserve"> </w:t>
      </w:r>
      <w:r w:rsidR="009C140D" w:rsidRPr="009A2341">
        <w:rPr>
          <w:i/>
          <w:sz w:val="22"/>
          <w:szCs w:val="22"/>
        </w:rPr>
        <w:t>GMES</w:t>
      </w:r>
      <w:r w:rsidR="005D164E" w:rsidRPr="009A2341">
        <w:rPr>
          <w:sz w:val="22"/>
          <w:szCs w:val="22"/>
        </w:rPr>
        <w:t xml:space="preserve"> as the company gains experience with the </w:t>
      </w:r>
      <w:r w:rsidR="00B36B5E" w:rsidRPr="009A2341">
        <w:rPr>
          <w:sz w:val="22"/>
          <w:szCs w:val="22"/>
        </w:rPr>
        <w:t>software.</w:t>
      </w:r>
    </w:p>
    <w:p w14:paraId="5DDC7565" w14:textId="705DF4FF" w:rsidR="00F429D7" w:rsidRDefault="00F429D7" w:rsidP="003A7DF7">
      <w:pPr>
        <w:rPr>
          <w:sz w:val="22"/>
          <w:szCs w:val="22"/>
        </w:rPr>
      </w:pPr>
      <w:r>
        <w:rPr>
          <w:sz w:val="22"/>
          <w:szCs w:val="22"/>
        </w:rPr>
        <w:br w:type="page"/>
      </w:r>
    </w:p>
    <w:p w14:paraId="776887C0" w14:textId="7D63F8A3" w:rsidR="00DA5DE8" w:rsidRPr="00DA5DE8" w:rsidRDefault="00DA5DE8" w:rsidP="00DA5DE8">
      <w:pPr>
        <w:pStyle w:val="Caption"/>
        <w:keepNext/>
        <w:jc w:val="center"/>
        <w:rPr>
          <w:sz w:val="16"/>
          <w:szCs w:val="16"/>
          <w:u w:val="single"/>
        </w:rPr>
      </w:pPr>
      <w:bookmarkStart w:id="43" w:name="_Ref179037922"/>
      <w:bookmarkStart w:id="44" w:name="_Toc179204232"/>
      <w:r w:rsidRPr="00DA5DE8">
        <w:rPr>
          <w:sz w:val="16"/>
          <w:szCs w:val="16"/>
          <w:u w:val="single"/>
        </w:rPr>
        <w:lastRenderedPageBreak/>
        <w:t xml:space="preserve">Table </w:t>
      </w:r>
      <w:r w:rsidRPr="00DA5DE8">
        <w:rPr>
          <w:sz w:val="16"/>
          <w:szCs w:val="16"/>
          <w:u w:val="single"/>
        </w:rPr>
        <w:fldChar w:fldCharType="begin"/>
      </w:r>
      <w:r w:rsidRPr="00DA5DE8">
        <w:rPr>
          <w:sz w:val="16"/>
          <w:szCs w:val="16"/>
          <w:u w:val="single"/>
        </w:rPr>
        <w:instrText xml:space="preserve"> SEQ Table \* ARABIC </w:instrText>
      </w:r>
      <w:r w:rsidRPr="00DA5DE8">
        <w:rPr>
          <w:sz w:val="16"/>
          <w:szCs w:val="16"/>
          <w:u w:val="single"/>
        </w:rPr>
        <w:fldChar w:fldCharType="separate"/>
      </w:r>
      <w:r w:rsidR="009A4D39">
        <w:rPr>
          <w:noProof/>
          <w:sz w:val="16"/>
          <w:szCs w:val="16"/>
          <w:u w:val="single"/>
        </w:rPr>
        <w:t>1</w:t>
      </w:r>
      <w:r w:rsidRPr="00DA5DE8">
        <w:rPr>
          <w:sz w:val="16"/>
          <w:szCs w:val="16"/>
          <w:u w:val="single"/>
        </w:rPr>
        <w:fldChar w:fldCharType="end"/>
      </w:r>
      <w:bookmarkEnd w:id="43"/>
      <w:r w:rsidRPr="00DA5DE8">
        <w:rPr>
          <w:sz w:val="16"/>
          <w:szCs w:val="16"/>
          <w:u w:val="single"/>
        </w:rPr>
        <w:t>: Gateways MES (GMES) Projected Users</w:t>
      </w:r>
      <w:bookmarkEnd w:id="44"/>
    </w:p>
    <w:tbl>
      <w:tblPr>
        <w:tblStyle w:val="TableGrid"/>
        <w:tblW w:w="0" w:type="auto"/>
        <w:tblLook w:val="04A0" w:firstRow="1" w:lastRow="0" w:firstColumn="1" w:lastColumn="0" w:noHBand="0" w:noVBand="1"/>
      </w:tblPr>
      <w:tblGrid>
        <w:gridCol w:w="1571"/>
        <w:gridCol w:w="1401"/>
        <w:gridCol w:w="6378"/>
      </w:tblGrid>
      <w:tr w:rsidR="00873D48" w:rsidRPr="009A2341" w14:paraId="38D87361" w14:textId="77777777" w:rsidTr="00C0679A">
        <w:trPr>
          <w:cantSplit/>
        </w:trPr>
        <w:tc>
          <w:tcPr>
            <w:tcW w:w="1571" w:type="dxa"/>
          </w:tcPr>
          <w:p w14:paraId="1BAA8E84" w14:textId="539A84B2" w:rsidR="00873D48" w:rsidRPr="009A2341" w:rsidRDefault="00696841" w:rsidP="00691818">
            <w:pPr>
              <w:rPr>
                <w:b/>
                <w:sz w:val="20"/>
                <w:szCs w:val="20"/>
              </w:rPr>
            </w:pPr>
            <w:r w:rsidRPr="009A2341">
              <w:rPr>
                <w:b/>
                <w:sz w:val="20"/>
                <w:szCs w:val="20"/>
              </w:rPr>
              <w:t>Role</w:t>
            </w:r>
          </w:p>
        </w:tc>
        <w:tc>
          <w:tcPr>
            <w:tcW w:w="1401" w:type="dxa"/>
          </w:tcPr>
          <w:p w14:paraId="792A3039" w14:textId="0048CF0E" w:rsidR="00873D48" w:rsidRPr="009A2341" w:rsidRDefault="0ACDE9B3" w:rsidP="3B28AC6E">
            <w:pPr>
              <w:rPr>
                <w:b/>
                <w:bCs/>
                <w:sz w:val="20"/>
                <w:szCs w:val="20"/>
              </w:rPr>
            </w:pPr>
            <w:r w:rsidRPr="3B28AC6E">
              <w:rPr>
                <w:b/>
                <w:bCs/>
                <w:sz w:val="20"/>
                <w:szCs w:val="20"/>
              </w:rPr>
              <w:t>Frequency of use</w:t>
            </w:r>
            <w:r w:rsidR="001D2D78" w:rsidRPr="3B28AC6E">
              <w:rPr>
                <w:b/>
                <w:bCs/>
                <w:sz w:val="20"/>
                <w:szCs w:val="20"/>
              </w:rPr>
              <w:t xml:space="preserve"> (</w:t>
            </w:r>
            <w:bookmarkStart w:id="45" w:name="_Int_NJaDm1ob"/>
            <w:r w:rsidR="001D2D78" w:rsidRPr="3B28AC6E">
              <w:rPr>
                <w:b/>
                <w:bCs/>
                <w:sz w:val="20"/>
                <w:szCs w:val="20"/>
              </w:rPr>
              <w:t>%)*</w:t>
            </w:r>
            <w:bookmarkEnd w:id="45"/>
          </w:p>
        </w:tc>
        <w:tc>
          <w:tcPr>
            <w:tcW w:w="6378" w:type="dxa"/>
          </w:tcPr>
          <w:p w14:paraId="6288E57A" w14:textId="06291200" w:rsidR="00873D48" w:rsidRPr="009A2341" w:rsidRDefault="00DA5DE8" w:rsidP="003A7DF7">
            <w:pPr>
              <w:rPr>
                <w:b/>
                <w:sz w:val="20"/>
                <w:szCs w:val="20"/>
              </w:rPr>
            </w:pPr>
            <w:r w:rsidRPr="009A2341">
              <w:rPr>
                <w:b/>
                <w:sz w:val="20"/>
                <w:szCs w:val="20"/>
              </w:rPr>
              <w:t xml:space="preserve">Examples of </w:t>
            </w:r>
            <w:r w:rsidR="00A74A4E" w:rsidRPr="009A2341">
              <w:rPr>
                <w:b/>
                <w:sz w:val="20"/>
                <w:szCs w:val="20"/>
              </w:rPr>
              <w:t xml:space="preserve">targeted </w:t>
            </w:r>
            <w:r w:rsidR="008178BD" w:rsidRPr="009A2341">
              <w:rPr>
                <w:b/>
                <w:sz w:val="20"/>
                <w:szCs w:val="20"/>
              </w:rPr>
              <w:t>u</w:t>
            </w:r>
            <w:r w:rsidRPr="009A2341">
              <w:rPr>
                <w:b/>
                <w:sz w:val="20"/>
                <w:szCs w:val="20"/>
              </w:rPr>
              <w:t>ses</w:t>
            </w:r>
          </w:p>
        </w:tc>
      </w:tr>
      <w:tr w:rsidR="00873D48" w:rsidRPr="009A2341" w14:paraId="062F72D8" w14:textId="77777777" w:rsidTr="00C0679A">
        <w:trPr>
          <w:cantSplit/>
        </w:trPr>
        <w:tc>
          <w:tcPr>
            <w:tcW w:w="1571" w:type="dxa"/>
          </w:tcPr>
          <w:p w14:paraId="62CF25F4" w14:textId="35F26556" w:rsidR="00873D48" w:rsidRPr="009A2341" w:rsidRDefault="003607BC" w:rsidP="003A7DF7">
            <w:pPr>
              <w:rPr>
                <w:sz w:val="20"/>
                <w:szCs w:val="20"/>
              </w:rPr>
            </w:pPr>
            <w:r w:rsidRPr="009A2341">
              <w:rPr>
                <w:sz w:val="20"/>
                <w:szCs w:val="20"/>
              </w:rPr>
              <w:t>Production Planner</w:t>
            </w:r>
          </w:p>
        </w:tc>
        <w:tc>
          <w:tcPr>
            <w:tcW w:w="1401" w:type="dxa"/>
          </w:tcPr>
          <w:p w14:paraId="3FEFFA0D" w14:textId="22478CF0" w:rsidR="00873D48" w:rsidRPr="009A2341" w:rsidRDefault="003607BC" w:rsidP="003A7DF7">
            <w:pPr>
              <w:rPr>
                <w:sz w:val="20"/>
                <w:szCs w:val="20"/>
              </w:rPr>
            </w:pPr>
            <w:r w:rsidRPr="009A2341">
              <w:rPr>
                <w:sz w:val="20"/>
                <w:szCs w:val="20"/>
              </w:rPr>
              <w:t>High &gt;20%</w:t>
            </w:r>
          </w:p>
        </w:tc>
        <w:tc>
          <w:tcPr>
            <w:tcW w:w="6378" w:type="dxa"/>
          </w:tcPr>
          <w:p w14:paraId="74589A96" w14:textId="5549FA71" w:rsidR="00873D48" w:rsidRPr="009A2341" w:rsidRDefault="005E58AF" w:rsidP="003A7DF7">
            <w:pPr>
              <w:rPr>
                <w:sz w:val="20"/>
                <w:szCs w:val="20"/>
              </w:rPr>
            </w:pPr>
            <w:r w:rsidRPr="009A2341">
              <w:rPr>
                <w:sz w:val="20"/>
                <w:szCs w:val="20"/>
              </w:rPr>
              <w:t xml:space="preserve">Inputting production orders, </w:t>
            </w:r>
            <w:r w:rsidR="009943FE" w:rsidRPr="009A2341">
              <w:rPr>
                <w:sz w:val="20"/>
                <w:szCs w:val="20"/>
              </w:rPr>
              <w:t xml:space="preserve">scheduling </w:t>
            </w:r>
            <w:r w:rsidR="005026EA" w:rsidRPr="009A2341">
              <w:rPr>
                <w:sz w:val="20"/>
                <w:szCs w:val="20"/>
              </w:rPr>
              <w:t xml:space="preserve">and executing </w:t>
            </w:r>
            <w:r w:rsidR="009943FE" w:rsidRPr="009A2341">
              <w:rPr>
                <w:sz w:val="20"/>
                <w:szCs w:val="20"/>
              </w:rPr>
              <w:t xml:space="preserve">production </w:t>
            </w:r>
            <w:r w:rsidR="00353708" w:rsidRPr="009A2341">
              <w:rPr>
                <w:sz w:val="20"/>
                <w:szCs w:val="20"/>
              </w:rPr>
              <w:t>runs</w:t>
            </w:r>
          </w:p>
        </w:tc>
      </w:tr>
      <w:tr w:rsidR="00873D48" w:rsidRPr="009A2341" w14:paraId="03D8F67C" w14:textId="77777777" w:rsidTr="00C0679A">
        <w:trPr>
          <w:cantSplit/>
        </w:trPr>
        <w:tc>
          <w:tcPr>
            <w:tcW w:w="1571" w:type="dxa"/>
          </w:tcPr>
          <w:p w14:paraId="65556FCE" w14:textId="4861E8FC" w:rsidR="00873D48" w:rsidRPr="009A2341" w:rsidRDefault="006B2DD5" w:rsidP="003A7DF7">
            <w:pPr>
              <w:rPr>
                <w:sz w:val="20"/>
                <w:szCs w:val="20"/>
              </w:rPr>
            </w:pPr>
            <w:r w:rsidRPr="009A2341">
              <w:rPr>
                <w:sz w:val="20"/>
                <w:szCs w:val="20"/>
              </w:rPr>
              <w:t>Operations Manager</w:t>
            </w:r>
          </w:p>
        </w:tc>
        <w:tc>
          <w:tcPr>
            <w:tcW w:w="1401" w:type="dxa"/>
          </w:tcPr>
          <w:p w14:paraId="19AF198A" w14:textId="07BB5859" w:rsidR="00873D48" w:rsidRPr="009A2341" w:rsidRDefault="000E1803" w:rsidP="003A7DF7">
            <w:pPr>
              <w:rPr>
                <w:sz w:val="20"/>
                <w:szCs w:val="20"/>
              </w:rPr>
            </w:pPr>
            <w:r w:rsidRPr="009A2341">
              <w:rPr>
                <w:sz w:val="20"/>
                <w:szCs w:val="20"/>
              </w:rPr>
              <w:t>Low &lt;5%</w:t>
            </w:r>
          </w:p>
        </w:tc>
        <w:tc>
          <w:tcPr>
            <w:tcW w:w="6378" w:type="dxa"/>
          </w:tcPr>
          <w:p w14:paraId="6D738597" w14:textId="33F29CEC" w:rsidR="00873D48" w:rsidRPr="009A2341" w:rsidRDefault="009C3405" w:rsidP="003A7DF7">
            <w:pPr>
              <w:rPr>
                <w:sz w:val="20"/>
                <w:szCs w:val="20"/>
              </w:rPr>
            </w:pPr>
            <w:r w:rsidRPr="009A2341">
              <w:rPr>
                <w:sz w:val="20"/>
                <w:szCs w:val="20"/>
              </w:rPr>
              <w:t>Reviewing production batch KPIs</w:t>
            </w:r>
            <w:r w:rsidR="000835B3" w:rsidRPr="009A2341">
              <w:rPr>
                <w:sz w:val="20"/>
                <w:szCs w:val="20"/>
              </w:rPr>
              <w:t xml:space="preserve">, order </w:t>
            </w:r>
            <w:r w:rsidR="00A56952" w:rsidRPr="009A2341">
              <w:rPr>
                <w:sz w:val="20"/>
                <w:szCs w:val="20"/>
              </w:rPr>
              <w:t xml:space="preserve">and machinery </w:t>
            </w:r>
            <w:r w:rsidR="000835B3" w:rsidRPr="009A2341">
              <w:rPr>
                <w:sz w:val="20"/>
                <w:szCs w:val="20"/>
              </w:rPr>
              <w:t>configuration overrides</w:t>
            </w:r>
            <w:r w:rsidR="00F43EAD" w:rsidRPr="009A2341">
              <w:rPr>
                <w:sz w:val="20"/>
                <w:szCs w:val="20"/>
              </w:rPr>
              <w:t xml:space="preserve">. </w:t>
            </w:r>
          </w:p>
        </w:tc>
      </w:tr>
      <w:tr w:rsidR="00873D48" w:rsidRPr="009A2341" w14:paraId="4CE0391F" w14:textId="77777777" w:rsidTr="00C0679A">
        <w:trPr>
          <w:cantSplit/>
        </w:trPr>
        <w:tc>
          <w:tcPr>
            <w:tcW w:w="1571" w:type="dxa"/>
          </w:tcPr>
          <w:p w14:paraId="357493A4" w14:textId="78CC5D6F" w:rsidR="00873D48" w:rsidRPr="009A2341" w:rsidRDefault="006B2DD5" w:rsidP="003A7DF7">
            <w:pPr>
              <w:rPr>
                <w:sz w:val="20"/>
                <w:szCs w:val="20"/>
              </w:rPr>
            </w:pPr>
            <w:r w:rsidRPr="009A2341">
              <w:rPr>
                <w:sz w:val="20"/>
                <w:szCs w:val="20"/>
              </w:rPr>
              <w:t>Logistics Supervisor</w:t>
            </w:r>
          </w:p>
        </w:tc>
        <w:tc>
          <w:tcPr>
            <w:tcW w:w="1401" w:type="dxa"/>
          </w:tcPr>
          <w:p w14:paraId="5450D4F1" w14:textId="5D855729" w:rsidR="00873D48" w:rsidRPr="009A2341" w:rsidRDefault="000E1803" w:rsidP="003A7DF7">
            <w:pPr>
              <w:rPr>
                <w:sz w:val="20"/>
                <w:szCs w:val="20"/>
              </w:rPr>
            </w:pPr>
            <w:r w:rsidRPr="009A2341">
              <w:rPr>
                <w:sz w:val="20"/>
                <w:szCs w:val="20"/>
              </w:rPr>
              <w:t>Low &lt;5%</w:t>
            </w:r>
          </w:p>
        </w:tc>
        <w:tc>
          <w:tcPr>
            <w:tcW w:w="6378" w:type="dxa"/>
          </w:tcPr>
          <w:p w14:paraId="3C05FDA3" w14:textId="57434938" w:rsidR="00873D48" w:rsidRPr="009A2341" w:rsidRDefault="46949346" w:rsidP="003A7DF7">
            <w:pPr>
              <w:rPr>
                <w:sz w:val="20"/>
                <w:szCs w:val="20"/>
              </w:rPr>
            </w:pPr>
            <w:r w:rsidRPr="3B28AC6E">
              <w:rPr>
                <w:sz w:val="20"/>
                <w:szCs w:val="20"/>
              </w:rPr>
              <w:t>Reviewing upcoming order information to s</w:t>
            </w:r>
            <w:r w:rsidR="4C7021E2" w:rsidRPr="3B28AC6E">
              <w:rPr>
                <w:sz w:val="20"/>
                <w:szCs w:val="20"/>
              </w:rPr>
              <w:t>chedul</w:t>
            </w:r>
            <w:r w:rsidRPr="3B28AC6E">
              <w:rPr>
                <w:sz w:val="20"/>
                <w:szCs w:val="20"/>
              </w:rPr>
              <w:t>e</w:t>
            </w:r>
            <w:r w:rsidR="4C7021E2" w:rsidRPr="3B28AC6E">
              <w:rPr>
                <w:sz w:val="20"/>
                <w:szCs w:val="20"/>
              </w:rPr>
              <w:t xml:space="preserve"> product delivery</w:t>
            </w:r>
            <w:r w:rsidR="7636902D" w:rsidRPr="3B28AC6E">
              <w:rPr>
                <w:sz w:val="20"/>
                <w:szCs w:val="20"/>
              </w:rPr>
              <w:t xml:space="preserve"> &amp; material </w:t>
            </w:r>
            <w:bookmarkStart w:id="46" w:name="_Int_jgJy6Qwa"/>
            <w:r w:rsidR="7636902D" w:rsidRPr="3B28AC6E">
              <w:rPr>
                <w:sz w:val="20"/>
                <w:szCs w:val="20"/>
              </w:rPr>
              <w:t>logistics</w:t>
            </w:r>
            <w:bookmarkEnd w:id="46"/>
            <w:r w:rsidR="7636902D" w:rsidRPr="3B28AC6E">
              <w:rPr>
                <w:sz w:val="20"/>
                <w:szCs w:val="20"/>
              </w:rPr>
              <w:t xml:space="preserve"> in response to</w:t>
            </w:r>
            <w:r w:rsidR="24F658A3" w:rsidRPr="3B28AC6E">
              <w:rPr>
                <w:sz w:val="20"/>
                <w:szCs w:val="20"/>
              </w:rPr>
              <w:t xml:space="preserve"> </w:t>
            </w:r>
            <w:r w:rsidR="09D8F2F5" w:rsidRPr="3B28AC6E">
              <w:rPr>
                <w:sz w:val="20"/>
                <w:szCs w:val="20"/>
              </w:rPr>
              <w:t>order</w:t>
            </w:r>
            <w:r w:rsidR="24F658A3" w:rsidRPr="3B28AC6E">
              <w:rPr>
                <w:sz w:val="20"/>
                <w:szCs w:val="20"/>
              </w:rPr>
              <w:t xml:space="preserve"> demand</w:t>
            </w:r>
            <w:r w:rsidR="09D8F2F5" w:rsidRPr="3B28AC6E">
              <w:rPr>
                <w:sz w:val="20"/>
                <w:szCs w:val="20"/>
              </w:rPr>
              <w:t>s</w:t>
            </w:r>
          </w:p>
        </w:tc>
      </w:tr>
      <w:tr w:rsidR="00873D48" w:rsidRPr="009A2341" w14:paraId="1176F7DB" w14:textId="77777777" w:rsidTr="00C0679A">
        <w:trPr>
          <w:cantSplit/>
        </w:trPr>
        <w:tc>
          <w:tcPr>
            <w:tcW w:w="1571" w:type="dxa"/>
          </w:tcPr>
          <w:p w14:paraId="50FC2B1C" w14:textId="63469D4B" w:rsidR="00873D48" w:rsidRPr="009A2341" w:rsidRDefault="006B2DD5" w:rsidP="003A7DF7">
            <w:pPr>
              <w:rPr>
                <w:sz w:val="20"/>
                <w:szCs w:val="20"/>
              </w:rPr>
            </w:pPr>
            <w:r w:rsidRPr="009A2341">
              <w:rPr>
                <w:sz w:val="20"/>
                <w:szCs w:val="20"/>
              </w:rPr>
              <w:t>Operations Supervisor</w:t>
            </w:r>
          </w:p>
        </w:tc>
        <w:tc>
          <w:tcPr>
            <w:tcW w:w="1401" w:type="dxa"/>
          </w:tcPr>
          <w:p w14:paraId="750EAAA2" w14:textId="5F6D9F20" w:rsidR="00873D48" w:rsidRPr="009A2341" w:rsidRDefault="000E1803" w:rsidP="003A7DF7">
            <w:pPr>
              <w:rPr>
                <w:sz w:val="20"/>
                <w:szCs w:val="20"/>
              </w:rPr>
            </w:pPr>
            <w:r w:rsidRPr="009A2341">
              <w:rPr>
                <w:sz w:val="20"/>
                <w:szCs w:val="20"/>
              </w:rPr>
              <w:t>Low &lt;5%</w:t>
            </w:r>
          </w:p>
        </w:tc>
        <w:tc>
          <w:tcPr>
            <w:tcW w:w="6378" w:type="dxa"/>
          </w:tcPr>
          <w:p w14:paraId="4EB50468" w14:textId="46F30803" w:rsidR="00873D48" w:rsidRPr="009A2341" w:rsidRDefault="00C535E7" w:rsidP="003A7DF7">
            <w:pPr>
              <w:rPr>
                <w:sz w:val="20"/>
                <w:szCs w:val="20"/>
              </w:rPr>
            </w:pPr>
            <w:r w:rsidRPr="009A2341">
              <w:rPr>
                <w:sz w:val="20"/>
                <w:szCs w:val="20"/>
              </w:rPr>
              <w:t>Reviewing production batch KPIs,</w:t>
            </w:r>
            <w:r w:rsidR="00035655" w:rsidRPr="009A2341">
              <w:rPr>
                <w:sz w:val="20"/>
                <w:szCs w:val="20"/>
              </w:rPr>
              <w:t xml:space="preserve"> </w:t>
            </w:r>
            <w:r w:rsidR="00495536" w:rsidRPr="009A2341">
              <w:rPr>
                <w:sz w:val="20"/>
                <w:szCs w:val="20"/>
              </w:rPr>
              <w:t xml:space="preserve">scheduling </w:t>
            </w:r>
            <w:r w:rsidR="00F25241" w:rsidRPr="009A2341">
              <w:rPr>
                <w:sz w:val="20"/>
                <w:szCs w:val="20"/>
              </w:rPr>
              <w:t xml:space="preserve">labour </w:t>
            </w:r>
            <w:r w:rsidR="00A50478" w:rsidRPr="009A2341">
              <w:rPr>
                <w:sz w:val="20"/>
                <w:szCs w:val="20"/>
              </w:rPr>
              <w:t>in response to production schedules</w:t>
            </w:r>
            <w:r w:rsidR="00A56952" w:rsidRPr="009A2341">
              <w:rPr>
                <w:sz w:val="20"/>
                <w:szCs w:val="20"/>
              </w:rPr>
              <w:t>,</w:t>
            </w:r>
            <w:r w:rsidR="0027161E" w:rsidRPr="009A2341">
              <w:rPr>
                <w:sz w:val="20"/>
                <w:szCs w:val="20"/>
              </w:rPr>
              <w:t xml:space="preserve"> </w:t>
            </w:r>
            <w:r w:rsidR="00A56952" w:rsidRPr="009A2341">
              <w:rPr>
                <w:sz w:val="20"/>
                <w:szCs w:val="20"/>
              </w:rPr>
              <w:t>e</w:t>
            </w:r>
            <w:r w:rsidR="0027161E" w:rsidRPr="009A2341">
              <w:rPr>
                <w:sz w:val="20"/>
                <w:szCs w:val="20"/>
              </w:rPr>
              <w:t>xecuting production runs</w:t>
            </w:r>
          </w:p>
        </w:tc>
      </w:tr>
      <w:tr w:rsidR="00873D48" w:rsidRPr="009A2341" w14:paraId="60FC4222" w14:textId="77777777" w:rsidTr="00C0679A">
        <w:trPr>
          <w:cantSplit/>
        </w:trPr>
        <w:tc>
          <w:tcPr>
            <w:tcW w:w="1571" w:type="dxa"/>
          </w:tcPr>
          <w:p w14:paraId="1C0F3985" w14:textId="780752F6" w:rsidR="00873D48" w:rsidRPr="009A2341" w:rsidRDefault="006B2DD5" w:rsidP="003A7DF7">
            <w:pPr>
              <w:rPr>
                <w:sz w:val="20"/>
                <w:szCs w:val="20"/>
              </w:rPr>
            </w:pPr>
            <w:r w:rsidRPr="009A2341">
              <w:rPr>
                <w:sz w:val="20"/>
                <w:szCs w:val="20"/>
              </w:rPr>
              <w:t>Maintenance Technicians</w:t>
            </w:r>
          </w:p>
        </w:tc>
        <w:tc>
          <w:tcPr>
            <w:tcW w:w="1401" w:type="dxa"/>
          </w:tcPr>
          <w:p w14:paraId="0F1E5632" w14:textId="10D8F969" w:rsidR="00873D48" w:rsidRPr="009A2341" w:rsidRDefault="000E1803" w:rsidP="003A7DF7">
            <w:pPr>
              <w:rPr>
                <w:sz w:val="20"/>
                <w:szCs w:val="20"/>
              </w:rPr>
            </w:pPr>
            <w:r w:rsidRPr="009A2341">
              <w:rPr>
                <w:sz w:val="20"/>
                <w:szCs w:val="20"/>
              </w:rPr>
              <w:t>Extremely Low &lt;1%</w:t>
            </w:r>
          </w:p>
        </w:tc>
        <w:tc>
          <w:tcPr>
            <w:tcW w:w="6378" w:type="dxa"/>
          </w:tcPr>
          <w:p w14:paraId="19DD7C75" w14:textId="40F9733E" w:rsidR="00873D48" w:rsidRPr="009A2341" w:rsidRDefault="00F06960" w:rsidP="003A7DF7">
            <w:pPr>
              <w:rPr>
                <w:sz w:val="20"/>
                <w:szCs w:val="20"/>
              </w:rPr>
            </w:pPr>
            <w:r w:rsidRPr="009A2341">
              <w:rPr>
                <w:sz w:val="20"/>
                <w:szCs w:val="20"/>
              </w:rPr>
              <w:t>Troubleshooting</w:t>
            </w:r>
            <w:r w:rsidR="0021264A" w:rsidRPr="009A2341">
              <w:rPr>
                <w:sz w:val="20"/>
                <w:szCs w:val="20"/>
              </w:rPr>
              <w:t xml:space="preserve"> machinery errors </w:t>
            </w:r>
            <w:r w:rsidR="009A13BA" w:rsidRPr="009A2341">
              <w:rPr>
                <w:sz w:val="20"/>
                <w:szCs w:val="20"/>
              </w:rPr>
              <w:t>tied to MES order executions</w:t>
            </w:r>
            <w:r w:rsidRPr="009A2341">
              <w:rPr>
                <w:sz w:val="20"/>
                <w:szCs w:val="20"/>
              </w:rPr>
              <w:t xml:space="preserve"> (</w:t>
            </w:r>
            <w:r w:rsidR="00FD07BD" w:rsidRPr="009A2341">
              <w:rPr>
                <w:sz w:val="20"/>
                <w:szCs w:val="20"/>
              </w:rPr>
              <w:t xml:space="preserve">technicians will </w:t>
            </w:r>
            <w:r w:rsidRPr="009A2341">
              <w:rPr>
                <w:b/>
                <w:sz w:val="20"/>
                <w:szCs w:val="20"/>
              </w:rPr>
              <w:t xml:space="preserve">not </w:t>
            </w:r>
            <w:r w:rsidR="007C5DF7" w:rsidRPr="009A2341">
              <w:rPr>
                <w:sz w:val="20"/>
                <w:szCs w:val="20"/>
              </w:rPr>
              <w:t xml:space="preserve">attempt to resolve </w:t>
            </w:r>
            <w:r w:rsidRPr="009A2341">
              <w:rPr>
                <w:sz w:val="20"/>
                <w:szCs w:val="20"/>
              </w:rPr>
              <w:t>software</w:t>
            </w:r>
            <w:r w:rsidR="007C5DF7" w:rsidRPr="009A2341">
              <w:rPr>
                <w:sz w:val="20"/>
                <w:szCs w:val="20"/>
              </w:rPr>
              <w:t xml:space="preserve"> issues)</w:t>
            </w:r>
            <w:r w:rsidRPr="009A2341">
              <w:rPr>
                <w:sz w:val="20"/>
                <w:szCs w:val="20"/>
              </w:rPr>
              <w:t xml:space="preserve"> </w:t>
            </w:r>
            <w:r w:rsidR="0065725F" w:rsidRPr="009A2341">
              <w:rPr>
                <w:sz w:val="20"/>
                <w:szCs w:val="20"/>
              </w:rPr>
              <w:t xml:space="preserve"> </w:t>
            </w:r>
          </w:p>
        </w:tc>
      </w:tr>
      <w:tr w:rsidR="00196BC5" w:rsidRPr="009A2341" w14:paraId="2E031D4E" w14:textId="77777777" w:rsidTr="00C0679A">
        <w:trPr>
          <w:cantSplit/>
        </w:trPr>
        <w:tc>
          <w:tcPr>
            <w:tcW w:w="1571" w:type="dxa"/>
          </w:tcPr>
          <w:p w14:paraId="698E8545" w14:textId="42AA6D4B" w:rsidR="00196BC5" w:rsidRPr="009A2341" w:rsidRDefault="00196BC5" w:rsidP="003A7DF7">
            <w:pPr>
              <w:rPr>
                <w:sz w:val="20"/>
                <w:szCs w:val="20"/>
              </w:rPr>
            </w:pPr>
            <w:r w:rsidRPr="009A2341">
              <w:rPr>
                <w:sz w:val="20"/>
                <w:szCs w:val="20"/>
              </w:rPr>
              <w:t>Sales Team</w:t>
            </w:r>
          </w:p>
        </w:tc>
        <w:tc>
          <w:tcPr>
            <w:tcW w:w="1401" w:type="dxa"/>
          </w:tcPr>
          <w:p w14:paraId="1B9B8D5F" w14:textId="76749BF9" w:rsidR="00196BC5" w:rsidRPr="009A2341" w:rsidRDefault="001C58AB" w:rsidP="003A7DF7">
            <w:pPr>
              <w:rPr>
                <w:sz w:val="20"/>
                <w:szCs w:val="20"/>
              </w:rPr>
            </w:pPr>
            <w:r w:rsidRPr="009A2341">
              <w:rPr>
                <w:sz w:val="20"/>
                <w:szCs w:val="20"/>
              </w:rPr>
              <w:t>Low</w:t>
            </w:r>
            <w:r w:rsidR="000D649C" w:rsidRPr="009A2341">
              <w:rPr>
                <w:sz w:val="20"/>
                <w:szCs w:val="20"/>
              </w:rPr>
              <w:t xml:space="preserve"> &lt;</w:t>
            </w:r>
            <w:r w:rsidR="00A56952" w:rsidRPr="009A2341">
              <w:rPr>
                <w:sz w:val="20"/>
                <w:szCs w:val="20"/>
              </w:rPr>
              <w:t>5</w:t>
            </w:r>
            <w:r w:rsidR="000D649C" w:rsidRPr="009A2341">
              <w:rPr>
                <w:sz w:val="20"/>
                <w:szCs w:val="20"/>
              </w:rPr>
              <w:t>%</w:t>
            </w:r>
          </w:p>
        </w:tc>
        <w:tc>
          <w:tcPr>
            <w:tcW w:w="6378" w:type="dxa"/>
          </w:tcPr>
          <w:p w14:paraId="398B3F2B" w14:textId="18F84AB3" w:rsidR="00196BC5" w:rsidRPr="009A2341" w:rsidRDefault="009A13BA" w:rsidP="003A7DF7">
            <w:pPr>
              <w:rPr>
                <w:sz w:val="20"/>
                <w:szCs w:val="20"/>
              </w:rPr>
            </w:pPr>
            <w:r w:rsidRPr="009A2341">
              <w:rPr>
                <w:sz w:val="20"/>
                <w:szCs w:val="20"/>
              </w:rPr>
              <w:t xml:space="preserve">Inputting </w:t>
            </w:r>
            <w:r w:rsidR="000D649C" w:rsidRPr="009A2341">
              <w:rPr>
                <w:sz w:val="20"/>
                <w:szCs w:val="20"/>
              </w:rPr>
              <w:t xml:space="preserve">new </w:t>
            </w:r>
            <w:r w:rsidR="009E377F" w:rsidRPr="009A2341">
              <w:rPr>
                <w:sz w:val="20"/>
                <w:szCs w:val="20"/>
              </w:rPr>
              <w:t xml:space="preserve">customer </w:t>
            </w:r>
            <w:r w:rsidR="008216AB" w:rsidRPr="009A2341">
              <w:rPr>
                <w:sz w:val="20"/>
                <w:szCs w:val="20"/>
              </w:rPr>
              <w:t>information</w:t>
            </w:r>
            <w:r w:rsidR="00DD07E2" w:rsidRPr="009A2341">
              <w:rPr>
                <w:sz w:val="20"/>
                <w:szCs w:val="20"/>
              </w:rPr>
              <w:t xml:space="preserve"> </w:t>
            </w:r>
          </w:p>
        </w:tc>
      </w:tr>
    </w:tbl>
    <w:p w14:paraId="45410873" w14:textId="5F685D2B" w:rsidR="00873D48" w:rsidRPr="00F67B66" w:rsidRDefault="001D2D78" w:rsidP="003A7DF7">
      <w:pPr>
        <w:rPr>
          <w:sz w:val="18"/>
          <w:szCs w:val="18"/>
        </w:rPr>
      </w:pPr>
      <w:r w:rsidRPr="009A2341">
        <w:rPr>
          <w:sz w:val="18"/>
          <w:szCs w:val="18"/>
        </w:rPr>
        <w:t xml:space="preserve">*Frequency of </w:t>
      </w:r>
      <w:r w:rsidR="00AE1085" w:rsidRPr="009A2341">
        <w:rPr>
          <w:sz w:val="18"/>
          <w:szCs w:val="18"/>
        </w:rPr>
        <w:t xml:space="preserve">use is defined as </w:t>
      </w:r>
      <w:r w:rsidR="00A9632C" w:rsidRPr="009A2341">
        <w:rPr>
          <w:sz w:val="18"/>
          <w:szCs w:val="18"/>
        </w:rPr>
        <w:t xml:space="preserve">the estimated </w:t>
      </w:r>
      <w:r w:rsidR="00B348E0" w:rsidRPr="009A2341">
        <w:rPr>
          <w:sz w:val="18"/>
          <w:szCs w:val="18"/>
        </w:rPr>
        <w:t>percentage of</w:t>
      </w:r>
      <w:r w:rsidR="00A5030E" w:rsidRPr="009A2341">
        <w:rPr>
          <w:sz w:val="18"/>
          <w:szCs w:val="18"/>
        </w:rPr>
        <w:t xml:space="preserve"> working </w:t>
      </w:r>
      <w:r w:rsidR="00E30459" w:rsidRPr="009A2341">
        <w:rPr>
          <w:sz w:val="18"/>
          <w:szCs w:val="18"/>
        </w:rPr>
        <w:t xml:space="preserve">hours </w:t>
      </w:r>
      <w:r w:rsidR="006C5990">
        <w:rPr>
          <w:sz w:val="18"/>
          <w:szCs w:val="18"/>
        </w:rPr>
        <w:t xml:space="preserve">that </w:t>
      </w:r>
      <w:r w:rsidR="009821B0">
        <w:rPr>
          <w:sz w:val="18"/>
          <w:szCs w:val="18"/>
        </w:rPr>
        <w:t xml:space="preserve">a particular </w:t>
      </w:r>
      <w:r w:rsidR="006C5990" w:rsidRPr="009A2341">
        <w:rPr>
          <w:sz w:val="18"/>
          <w:szCs w:val="18"/>
        </w:rPr>
        <w:t>employee group can expect to use the tool</w:t>
      </w:r>
      <w:r w:rsidR="00B348E0" w:rsidRPr="009A2341">
        <w:rPr>
          <w:sz w:val="18"/>
          <w:szCs w:val="18"/>
        </w:rPr>
        <w:t xml:space="preserve"> per year</w:t>
      </w:r>
      <w:r w:rsidR="006C5990" w:rsidRPr="009A2341">
        <w:rPr>
          <w:sz w:val="18"/>
          <w:szCs w:val="18"/>
        </w:rPr>
        <w:t>.</w:t>
      </w:r>
    </w:p>
    <w:p w14:paraId="77988A2B" w14:textId="00804E18" w:rsidR="00044F0D" w:rsidRPr="009A2341" w:rsidRDefault="000F03F2" w:rsidP="00044F0D">
      <w:pPr>
        <w:pStyle w:val="Heading2"/>
        <w:numPr>
          <w:ilvl w:val="1"/>
          <w:numId w:val="5"/>
        </w:numPr>
        <w:rPr>
          <w:sz w:val="28"/>
          <w:szCs w:val="28"/>
        </w:rPr>
      </w:pPr>
      <w:r>
        <w:rPr>
          <w:sz w:val="28"/>
          <w:szCs w:val="28"/>
        </w:rPr>
        <w:t xml:space="preserve"> </w:t>
      </w:r>
      <w:bookmarkStart w:id="47" w:name="_Toc179221904"/>
      <w:r w:rsidR="00044F0D" w:rsidRPr="3B28AC6E">
        <w:rPr>
          <w:sz w:val="28"/>
          <w:szCs w:val="28"/>
        </w:rPr>
        <w:t>Constraints</w:t>
      </w:r>
      <w:bookmarkEnd w:id="47"/>
      <w:r w:rsidR="00044F0D">
        <w:tab/>
      </w:r>
    </w:p>
    <w:p w14:paraId="7AB125BB" w14:textId="6A0CD0E5" w:rsidR="00D3087B" w:rsidRPr="009A2341" w:rsidRDefault="00D3455C" w:rsidP="004161B1">
      <w:pPr>
        <w:rPr>
          <w:sz w:val="22"/>
          <w:szCs w:val="22"/>
        </w:rPr>
      </w:pPr>
      <w:r w:rsidRPr="009A2341">
        <w:rPr>
          <w:sz w:val="22"/>
          <w:szCs w:val="22"/>
        </w:rPr>
        <w:t xml:space="preserve">The development of </w:t>
      </w:r>
      <w:r w:rsidR="00062064" w:rsidRPr="0084373B">
        <w:rPr>
          <w:i/>
          <w:iCs/>
          <w:sz w:val="22"/>
          <w:szCs w:val="22"/>
        </w:rPr>
        <w:t>GMES</w:t>
      </w:r>
      <w:r w:rsidR="00062064" w:rsidRPr="009A2341">
        <w:rPr>
          <w:sz w:val="22"/>
          <w:szCs w:val="22"/>
        </w:rPr>
        <w:t xml:space="preserve"> </w:t>
      </w:r>
      <w:r w:rsidR="00341071" w:rsidRPr="009A2341">
        <w:rPr>
          <w:sz w:val="22"/>
          <w:szCs w:val="22"/>
        </w:rPr>
        <w:t xml:space="preserve">is subject to </w:t>
      </w:r>
      <w:r w:rsidR="00DA6E65" w:rsidRPr="009A2341">
        <w:rPr>
          <w:sz w:val="22"/>
          <w:szCs w:val="22"/>
        </w:rPr>
        <w:t xml:space="preserve">several constraints that will influence its design and implementation. </w:t>
      </w:r>
    </w:p>
    <w:p w14:paraId="0B451386" w14:textId="1D872935" w:rsidR="00E254F2" w:rsidRPr="009A2341" w:rsidRDefault="0065275F" w:rsidP="00776CC4">
      <w:pPr>
        <w:tabs>
          <w:tab w:val="left" w:pos="5760"/>
        </w:tabs>
        <w:spacing w:after="0"/>
        <w:rPr>
          <w:sz w:val="22"/>
          <w:szCs w:val="22"/>
        </w:rPr>
      </w:pPr>
      <w:r>
        <w:rPr>
          <w:sz w:val="22"/>
          <w:szCs w:val="22"/>
        </w:rPr>
        <w:t>2.4.1</w:t>
      </w:r>
      <w:r w:rsidR="00FF2441">
        <w:rPr>
          <w:sz w:val="22"/>
          <w:szCs w:val="22"/>
        </w:rPr>
        <w:t>.</w:t>
      </w:r>
      <w:r w:rsidR="00DD5876" w:rsidRPr="009A2341">
        <w:rPr>
          <w:sz w:val="22"/>
          <w:szCs w:val="22"/>
        </w:rPr>
        <w:t xml:space="preserve"> Regulatory policies </w:t>
      </w:r>
      <w:r w:rsidR="00776CC4">
        <w:rPr>
          <w:sz w:val="22"/>
          <w:szCs w:val="22"/>
        </w:rPr>
        <w:tab/>
      </w:r>
    </w:p>
    <w:p w14:paraId="26E6B66D" w14:textId="1F648679" w:rsidR="002457F6" w:rsidRPr="009A2341" w:rsidRDefault="00B058CC" w:rsidP="00964253">
      <w:pPr>
        <w:pStyle w:val="ListParagraph"/>
        <w:numPr>
          <w:ilvl w:val="0"/>
          <w:numId w:val="17"/>
        </w:numPr>
        <w:rPr>
          <w:sz w:val="22"/>
          <w:szCs w:val="22"/>
        </w:rPr>
      </w:pPr>
      <w:r w:rsidRPr="009A2341">
        <w:rPr>
          <w:sz w:val="22"/>
          <w:szCs w:val="22"/>
        </w:rPr>
        <w:t>Data privacy</w:t>
      </w:r>
      <w:r w:rsidR="00F4481F" w:rsidRPr="009A2341">
        <w:rPr>
          <w:sz w:val="22"/>
          <w:szCs w:val="22"/>
        </w:rPr>
        <w:t xml:space="preserve">: the MES handles customer data so it must adhere to regulatory policies that govern data </w:t>
      </w:r>
      <w:commentRangeStart w:id="48"/>
      <w:r w:rsidR="00F4481F" w:rsidRPr="009A2341">
        <w:rPr>
          <w:sz w:val="22"/>
          <w:szCs w:val="22"/>
        </w:rPr>
        <w:t>privacy</w:t>
      </w:r>
      <w:commentRangeEnd w:id="48"/>
      <w:r w:rsidR="00CB52C4" w:rsidRPr="009A2341">
        <w:rPr>
          <w:rStyle w:val="CommentReference"/>
          <w:sz w:val="14"/>
          <w:szCs w:val="14"/>
        </w:rPr>
        <w:commentReference w:id="48"/>
      </w:r>
      <w:r w:rsidR="00F4481F" w:rsidRPr="009A2341">
        <w:rPr>
          <w:sz w:val="22"/>
          <w:szCs w:val="22"/>
        </w:rPr>
        <w:t xml:space="preserve">. </w:t>
      </w:r>
    </w:p>
    <w:p w14:paraId="46053CDE" w14:textId="40A538F7" w:rsidR="00DD5876" w:rsidRPr="009A2341" w:rsidRDefault="0065275F" w:rsidP="00DD5876">
      <w:pPr>
        <w:spacing w:after="0"/>
        <w:rPr>
          <w:sz w:val="22"/>
          <w:szCs w:val="22"/>
        </w:rPr>
      </w:pPr>
      <w:r>
        <w:rPr>
          <w:sz w:val="22"/>
          <w:szCs w:val="22"/>
        </w:rPr>
        <w:t>2.4.2</w:t>
      </w:r>
      <w:r w:rsidR="00FF2441">
        <w:rPr>
          <w:sz w:val="22"/>
          <w:szCs w:val="22"/>
        </w:rPr>
        <w:t>.</w:t>
      </w:r>
      <w:r w:rsidR="00105221" w:rsidRPr="009A2341">
        <w:rPr>
          <w:sz w:val="22"/>
          <w:szCs w:val="22"/>
        </w:rPr>
        <w:t xml:space="preserve"> Hardware limitations</w:t>
      </w:r>
    </w:p>
    <w:p w14:paraId="641447EA" w14:textId="6906D1CD" w:rsidR="00066796" w:rsidRPr="009A2341" w:rsidRDefault="007C23B3" w:rsidP="007C23B3">
      <w:pPr>
        <w:pStyle w:val="ListParagraph"/>
        <w:numPr>
          <w:ilvl w:val="0"/>
          <w:numId w:val="14"/>
        </w:numPr>
        <w:spacing w:after="0"/>
        <w:rPr>
          <w:sz w:val="22"/>
          <w:szCs w:val="22"/>
        </w:rPr>
      </w:pPr>
      <w:r w:rsidRPr="009A2341">
        <w:rPr>
          <w:sz w:val="22"/>
          <w:szCs w:val="22"/>
        </w:rPr>
        <w:t>PLC and HMI hardware</w:t>
      </w:r>
      <w:r w:rsidR="00783548" w:rsidRPr="009A2341">
        <w:rPr>
          <w:sz w:val="22"/>
          <w:szCs w:val="22"/>
        </w:rPr>
        <w:t xml:space="preserve"> compatibility</w:t>
      </w:r>
      <w:r w:rsidRPr="009A2341">
        <w:rPr>
          <w:sz w:val="22"/>
          <w:szCs w:val="22"/>
        </w:rPr>
        <w:t xml:space="preserve">: </w:t>
      </w:r>
      <w:r w:rsidR="00066796" w:rsidRPr="009A2341">
        <w:rPr>
          <w:sz w:val="22"/>
          <w:szCs w:val="22"/>
        </w:rPr>
        <w:t>The MES will be specifically designed for use with Siemens SIMATIC ET200 PLCs and TP700 Comfort. Any changes in hardware could lead to incompatibility.</w:t>
      </w:r>
    </w:p>
    <w:p w14:paraId="0D1FAF1D" w14:textId="46B84057" w:rsidR="0040747D" w:rsidRPr="009A2341" w:rsidRDefault="007C23B3" w:rsidP="002D25BD">
      <w:pPr>
        <w:pStyle w:val="ListParagraph"/>
        <w:numPr>
          <w:ilvl w:val="0"/>
          <w:numId w:val="14"/>
        </w:numPr>
        <w:rPr>
          <w:sz w:val="22"/>
          <w:szCs w:val="22"/>
        </w:rPr>
      </w:pPr>
      <w:r w:rsidRPr="009A2341">
        <w:rPr>
          <w:sz w:val="22"/>
          <w:szCs w:val="22"/>
        </w:rPr>
        <w:t>Workstation p</w:t>
      </w:r>
      <w:r w:rsidR="004D5FAF" w:rsidRPr="009A2341">
        <w:rPr>
          <w:sz w:val="22"/>
          <w:szCs w:val="22"/>
        </w:rPr>
        <w:t>rocessing power</w:t>
      </w:r>
      <w:r w:rsidR="006E1B04" w:rsidRPr="009A2341">
        <w:rPr>
          <w:sz w:val="22"/>
          <w:szCs w:val="22"/>
        </w:rPr>
        <w:t xml:space="preserve">: </w:t>
      </w:r>
      <w:r w:rsidR="004679D8" w:rsidRPr="009A2341">
        <w:rPr>
          <w:sz w:val="22"/>
          <w:szCs w:val="22"/>
        </w:rPr>
        <w:t>The reliability of the MES is dependent on the processing power of the workstation it runs on</w:t>
      </w:r>
      <w:r w:rsidR="00561999" w:rsidRPr="009A2341">
        <w:rPr>
          <w:sz w:val="22"/>
          <w:szCs w:val="22"/>
        </w:rPr>
        <w:t xml:space="preserve">. </w:t>
      </w:r>
      <w:r w:rsidR="005844DF" w:rsidRPr="009A2341">
        <w:rPr>
          <w:sz w:val="22"/>
          <w:szCs w:val="22"/>
        </w:rPr>
        <w:t xml:space="preserve">If the </w:t>
      </w:r>
      <w:r w:rsidR="00561999" w:rsidRPr="009A2341">
        <w:rPr>
          <w:sz w:val="22"/>
          <w:szCs w:val="22"/>
        </w:rPr>
        <w:t xml:space="preserve">workstation running the software </w:t>
      </w:r>
      <w:r w:rsidR="005844DF" w:rsidRPr="009A2341">
        <w:rPr>
          <w:sz w:val="22"/>
          <w:szCs w:val="22"/>
        </w:rPr>
        <w:t xml:space="preserve">does not </w:t>
      </w:r>
      <w:r w:rsidR="00561999" w:rsidRPr="009A2341">
        <w:rPr>
          <w:sz w:val="22"/>
          <w:szCs w:val="22"/>
        </w:rPr>
        <w:t xml:space="preserve">meet the minimum </w:t>
      </w:r>
      <w:r w:rsidR="00EC504C" w:rsidRPr="009A2341">
        <w:rPr>
          <w:sz w:val="22"/>
          <w:szCs w:val="22"/>
        </w:rPr>
        <w:t xml:space="preserve">hardware </w:t>
      </w:r>
      <w:r w:rsidR="00561999" w:rsidRPr="009A2341">
        <w:rPr>
          <w:sz w:val="22"/>
          <w:szCs w:val="22"/>
        </w:rPr>
        <w:t>requirements</w:t>
      </w:r>
      <w:r w:rsidR="007930B2" w:rsidRPr="009A2341">
        <w:rPr>
          <w:sz w:val="22"/>
          <w:szCs w:val="22"/>
        </w:rPr>
        <w:t xml:space="preserve"> mentioned in </w:t>
      </w:r>
      <w:r w:rsidR="00394F91">
        <w:rPr>
          <w:sz w:val="22"/>
          <w:szCs w:val="22"/>
        </w:rPr>
        <w:t xml:space="preserve">section </w:t>
      </w:r>
      <w:r w:rsidR="00394F91">
        <w:rPr>
          <w:sz w:val="22"/>
          <w:szCs w:val="22"/>
        </w:rPr>
        <w:fldChar w:fldCharType="begin"/>
      </w:r>
      <w:r w:rsidR="00394F91">
        <w:rPr>
          <w:sz w:val="22"/>
          <w:szCs w:val="22"/>
        </w:rPr>
        <w:instrText xml:space="preserve"> REF _Ref179222870 \n \h </w:instrText>
      </w:r>
      <w:r w:rsidR="00394F91">
        <w:rPr>
          <w:sz w:val="22"/>
          <w:szCs w:val="22"/>
        </w:rPr>
      </w:r>
      <w:r w:rsidR="00394F91">
        <w:rPr>
          <w:sz w:val="22"/>
          <w:szCs w:val="22"/>
        </w:rPr>
        <w:fldChar w:fldCharType="separate"/>
      </w:r>
      <w:r w:rsidR="009A4D39">
        <w:rPr>
          <w:sz w:val="22"/>
          <w:szCs w:val="22"/>
        </w:rPr>
        <w:t>2.5</w:t>
      </w:r>
      <w:r w:rsidR="00394F91">
        <w:rPr>
          <w:sz w:val="22"/>
          <w:szCs w:val="22"/>
        </w:rPr>
        <w:fldChar w:fldCharType="end"/>
      </w:r>
      <w:r w:rsidR="00561999" w:rsidRPr="009A2341">
        <w:rPr>
          <w:sz w:val="22"/>
          <w:szCs w:val="22"/>
        </w:rPr>
        <w:t xml:space="preserve">, </w:t>
      </w:r>
      <w:r w:rsidR="003227AE" w:rsidRPr="009A2341">
        <w:rPr>
          <w:sz w:val="22"/>
          <w:szCs w:val="22"/>
        </w:rPr>
        <w:t xml:space="preserve">it </w:t>
      </w:r>
      <w:r w:rsidR="005844DF" w:rsidRPr="009A2341">
        <w:rPr>
          <w:sz w:val="22"/>
          <w:szCs w:val="22"/>
        </w:rPr>
        <w:t xml:space="preserve">could </w:t>
      </w:r>
      <w:r w:rsidR="003227AE" w:rsidRPr="009A2341">
        <w:rPr>
          <w:sz w:val="22"/>
          <w:szCs w:val="22"/>
        </w:rPr>
        <w:t xml:space="preserve">lead to poor </w:t>
      </w:r>
      <w:r w:rsidR="00783548" w:rsidRPr="009A2341">
        <w:rPr>
          <w:sz w:val="22"/>
          <w:szCs w:val="22"/>
        </w:rPr>
        <w:t xml:space="preserve">real-time </w:t>
      </w:r>
      <w:r w:rsidR="003227AE" w:rsidRPr="009A2341">
        <w:rPr>
          <w:sz w:val="22"/>
          <w:szCs w:val="22"/>
        </w:rPr>
        <w:t>data processing</w:t>
      </w:r>
      <w:r w:rsidR="00734082" w:rsidRPr="009A2341">
        <w:rPr>
          <w:sz w:val="22"/>
          <w:szCs w:val="22"/>
        </w:rPr>
        <w:t>,</w:t>
      </w:r>
      <w:r w:rsidR="005844DF" w:rsidRPr="009A2341">
        <w:rPr>
          <w:sz w:val="22"/>
          <w:szCs w:val="22"/>
        </w:rPr>
        <w:t xml:space="preserve"> file corruption, </w:t>
      </w:r>
      <w:r w:rsidR="00D0578D">
        <w:rPr>
          <w:sz w:val="22"/>
          <w:szCs w:val="22"/>
        </w:rPr>
        <w:t xml:space="preserve">a </w:t>
      </w:r>
      <w:r w:rsidR="00734082" w:rsidRPr="009A2341">
        <w:rPr>
          <w:sz w:val="22"/>
          <w:szCs w:val="22"/>
        </w:rPr>
        <w:t xml:space="preserve">slow user interface, </w:t>
      </w:r>
      <w:r w:rsidR="00EC504C" w:rsidRPr="009A2341">
        <w:rPr>
          <w:sz w:val="22"/>
          <w:szCs w:val="22"/>
        </w:rPr>
        <w:t xml:space="preserve">and potential errors in the assembly process. </w:t>
      </w:r>
    </w:p>
    <w:p w14:paraId="4CA324D9" w14:textId="4EE4F559" w:rsidR="00B83C23" w:rsidRPr="009A2341" w:rsidRDefault="0065275F" w:rsidP="00B83C23">
      <w:pPr>
        <w:spacing w:after="0"/>
        <w:rPr>
          <w:sz w:val="22"/>
          <w:szCs w:val="22"/>
        </w:rPr>
      </w:pPr>
      <w:r>
        <w:rPr>
          <w:sz w:val="22"/>
          <w:szCs w:val="22"/>
        </w:rPr>
        <w:t>2.4.3</w:t>
      </w:r>
      <w:r w:rsidR="00FF2441">
        <w:rPr>
          <w:sz w:val="22"/>
          <w:szCs w:val="22"/>
        </w:rPr>
        <w:t>.</w:t>
      </w:r>
      <w:r w:rsidR="00B83C23" w:rsidRPr="009A2341">
        <w:rPr>
          <w:sz w:val="22"/>
          <w:szCs w:val="22"/>
        </w:rPr>
        <w:t xml:space="preserve"> Interface</w:t>
      </w:r>
      <w:r w:rsidR="008B4543">
        <w:rPr>
          <w:sz w:val="22"/>
          <w:szCs w:val="22"/>
        </w:rPr>
        <w:t>s</w:t>
      </w:r>
      <w:r w:rsidR="00B83C23" w:rsidRPr="009A2341">
        <w:rPr>
          <w:sz w:val="22"/>
          <w:szCs w:val="22"/>
        </w:rPr>
        <w:t xml:space="preserve"> to other applications</w:t>
      </w:r>
      <w:r w:rsidR="00BE6E1B" w:rsidRPr="009A2341">
        <w:rPr>
          <w:sz w:val="22"/>
          <w:szCs w:val="22"/>
        </w:rPr>
        <w:t xml:space="preserve"> / communication protocols</w:t>
      </w:r>
    </w:p>
    <w:p w14:paraId="17BD3A9F" w14:textId="2560A269" w:rsidR="00CC06A5" w:rsidRPr="009A2341" w:rsidRDefault="00433629" w:rsidP="00575B69">
      <w:pPr>
        <w:pStyle w:val="ListParagraph"/>
        <w:numPr>
          <w:ilvl w:val="0"/>
          <w:numId w:val="18"/>
        </w:numPr>
        <w:rPr>
          <w:sz w:val="22"/>
          <w:szCs w:val="22"/>
        </w:rPr>
      </w:pPr>
      <w:r w:rsidRPr="009A2341">
        <w:rPr>
          <w:sz w:val="22"/>
          <w:szCs w:val="22"/>
        </w:rPr>
        <w:t>The MES will</w:t>
      </w:r>
      <w:r w:rsidR="00770083" w:rsidRPr="009A2341">
        <w:rPr>
          <w:sz w:val="22"/>
          <w:szCs w:val="22"/>
        </w:rPr>
        <w:t xml:space="preserve"> </w:t>
      </w:r>
      <w:r w:rsidR="00575B69" w:rsidRPr="009A2341">
        <w:rPr>
          <w:sz w:val="22"/>
          <w:szCs w:val="22"/>
        </w:rPr>
        <w:t xml:space="preserve">communicate </w:t>
      </w:r>
      <w:r w:rsidR="00770083" w:rsidRPr="009A2341">
        <w:rPr>
          <w:sz w:val="22"/>
          <w:szCs w:val="22"/>
        </w:rPr>
        <w:t xml:space="preserve">with assembly hardware </w:t>
      </w:r>
      <w:r w:rsidR="00FA7001" w:rsidRPr="009A2341">
        <w:rPr>
          <w:sz w:val="22"/>
          <w:szCs w:val="22"/>
        </w:rPr>
        <w:t xml:space="preserve">through the TCP/IP communication protocol. </w:t>
      </w:r>
      <w:r w:rsidR="00776095" w:rsidRPr="009A2341">
        <w:rPr>
          <w:sz w:val="22"/>
          <w:szCs w:val="22"/>
        </w:rPr>
        <w:t xml:space="preserve">Hardware must be compatible with this communication protocol. </w:t>
      </w:r>
    </w:p>
    <w:p w14:paraId="2769AEB2" w14:textId="42B90440" w:rsidR="0004607E" w:rsidRPr="009A2341" w:rsidRDefault="008B4543" w:rsidP="0004607E">
      <w:pPr>
        <w:spacing w:after="0"/>
        <w:rPr>
          <w:sz w:val="22"/>
          <w:szCs w:val="22"/>
        </w:rPr>
      </w:pPr>
      <w:r>
        <w:rPr>
          <w:sz w:val="22"/>
          <w:szCs w:val="22"/>
        </w:rPr>
        <w:t>2.4.4</w:t>
      </w:r>
      <w:r w:rsidR="00FF2441">
        <w:rPr>
          <w:sz w:val="22"/>
          <w:szCs w:val="22"/>
        </w:rPr>
        <w:t>.</w:t>
      </w:r>
      <w:r>
        <w:rPr>
          <w:sz w:val="22"/>
          <w:szCs w:val="22"/>
        </w:rPr>
        <w:t xml:space="preserve"> </w:t>
      </w:r>
      <w:r w:rsidR="0004607E" w:rsidRPr="009A2341">
        <w:rPr>
          <w:sz w:val="22"/>
          <w:szCs w:val="22"/>
        </w:rPr>
        <w:t>Parallel operation</w:t>
      </w:r>
    </w:p>
    <w:p w14:paraId="4BFD90B2" w14:textId="7942CE21" w:rsidR="0004607E" w:rsidRPr="00CD4753" w:rsidRDefault="00FA1BAA" w:rsidP="002D25BD">
      <w:pPr>
        <w:pStyle w:val="ListParagraph"/>
        <w:numPr>
          <w:ilvl w:val="0"/>
          <w:numId w:val="14"/>
        </w:numPr>
        <w:rPr>
          <w:sz w:val="22"/>
          <w:szCs w:val="22"/>
        </w:rPr>
      </w:pPr>
      <w:r w:rsidRPr="009A2341">
        <w:rPr>
          <w:sz w:val="22"/>
          <w:szCs w:val="22"/>
        </w:rPr>
        <w:t xml:space="preserve">The </w:t>
      </w:r>
      <w:r w:rsidR="00433629" w:rsidRPr="009A2341">
        <w:rPr>
          <w:sz w:val="22"/>
          <w:szCs w:val="22"/>
        </w:rPr>
        <w:t>software must support</w:t>
      </w:r>
      <w:r w:rsidR="00225674" w:rsidRPr="009A2341">
        <w:rPr>
          <w:sz w:val="22"/>
          <w:szCs w:val="22"/>
        </w:rPr>
        <w:t xml:space="preserve"> the ability</w:t>
      </w:r>
      <w:r w:rsidRPr="009A2341">
        <w:rPr>
          <w:sz w:val="22"/>
          <w:szCs w:val="22"/>
        </w:rPr>
        <w:t xml:space="preserve"> </w:t>
      </w:r>
      <w:r w:rsidR="00433629" w:rsidRPr="009A2341">
        <w:rPr>
          <w:sz w:val="22"/>
          <w:szCs w:val="22"/>
        </w:rPr>
        <w:t xml:space="preserve">for the </w:t>
      </w:r>
      <w:r w:rsidRPr="009A2341">
        <w:rPr>
          <w:sz w:val="22"/>
          <w:szCs w:val="22"/>
        </w:rPr>
        <w:t xml:space="preserve">user to add </w:t>
      </w:r>
      <w:r w:rsidR="00FA02AC" w:rsidRPr="009A2341">
        <w:rPr>
          <w:sz w:val="22"/>
          <w:szCs w:val="22"/>
        </w:rPr>
        <w:t xml:space="preserve">new </w:t>
      </w:r>
      <w:r w:rsidRPr="009A2341">
        <w:rPr>
          <w:sz w:val="22"/>
          <w:szCs w:val="22"/>
        </w:rPr>
        <w:t xml:space="preserve">orders to the </w:t>
      </w:r>
      <w:r w:rsidRPr="00CD4753">
        <w:rPr>
          <w:sz w:val="22"/>
          <w:szCs w:val="22"/>
        </w:rPr>
        <w:t xml:space="preserve">MES while </w:t>
      </w:r>
      <w:r w:rsidR="00F43E38" w:rsidRPr="00CD4753">
        <w:rPr>
          <w:sz w:val="22"/>
          <w:szCs w:val="22"/>
        </w:rPr>
        <w:t xml:space="preserve">the </w:t>
      </w:r>
      <w:r w:rsidR="009A2B62" w:rsidRPr="00CD4753">
        <w:rPr>
          <w:sz w:val="22"/>
          <w:szCs w:val="22"/>
        </w:rPr>
        <w:t>plant i</w:t>
      </w:r>
      <w:r w:rsidR="002322CC" w:rsidRPr="00CD4753">
        <w:rPr>
          <w:sz w:val="22"/>
          <w:szCs w:val="22"/>
        </w:rPr>
        <w:t xml:space="preserve">s </w:t>
      </w:r>
      <w:r w:rsidR="00C76E34" w:rsidRPr="00CD4753">
        <w:rPr>
          <w:sz w:val="22"/>
          <w:szCs w:val="22"/>
        </w:rPr>
        <w:t>producing</w:t>
      </w:r>
      <w:r w:rsidR="0077400D" w:rsidRPr="00CD4753">
        <w:rPr>
          <w:sz w:val="22"/>
          <w:szCs w:val="22"/>
        </w:rPr>
        <w:t xml:space="preserve"> mobile devices.</w:t>
      </w:r>
    </w:p>
    <w:p w14:paraId="1C5F9B50" w14:textId="31130BD0" w:rsidR="0004607E" w:rsidRPr="009A2341" w:rsidRDefault="008B4543" w:rsidP="0004607E">
      <w:pPr>
        <w:spacing w:after="0"/>
        <w:rPr>
          <w:sz w:val="22"/>
          <w:szCs w:val="22"/>
        </w:rPr>
      </w:pPr>
      <w:r>
        <w:rPr>
          <w:sz w:val="22"/>
          <w:szCs w:val="22"/>
        </w:rPr>
        <w:t>2.4.5</w:t>
      </w:r>
      <w:r w:rsidR="00FF2441">
        <w:rPr>
          <w:sz w:val="22"/>
          <w:szCs w:val="22"/>
        </w:rPr>
        <w:t>.</w:t>
      </w:r>
      <w:r>
        <w:rPr>
          <w:sz w:val="22"/>
          <w:szCs w:val="22"/>
        </w:rPr>
        <w:t xml:space="preserve"> </w:t>
      </w:r>
      <w:r w:rsidR="0004607E" w:rsidRPr="009A2341">
        <w:rPr>
          <w:sz w:val="22"/>
          <w:szCs w:val="22"/>
        </w:rPr>
        <w:t>Audit functions</w:t>
      </w:r>
    </w:p>
    <w:p w14:paraId="2586A9C6" w14:textId="7552E1FF" w:rsidR="0004607E" w:rsidRPr="00CA19B0" w:rsidRDefault="00E73A22" w:rsidP="00CA19B0">
      <w:pPr>
        <w:pStyle w:val="ListParagraph"/>
        <w:numPr>
          <w:ilvl w:val="0"/>
          <w:numId w:val="14"/>
        </w:numPr>
        <w:rPr>
          <w:sz w:val="22"/>
          <w:szCs w:val="22"/>
        </w:rPr>
      </w:pPr>
      <w:r w:rsidRPr="009A2341">
        <w:rPr>
          <w:sz w:val="22"/>
          <w:szCs w:val="22"/>
        </w:rPr>
        <w:t>The MES</w:t>
      </w:r>
      <w:r w:rsidR="00EB732B" w:rsidRPr="009A2341">
        <w:rPr>
          <w:sz w:val="22"/>
          <w:szCs w:val="22"/>
        </w:rPr>
        <w:t xml:space="preserve"> will t</w:t>
      </w:r>
      <w:r w:rsidR="00440F17" w:rsidRPr="009A2341">
        <w:rPr>
          <w:sz w:val="22"/>
          <w:szCs w:val="22"/>
        </w:rPr>
        <w:t>rack</w:t>
      </w:r>
      <w:r w:rsidR="00513734" w:rsidRPr="009A2341">
        <w:rPr>
          <w:sz w:val="22"/>
          <w:szCs w:val="22"/>
        </w:rPr>
        <w:t xml:space="preserve"> </w:t>
      </w:r>
      <w:r w:rsidR="00513734" w:rsidRPr="00206451">
        <w:rPr>
          <w:sz w:val="22"/>
          <w:szCs w:val="22"/>
        </w:rPr>
        <w:t>the plant</w:t>
      </w:r>
      <w:r w:rsidR="00440F17" w:rsidRPr="009A2341">
        <w:rPr>
          <w:sz w:val="22"/>
          <w:szCs w:val="22"/>
        </w:rPr>
        <w:t xml:space="preserve"> operator</w:t>
      </w:r>
      <w:r w:rsidR="008953F1" w:rsidRPr="009A2341">
        <w:rPr>
          <w:sz w:val="22"/>
          <w:szCs w:val="22"/>
        </w:rPr>
        <w:t xml:space="preserve"> name</w:t>
      </w:r>
      <w:r w:rsidR="00EB732B" w:rsidRPr="009A2341">
        <w:rPr>
          <w:sz w:val="22"/>
          <w:szCs w:val="22"/>
        </w:rPr>
        <w:t>,</w:t>
      </w:r>
      <w:r w:rsidR="008953F1" w:rsidRPr="009A2341">
        <w:rPr>
          <w:sz w:val="22"/>
          <w:szCs w:val="22"/>
        </w:rPr>
        <w:t xml:space="preserve"> and </w:t>
      </w:r>
      <w:r w:rsidR="00F661D8" w:rsidRPr="009A2341">
        <w:rPr>
          <w:sz w:val="22"/>
          <w:szCs w:val="22"/>
        </w:rPr>
        <w:t>record</w:t>
      </w:r>
      <w:r w:rsidR="00EB732B" w:rsidRPr="009A2341">
        <w:rPr>
          <w:sz w:val="22"/>
          <w:szCs w:val="22"/>
        </w:rPr>
        <w:t xml:space="preserve"> </w:t>
      </w:r>
      <w:r w:rsidR="008953F1" w:rsidRPr="009A2341">
        <w:rPr>
          <w:sz w:val="22"/>
          <w:szCs w:val="22"/>
        </w:rPr>
        <w:t xml:space="preserve">pass/fail </w:t>
      </w:r>
      <w:r w:rsidR="008953F1" w:rsidRPr="00CD4753">
        <w:rPr>
          <w:sz w:val="22"/>
          <w:szCs w:val="22"/>
        </w:rPr>
        <w:t>results</w:t>
      </w:r>
      <w:r w:rsidR="00513734" w:rsidRPr="00CD4753">
        <w:rPr>
          <w:sz w:val="22"/>
          <w:szCs w:val="22"/>
        </w:rPr>
        <w:t xml:space="preserve"> from each station</w:t>
      </w:r>
      <w:r w:rsidR="00513734" w:rsidRPr="009A2341">
        <w:rPr>
          <w:sz w:val="22"/>
          <w:szCs w:val="22"/>
        </w:rPr>
        <w:t xml:space="preserve"> </w:t>
      </w:r>
      <w:r w:rsidR="001E0327" w:rsidRPr="009A2341">
        <w:rPr>
          <w:sz w:val="22"/>
          <w:szCs w:val="22"/>
        </w:rPr>
        <w:t>for auditing purposes</w:t>
      </w:r>
      <w:r w:rsidR="00440F17" w:rsidRPr="009A2341">
        <w:rPr>
          <w:sz w:val="22"/>
          <w:szCs w:val="22"/>
        </w:rPr>
        <w:t xml:space="preserve">. </w:t>
      </w:r>
      <w:r w:rsidR="0004607E" w:rsidRPr="00CA19B0">
        <w:rPr>
          <w:sz w:val="22"/>
          <w:szCs w:val="22"/>
        </w:rPr>
        <w:t xml:space="preserve"> </w:t>
      </w:r>
    </w:p>
    <w:p w14:paraId="5CC32E61" w14:textId="7C0D9B7D" w:rsidR="004212E1" w:rsidRPr="009A2341" w:rsidRDefault="00CA19B0" w:rsidP="004212E1">
      <w:pPr>
        <w:spacing w:after="0"/>
        <w:rPr>
          <w:sz w:val="22"/>
          <w:szCs w:val="22"/>
        </w:rPr>
      </w:pPr>
      <w:r>
        <w:rPr>
          <w:sz w:val="22"/>
          <w:szCs w:val="22"/>
        </w:rPr>
        <w:lastRenderedPageBreak/>
        <w:t>2.4.6</w:t>
      </w:r>
      <w:r w:rsidR="00FF2441">
        <w:rPr>
          <w:sz w:val="22"/>
          <w:szCs w:val="22"/>
        </w:rPr>
        <w:t>.</w:t>
      </w:r>
      <w:r w:rsidR="0004607E" w:rsidRPr="009A2341">
        <w:rPr>
          <w:sz w:val="22"/>
          <w:szCs w:val="22"/>
        </w:rPr>
        <w:t xml:space="preserve"> </w:t>
      </w:r>
      <w:r w:rsidR="004F4830" w:rsidRPr="009A2341">
        <w:rPr>
          <w:sz w:val="22"/>
          <w:szCs w:val="22"/>
        </w:rPr>
        <w:t xml:space="preserve">Signal handshake protocols </w:t>
      </w:r>
    </w:p>
    <w:p w14:paraId="075A8738" w14:textId="1CA1C349" w:rsidR="004F250F" w:rsidRPr="00CD55A4" w:rsidRDefault="00C71BD7" w:rsidP="00CD4753">
      <w:pPr>
        <w:pStyle w:val="ListParagraph"/>
        <w:numPr>
          <w:ilvl w:val="0"/>
          <w:numId w:val="14"/>
        </w:numPr>
        <w:ind w:left="714" w:hanging="357"/>
        <w:rPr>
          <w:sz w:val="22"/>
          <w:szCs w:val="22"/>
        </w:rPr>
      </w:pPr>
      <w:r>
        <w:rPr>
          <w:sz w:val="22"/>
          <w:szCs w:val="22"/>
        </w:rPr>
        <w:t xml:space="preserve">The </w:t>
      </w:r>
      <w:r w:rsidR="004F4830" w:rsidRPr="009A2341">
        <w:rPr>
          <w:sz w:val="22"/>
          <w:szCs w:val="22"/>
        </w:rPr>
        <w:t xml:space="preserve">TCP/IP </w:t>
      </w:r>
      <w:r>
        <w:rPr>
          <w:sz w:val="22"/>
          <w:szCs w:val="22"/>
        </w:rPr>
        <w:t xml:space="preserve">communication </w:t>
      </w:r>
      <w:r w:rsidR="005348F3">
        <w:rPr>
          <w:sz w:val="22"/>
          <w:szCs w:val="22"/>
        </w:rPr>
        <w:t xml:space="preserve">protocol </w:t>
      </w:r>
      <w:r w:rsidR="002106C1" w:rsidRPr="009A2341">
        <w:rPr>
          <w:sz w:val="22"/>
          <w:szCs w:val="22"/>
        </w:rPr>
        <w:t>relies on</w:t>
      </w:r>
      <w:r w:rsidR="00B61832" w:rsidRPr="009A2341">
        <w:rPr>
          <w:sz w:val="22"/>
          <w:szCs w:val="22"/>
        </w:rPr>
        <w:t xml:space="preserve"> </w:t>
      </w:r>
      <w:r w:rsidR="00175F6A" w:rsidRPr="009A2341">
        <w:rPr>
          <w:sz w:val="22"/>
          <w:szCs w:val="22"/>
        </w:rPr>
        <w:t>a</w:t>
      </w:r>
      <w:r w:rsidR="00F02199" w:rsidRPr="009A2341">
        <w:rPr>
          <w:sz w:val="22"/>
          <w:szCs w:val="22"/>
        </w:rPr>
        <w:t xml:space="preserve"> </w:t>
      </w:r>
      <w:r w:rsidR="00B61832" w:rsidRPr="009A2341">
        <w:rPr>
          <w:sz w:val="22"/>
          <w:szCs w:val="22"/>
        </w:rPr>
        <w:t xml:space="preserve">three-way handshake </w:t>
      </w:r>
      <w:r w:rsidR="00175F6A" w:rsidRPr="009A2341">
        <w:rPr>
          <w:sz w:val="22"/>
          <w:szCs w:val="22"/>
        </w:rPr>
        <w:t>(</w:t>
      </w:r>
      <w:commentRangeStart w:id="49"/>
      <w:commentRangeStart w:id="50"/>
      <w:r w:rsidR="00175F6A" w:rsidRPr="009A2341">
        <w:rPr>
          <w:sz w:val="22"/>
          <w:szCs w:val="22"/>
        </w:rPr>
        <w:t>SYN, SYN-ACK, ACK</w:t>
      </w:r>
      <w:commentRangeEnd w:id="49"/>
      <w:r w:rsidR="0052337E" w:rsidRPr="009A2341">
        <w:rPr>
          <w:rStyle w:val="CommentReference"/>
          <w:sz w:val="14"/>
          <w:szCs w:val="14"/>
        </w:rPr>
        <w:commentReference w:id="49"/>
      </w:r>
      <w:r w:rsidR="00175F6A" w:rsidRPr="009A2341">
        <w:rPr>
          <w:sz w:val="22"/>
          <w:szCs w:val="22"/>
        </w:rPr>
        <w:t>)</w:t>
      </w:r>
      <w:r w:rsidR="002106C1" w:rsidRPr="009A2341">
        <w:rPr>
          <w:sz w:val="22"/>
          <w:szCs w:val="22"/>
        </w:rPr>
        <w:t xml:space="preserve"> to establish </w:t>
      </w:r>
      <w:r w:rsidR="00981A65" w:rsidRPr="009A2341">
        <w:rPr>
          <w:sz w:val="22"/>
          <w:szCs w:val="22"/>
        </w:rPr>
        <w:t xml:space="preserve">and maintain reliable </w:t>
      </w:r>
      <w:r w:rsidR="002106C1" w:rsidRPr="009A2341">
        <w:rPr>
          <w:sz w:val="22"/>
          <w:szCs w:val="22"/>
        </w:rPr>
        <w:t>connections</w:t>
      </w:r>
      <w:r w:rsidR="00981A65" w:rsidRPr="009A2341">
        <w:rPr>
          <w:sz w:val="22"/>
          <w:szCs w:val="22"/>
        </w:rPr>
        <w:t xml:space="preserve"> with </w:t>
      </w:r>
      <w:r w:rsidR="00E73A22" w:rsidRPr="009A2341">
        <w:rPr>
          <w:sz w:val="22"/>
          <w:szCs w:val="22"/>
        </w:rPr>
        <w:t xml:space="preserve">assembly hardware. </w:t>
      </w:r>
      <w:r w:rsidR="0004607E" w:rsidRPr="0065275F">
        <w:rPr>
          <w:sz w:val="22"/>
          <w:szCs w:val="22"/>
        </w:rPr>
        <w:t xml:space="preserve"> </w:t>
      </w:r>
    </w:p>
    <w:p w14:paraId="539D7695" w14:textId="55408E7D" w:rsidR="00044F0D" w:rsidRPr="009A2341" w:rsidRDefault="000F03F2" w:rsidP="00044F0D">
      <w:pPr>
        <w:pStyle w:val="Heading2"/>
        <w:numPr>
          <w:ilvl w:val="1"/>
          <w:numId w:val="5"/>
        </w:numPr>
        <w:rPr>
          <w:sz w:val="28"/>
          <w:szCs w:val="28"/>
        </w:rPr>
      </w:pPr>
      <w:bookmarkStart w:id="51" w:name="_Ref179049991"/>
      <w:bookmarkStart w:id="52" w:name="_Toc1318042764"/>
      <w:bookmarkStart w:id="53" w:name="_Toc2120472310"/>
      <w:r>
        <w:rPr>
          <w:sz w:val="28"/>
          <w:szCs w:val="28"/>
        </w:rPr>
        <w:t xml:space="preserve"> </w:t>
      </w:r>
      <w:bookmarkStart w:id="54" w:name="_Toc179221905"/>
      <w:bookmarkStart w:id="55" w:name="_Ref179222870"/>
      <w:r w:rsidR="00044F0D" w:rsidRPr="3B28AC6E">
        <w:rPr>
          <w:sz w:val="28"/>
          <w:szCs w:val="28"/>
        </w:rPr>
        <w:t>Assumptions and Dependencies</w:t>
      </w:r>
      <w:bookmarkEnd w:id="51"/>
      <w:bookmarkEnd w:id="52"/>
      <w:bookmarkEnd w:id="53"/>
      <w:bookmarkEnd w:id="54"/>
      <w:bookmarkEnd w:id="55"/>
    </w:p>
    <w:p w14:paraId="6A5568AF" w14:textId="01282484" w:rsidR="00982192" w:rsidRPr="009A2341" w:rsidRDefault="0055670E" w:rsidP="003F25C8">
      <w:pPr>
        <w:rPr>
          <w:sz w:val="22"/>
          <w:szCs w:val="22"/>
        </w:rPr>
      </w:pPr>
      <w:r>
        <w:rPr>
          <w:sz w:val="22"/>
          <w:szCs w:val="22"/>
        </w:rPr>
        <w:t>2.5.1</w:t>
      </w:r>
      <w:r w:rsidR="00FF2441">
        <w:rPr>
          <w:sz w:val="22"/>
          <w:szCs w:val="22"/>
        </w:rPr>
        <w:t>.</w:t>
      </w:r>
      <w:r>
        <w:rPr>
          <w:sz w:val="22"/>
          <w:szCs w:val="22"/>
        </w:rPr>
        <w:t xml:space="preserve"> </w:t>
      </w:r>
      <w:r w:rsidR="00EC2A67" w:rsidRPr="009A2341">
        <w:rPr>
          <w:sz w:val="22"/>
          <w:szCs w:val="22"/>
        </w:rPr>
        <w:t>Assumptions</w:t>
      </w:r>
    </w:p>
    <w:p w14:paraId="294B0D38" w14:textId="42FD0EA8" w:rsidR="0055670E" w:rsidRDefault="0055670E" w:rsidP="3B28AC6E">
      <w:pPr>
        <w:ind w:firstLine="360"/>
        <w:rPr>
          <w:sz w:val="22"/>
          <w:szCs w:val="22"/>
        </w:rPr>
      </w:pPr>
      <w:r w:rsidRPr="3B28AC6E">
        <w:rPr>
          <w:sz w:val="22"/>
          <w:szCs w:val="22"/>
        </w:rPr>
        <w:t>2.5.1.</w:t>
      </w:r>
      <w:r w:rsidR="00686A8A" w:rsidRPr="3B28AC6E">
        <w:rPr>
          <w:sz w:val="22"/>
          <w:szCs w:val="22"/>
        </w:rPr>
        <w:t>1</w:t>
      </w:r>
      <w:r w:rsidR="00FF2441">
        <w:rPr>
          <w:sz w:val="22"/>
          <w:szCs w:val="22"/>
        </w:rPr>
        <w:t>.</w:t>
      </w:r>
      <w:r w:rsidRPr="3B28AC6E">
        <w:rPr>
          <w:sz w:val="22"/>
          <w:szCs w:val="22"/>
        </w:rPr>
        <w:t xml:space="preserve"> </w:t>
      </w:r>
      <w:commentRangeStart w:id="56"/>
      <w:r w:rsidR="36529683" w:rsidRPr="3B28AC6E">
        <w:rPr>
          <w:sz w:val="22"/>
          <w:szCs w:val="22"/>
        </w:rPr>
        <w:t>It is</w:t>
      </w:r>
      <w:r w:rsidR="00CD7407" w:rsidRPr="3B28AC6E">
        <w:rPr>
          <w:sz w:val="22"/>
          <w:szCs w:val="22"/>
        </w:rPr>
        <w:t xml:space="preserve"> assumed that the </w:t>
      </w:r>
      <w:r w:rsidR="00570B8D">
        <w:rPr>
          <w:sz w:val="22"/>
          <w:szCs w:val="22"/>
        </w:rPr>
        <w:t xml:space="preserve">assembly line </w:t>
      </w:r>
      <w:r w:rsidR="000C4EC1">
        <w:rPr>
          <w:sz w:val="22"/>
          <w:szCs w:val="22"/>
        </w:rPr>
        <w:t xml:space="preserve">hardware </w:t>
      </w:r>
      <w:r w:rsidR="00570B8D">
        <w:rPr>
          <w:sz w:val="22"/>
          <w:szCs w:val="22"/>
        </w:rPr>
        <w:t>will remain fixed</w:t>
      </w:r>
      <w:r w:rsidR="00C615F9" w:rsidRPr="3B28AC6E">
        <w:rPr>
          <w:sz w:val="22"/>
          <w:szCs w:val="22"/>
        </w:rPr>
        <w:t>.</w:t>
      </w:r>
      <w:commentRangeEnd w:id="56"/>
      <w:r>
        <w:rPr>
          <w:rStyle w:val="CommentReference"/>
        </w:rPr>
        <w:commentReference w:id="56"/>
      </w:r>
    </w:p>
    <w:p w14:paraId="438DB3AE" w14:textId="40BD8DFE" w:rsidR="2E90FBE6" w:rsidRDefault="2E90FBE6" w:rsidP="2B9D8C69">
      <w:pPr>
        <w:ind w:firstLine="360"/>
        <w:rPr>
          <w:sz w:val="22"/>
          <w:szCs w:val="22"/>
        </w:rPr>
      </w:pPr>
      <w:r w:rsidRPr="2F345AEB">
        <w:rPr>
          <w:sz w:val="22"/>
          <w:szCs w:val="22"/>
        </w:rPr>
        <w:t>2.5.1.2</w:t>
      </w:r>
      <w:r w:rsidR="00FF2441">
        <w:rPr>
          <w:sz w:val="22"/>
          <w:szCs w:val="22"/>
        </w:rPr>
        <w:t>.</w:t>
      </w:r>
      <w:r w:rsidRPr="2F345AEB">
        <w:rPr>
          <w:sz w:val="22"/>
          <w:szCs w:val="22"/>
        </w:rPr>
        <w:t xml:space="preserve"> It is assumed only </w:t>
      </w:r>
      <w:r w:rsidRPr="0409CE05">
        <w:rPr>
          <w:sz w:val="22"/>
          <w:szCs w:val="22"/>
        </w:rPr>
        <w:t>one work order can be processed at a time</w:t>
      </w:r>
      <w:r w:rsidR="00E4458B">
        <w:rPr>
          <w:sz w:val="22"/>
          <w:szCs w:val="22"/>
        </w:rPr>
        <w:t xml:space="preserve">. </w:t>
      </w:r>
    </w:p>
    <w:p w14:paraId="3B90817D" w14:textId="120ABB3B" w:rsidR="0409CE05" w:rsidRDefault="3E989F0D" w:rsidP="0409CE05">
      <w:pPr>
        <w:ind w:firstLine="360"/>
        <w:rPr>
          <w:sz w:val="22"/>
          <w:szCs w:val="22"/>
        </w:rPr>
      </w:pPr>
      <w:r w:rsidRPr="00FE0811">
        <w:rPr>
          <w:sz w:val="22"/>
          <w:szCs w:val="22"/>
        </w:rPr>
        <w:t>2.5.1.3</w:t>
      </w:r>
      <w:r w:rsidR="00FF2441">
        <w:rPr>
          <w:sz w:val="22"/>
          <w:szCs w:val="22"/>
        </w:rPr>
        <w:t>.</w:t>
      </w:r>
      <w:r w:rsidRPr="00FE0811">
        <w:rPr>
          <w:sz w:val="22"/>
          <w:szCs w:val="22"/>
        </w:rPr>
        <w:t xml:space="preserve"> It is assumed that </w:t>
      </w:r>
      <w:r w:rsidRPr="6074CA7C">
        <w:rPr>
          <w:sz w:val="22"/>
          <w:szCs w:val="22"/>
        </w:rPr>
        <w:t xml:space="preserve">operators </w:t>
      </w:r>
      <w:r w:rsidRPr="7BFE40B3">
        <w:rPr>
          <w:sz w:val="22"/>
          <w:szCs w:val="22"/>
        </w:rPr>
        <w:t>will operate solely over</w:t>
      </w:r>
      <w:r w:rsidRPr="6074CA7C">
        <w:rPr>
          <w:sz w:val="22"/>
          <w:szCs w:val="22"/>
        </w:rPr>
        <w:t xml:space="preserve"> local </w:t>
      </w:r>
      <w:r w:rsidRPr="7BFE40B3">
        <w:rPr>
          <w:sz w:val="22"/>
          <w:szCs w:val="22"/>
        </w:rPr>
        <w:t xml:space="preserve">network </w:t>
      </w:r>
      <w:r w:rsidRPr="372985D3">
        <w:rPr>
          <w:sz w:val="22"/>
          <w:szCs w:val="22"/>
        </w:rPr>
        <w:t>connections</w:t>
      </w:r>
      <w:r w:rsidR="00E4458B">
        <w:rPr>
          <w:sz w:val="22"/>
          <w:szCs w:val="22"/>
        </w:rPr>
        <w:t>.</w:t>
      </w:r>
      <w:r w:rsidRPr="372985D3">
        <w:rPr>
          <w:sz w:val="22"/>
          <w:szCs w:val="22"/>
        </w:rPr>
        <w:t xml:space="preserve"> </w:t>
      </w:r>
    </w:p>
    <w:p w14:paraId="251749B1" w14:textId="0651FAAF" w:rsidR="3352CDE4" w:rsidRDefault="3352CDE4" w:rsidP="2C671070">
      <w:pPr>
        <w:ind w:firstLine="360"/>
        <w:rPr>
          <w:sz w:val="22"/>
          <w:szCs w:val="22"/>
        </w:rPr>
      </w:pPr>
      <w:r w:rsidRPr="2C671070">
        <w:rPr>
          <w:sz w:val="22"/>
          <w:szCs w:val="22"/>
        </w:rPr>
        <w:t>2.5.1.4</w:t>
      </w:r>
      <w:r w:rsidR="00FF2441">
        <w:rPr>
          <w:sz w:val="22"/>
          <w:szCs w:val="22"/>
        </w:rPr>
        <w:t>.</w:t>
      </w:r>
      <w:r w:rsidRPr="2C671070">
        <w:rPr>
          <w:sz w:val="22"/>
          <w:szCs w:val="22"/>
        </w:rPr>
        <w:t xml:space="preserve"> It is assumed that materials will be limited to those presented by the client in </w:t>
      </w:r>
      <w:r w:rsidRPr="25FACA7B">
        <w:rPr>
          <w:sz w:val="22"/>
          <w:szCs w:val="22"/>
        </w:rPr>
        <w:t>Table 2</w:t>
      </w:r>
      <w:r w:rsidR="00B24EF7">
        <w:rPr>
          <w:sz w:val="22"/>
          <w:szCs w:val="22"/>
        </w:rPr>
        <w:t>.</w:t>
      </w:r>
    </w:p>
    <w:p w14:paraId="5FE29DB6" w14:textId="5FF99EE7" w:rsidR="13E7889A" w:rsidRDefault="13E7889A" w:rsidP="57A05C46">
      <w:pPr>
        <w:ind w:firstLine="360"/>
        <w:rPr>
          <w:sz w:val="22"/>
          <w:szCs w:val="22"/>
        </w:rPr>
      </w:pPr>
      <w:r w:rsidRPr="57A05C46">
        <w:rPr>
          <w:sz w:val="22"/>
          <w:szCs w:val="22"/>
        </w:rPr>
        <w:t>2.5.1.5</w:t>
      </w:r>
      <w:r w:rsidR="00FF2441">
        <w:rPr>
          <w:sz w:val="22"/>
          <w:szCs w:val="22"/>
        </w:rPr>
        <w:t>.</w:t>
      </w:r>
      <w:r w:rsidRPr="57A05C46">
        <w:rPr>
          <w:sz w:val="22"/>
          <w:szCs w:val="22"/>
        </w:rPr>
        <w:t xml:space="preserve"> It is assumed that in event of an alarm going off, the system should stop production </w:t>
      </w:r>
      <w:r>
        <w:tab/>
      </w:r>
      <w:r w:rsidR="0CB03CCE" w:rsidRPr="0CE95492">
        <w:rPr>
          <w:sz w:val="22"/>
          <w:szCs w:val="22"/>
        </w:rPr>
        <w:t xml:space="preserve">       </w:t>
      </w:r>
      <w:r w:rsidRPr="0CE95492">
        <w:rPr>
          <w:sz w:val="22"/>
          <w:szCs w:val="22"/>
        </w:rPr>
        <w:t xml:space="preserve">and </w:t>
      </w:r>
      <w:r w:rsidRPr="3A1D1EAC">
        <w:rPr>
          <w:sz w:val="22"/>
          <w:szCs w:val="22"/>
        </w:rPr>
        <w:t xml:space="preserve">enter </w:t>
      </w:r>
      <w:r w:rsidRPr="269ED62F">
        <w:rPr>
          <w:sz w:val="22"/>
          <w:szCs w:val="22"/>
        </w:rPr>
        <w:t>an idle state</w:t>
      </w:r>
      <w:r w:rsidR="00B24EF7">
        <w:rPr>
          <w:sz w:val="22"/>
          <w:szCs w:val="22"/>
        </w:rPr>
        <w:t>.</w:t>
      </w:r>
    </w:p>
    <w:p w14:paraId="7BA232B2" w14:textId="132D344B" w:rsidR="00D17B4A" w:rsidRDefault="0055670E" w:rsidP="00D17B4A">
      <w:pPr>
        <w:rPr>
          <w:sz w:val="22"/>
          <w:szCs w:val="22"/>
        </w:rPr>
      </w:pPr>
      <w:r>
        <w:rPr>
          <w:sz w:val="22"/>
          <w:szCs w:val="22"/>
        </w:rPr>
        <w:t>2.5.2</w:t>
      </w:r>
      <w:r w:rsidR="00FF2441">
        <w:rPr>
          <w:sz w:val="22"/>
          <w:szCs w:val="22"/>
        </w:rPr>
        <w:t>.</w:t>
      </w:r>
      <w:r>
        <w:rPr>
          <w:sz w:val="22"/>
          <w:szCs w:val="22"/>
        </w:rPr>
        <w:t xml:space="preserve"> </w:t>
      </w:r>
      <w:r w:rsidR="00D17B4A">
        <w:rPr>
          <w:sz w:val="22"/>
          <w:szCs w:val="22"/>
        </w:rPr>
        <w:t>Dependencies</w:t>
      </w:r>
    </w:p>
    <w:p w14:paraId="00E7868A" w14:textId="483BEC2D" w:rsidR="00686A8A" w:rsidRDefault="00686A8A" w:rsidP="3B28AC6E">
      <w:pPr>
        <w:ind w:firstLine="360"/>
        <w:rPr>
          <w:sz w:val="22"/>
          <w:szCs w:val="22"/>
        </w:rPr>
      </w:pPr>
      <w:r w:rsidRPr="3B28AC6E">
        <w:rPr>
          <w:sz w:val="22"/>
          <w:szCs w:val="22"/>
        </w:rPr>
        <w:t>2.5.2.1</w:t>
      </w:r>
      <w:r w:rsidR="00FF2441">
        <w:rPr>
          <w:sz w:val="22"/>
          <w:szCs w:val="22"/>
        </w:rPr>
        <w:t>.</w:t>
      </w:r>
      <w:r w:rsidRPr="3B28AC6E">
        <w:rPr>
          <w:sz w:val="22"/>
          <w:szCs w:val="22"/>
        </w:rPr>
        <w:t xml:space="preserve"> The software will be designed to run on a workstation with windows XP or later</w:t>
      </w:r>
      <w:r w:rsidR="00612DDC">
        <w:rPr>
          <w:sz w:val="22"/>
          <w:szCs w:val="22"/>
        </w:rPr>
        <w:t>.</w:t>
      </w:r>
    </w:p>
    <w:p w14:paraId="2D93A0A6" w14:textId="3DE04666" w:rsidR="3B28AC6E" w:rsidRDefault="55743EF3" w:rsidP="3B28AC6E">
      <w:pPr>
        <w:ind w:firstLine="360"/>
        <w:rPr>
          <w:sz w:val="22"/>
          <w:szCs w:val="22"/>
        </w:rPr>
      </w:pPr>
      <w:r w:rsidRPr="0CE95492">
        <w:rPr>
          <w:sz w:val="22"/>
          <w:szCs w:val="22"/>
        </w:rPr>
        <w:t>2.5.2.2</w:t>
      </w:r>
      <w:r w:rsidR="00FF2441">
        <w:rPr>
          <w:sz w:val="22"/>
          <w:szCs w:val="22"/>
        </w:rPr>
        <w:t>.</w:t>
      </w:r>
      <w:r w:rsidRPr="0CE95492">
        <w:rPr>
          <w:sz w:val="22"/>
          <w:szCs w:val="22"/>
        </w:rPr>
        <w:t xml:space="preserve"> The software will require to be connected to the plant system via a local wired </w:t>
      </w:r>
      <w:r w:rsidR="3B28AC6E">
        <w:tab/>
      </w:r>
      <w:r w:rsidR="3B28AC6E">
        <w:tab/>
      </w:r>
      <w:r w:rsidRPr="0CE95492">
        <w:rPr>
          <w:sz w:val="22"/>
          <w:szCs w:val="22"/>
        </w:rPr>
        <w:t xml:space="preserve">        connection</w:t>
      </w:r>
      <w:r w:rsidR="00B24EF7">
        <w:rPr>
          <w:sz w:val="22"/>
          <w:szCs w:val="22"/>
        </w:rPr>
        <w:t>.</w:t>
      </w:r>
    </w:p>
    <w:p w14:paraId="54430AAC" w14:textId="068CF262" w:rsidR="00F516CE" w:rsidRPr="009A2341" w:rsidRDefault="00AE2A13" w:rsidP="000576ED">
      <w:pPr>
        <w:pStyle w:val="Heading1"/>
        <w:numPr>
          <w:ilvl w:val="0"/>
          <w:numId w:val="5"/>
        </w:numPr>
        <w:rPr>
          <w:sz w:val="36"/>
          <w:szCs w:val="36"/>
        </w:rPr>
      </w:pPr>
      <w:bookmarkStart w:id="57" w:name="_Toc1930592075"/>
      <w:bookmarkStart w:id="58" w:name="_Toc1765119133"/>
      <w:bookmarkStart w:id="59" w:name="_Toc179221906"/>
      <w:r w:rsidRPr="3B28AC6E">
        <w:rPr>
          <w:sz w:val="36"/>
          <w:szCs w:val="36"/>
        </w:rPr>
        <w:t>Specific Requirements</w:t>
      </w:r>
      <w:bookmarkEnd w:id="57"/>
      <w:bookmarkEnd w:id="58"/>
      <w:bookmarkEnd w:id="59"/>
    </w:p>
    <w:p w14:paraId="0DD21E1F" w14:textId="4CF29D1D" w:rsidR="00E80736" w:rsidRPr="00640D6D" w:rsidRDefault="7453D177" w:rsidP="00E80736">
      <w:pPr>
        <w:rPr>
          <w:sz w:val="22"/>
          <w:szCs w:val="22"/>
        </w:rPr>
      </w:pPr>
      <w:r w:rsidRPr="00640D6D">
        <w:rPr>
          <w:sz w:val="22"/>
          <w:szCs w:val="22"/>
        </w:rPr>
        <w:t>Below are the enumerated functional and non-functional requirements for the MES system. These ensure every requirement is covered by at least one</w:t>
      </w:r>
      <w:r w:rsidR="0066739E" w:rsidRPr="00640D6D">
        <w:rPr>
          <w:sz w:val="22"/>
          <w:szCs w:val="22"/>
        </w:rPr>
        <w:t>-</w:t>
      </w:r>
      <w:r w:rsidRPr="00640D6D">
        <w:rPr>
          <w:sz w:val="22"/>
          <w:szCs w:val="22"/>
        </w:rPr>
        <w:t xml:space="preserve">use case. </w:t>
      </w:r>
      <w:commentRangeEnd w:id="50"/>
      <w:r w:rsidR="00FB7C9A" w:rsidRPr="00640D6D">
        <w:rPr>
          <w:rStyle w:val="CommentReference"/>
          <w:sz w:val="22"/>
          <w:szCs w:val="22"/>
        </w:rPr>
        <w:commentReference w:id="50"/>
      </w:r>
      <w:bookmarkStart w:id="60" w:name="_Toc826047241"/>
      <w:bookmarkStart w:id="61" w:name="_Toc1146784083"/>
    </w:p>
    <w:p w14:paraId="76341E67" w14:textId="165674F8" w:rsidR="005249B6" w:rsidRPr="00E80736" w:rsidRDefault="5C0C44C3" w:rsidP="00AC5615">
      <w:pPr>
        <w:pStyle w:val="Heading2"/>
        <w:numPr>
          <w:ilvl w:val="1"/>
          <w:numId w:val="5"/>
        </w:numPr>
      </w:pPr>
      <w:bookmarkStart w:id="62" w:name="_Toc179221907"/>
      <w:r w:rsidRPr="00E80736">
        <w:t>Functional Requirements</w:t>
      </w:r>
      <w:bookmarkEnd w:id="60"/>
      <w:bookmarkEnd w:id="61"/>
      <w:bookmarkEnd w:id="62"/>
    </w:p>
    <w:p w14:paraId="58E879AC" w14:textId="1D1B9B1F" w:rsidR="0D5C0B67" w:rsidRPr="00640D6D" w:rsidRDefault="7A7769CB" w:rsidP="168CE1C9">
      <w:pPr>
        <w:ind w:left="720"/>
        <w:rPr>
          <w:sz w:val="22"/>
          <w:szCs w:val="22"/>
        </w:rPr>
      </w:pPr>
      <w:r w:rsidRPr="00640D6D">
        <w:rPr>
          <w:sz w:val="22"/>
          <w:szCs w:val="22"/>
        </w:rPr>
        <w:t>3.</w:t>
      </w:r>
      <w:r w:rsidR="36693E8F" w:rsidRPr="00640D6D">
        <w:rPr>
          <w:sz w:val="22"/>
          <w:szCs w:val="22"/>
        </w:rPr>
        <w:t>1.</w:t>
      </w:r>
      <w:r w:rsidR="4A6A0D68" w:rsidRPr="00640D6D">
        <w:rPr>
          <w:sz w:val="22"/>
          <w:szCs w:val="22"/>
        </w:rPr>
        <w:t>1</w:t>
      </w:r>
      <w:r w:rsidR="000F03F2" w:rsidRPr="00640D6D">
        <w:rPr>
          <w:sz w:val="22"/>
          <w:szCs w:val="22"/>
        </w:rPr>
        <w:t>.</w:t>
      </w:r>
      <w:r w:rsidR="4A6A0D68" w:rsidRPr="00640D6D">
        <w:rPr>
          <w:sz w:val="22"/>
          <w:szCs w:val="22"/>
        </w:rPr>
        <w:t xml:space="preserve"> </w:t>
      </w:r>
      <w:r w:rsidR="0D5C0B67" w:rsidRPr="00640D6D">
        <w:rPr>
          <w:sz w:val="22"/>
          <w:szCs w:val="22"/>
        </w:rPr>
        <w:t xml:space="preserve">The software must be able to generate </w:t>
      </w:r>
      <w:r w:rsidR="13749D1E" w:rsidRPr="00640D6D">
        <w:rPr>
          <w:sz w:val="22"/>
          <w:szCs w:val="22"/>
        </w:rPr>
        <w:t xml:space="preserve">and deploy </w:t>
      </w:r>
      <w:r w:rsidR="0D5C0B67" w:rsidRPr="00640D6D">
        <w:rPr>
          <w:sz w:val="22"/>
          <w:szCs w:val="22"/>
        </w:rPr>
        <w:t>work orders</w:t>
      </w:r>
      <w:r w:rsidR="13749D1E" w:rsidRPr="00640D6D">
        <w:rPr>
          <w:sz w:val="22"/>
          <w:szCs w:val="22"/>
        </w:rPr>
        <w:t>. A work order refers to a collection of</w:t>
      </w:r>
      <w:r w:rsidR="19F71C16" w:rsidRPr="00640D6D">
        <w:rPr>
          <w:sz w:val="22"/>
          <w:szCs w:val="22"/>
        </w:rPr>
        <w:t xml:space="preserve"> tasks to complete a </w:t>
      </w:r>
      <w:r w:rsidR="13749D1E" w:rsidRPr="00640D6D">
        <w:rPr>
          <w:sz w:val="22"/>
          <w:szCs w:val="22"/>
        </w:rPr>
        <w:t>produc</w:t>
      </w:r>
      <w:r w:rsidR="09608F32" w:rsidRPr="00640D6D">
        <w:rPr>
          <w:sz w:val="22"/>
          <w:szCs w:val="22"/>
        </w:rPr>
        <w:t>tion</w:t>
      </w:r>
      <w:r w:rsidR="13749D1E" w:rsidRPr="00640D6D">
        <w:rPr>
          <w:sz w:val="22"/>
          <w:szCs w:val="22"/>
        </w:rPr>
        <w:t xml:space="preserve"> for a specific client.</w:t>
      </w:r>
    </w:p>
    <w:p w14:paraId="538FC66F" w14:textId="471AB812" w:rsidR="13749D1E" w:rsidRPr="00640D6D" w:rsidRDefault="704B1F9E" w:rsidP="2637FA97">
      <w:pPr>
        <w:ind w:left="720" w:firstLine="720"/>
        <w:rPr>
          <w:sz w:val="22"/>
          <w:szCs w:val="22"/>
        </w:rPr>
      </w:pPr>
      <w:r w:rsidRPr="00640D6D">
        <w:rPr>
          <w:sz w:val="22"/>
          <w:szCs w:val="22"/>
        </w:rPr>
        <w:t>3.</w:t>
      </w:r>
      <w:r w:rsidR="25E31BAA" w:rsidRPr="00640D6D">
        <w:rPr>
          <w:sz w:val="22"/>
          <w:szCs w:val="22"/>
        </w:rPr>
        <w:t>1.</w:t>
      </w:r>
      <w:r w:rsidR="13749D1E" w:rsidRPr="00640D6D">
        <w:rPr>
          <w:sz w:val="22"/>
          <w:szCs w:val="22"/>
        </w:rPr>
        <w:t>1.1</w:t>
      </w:r>
      <w:r w:rsidR="000F03F2" w:rsidRPr="00640D6D">
        <w:rPr>
          <w:sz w:val="22"/>
          <w:szCs w:val="22"/>
        </w:rPr>
        <w:t>.</w:t>
      </w:r>
      <w:r w:rsidR="13749D1E" w:rsidRPr="00640D6D">
        <w:rPr>
          <w:sz w:val="22"/>
          <w:szCs w:val="22"/>
        </w:rPr>
        <w:t xml:space="preserve"> A work order must contain a list of components needed for </w:t>
      </w:r>
      <w:r w:rsidR="13749D1E" w:rsidRPr="00640D6D">
        <w:rPr>
          <w:sz w:val="22"/>
          <w:szCs w:val="22"/>
        </w:rPr>
        <w:tab/>
      </w:r>
      <w:r w:rsidR="13749D1E" w:rsidRPr="00640D6D">
        <w:rPr>
          <w:sz w:val="22"/>
          <w:szCs w:val="22"/>
        </w:rPr>
        <w:tab/>
        <w:t xml:space="preserve">completion. </w:t>
      </w:r>
    </w:p>
    <w:p w14:paraId="70B9D54F" w14:textId="67147323" w:rsidR="13749D1E" w:rsidRPr="00640D6D" w:rsidRDefault="0CB58918" w:rsidP="2637FA97">
      <w:pPr>
        <w:ind w:left="720" w:firstLine="720"/>
        <w:rPr>
          <w:sz w:val="22"/>
          <w:szCs w:val="22"/>
        </w:rPr>
      </w:pPr>
      <w:r w:rsidRPr="00640D6D">
        <w:rPr>
          <w:sz w:val="22"/>
          <w:szCs w:val="22"/>
        </w:rPr>
        <w:t>3.</w:t>
      </w:r>
      <w:r w:rsidR="5F275281" w:rsidRPr="00640D6D">
        <w:rPr>
          <w:sz w:val="22"/>
          <w:szCs w:val="22"/>
        </w:rPr>
        <w:t>1.</w:t>
      </w:r>
      <w:r w:rsidR="13749D1E" w:rsidRPr="00640D6D">
        <w:rPr>
          <w:sz w:val="22"/>
          <w:szCs w:val="22"/>
        </w:rPr>
        <w:t>1.2</w:t>
      </w:r>
      <w:r w:rsidR="000F03F2" w:rsidRPr="00640D6D">
        <w:rPr>
          <w:sz w:val="22"/>
          <w:szCs w:val="22"/>
        </w:rPr>
        <w:t>.</w:t>
      </w:r>
      <w:r w:rsidR="13749D1E" w:rsidRPr="00640D6D">
        <w:rPr>
          <w:sz w:val="22"/>
          <w:szCs w:val="22"/>
        </w:rPr>
        <w:t xml:space="preserve"> A work order must contain a list of machines and time estimates </w:t>
      </w:r>
      <w:r w:rsidR="13749D1E" w:rsidRPr="00640D6D">
        <w:rPr>
          <w:sz w:val="22"/>
          <w:szCs w:val="22"/>
        </w:rPr>
        <w:tab/>
        <w:t>required</w:t>
      </w:r>
      <w:r w:rsidR="7EB9F9CB" w:rsidRPr="00640D6D">
        <w:rPr>
          <w:sz w:val="22"/>
          <w:szCs w:val="22"/>
        </w:rPr>
        <w:t>.</w:t>
      </w:r>
    </w:p>
    <w:p w14:paraId="6EECF1E8" w14:textId="1691F570" w:rsidR="13749D1E" w:rsidRPr="00640D6D" w:rsidRDefault="2FD91150" w:rsidP="044AE93D">
      <w:pPr>
        <w:ind w:left="1440"/>
        <w:rPr>
          <w:sz w:val="22"/>
          <w:szCs w:val="22"/>
        </w:rPr>
      </w:pPr>
      <w:r w:rsidRPr="00640D6D">
        <w:rPr>
          <w:sz w:val="22"/>
          <w:szCs w:val="22"/>
        </w:rPr>
        <w:t>3.</w:t>
      </w:r>
      <w:r w:rsidR="0A560D26" w:rsidRPr="00640D6D">
        <w:rPr>
          <w:sz w:val="22"/>
          <w:szCs w:val="22"/>
        </w:rPr>
        <w:t>1.</w:t>
      </w:r>
      <w:r w:rsidR="7EB9F9CB" w:rsidRPr="00640D6D">
        <w:rPr>
          <w:sz w:val="22"/>
          <w:szCs w:val="22"/>
        </w:rPr>
        <w:t>1.3</w:t>
      </w:r>
      <w:r w:rsidR="000F03F2" w:rsidRPr="00640D6D">
        <w:rPr>
          <w:sz w:val="22"/>
          <w:szCs w:val="22"/>
        </w:rPr>
        <w:t>.</w:t>
      </w:r>
      <w:r w:rsidR="7EB9F9CB" w:rsidRPr="00640D6D">
        <w:rPr>
          <w:sz w:val="22"/>
          <w:szCs w:val="22"/>
        </w:rPr>
        <w:t xml:space="preserve"> A work order should automatically populate time estimates from previous runs of each product. </w:t>
      </w:r>
    </w:p>
    <w:p w14:paraId="6FC40848" w14:textId="7881767E" w:rsidR="13749D1E" w:rsidRPr="00640D6D" w:rsidRDefault="16FDD56A" w:rsidP="044AE93D">
      <w:pPr>
        <w:ind w:left="1440"/>
        <w:rPr>
          <w:sz w:val="22"/>
          <w:szCs w:val="22"/>
        </w:rPr>
      </w:pPr>
      <w:r w:rsidRPr="00640D6D">
        <w:rPr>
          <w:sz w:val="22"/>
          <w:szCs w:val="22"/>
        </w:rPr>
        <w:t>3.</w:t>
      </w:r>
      <w:r w:rsidR="368A772A" w:rsidRPr="00640D6D">
        <w:rPr>
          <w:sz w:val="22"/>
          <w:szCs w:val="22"/>
        </w:rPr>
        <w:t>1.</w:t>
      </w:r>
      <w:r w:rsidR="7EB9F9CB" w:rsidRPr="00640D6D">
        <w:rPr>
          <w:sz w:val="22"/>
          <w:szCs w:val="22"/>
        </w:rPr>
        <w:t>1.4</w:t>
      </w:r>
      <w:r w:rsidR="000F03F2" w:rsidRPr="00640D6D">
        <w:rPr>
          <w:sz w:val="22"/>
          <w:szCs w:val="22"/>
        </w:rPr>
        <w:t>.</w:t>
      </w:r>
      <w:r w:rsidR="7EB9F9CB" w:rsidRPr="00640D6D">
        <w:rPr>
          <w:sz w:val="22"/>
          <w:szCs w:val="22"/>
        </w:rPr>
        <w:t xml:space="preserve"> A work order must contain a cost estimate based off the inventory required and</w:t>
      </w:r>
      <w:r w:rsidR="13749D1E" w:rsidRPr="00640D6D">
        <w:rPr>
          <w:sz w:val="22"/>
          <w:szCs w:val="22"/>
        </w:rPr>
        <w:t xml:space="preserve"> </w:t>
      </w:r>
      <w:r w:rsidR="7EB9F9CB" w:rsidRPr="00640D6D">
        <w:rPr>
          <w:sz w:val="22"/>
          <w:szCs w:val="22"/>
        </w:rPr>
        <w:t xml:space="preserve">the time estimate. </w:t>
      </w:r>
    </w:p>
    <w:p w14:paraId="5C77FFDE" w14:textId="6AC304A7" w:rsidR="7EB9F9CB" w:rsidRPr="00640D6D" w:rsidRDefault="10D77B3C" w:rsidP="3A3AE9E6">
      <w:pPr>
        <w:ind w:left="720"/>
        <w:rPr>
          <w:sz w:val="22"/>
          <w:szCs w:val="22"/>
        </w:rPr>
      </w:pPr>
      <w:r w:rsidRPr="00640D6D">
        <w:rPr>
          <w:sz w:val="22"/>
          <w:szCs w:val="22"/>
        </w:rPr>
        <w:lastRenderedPageBreak/>
        <w:t>3.</w:t>
      </w:r>
      <w:r w:rsidR="07CD32D5" w:rsidRPr="00640D6D">
        <w:rPr>
          <w:sz w:val="22"/>
          <w:szCs w:val="22"/>
        </w:rPr>
        <w:t>1.</w:t>
      </w:r>
      <w:r w:rsidR="7EB9F9CB" w:rsidRPr="00640D6D">
        <w:rPr>
          <w:sz w:val="22"/>
          <w:szCs w:val="22"/>
        </w:rPr>
        <w:t>2</w:t>
      </w:r>
      <w:r w:rsidR="000F03F2" w:rsidRPr="00640D6D">
        <w:rPr>
          <w:sz w:val="22"/>
          <w:szCs w:val="22"/>
        </w:rPr>
        <w:t>.</w:t>
      </w:r>
      <w:r w:rsidR="7EB9F9CB" w:rsidRPr="00640D6D">
        <w:rPr>
          <w:sz w:val="22"/>
          <w:szCs w:val="22"/>
        </w:rPr>
        <w:t xml:space="preserve"> </w:t>
      </w:r>
      <w:r w:rsidR="494426DF" w:rsidRPr="00640D6D">
        <w:rPr>
          <w:sz w:val="22"/>
          <w:szCs w:val="22"/>
        </w:rPr>
        <w:t xml:space="preserve">The software must be able to </w:t>
      </w:r>
      <w:r w:rsidR="3597CBBE" w:rsidRPr="00640D6D">
        <w:rPr>
          <w:sz w:val="22"/>
          <w:szCs w:val="22"/>
        </w:rPr>
        <w:t>maintain a schedule for work orders and allow a user to modify the schedule</w:t>
      </w:r>
      <w:r w:rsidR="00776CC4" w:rsidRPr="00640D6D">
        <w:rPr>
          <w:sz w:val="22"/>
          <w:szCs w:val="22"/>
        </w:rPr>
        <w:t>.</w:t>
      </w:r>
    </w:p>
    <w:p w14:paraId="677526FF" w14:textId="19ABB171" w:rsidR="3597CBBE" w:rsidRPr="00640D6D" w:rsidRDefault="3E412A87" w:rsidP="367318C9">
      <w:pPr>
        <w:ind w:left="1440"/>
        <w:rPr>
          <w:sz w:val="22"/>
          <w:szCs w:val="22"/>
        </w:rPr>
      </w:pPr>
      <w:r w:rsidRPr="00640D6D">
        <w:rPr>
          <w:sz w:val="22"/>
          <w:szCs w:val="22"/>
        </w:rPr>
        <w:t>3.</w:t>
      </w:r>
      <w:r w:rsidR="1558E6A1" w:rsidRPr="00640D6D">
        <w:rPr>
          <w:sz w:val="22"/>
          <w:szCs w:val="22"/>
        </w:rPr>
        <w:t>1.</w:t>
      </w:r>
      <w:r w:rsidR="3597CBBE" w:rsidRPr="00640D6D">
        <w:rPr>
          <w:sz w:val="22"/>
          <w:szCs w:val="22"/>
        </w:rPr>
        <w:t>2.1</w:t>
      </w:r>
      <w:r w:rsidR="000F03F2" w:rsidRPr="00640D6D">
        <w:rPr>
          <w:sz w:val="22"/>
          <w:szCs w:val="22"/>
        </w:rPr>
        <w:t>.</w:t>
      </w:r>
      <w:r w:rsidR="3597CBBE" w:rsidRPr="00640D6D">
        <w:rPr>
          <w:sz w:val="22"/>
          <w:szCs w:val="22"/>
        </w:rPr>
        <w:t xml:space="preserve"> </w:t>
      </w:r>
      <w:r w:rsidR="7A3ED07F" w:rsidRPr="00640D6D">
        <w:rPr>
          <w:sz w:val="22"/>
          <w:szCs w:val="22"/>
        </w:rPr>
        <w:t>The schedule must clearly show which work orders are currently scheduled alongside their time estimates</w:t>
      </w:r>
      <w:r w:rsidR="00776CC4" w:rsidRPr="00640D6D">
        <w:rPr>
          <w:sz w:val="22"/>
          <w:szCs w:val="22"/>
        </w:rPr>
        <w:t>.</w:t>
      </w:r>
    </w:p>
    <w:p w14:paraId="03C8DB2A" w14:textId="56967B3E" w:rsidR="64E7CFD1" w:rsidRPr="00640D6D" w:rsidRDefault="7841157A" w:rsidP="50857BEF">
      <w:pPr>
        <w:ind w:left="1440"/>
        <w:rPr>
          <w:sz w:val="22"/>
          <w:szCs w:val="22"/>
        </w:rPr>
      </w:pPr>
      <w:r w:rsidRPr="00640D6D">
        <w:rPr>
          <w:sz w:val="22"/>
          <w:szCs w:val="22"/>
        </w:rPr>
        <w:t>3.</w:t>
      </w:r>
      <w:r w:rsidR="398D3D72" w:rsidRPr="00640D6D">
        <w:rPr>
          <w:sz w:val="22"/>
          <w:szCs w:val="22"/>
        </w:rPr>
        <w:t>1.</w:t>
      </w:r>
      <w:r w:rsidR="64E7CFD1" w:rsidRPr="00640D6D">
        <w:rPr>
          <w:sz w:val="22"/>
          <w:szCs w:val="22"/>
        </w:rPr>
        <w:t>2.1</w:t>
      </w:r>
      <w:r w:rsidR="000F03F2" w:rsidRPr="00640D6D">
        <w:rPr>
          <w:sz w:val="22"/>
          <w:szCs w:val="22"/>
        </w:rPr>
        <w:t>.</w:t>
      </w:r>
      <w:r w:rsidR="64E7CFD1" w:rsidRPr="00640D6D">
        <w:rPr>
          <w:sz w:val="22"/>
          <w:szCs w:val="22"/>
        </w:rPr>
        <w:t xml:space="preserve"> Work orders will be given a priority based on required completion </w:t>
      </w:r>
      <w:r w:rsidR="05929C97" w:rsidRPr="00640D6D">
        <w:rPr>
          <w:sz w:val="22"/>
          <w:szCs w:val="22"/>
        </w:rPr>
        <w:t>date</w:t>
      </w:r>
      <w:r w:rsidR="0CDCC0E3" w:rsidRPr="00640D6D">
        <w:rPr>
          <w:sz w:val="22"/>
          <w:szCs w:val="22"/>
        </w:rPr>
        <w:t xml:space="preserve"> and automatically placed into the schedule</w:t>
      </w:r>
      <w:r w:rsidR="00776CC4" w:rsidRPr="00640D6D">
        <w:rPr>
          <w:sz w:val="22"/>
          <w:szCs w:val="22"/>
        </w:rPr>
        <w:t>.</w:t>
      </w:r>
    </w:p>
    <w:p w14:paraId="2D16D45A" w14:textId="6602EE09" w:rsidR="7A3ED07F" w:rsidRPr="00640D6D" w:rsidRDefault="4AA83B9D" w:rsidP="367318C9">
      <w:pPr>
        <w:ind w:left="1440"/>
        <w:rPr>
          <w:sz w:val="22"/>
          <w:szCs w:val="22"/>
        </w:rPr>
      </w:pPr>
      <w:r w:rsidRPr="00640D6D">
        <w:rPr>
          <w:sz w:val="22"/>
          <w:szCs w:val="22"/>
        </w:rPr>
        <w:t>3.</w:t>
      </w:r>
      <w:r w:rsidR="16E91E9E" w:rsidRPr="00640D6D">
        <w:rPr>
          <w:sz w:val="22"/>
          <w:szCs w:val="22"/>
        </w:rPr>
        <w:t>1.</w:t>
      </w:r>
      <w:r w:rsidR="7A3ED07F" w:rsidRPr="00640D6D">
        <w:rPr>
          <w:sz w:val="22"/>
          <w:szCs w:val="22"/>
        </w:rPr>
        <w:t>2.2</w:t>
      </w:r>
      <w:r w:rsidR="000F03F2" w:rsidRPr="00640D6D">
        <w:rPr>
          <w:sz w:val="22"/>
          <w:szCs w:val="22"/>
        </w:rPr>
        <w:t>.</w:t>
      </w:r>
      <w:r w:rsidR="7A3ED07F" w:rsidRPr="00640D6D">
        <w:rPr>
          <w:sz w:val="22"/>
          <w:szCs w:val="22"/>
        </w:rPr>
        <w:t xml:space="preserve"> Work orders must be </w:t>
      </w:r>
      <w:r w:rsidR="1878E53C" w:rsidRPr="00640D6D">
        <w:rPr>
          <w:sz w:val="22"/>
          <w:szCs w:val="22"/>
        </w:rPr>
        <w:t>manually</w:t>
      </w:r>
      <w:r w:rsidR="7A3ED07F" w:rsidRPr="00640D6D">
        <w:rPr>
          <w:sz w:val="22"/>
          <w:szCs w:val="22"/>
        </w:rPr>
        <w:t xml:space="preserve"> adjustable within the schedule</w:t>
      </w:r>
      <w:r w:rsidR="00776CC4" w:rsidRPr="00640D6D">
        <w:rPr>
          <w:sz w:val="22"/>
          <w:szCs w:val="22"/>
        </w:rPr>
        <w:t>.</w:t>
      </w:r>
    </w:p>
    <w:p w14:paraId="5E0B97F7" w14:textId="1972BA6B" w:rsidR="367318C9" w:rsidRPr="00640D6D" w:rsidRDefault="094BACD9" w:rsidP="00E77E07">
      <w:pPr>
        <w:ind w:left="1440"/>
        <w:rPr>
          <w:sz w:val="22"/>
          <w:szCs w:val="22"/>
        </w:rPr>
      </w:pPr>
      <w:r w:rsidRPr="00640D6D">
        <w:rPr>
          <w:sz w:val="22"/>
          <w:szCs w:val="22"/>
        </w:rPr>
        <w:t>3.</w:t>
      </w:r>
      <w:r w:rsidR="57EC665B" w:rsidRPr="00640D6D">
        <w:rPr>
          <w:sz w:val="22"/>
          <w:szCs w:val="22"/>
        </w:rPr>
        <w:t>1.</w:t>
      </w:r>
      <w:r w:rsidR="7A3ED07F" w:rsidRPr="00640D6D">
        <w:rPr>
          <w:sz w:val="22"/>
          <w:szCs w:val="22"/>
        </w:rPr>
        <w:t>2.3</w:t>
      </w:r>
      <w:r w:rsidR="000F03F2" w:rsidRPr="00640D6D">
        <w:rPr>
          <w:sz w:val="22"/>
          <w:szCs w:val="22"/>
        </w:rPr>
        <w:t>.</w:t>
      </w:r>
      <w:r w:rsidR="7A3ED07F" w:rsidRPr="00640D6D">
        <w:rPr>
          <w:sz w:val="22"/>
          <w:szCs w:val="22"/>
        </w:rPr>
        <w:t xml:space="preserve"> </w:t>
      </w:r>
      <w:r w:rsidR="09DDFB7C" w:rsidRPr="00640D6D">
        <w:rPr>
          <w:sz w:val="22"/>
          <w:szCs w:val="22"/>
        </w:rPr>
        <w:t xml:space="preserve">If a work order is unable to be completed, it shall be removed from the schedule and </w:t>
      </w:r>
      <w:r w:rsidR="2F986ED1" w:rsidRPr="00640D6D">
        <w:rPr>
          <w:sz w:val="22"/>
          <w:szCs w:val="22"/>
        </w:rPr>
        <w:t>its timeslot</w:t>
      </w:r>
      <w:r w:rsidR="09DDFB7C" w:rsidRPr="00640D6D">
        <w:rPr>
          <w:sz w:val="22"/>
          <w:szCs w:val="22"/>
        </w:rPr>
        <w:t xml:space="preserve"> replaced with the next highest priority work order</w:t>
      </w:r>
      <w:r w:rsidR="007559AD" w:rsidRPr="00640D6D">
        <w:rPr>
          <w:sz w:val="22"/>
          <w:szCs w:val="22"/>
        </w:rPr>
        <w:t>.</w:t>
      </w:r>
    </w:p>
    <w:p w14:paraId="64065042" w14:textId="31228C9A" w:rsidR="10BFCD90" w:rsidRPr="00640D6D" w:rsidRDefault="2A616161" w:rsidP="10BFCD90">
      <w:pPr>
        <w:ind w:left="720"/>
        <w:rPr>
          <w:sz w:val="22"/>
          <w:szCs w:val="22"/>
        </w:rPr>
      </w:pPr>
      <w:r w:rsidRPr="00640D6D">
        <w:rPr>
          <w:sz w:val="22"/>
          <w:szCs w:val="22"/>
        </w:rPr>
        <w:t>3.</w:t>
      </w:r>
      <w:r w:rsidR="4C0BCF64" w:rsidRPr="00640D6D">
        <w:rPr>
          <w:sz w:val="22"/>
          <w:szCs w:val="22"/>
        </w:rPr>
        <w:t>1.</w:t>
      </w:r>
      <w:r w:rsidR="3153D217" w:rsidRPr="00640D6D">
        <w:rPr>
          <w:sz w:val="22"/>
          <w:szCs w:val="22"/>
        </w:rPr>
        <w:t>3</w:t>
      </w:r>
      <w:r w:rsidR="000F03F2" w:rsidRPr="00640D6D">
        <w:rPr>
          <w:sz w:val="22"/>
          <w:szCs w:val="22"/>
        </w:rPr>
        <w:t>.</w:t>
      </w:r>
      <w:r w:rsidR="3153D217" w:rsidRPr="00640D6D">
        <w:rPr>
          <w:sz w:val="22"/>
          <w:szCs w:val="22"/>
        </w:rPr>
        <w:t xml:space="preserve"> The software must be able to calculate </w:t>
      </w:r>
      <w:r w:rsidR="70B0874C" w:rsidRPr="00640D6D">
        <w:rPr>
          <w:sz w:val="22"/>
          <w:szCs w:val="22"/>
        </w:rPr>
        <w:t>relevant information to the production line, including OEE, FPFY, and TSP.</w:t>
      </w:r>
    </w:p>
    <w:p w14:paraId="6BD2D040" w14:textId="61666AF8" w:rsidR="092B8C23" w:rsidRPr="00640D6D" w:rsidRDefault="166D780B" w:rsidP="3B28AC6E">
      <w:pPr>
        <w:ind w:left="1440"/>
        <w:rPr>
          <w:sz w:val="22"/>
          <w:szCs w:val="22"/>
        </w:rPr>
      </w:pPr>
      <w:r w:rsidRPr="00640D6D">
        <w:rPr>
          <w:sz w:val="22"/>
          <w:szCs w:val="22"/>
        </w:rPr>
        <w:t>3.</w:t>
      </w:r>
      <w:r w:rsidR="10FB4044" w:rsidRPr="00640D6D">
        <w:rPr>
          <w:sz w:val="22"/>
          <w:szCs w:val="22"/>
        </w:rPr>
        <w:t>1.</w:t>
      </w:r>
      <w:r w:rsidR="70B0874C" w:rsidRPr="00640D6D">
        <w:rPr>
          <w:sz w:val="22"/>
          <w:szCs w:val="22"/>
        </w:rPr>
        <w:t>3.1</w:t>
      </w:r>
      <w:r w:rsidR="000F03F2" w:rsidRPr="00640D6D">
        <w:rPr>
          <w:sz w:val="22"/>
          <w:szCs w:val="22"/>
        </w:rPr>
        <w:t>.</w:t>
      </w:r>
      <w:r w:rsidR="6765BBA7" w:rsidRPr="00640D6D">
        <w:rPr>
          <w:sz w:val="22"/>
          <w:szCs w:val="22"/>
        </w:rPr>
        <w:t xml:space="preserve"> </w:t>
      </w:r>
      <w:r w:rsidR="6765BBA7" w:rsidRPr="00640D6D">
        <w:rPr>
          <w:sz w:val="22"/>
          <w:szCs w:val="22"/>
          <w:u w:val="single"/>
        </w:rPr>
        <w:t xml:space="preserve">Overall Equipment Effectiveness (OEE) </w:t>
      </w:r>
      <w:r w:rsidR="6765BBA7" w:rsidRPr="00640D6D">
        <w:rPr>
          <w:sz w:val="22"/>
          <w:szCs w:val="22"/>
        </w:rPr>
        <w:t>is one of the most fundamental performance indicators for a manufacturing operation, relating an operation’s availability, performance, and quality metrics. It is calculated as follows:</w:t>
      </w:r>
    </w:p>
    <w:p w14:paraId="7E578882" w14:textId="4626EF1E" w:rsidR="092B8C23" w:rsidRPr="00640D6D" w:rsidRDefault="00BD2905" w:rsidP="108659F8">
      <w:pPr>
        <w:jc w:val="center"/>
        <w:rPr>
          <w:sz w:val="22"/>
          <w:szCs w:val="22"/>
        </w:rPr>
      </w:pPr>
      <m:oMathPara>
        <m:oMath>
          <m:r>
            <w:rPr>
              <w:rFonts w:ascii="Cambria Math" w:hAnsi="Cambria Math"/>
              <w:sz w:val="22"/>
              <w:szCs w:val="22"/>
            </w:rPr>
            <m:t>Availability=</m:t>
          </m:r>
          <m:f>
            <m:fPr>
              <m:ctrlPr>
                <w:rPr>
                  <w:rFonts w:ascii="Cambria Math" w:hAnsi="Cambria Math"/>
                  <w:sz w:val="22"/>
                  <w:szCs w:val="22"/>
                </w:rPr>
              </m:ctrlPr>
            </m:fPr>
            <m:num>
              <m:r>
                <w:rPr>
                  <w:rFonts w:ascii="Cambria Math" w:hAnsi="Cambria Math"/>
                  <w:sz w:val="22"/>
                  <w:szCs w:val="22"/>
                </w:rPr>
                <m:t>Run Time</m:t>
              </m:r>
            </m:num>
            <m:den>
              <m:r>
                <w:rPr>
                  <w:rFonts w:ascii="Cambria Math" w:hAnsi="Cambria Math"/>
                  <w:sz w:val="22"/>
                  <w:szCs w:val="22"/>
                </w:rPr>
                <m:t>Planned Production Time</m:t>
              </m:r>
            </m:den>
          </m:f>
        </m:oMath>
      </m:oMathPara>
    </w:p>
    <w:p w14:paraId="05735C84" w14:textId="150C66CC" w:rsidR="092B8C23" w:rsidRPr="00640D6D" w:rsidRDefault="00BD2905" w:rsidP="108659F8">
      <w:pPr>
        <w:ind w:firstLine="720"/>
        <w:jc w:val="center"/>
        <w:rPr>
          <w:sz w:val="22"/>
          <w:szCs w:val="22"/>
        </w:rPr>
      </w:pPr>
      <m:oMathPara>
        <m:oMath>
          <m:r>
            <w:rPr>
              <w:rFonts w:ascii="Cambria Math" w:hAnsi="Cambria Math"/>
              <w:sz w:val="22"/>
              <w:szCs w:val="22"/>
            </w:rPr>
            <m:t>Performance=</m:t>
          </m:r>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Ideal Cycle Time</m:t>
                  </m:r>
                </m:e>
              </m:d>
              <m:d>
                <m:dPr>
                  <m:ctrlPr>
                    <w:rPr>
                      <w:rFonts w:ascii="Cambria Math" w:hAnsi="Cambria Math"/>
                      <w:sz w:val="22"/>
                      <w:szCs w:val="22"/>
                    </w:rPr>
                  </m:ctrlPr>
                </m:dPr>
                <m:e>
                  <m:r>
                    <w:rPr>
                      <w:rFonts w:ascii="Cambria Math" w:hAnsi="Cambria Math"/>
                      <w:sz w:val="22"/>
                      <w:szCs w:val="22"/>
                    </w:rPr>
                    <m:t>Total Count</m:t>
                  </m:r>
                </m:e>
              </m:d>
            </m:num>
            <m:den>
              <m:r>
                <w:rPr>
                  <w:rFonts w:ascii="Cambria Math" w:hAnsi="Cambria Math"/>
                  <w:sz w:val="22"/>
                  <w:szCs w:val="22"/>
                </w:rPr>
                <m:t>Run Time</m:t>
              </m:r>
            </m:den>
          </m:f>
        </m:oMath>
      </m:oMathPara>
    </w:p>
    <w:p w14:paraId="12DFF883" w14:textId="4EEE8435" w:rsidR="092B8C23" w:rsidRPr="00640D6D" w:rsidRDefault="00BD2905" w:rsidP="108659F8">
      <w:pPr>
        <w:jc w:val="center"/>
        <w:rPr>
          <w:sz w:val="22"/>
          <w:szCs w:val="22"/>
        </w:rPr>
      </w:pPr>
      <m:oMathPara>
        <m:oMath>
          <m:r>
            <w:rPr>
              <w:rFonts w:ascii="Cambria Math" w:hAnsi="Cambria Math"/>
              <w:sz w:val="22"/>
              <w:szCs w:val="22"/>
            </w:rPr>
            <m:t>Quality=</m:t>
          </m:r>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QTY of Conforming Product</m:t>
                  </m:r>
                </m:e>
              </m:d>
            </m:num>
            <m:den>
              <m:r>
                <w:rPr>
                  <w:rFonts w:ascii="Cambria Math" w:hAnsi="Cambria Math"/>
                  <w:sz w:val="22"/>
                  <w:szCs w:val="22"/>
                </w:rPr>
                <m:t>Total Product Produced</m:t>
              </m:r>
            </m:den>
          </m:f>
        </m:oMath>
      </m:oMathPara>
    </w:p>
    <w:p w14:paraId="57BC1B17" w14:textId="7277F811" w:rsidR="092B8C23" w:rsidRPr="00640D6D" w:rsidRDefault="00BD2905" w:rsidP="108659F8">
      <w:pPr>
        <w:jc w:val="center"/>
        <w:rPr>
          <w:sz w:val="22"/>
          <w:szCs w:val="22"/>
        </w:rPr>
      </w:pPr>
      <m:oMathPara>
        <m:oMath>
          <m:r>
            <w:rPr>
              <w:rFonts w:ascii="Cambria Math" w:hAnsi="Cambria Math"/>
              <w:sz w:val="22"/>
              <w:szCs w:val="22"/>
            </w:rPr>
            <m:t>OEE=</m:t>
          </m:r>
          <m:d>
            <m:dPr>
              <m:ctrlPr>
                <w:rPr>
                  <w:rFonts w:ascii="Cambria Math" w:hAnsi="Cambria Math"/>
                  <w:sz w:val="22"/>
                  <w:szCs w:val="22"/>
                </w:rPr>
              </m:ctrlPr>
            </m:dPr>
            <m:e>
              <m:r>
                <w:rPr>
                  <w:rFonts w:ascii="Cambria Math" w:hAnsi="Cambria Math"/>
                  <w:sz w:val="22"/>
                  <w:szCs w:val="22"/>
                </w:rPr>
                <m:t>Availability</m:t>
              </m:r>
            </m:e>
          </m:d>
          <m:d>
            <m:dPr>
              <m:ctrlPr>
                <w:rPr>
                  <w:rFonts w:ascii="Cambria Math" w:hAnsi="Cambria Math"/>
                  <w:sz w:val="22"/>
                  <w:szCs w:val="22"/>
                </w:rPr>
              </m:ctrlPr>
            </m:dPr>
            <m:e>
              <m:r>
                <w:rPr>
                  <w:rFonts w:ascii="Cambria Math" w:hAnsi="Cambria Math"/>
                  <w:sz w:val="22"/>
                  <w:szCs w:val="22"/>
                </w:rPr>
                <m:t>Performance</m:t>
              </m:r>
            </m:e>
          </m:d>
          <m:d>
            <m:dPr>
              <m:ctrlPr>
                <w:rPr>
                  <w:rFonts w:ascii="Cambria Math" w:hAnsi="Cambria Math"/>
                  <w:sz w:val="22"/>
                  <w:szCs w:val="22"/>
                </w:rPr>
              </m:ctrlPr>
            </m:dPr>
            <m:e>
              <m:r>
                <w:rPr>
                  <w:rFonts w:ascii="Cambria Math" w:hAnsi="Cambria Math"/>
                  <w:sz w:val="22"/>
                  <w:szCs w:val="22"/>
                </w:rPr>
                <m:t>Quality</m:t>
              </m:r>
            </m:e>
          </m:d>
        </m:oMath>
      </m:oMathPara>
    </w:p>
    <w:p w14:paraId="79AAAC51" w14:textId="1578C7FD" w:rsidR="5DF4BD1A" w:rsidRPr="00640D6D" w:rsidRDefault="222B45D9" w:rsidP="3B28AC6E">
      <w:pPr>
        <w:ind w:left="1440"/>
        <w:rPr>
          <w:sz w:val="22"/>
          <w:szCs w:val="22"/>
        </w:rPr>
      </w:pPr>
      <w:r w:rsidRPr="00640D6D">
        <w:rPr>
          <w:sz w:val="22"/>
          <w:szCs w:val="22"/>
        </w:rPr>
        <w:t>3.</w:t>
      </w:r>
      <w:r w:rsidR="71770F1B" w:rsidRPr="00640D6D">
        <w:rPr>
          <w:sz w:val="22"/>
          <w:szCs w:val="22"/>
        </w:rPr>
        <w:t>1.</w:t>
      </w:r>
      <w:r w:rsidR="2E3A31C9" w:rsidRPr="00640D6D">
        <w:rPr>
          <w:sz w:val="22"/>
          <w:szCs w:val="22"/>
        </w:rPr>
        <w:t>3.2</w:t>
      </w:r>
      <w:r w:rsidR="000F03F2" w:rsidRPr="00640D6D">
        <w:rPr>
          <w:sz w:val="22"/>
          <w:szCs w:val="22"/>
        </w:rPr>
        <w:t>.</w:t>
      </w:r>
      <w:r w:rsidR="2E3A31C9" w:rsidRPr="00640D6D">
        <w:rPr>
          <w:sz w:val="22"/>
          <w:szCs w:val="22"/>
        </w:rPr>
        <w:t xml:space="preserve"> </w:t>
      </w:r>
      <w:r w:rsidR="2E3A31C9" w:rsidRPr="00640D6D">
        <w:rPr>
          <w:sz w:val="22"/>
          <w:szCs w:val="22"/>
          <w:u w:val="single"/>
        </w:rPr>
        <w:t>First Pass First Yield (FPFY)</w:t>
      </w:r>
      <w:r w:rsidR="2E3A31C9" w:rsidRPr="00640D6D">
        <w:rPr>
          <w:sz w:val="22"/>
          <w:szCs w:val="22"/>
        </w:rPr>
        <w:t xml:space="preserve"> is a commonly used KPI that indicates the percentage of total conforming product that is produced that met all QC requirements without requiring rework. For the purposes of </w:t>
      </w:r>
      <w:r w:rsidR="2E3A31C9" w:rsidRPr="00640D6D">
        <w:rPr>
          <w:i/>
          <w:iCs/>
          <w:sz w:val="22"/>
          <w:szCs w:val="22"/>
        </w:rPr>
        <w:t>Consumer Co</w:t>
      </w:r>
      <w:r w:rsidR="2E3A31C9" w:rsidRPr="00640D6D">
        <w:rPr>
          <w:sz w:val="22"/>
          <w:szCs w:val="22"/>
        </w:rPr>
        <w:t>, it is assumed that all non-conforming products are discarded rather than reworked as a quality assurance measure. Given this assumption:</w:t>
      </w:r>
    </w:p>
    <w:p w14:paraId="5DCDFA84" w14:textId="73072C8C" w:rsidR="5DF4BD1A" w:rsidRPr="00640D6D" w:rsidRDefault="004F423E" w:rsidP="7DBE9E4D">
      <w:pPr>
        <w:ind w:left="1440" w:firstLine="720"/>
        <w:jc w:val="center"/>
        <w:rPr>
          <w:sz w:val="22"/>
          <w:szCs w:val="22"/>
        </w:rPr>
      </w:pPr>
      <m:oMath>
        <m:r>
          <w:rPr>
            <w:rFonts w:ascii="Cambria Math" w:hAnsi="Cambria Math"/>
            <w:sz w:val="22"/>
            <w:szCs w:val="22"/>
          </w:rPr>
          <m:t>FPFY=Quality=</m:t>
        </m:r>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QTY of Conforming Product</m:t>
                </m:r>
              </m:e>
            </m:d>
          </m:num>
          <m:den>
            <m:r>
              <w:rPr>
                <w:rFonts w:ascii="Cambria Math" w:hAnsi="Cambria Math"/>
                <w:sz w:val="22"/>
                <w:szCs w:val="22"/>
              </w:rPr>
              <m:t>Total Product Produced</m:t>
            </m:r>
          </m:den>
        </m:f>
      </m:oMath>
      <w:r w:rsidRPr="00640D6D">
        <w:rPr>
          <w:sz w:val="22"/>
          <w:szCs w:val="22"/>
        </w:rPr>
        <w:tab/>
      </w:r>
      <w:r w:rsidRPr="00640D6D">
        <w:rPr>
          <w:sz w:val="22"/>
          <w:szCs w:val="22"/>
        </w:rPr>
        <w:tab/>
      </w:r>
      <w:r w:rsidRPr="00640D6D">
        <w:rPr>
          <w:sz w:val="22"/>
          <w:szCs w:val="22"/>
        </w:rPr>
        <w:tab/>
      </w:r>
      <w:r w:rsidRPr="00640D6D">
        <w:rPr>
          <w:sz w:val="22"/>
          <w:szCs w:val="22"/>
        </w:rPr>
        <w:tab/>
      </w:r>
      <w:r w:rsidRPr="00640D6D">
        <w:rPr>
          <w:sz w:val="22"/>
          <w:szCs w:val="22"/>
        </w:rPr>
        <w:tab/>
      </w:r>
      <w:r w:rsidRPr="00640D6D">
        <w:rPr>
          <w:sz w:val="22"/>
          <w:szCs w:val="22"/>
        </w:rPr>
        <w:tab/>
      </w:r>
      <w:r w:rsidRPr="00640D6D">
        <w:rPr>
          <w:sz w:val="22"/>
          <w:szCs w:val="22"/>
        </w:rPr>
        <w:tab/>
      </w:r>
      <w:r w:rsidRPr="00640D6D">
        <w:rPr>
          <w:sz w:val="22"/>
          <w:szCs w:val="22"/>
        </w:rPr>
        <w:tab/>
      </w:r>
      <w:r w:rsidRPr="00640D6D">
        <w:rPr>
          <w:sz w:val="22"/>
          <w:szCs w:val="22"/>
        </w:rPr>
        <w:tab/>
      </w:r>
    </w:p>
    <w:p w14:paraId="55275D37" w14:textId="559CF8CB" w:rsidR="4A4D6521" w:rsidRPr="00640D6D" w:rsidRDefault="179EAB2C" w:rsidP="3B28AC6E">
      <w:pPr>
        <w:ind w:left="1440"/>
        <w:rPr>
          <w:sz w:val="22"/>
          <w:szCs w:val="22"/>
        </w:rPr>
      </w:pPr>
      <w:r w:rsidRPr="00640D6D">
        <w:rPr>
          <w:sz w:val="22"/>
          <w:szCs w:val="22"/>
        </w:rPr>
        <w:t>3.</w:t>
      </w:r>
      <w:r w:rsidR="43A87619" w:rsidRPr="00640D6D">
        <w:rPr>
          <w:sz w:val="22"/>
          <w:szCs w:val="22"/>
        </w:rPr>
        <w:t>1.</w:t>
      </w:r>
      <w:r w:rsidR="531B86EB" w:rsidRPr="00640D6D">
        <w:rPr>
          <w:sz w:val="22"/>
          <w:szCs w:val="22"/>
        </w:rPr>
        <w:t>3.3</w:t>
      </w:r>
      <w:r w:rsidR="000F03F2" w:rsidRPr="00640D6D">
        <w:rPr>
          <w:sz w:val="22"/>
          <w:szCs w:val="22"/>
        </w:rPr>
        <w:t>.</w:t>
      </w:r>
      <w:r w:rsidR="531B86EB" w:rsidRPr="00640D6D">
        <w:rPr>
          <w:sz w:val="22"/>
          <w:szCs w:val="22"/>
        </w:rPr>
        <w:t xml:space="preserve"> </w:t>
      </w:r>
      <w:r w:rsidR="531B86EB" w:rsidRPr="00640D6D">
        <w:rPr>
          <w:sz w:val="22"/>
          <w:szCs w:val="22"/>
          <w:u w:val="single"/>
        </w:rPr>
        <w:t xml:space="preserve">Total Saleable Product (TSP) </w:t>
      </w:r>
      <w:r w:rsidR="531B86EB" w:rsidRPr="00640D6D">
        <w:rPr>
          <w:sz w:val="22"/>
          <w:szCs w:val="22"/>
        </w:rPr>
        <w:t>quantifies the total amount of product produced that can be distributed to customers. It is expressed in terms of produced units (i.e. production volume) and is calculated as follows:</w:t>
      </w:r>
    </w:p>
    <w:p w14:paraId="370069BC" w14:textId="276782A0" w:rsidR="4A4D6521" w:rsidRPr="00640D6D" w:rsidRDefault="006405A6" w:rsidP="73AF12BF">
      <w:pPr>
        <w:ind w:left="720" w:firstLine="720"/>
        <w:jc w:val="center"/>
        <w:rPr>
          <w:sz w:val="22"/>
          <w:szCs w:val="22"/>
        </w:rPr>
      </w:pPr>
      <m:oMathPara>
        <m:oMath>
          <m:r>
            <w:rPr>
              <w:rFonts w:ascii="Cambria Math" w:hAnsi="Cambria Math"/>
              <w:sz w:val="22"/>
              <w:szCs w:val="22"/>
            </w:rPr>
            <m:t>TSP=</m:t>
          </m:r>
          <m:d>
            <m:dPr>
              <m:ctrlPr>
                <w:rPr>
                  <w:rFonts w:ascii="Cambria Math" w:hAnsi="Cambria Math"/>
                  <w:sz w:val="22"/>
                  <w:szCs w:val="22"/>
                </w:rPr>
              </m:ctrlPr>
            </m:dPr>
            <m:e>
              <m:r>
                <w:rPr>
                  <w:rFonts w:ascii="Cambria Math" w:hAnsi="Cambria Math"/>
                  <w:sz w:val="22"/>
                  <w:szCs w:val="22"/>
                </w:rPr>
                <m:t>Total Production</m:t>
              </m:r>
            </m:e>
          </m:d>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Nonconforming Production</m:t>
              </m:r>
            </m:e>
          </m:d>
        </m:oMath>
      </m:oMathPara>
    </w:p>
    <w:p w14:paraId="305722CE" w14:textId="02017352" w:rsidR="13994E66" w:rsidRPr="00640D6D" w:rsidRDefault="4A5753F9" w:rsidP="13994E66">
      <w:pPr>
        <w:ind w:left="720"/>
        <w:rPr>
          <w:sz w:val="22"/>
          <w:szCs w:val="22"/>
        </w:rPr>
      </w:pPr>
      <w:r w:rsidRPr="00640D6D">
        <w:rPr>
          <w:sz w:val="22"/>
          <w:szCs w:val="22"/>
        </w:rPr>
        <w:t>3.</w:t>
      </w:r>
      <w:r w:rsidR="1A5AAB19" w:rsidRPr="00640D6D">
        <w:rPr>
          <w:sz w:val="22"/>
          <w:szCs w:val="22"/>
        </w:rPr>
        <w:t>1.</w:t>
      </w:r>
      <w:r w:rsidR="3153D217" w:rsidRPr="00640D6D">
        <w:rPr>
          <w:sz w:val="22"/>
          <w:szCs w:val="22"/>
        </w:rPr>
        <w:t>4</w:t>
      </w:r>
      <w:r w:rsidR="000F03F2" w:rsidRPr="00640D6D">
        <w:rPr>
          <w:sz w:val="22"/>
          <w:szCs w:val="22"/>
        </w:rPr>
        <w:t>.</w:t>
      </w:r>
      <w:r w:rsidR="3153D217" w:rsidRPr="00640D6D">
        <w:rPr>
          <w:sz w:val="22"/>
          <w:szCs w:val="22"/>
        </w:rPr>
        <w:t xml:space="preserve"> The software must be able to track downtime</w:t>
      </w:r>
      <w:r w:rsidR="1549F878" w:rsidRPr="00640D6D">
        <w:rPr>
          <w:sz w:val="22"/>
          <w:szCs w:val="22"/>
        </w:rPr>
        <w:t xml:space="preserve"> of machines</w:t>
      </w:r>
    </w:p>
    <w:p w14:paraId="3FAAD5B7" w14:textId="0CB1AFAA" w:rsidR="1549F878" w:rsidRPr="00640D6D" w:rsidRDefault="42D8D999" w:rsidP="31028663">
      <w:pPr>
        <w:ind w:left="1440"/>
        <w:rPr>
          <w:sz w:val="22"/>
          <w:szCs w:val="22"/>
        </w:rPr>
      </w:pPr>
      <w:r w:rsidRPr="00640D6D">
        <w:rPr>
          <w:sz w:val="22"/>
          <w:szCs w:val="22"/>
        </w:rPr>
        <w:lastRenderedPageBreak/>
        <w:t>3.</w:t>
      </w:r>
      <w:r w:rsidR="5EA52745" w:rsidRPr="00640D6D">
        <w:rPr>
          <w:sz w:val="22"/>
          <w:szCs w:val="22"/>
        </w:rPr>
        <w:t>1.</w:t>
      </w:r>
      <w:r w:rsidR="1549F878" w:rsidRPr="00640D6D">
        <w:rPr>
          <w:sz w:val="22"/>
          <w:szCs w:val="22"/>
        </w:rPr>
        <w:t>4.1</w:t>
      </w:r>
      <w:r w:rsidR="000F03F2" w:rsidRPr="00640D6D">
        <w:rPr>
          <w:sz w:val="22"/>
          <w:szCs w:val="22"/>
        </w:rPr>
        <w:t>.</w:t>
      </w:r>
      <w:r w:rsidR="1549F878" w:rsidRPr="00640D6D">
        <w:rPr>
          <w:sz w:val="22"/>
          <w:szCs w:val="22"/>
        </w:rPr>
        <w:t xml:space="preserve"> Downtime will be broken down into </w:t>
      </w:r>
      <w:r w:rsidR="5BC4CEBC" w:rsidRPr="00640D6D">
        <w:rPr>
          <w:sz w:val="22"/>
          <w:szCs w:val="22"/>
        </w:rPr>
        <w:t>scheduled</w:t>
      </w:r>
      <w:r w:rsidR="1549F878" w:rsidRPr="00640D6D">
        <w:rPr>
          <w:sz w:val="22"/>
          <w:szCs w:val="22"/>
        </w:rPr>
        <w:t xml:space="preserve"> </w:t>
      </w:r>
      <w:r w:rsidR="7298BF40" w:rsidRPr="00640D6D">
        <w:rPr>
          <w:sz w:val="22"/>
          <w:szCs w:val="22"/>
        </w:rPr>
        <w:t>down</w:t>
      </w:r>
      <w:r w:rsidR="1549F878" w:rsidRPr="00640D6D">
        <w:rPr>
          <w:sz w:val="22"/>
          <w:szCs w:val="22"/>
        </w:rPr>
        <w:t xml:space="preserve">time, unexpected </w:t>
      </w:r>
      <w:r w:rsidR="344ED31F" w:rsidRPr="00640D6D">
        <w:rPr>
          <w:sz w:val="22"/>
          <w:szCs w:val="22"/>
        </w:rPr>
        <w:t>downtime</w:t>
      </w:r>
      <w:r w:rsidR="1549F878" w:rsidRPr="00640D6D">
        <w:rPr>
          <w:sz w:val="22"/>
          <w:szCs w:val="22"/>
        </w:rPr>
        <w:t>, and idle time.</w:t>
      </w:r>
    </w:p>
    <w:p w14:paraId="7B8199CA" w14:textId="17ACB9F2" w:rsidR="1549F878" w:rsidRPr="00640D6D" w:rsidRDefault="1355186C" w:rsidP="31028663">
      <w:pPr>
        <w:ind w:left="1440"/>
        <w:rPr>
          <w:sz w:val="22"/>
          <w:szCs w:val="22"/>
        </w:rPr>
      </w:pPr>
      <w:r w:rsidRPr="00640D6D">
        <w:rPr>
          <w:sz w:val="22"/>
          <w:szCs w:val="22"/>
        </w:rPr>
        <w:t>3.</w:t>
      </w:r>
      <w:r w:rsidR="61A1A59A" w:rsidRPr="00640D6D">
        <w:rPr>
          <w:sz w:val="22"/>
          <w:szCs w:val="22"/>
        </w:rPr>
        <w:t>1.</w:t>
      </w:r>
      <w:r w:rsidR="1549F878" w:rsidRPr="00640D6D">
        <w:rPr>
          <w:sz w:val="22"/>
          <w:szCs w:val="22"/>
        </w:rPr>
        <w:t>4.2</w:t>
      </w:r>
      <w:r w:rsidR="000F03F2" w:rsidRPr="00640D6D">
        <w:rPr>
          <w:sz w:val="22"/>
          <w:szCs w:val="22"/>
        </w:rPr>
        <w:t>.</w:t>
      </w:r>
      <w:r w:rsidR="1549F878" w:rsidRPr="00640D6D">
        <w:rPr>
          <w:sz w:val="22"/>
          <w:szCs w:val="22"/>
        </w:rPr>
        <w:t xml:space="preserve"> </w:t>
      </w:r>
      <w:r w:rsidR="001C52B4" w:rsidRPr="00640D6D">
        <w:rPr>
          <w:sz w:val="22"/>
          <w:szCs w:val="22"/>
        </w:rPr>
        <w:t xml:space="preserve">Scheduled </w:t>
      </w:r>
      <w:r w:rsidR="00BD502B" w:rsidRPr="00640D6D">
        <w:rPr>
          <w:sz w:val="22"/>
          <w:szCs w:val="22"/>
        </w:rPr>
        <w:t>down</w:t>
      </w:r>
      <w:r w:rsidR="1549F878" w:rsidRPr="00640D6D">
        <w:rPr>
          <w:sz w:val="22"/>
          <w:szCs w:val="22"/>
        </w:rPr>
        <w:t>time is defined as scheduled time a machine is out of operation</w:t>
      </w:r>
      <w:r w:rsidR="00776CC4" w:rsidRPr="00640D6D">
        <w:rPr>
          <w:sz w:val="22"/>
          <w:szCs w:val="22"/>
        </w:rPr>
        <w:t>.</w:t>
      </w:r>
    </w:p>
    <w:p w14:paraId="6906C234" w14:textId="58663153" w:rsidR="1549F878" w:rsidRPr="00640D6D" w:rsidRDefault="55EC2CE9" w:rsidP="12F24B30">
      <w:pPr>
        <w:ind w:left="1440"/>
        <w:rPr>
          <w:sz w:val="22"/>
          <w:szCs w:val="22"/>
        </w:rPr>
      </w:pPr>
      <w:r w:rsidRPr="00640D6D">
        <w:rPr>
          <w:sz w:val="22"/>
          <w:szCs w:val="22"/>
        </w:rPr>
        <w:t>3.</w:t>
      </w:r>
      <w:r w:rsidR="2E1AE564" w:rsidRPr="00640D6D">
        <w:rPr>
          <w:sz w:val="22"/>
          <w:szCs w:val="22"/>
        </w:rPr>
        <w:t>1.</w:t>
      </w:r>
      <w:r w:rsidR="1549F878" w:rsidRPr="00640D6D">
        <w:rPr>
          <w:sz w:val="22"/>
          <w:szCs w:val="22"/>
        </w:rPr>
        <w:t>4.3</w:t>
      </w:r>
      <w:r w:rsidR="000F03F2" w:rsidRPr="00640D6D">
        <w:rPr>
          <w:sz w:val="22"/>
          <w:szCs w:val="22"/>
        </w:rPr>
        <w:t>.</w:t>
      </w:r>
      <w:r w:rsidR="1549F878" w:rsidRPr="00640D6D">
        <w:rPr>
          <w:sz w:val="22"/>
          <w:szCs w:val="22"/>
        </w:rPr>
        <w:t xml:space="preserve"> Unexpected </w:t>
      </w:r>
      <w:r w:rsidR="3B1093B2" w:rsidRPr="00640D6D">
        <w:rPr>
          <w:sz w:val="22"/>
          <w:szCs w:val="22"/>
        </w:rPr>
        <w:t>downtime is</w:t>
      </w:r>
      <w:r w:rsidR="1549F878" w:rsidRPr="00640D6D">
        <w:rPr>
          <w:sz w:val="22"/>
          <w:szCs w:val="22"/>
        </w:rPr>
        <w:t xml:space="preserve"> defined as time where the machine is down for any unplanned reason</w:t>
      </w:r>
      <w:r w:rsidR="3B9AB4F8" w:rsidRPr="00640D6D">
        <w:rPr>
          <w:sz w:val="22"/>
          <w:szCs w:val="22"/>
        </w:rPr>
        <w:t xml:space="preserve">. It is logged from the point where an alarm is triggered </w:t>
      </w:r>
      <w:r w:rsidR="66EAAA88" w:rsidRPr="00640D6D">
        <w:rPr>
          <w:sz w:val="22"/>
          <w:szCs w:val="22"/>
        </w:rPr>
        <w:t>within the PLC until the point in which the alarm is cleared and operation resumes.</w:t>
      </w:r>
      <w:r w:rsidR="3B9AB4F8" w:rsidRPr="00640D6D">
        <w:rPr>
          <w:sz w:val="22"/>
          <w:szCs w:val="22"/>
        </w:rPr>
        <w:t xml:space="preserve"> </w:t>
      </w:r>
    </w:p>
    <w:p w14:paraId="42DF2157" w14:textId="637F257D" w:rsidR="31028663" w:rsidRPr="00640D6D" w:rsidRDefault="351531E1" w:rsidP="3B28AC6E">
      <w:pPr>
        <w:ind w:left="1440"/>
        <w:rPr>
          <w:sz w:val="22"/>
          <w:szCs w:val="22"/>
        </w:rPr>
      </w:pPr>
      <w:r w:rsidRPr="00640D6D">
        <w:rPr>
          <w:sz w:val="22"/>
          <w:szCs w:val="22"/>
        </w:rPr>
        <w:t>3.</w:t>
      </w:r>
      <w:r w:rsidR="34D44990" w:rsidRPr="00640D6D">
        <w:rPr>
          <w:sz w:val="22"/>
          <w:szCs w:val="22"/>
        </w:rPr>
        <w:t>1.</w:t>
      </w:r>
      <w:r w:rsidR="1549F878" w:rsidRPr="00640D6D">
        <w:rPr>
          <w:sz w:val="22"/>
          <w:szCs w:val="22"/>
        </w:rPr>
        <w:t>4.4</w:t>
      </w:r>
      <w:r w:rsidR="000F03F2" w:rsidRPr="00640D6D">
        <w:rPr>
          <w:sz w:val="22"/>
          <w:szCs w:val="22"/>
        </w:rPr>
        <w:t>.</w:t>
      </w:r>
      <w:r w:rsidR="27BB0995" w:rsidRPr="00640D6D">
        <w:rPr>
          <w:sz w:val="22"/>
          <w:szCs w:val="22"/>
        </w:rPr>
        <w:t xml:space="preserve"> Idle time is defined as </w:t>
      </w:r>
      <w:r w:rsidR="0D936F29" w:rsidRPr="00640D6D">
        <w:rPr>
          <w:sz w:val="22"/>
          <w:szCs w:val="22"/>
        </w:rPr>
        <w:t xml:space="preserve">the time in which </w:t>
      </w:r>
      <w:r w:rsidR="4E6AD595" w:rsidRPr="00640D6D">
        <w:rPr>
          <w:sz w:val="22"/>
          <w:szCs w:val="22"/>
        </w:rPr>
        <w:t>a work order is being processed, but a specific machine is not in operation</w:t>
      </w:r>
      <w:r w:rsidR="00776CC4" w:rsidRPr="00640D6D">
        <w:rPr>
          <w:sz w:val="22"/>
          <w:szCs w:val="22"/>
        </w:rPr>
        <w:t>.</w:t>
      </w:r>
    </w:p>
    <w:p w14:paraId="428020AE" w14:textId="1FCE16F6" w:rsidR="3153D217" w:rsidRPr="00640D6D" w:rsidRDefault="65D8E2E9" w:rsidP="2B5EAD60">
      <w:pPr>
        <w:ind w:left="720"/>
        <w:rPr>
          <w:sz w:val="22"/>
          <w:szCs w:val="22"/>
        </w:rPr>
      </w:pPr>
      <w:r w:rsidRPr="00640D6D">
        <w:rPr>
          <w:sz w:val="22"/>
          <w:szCs w:val="22"/>
        </w:rPr>
        <w:t>3.</w:t>
      </w:r>
      <w:r w:rsidR="63684A28" w:rsidRPr="00640D6D">
        <w:rPr>
          <w:sz w:val="22"/>
          <w:szCs w:val="22"/>
        </w:rPr>
        <w:t>1.</w:t>
      </w:r>
      <w:r w:rsidR="3153D217" w:rsidRPr="00640D6D">
        <w:rPr>
          <w:sz w:val="22"/>
          <w:szCs w:val="22"/>
        </w:rPr>
        <w:t>5</w:t>
      </w:r>
      <w:r w:rsidR="000F03F2" w:rsidRPr="00640D6D">
        <w:rPr>
          <w:sz w:val="22"/>
          <w:szCs w:val="22"/>
        </w:rPr>
        <w:t>.</w:t>
      </w:r>
      <w:r w:rsidR="3153D217" w:rsidRPr="00640D6D">
        <w:rPr>
          <w:sz w:val="22"/>
          <w:szCs w:val="22"/>
        </w:rPr>
        <w:t xml:space="preserve"> </w:t>
      </w:r>
      <w:r w:rsidR="62B35122" w:rsidRPr="00640D6D">
        <w:rPr>
          <w:sz w:val="22"/>
          <w:szCs w:val="22"/>
        </w:rPr>
        <w:t xml:space="preserve">The software must be able to create, assign, and manage </w:t>
      </w:r>
      <w:r w:rsidR="121C4D01" w:rsidRPr="00640D6D">
        <w:rPr>
          <w:sz w:val="22"/>
          <w:szCs w:val="22"/>
        </w:rPr>
        <w:t xml:space="preserve">operators </w:t>
      </w:r>
    </w:p>
    <w:p w14:paraId="20380D26" w14:textId="40539A15" w:rsidR="62B35122" w:rsidRPr="00640D6D" w:rsidRDefault="6790728A" w:rsidP="25D6C1C2">
      <w:pPr>
        <w:ind w:left="1440"/>
        <w:rPr>
          <w:sz w:val="22"/>
          <w:szCs w:val="22"/>
        </w:rPr>
      </w:pPr>
      <w:r w:rsidRPr="00640D6D">
        <w:rPr>
          <w:sz w:val="22"/>
          <w:szCs w:val="22"/>
        </w:rPr>
        <w:t>3.</w:t>
      </w:r>
      <w:r w:rsidR="453CBE22" w:rsidRPr="00640D6D">
        <w:rPr>
          <w:sz w:val="22"/>
          <w:szCs w:val="22"/>
        </w:rPr>
        <w:t>1.</w:t>
      </w:r>
      <w:r w:rsidR="62B35122" w:rsidRPr="00640D6D">
        <w:rPr>
          <w:sz w:val="22"/>
          <w:szCs w:val="22"/>
        </w:rPr>
        <w:t>5.1</w:t>
      </w:r>
      <w:r w:rsidR="000F03F2" w:rsidRPr="00640D6D">
        <w:rPr>
          <w:sz w:val="22"/>
          <w:szCs w:val="22"/>
        </w:rPr>
        <w:t>.</w:t>
      </w:r>
      <w:r w:rsidR="62B35122" w:rsidRPr="00640D6D">
        <w:rPr>
          <w:sz w:val="22"/>
          <w:szCs w:val="22"/>
        </w:rPr>
        <w:t xml:space="preserve"> </w:t>
      </w:r>
      <w:r w:rsidR="1DA6E86A" w:rsidRPr="00640D6D">
        <w:rPr>
          <w:sz w:val="22"/>
          <w:szCs w:val="22"/>
        </w:rPr>
        <w:t xml:space="preserve">Operators </w:t>
      </w:r>
      <w:r w:rsidR="62B35122" w:rsidRPr="00640D6D">
        <w:rPr>
          <w:sz w:val="22"/>
          <w:szCs w:val="22"/>
        </w:rPr>
        <w:t>will be defined by a name, ID number, and hourly rate</w:t>
      </w:r>
      <w:r w:rsidR="00776CC4" w:rsidRPr="00640D6D">
        <w:rPr>
          <w:sz w:val="22"/>
          <w:szCs w:val="22"/>
        </w:rPr>
        <w:t>.</w:t>
      </w:r>
    </w:p>
    <w:p w14:paraId="06806DA9" w14:textId="624AF2BD" w:rsidR="62B35122" w:rsidRPr="00640D6D" w:rsidRDefault="793974D5" w:rsidP="25D6C1C2">
      <w:pPr>
        <w:ind w:left="1440"/>
        <w:rPr>
          <w:sz w:val="22"/>
          <w:szCs w:val="22"/>
        </w:rPr>
      </w:pPr>
      <w:r w:rsidRPr="00640D6D">
        <w:rPr>
          <w:sz w:val="22"/>
          <w:szCs w:val="22"/>
        </w:rPr>
        <w:t>3.</w:t>
      </w:r>
      <w:r w:rsidR="552724F4" w:rsidRPr="00640D6D">
        <w:rPr>
          <w:sz w:val="22"/>
          <w:szCs w:val="22"/>
        </w:rPr>
        <w:t>1.</w:t>
      </w:r>
      <w:r w:rsidR="62B35122" w:rsidRPr="00640D6D">
        <w:rPr>
          <w:sz w:val="22"/>
          <w:szCs w:val="22"/>
        </w:rPr>
        <w:t>5.2</w:t>
      </w:r>
      <w:r w:rsidR="000F03F2" w:rsidRPr="00640D6D">
        <w:rPr>
          <w:sz w:val="22"/>
          <w:szCs w:val="22"/>
        </w:rPr>
        <w:t>.</w:t>
      </w:r>
      <w:r w:rsidR="62B35122" w:rsidRPr="00640D6D">
        <w:rPr>
          <w:sz w:val="22"/>
          <w:szCs w:val="22"/>
        </w:rPr>
        <w:t xml:space="preserve"> </w:t>
      </w:r>
      <w:r w:rsidR="6AA65B8F" w:rsidRPr="00640D6D">
        <w:rPr>
          <w:sz w:val="22"/>
          <w:szCs w:val="22"/>
        </w:rPr>
        <w:t xml:space="preserve">Operators </w:t>
      </w:r>
      <w:r w:rsidR="62B35122" w:rsidRPr="00640D6D">
        <w:rPr>
          <w:sz w:val="22"/>
          <w:szCs w:val="22"/>
        </w:rPr>
        <w:t>must be able to be assigned to any machine or part of production</w:t>
      </w:r>
      <w:r w:rsidR="00776CC4" w:rsidRPr="00640D6D">
        <w:rPr>
          <w:sz w:val="22"/>
          <w:szCs w:val="22"/>
        </w:rPr>
        <w:t>.</w:t>
      </w:r>
    </w:p>
    <w:p w14:paraId="7F833893" w14:textId="58A483B4" w:rsidR="3501BF95" w:rsidRPr="00640D6D" w:rsidRDefault="440EACDF" w:rsidP="3501BF95">
      <w:pPr>
        <w:ind w:left="1440"/>
        <w:rPr>
          <w:sz w:val="22"/>
          <w:szCs w:val="22"/>
        </w:rPr>
      </w:pPr>
      <w:r w:rsidRPr="00640D6D">
        <w:rPr>
          <w:sz w:val="22"/>
          <w:szCs w:val="22"/>
        </w:rPr>
        <w:t>3.</w:t>
      </w:r>
      <w:r w:rsidR="17B9A11D" w:rsidRPr="00640D6D">
        <w:rPr>
          <w:sz w:val="22"/>
          <w:szCs w:val="22"/>
        </w:rPr>
        <w:t>1.</w:t>
      </w:r>
      <w:r w:rsidR="62B35122" w:rsidRPr="00640D6D">
        <w:rPr>
          <w:sz w:val="22"/>
          <w:szCs w:val="22"/>
        </w:rPr>
        <w:t>5.3</w:t>
      </w:r>
      <w:r w:rsidR="000F03F2" w:rsidRPr="00640D6D">
        <w:rPr>
          <w:sz w:val="22"/>
          <w:szCs w:val="22"/>
        </w:rPr>
        <w:t>.</w:t>
      </w:r>
      <w:r w:rsidR="62B35122" w:rsidRPr="00640D6D">
        <w:rPr>
          <w:sz w:val="22"/>
          <w:szCs w:val="22"/>
        </w:rPr>
        <w:t xml:space="preserve"> </w:t>
      </w:r>
      <w:r w:rsidR="00456E5A">
        <w:rPr>
          <w:sz w:val="22"/>
          <w:szCs w:val="22"/>
        </w:rPr>
        <w:t>Working hours of each operator</w:t>
      </w:r>
      <w:r w:rsidR="62B35122" w:rsidRPr="00640D6D">
        <w:rPr>
          <w:sz w:val="22"/>
          <w:szCs w:val="22"/>
        </w:rPr>
        <w:t xml:space="preserve"> must be tracked within and displayed within a</w:t>
      </w:r>
      <w:r w:rsidR="140AE7B4" w:rsidRPr="00640D6D">
        <w:rPr>
          <w:sz w:val="22"/>
          <w:szCs w:val="22"/>
        </w:rPr>
        <w:t>n</w:t>
      </w:r>
      <w:r w:rsidR="62B35122" w:rsidRPr="00640D6D">
        <w:rPr>
          <w:sz w:val="22"/>
          <w:szCs w:val="22"/>
        </w:rPr>
        <w:t xml:space="preserve"> </w:t>
      </w:r>
      <w:r w:rsidR="44330EF6" w:rsidRPr="00640D6D">
        <w:rPr>
          <w:sz w:val="22"/>
          <w:szCs w:val="22"/>
        </w:rPr>
        <w:t>operator</w:t>
      </w:r>
      <w:r w:rsidR="62B35122" w:rsidRPr="00640D6D">
        <w:rPr>
          <w:sz w:val="22"/>
          <w:szCs w:val="22"/>
        </w:rPr>
        <w:t xml:space="preserve"> overview. </w:t>
      </w:r>
    </w:p>
    <w:p w14:paraId="3F7774C7" w14:textId="2A26C43C" w:rsidR="380D525D" w:rsidRPr="00640D6D" w:rsidRDefault="10D51B36" w:rsidP="380D525D">
      <w:pPr>
        <w:ind w:left="720"/>
        <w:rPr>
          <w:sz w:val="22"/>
          <w:szCs w:val="22"/>
        </w:rPr>
      </w:pPr>
      <w:r w:rsidRPr="00640D6D">
        <w:rPr>
          <w:sz w:val="22"/>
          <w:szCs w:val="22"/>
        </w:rPr>
        <w:t>3.</w:t>
      </w:r>
      <w:r w:rsidR="758EB90C" w:rsidRPr="00640D6D">
        <w:rPr>
          <w:sz w:val="22"/>
          <w:szCs w:val="22"/>
        </w:rPr>
        <w:t>1.</w:t>
      </w:r>
      <w:r w:rsidR="3153D217" w:rsidRPr="00640D6D">
        <w:rPr>
          <w:sz w:val="22"/>
          <w:szCs w:val="22"/>
        </w:rPr>
        <w:t>6</w:t>
      </w:r>
      <w:r w:rsidR="000F03F2" w:rsidRPr="00640D6D">
        <w:rPr>
          <w:sz w:val="22"/>
          <w:szCs w:val="22"/>
        </w:rPr>
        <w:t>.</w:t>
      </w:r>
      <w:r w:rsidR="3153D217" w:rsidRPr="00640D6D">
        <w:rPr>
          <w:sz w:val="22"/>
          <w:szCs w:val="22"/>
        </w:rPr>
        <w:t xml:space="preserve"> </w:t>
      </w:r>
      <w:r w:rsidR="7DEF2559" w:rsidRPr="00640D6D">
        <w:rPr>
          <w:sz w:val="22"/>
          <w:szCs w:val="22"/>
        </w:rPr>
        <w:t xml:space="preserve">The software must be able to create product templates which outline what is required for a product to be created. </w:t>
      </w:r>
    </w:p>
    <w:p w14:paraId="1A79956F" w14:textId="2C43068B" w:rsidR="7DEF2559" w:rsidRPr="00640D6D" w:rsidRDefault="641EB343" w:rsidP="77D8BD6A">
      <w:pPr>
        <w:ind w:left="1440"/>
        <w:rPr>
          <w:sz w:val="22"/>
          <w:szCs w:val="22"/>
        </w:rPr>
      </w:pPr>
      <w:r w:rsidRPr="00640D6D">
        <w:rPr>
          <w:sz w:val="22"/>
          <w:szCs w:val="22"/>
        </w:rPr>
        <w:t>3.</w:t>
      </w:r>
      <w:r w:rsidR="6FDD6914" w:rsidRPr="00640D6D">
        <w:rPr>
          <w:sz w:val="22"/>
          <w:szCs w:val="22"/>
        </w:rPr>
        <w:t>1.</w:t>
      </w:r>
      <w:r w:rsidR="7DEF2559" w:rsidRPr="00640D6D">
        <w:rPr>
          <w:sz w:val="22"/>
          <w:szCs w:val="22"/>
        </w:rPr>
        <w:t>6.1</w:t>
      </w:r>
      <w:r w:rsidR="000F03F2" w:rsidRPr="00640D6D">
        <w:rPr>
          <w:sz w:val="22"/>
          <w:szCs w:val="22"/>
        </w:rPr>
        <w:t>.</w:t>
      </w:r>
      <w:r w:rsidR="7DEF2559" w:rsidRPr="00640D6D">
        <w:rPr>
          <w:sz w:val="22"/>
          <w:szCs w:val="22"/>
        </w:rPr>
        <w:t xml:space="preserve"> The product template shall include all required materials and costs of materials based on current inventory</w:t>
      </w:r>
      <w:r w:rsidR="00776CC4" w:rsidRPr="00640D6D">
        <w:rPr>
          <w:sz w:val="22"/>
          <w:szCs w:val="22"/>
        </w:rPr>
        <w:t>.</w:t>
      </w:r>
    </w:p>
    <w:p w14:paraId="36C88187" w14:textId="225EC6AF" w:rsidR="7DEF2559" w:rsidRPr="00640D6D" w:rsidRDefault="3228195F" w:rsidP="77D8BD6A">
      <w:pPr>
        <w:ind w:left="1440"/>
        <w:rPr>
          <w:sz w:val="22"/>
          <w:szCs w:val="22"/>
        </w:rPr>
      </w:pPr>
      <w:r w:rsidRPr="00640D6D">
        <w:rPr>
          <w:sz w:val="22"/>
          <w:szCs w:val="22"/>
        </w:rPr>
        <w:t>3.</w:t>
      </w:r>
      <w:r w:rsidR="653901E8" w:rsidRPr="00640D6D">
        <w:rPr>
          <w:sz w:val="22"/>
          <w:szCs w:val="22"/>
        </w:rPr>
        <w:t>1.</w:t>
      </w:r>
      <w:r w:rsidR="7DEF2559" w:rsidRPr="00640D6D">
        <w:rPr>
          <w:sz w:val="22"/>
          <w:szCs w:val="22"/>
        </w:rPr>
        <w:t>6.2</w:t>
      </w:r>
      <w:r w:rsidR="000F03F2" w:rsidRPr="00640D6D">
        <w:rPr>
          <w:sz w:val="22"/>
          <w:szCs w:val="22"/>
        </w:rPr>
        <w:t>.</w:t>
      </w:r>
      <w:r w:rsidR="7DEF2559" w:rsidRPr="00640D6D">
        <w:rPr>
          <w:sz w:val="22"/>
          <w:szCs w:val="22"/>
        </w:rPr>
        <w:t xml:space="preserve"> The product template shall include all machines and machine time estimates required to make a specific product</w:t>
      </w:r>
      <w:r w:rsidR="00776CC4" w:rsidRPr="00640D6D">
        <w:rPr>
          <w:sz w:val="22"/>
          <w:szCs w:val="22"/>
        </w:rPr>
        <w:t>.</w:t>
      </w:r>
    </w:p>
    <w:p w14:paraId="730C1692" w14:textId="28F8E64A" w:rsidR="7DEF2559" w:rsidRPr="00640D6D" w:rsidRDefault="1921D313" w:rsidP="727416A2">
      <w:pPr>
        <w:ind w:left="720" w:firstLine="720"/>
        <w:rPr>
          <w:sz w:val="22"/>
          <w:szCs w:val="22"/>
        </w:rPr>
      </w:pPr>
      <w:r w:rsidRPr="00640D6D">
        <w:rPr>
          <w:sz w:val="22"/>
          <w:szCs w:val="22"/>
        </w:rPr>
        <w:t>3.</w:t>
      </w:r>
      <w:r w:rsidR="5C6925D4" w:rsidRPr="00640D6D">
        <w:rPr>
          <w:sz w:val="22"/>
          <w:szCs w:val="22"/>
        </w:rPr>
        <w:t>1.</w:t>
      </w:r>
      <w:r w:rsidR="7DEF2559" w:rsidRPr="00640D6D">
        <w:rPr>
          <w:sz w:val="22"/>
          <w:szCs w:val="22"/>
        </w:rPr>
        <w:t>6.3</w:t>
      </w:r>
      <w:r w:rsidR="000F03F2" w:rsidRPr="00640D6D">
        <w:rPr>
          <w:sz w:val="22"/>
          <w:szCs w:val="22"/>
        </w:rPr>
        <w:t>.</w:t>
      </w:r>
      <w:r w:rsidR="7DEF2559" w:rsidRPr="00640D6D">
        <w:rPr>
          <w:sz w:val="22"/>
          <w:szCs w:val="22"/>
        </w:rPr>
        <w:t xml:space="preserve"> The time estimates to make a product will be averaged based on </w:t>
      </w:r>
      <w:r w:rsidR="7DEF2559" w:rsidRPr="00640D6D">
        <w:rPr>
          <w:sz w:val="22"/>
          <w:szCs w:val="22"/>
        </w:rPr>
        <w:tab/>
      </w:r>
      <w:r w:rsidR="7DEF2559" w:rsidRPr="00640D6D">
        <w:rPr>
          <w:sz w:val="22"/>
          <w:szCs w:val="22"/>
        </w:rPr>
        <w:tab/>
        <w:t>previous runs of production for a specific product.</w:t>
      </w:r>
    </w:p>
    <w:p w14:paraId="76372496" w14:textId="6FA77FFE" w:rsidR="13232C78" w:rsidRPr="00640D6D" w:rsidRDefault="161AEEF7" w:rsidP="3BF2B963">
      <w:pPr>
        <w:ind w:left="720"/>
        <w:rPr>
          <w:strike/>
          <w:sz w:val="22"/>
          <w:szCs w:val="22"/>
        </w:rPr>
      </w:pPr>
      <w:r w:rsidRPr="00640D6D">
        <w:rPr>
          <w:sz w:val="22"/>
          <w:szCs w:val="22"/>
        </w:rPr>
        <w:t>3.</w:t>
      </w:r>
      <w:r w:rsidR="581A9A20" w:rsidRPr="00640D6D">
        <w:rPr>
          <w:sz w:val="22"/>
          <w:szCs w:val="22"/>
        </w:rPr>
        <w:t>1.</w:t>
      </w:r>
      <w:r w:rsidR="13232C78" w:rsidRPr="00640D6D">
        <w:rPr>
          <w:sz w:val="22"/>
          <w:szCs w:val="22"/>
        </w:rPr>
        <w:t>7</w:t>
      </w:r>
      <w:r w:rsidR="000F03F2" w:rsidRPr="00640D6D">
        <w:rPr>
          <w:sz w:val="22"/>
          <w:szCs w:val="22"/>
        </w:rPr>
        <w:t>.</w:t>
      </w:r>
      <w:r w:rsidR="11344152" w:rsidRPr="00640D6D">
        <w:rPr>
          <w:sz w:val="22"/>
          <w:szCs w:val="22"/>
        </w:rPr>
        <w:t xml:space="preserve"> The software must be able to track inventory and allocate it across work orders</w:t>
      </w:r>
      <w:r w:rsidR="00776CC4" w:rsidRPr="00640D6D">
        <w:rPr>
          <w:sz w:val="22"/>
          <w:szCs w:val="22"/>
        </w:rPr>
        <w:t>.</w:t>
      </w:r>
    </w:p>
    <w:p w14:paraId="228A6A7C" w14:textId="07E62EAF" w:rsidR="43ECA74B" w:rsidRPr="00640D6D" w:rsidRDefault="643735D7" w:rsidP="3BF2B963">
      <w:pPr>
        <w:ind w:left="720" w:firstLine="720"/>
        <w:rPr>
          <w:sz w:val="22"/>
          <w:szCs w:val="22"/>
        </w:rPr>
      </w:pPr>
      <w:r w:rsidRPr="00640D6D">
        <w:rPr>
          <w:sz w:val="22"/>
          <w:szCs w:val="22"/>
        </w:rPr>
        <w:t>3.</w:t>
      </w:r>
      <w:r w:rsidR="21959932" w:rsidRPr="00640D6D">
        <w:rPr>
          <w:sz w:val="22"/>
          <w:szCs w:val="22"/>
        </w:rPr>
        <w:t>1.</w:t>
      </w:r>
      <w:r w:rsidR="43ECA74B" w:rsidRPr="00640D6D">
        <w:rPr>
          <w:sz w:val="22"/>
          <w:szCs w:val="22"/>
        </w:rPr>
        <w:t>7.1</w:t>
      </w:r>
      <w:r w:rsidR="000F03F2" w:rsidRPr="00640D6D">
        <w:rPr>
          <w:sz w:val="22"/>
          <w:szCs w:val="22"/>
        </w:rPr>
        <w:t>.</w:t>
      </w:r>
      <w:r w:rsidR="43ECA74B" w:rsidRPr="00640D6D">
        <w:rPr>
          <w:sz w:val="22"/>
          <w:szCs w:val="22"/>
        </w:rPr>
        <w:t xml:space="preserve"> </w:t>
      </w:r>
      <w:r w:rsidR="340566C4" w:rsidRPr="00640D6D">
        <w:rPr>
          <w:sz w:val="22"/>
          <w:szCs w:val="22"/>
        </w:rPr>
        <w:t>The s</w:t>
      </w:r>
      <w:r w:rsidR="3E0BC36F" w:rsidRPr="00640D6D">
        <w:rPr>
          <w:sz w:val="22"/>
          <w:szCs w:val="22"/>
        </w:rPr>
        <w:t xml:space="preserve">oftware </w:t>
      </w:r>
      <w:r w:rsidR="5E6534A9" w:rsidRPr="00640D6D">
        <w:rPr>
          <w:sz w:val="22"/>
          <w:szCs w:val="22"/>
        </w:rPr>
        <w:t>shall</w:t>
      </w:r>
      <w:r w:rsidR="3E0BC36F" w:rsidRPr="00640D6D">
        <w:rPr>
          <w:sz w:val="22"/>
          <w:szCs w:val="22"/>
        </w:rPr>
        <w:t xml:space="preserve"> a</w:t>
      </w:r>
      <w:r w:rsidR="637D8724" w:rsidRPr="00640D6D">
        <w:rPr>
          <w:sz w:val="22"/>
          <w:szCs w:val="22"/>
        </w:rPr>
        <w:t xml:space="preserve">lert </w:t>
      </w:r>
      <w:r w:rsidR="50928559" w:rsidRPr="00640D6D">
        <w:rPr>
          <w:sz w:val="22"/>
          <w:szCs w:val="22"/>
        </w:rPr>
        <w:t xml:space="preserve">staff </w:t>
      </w:r>
      <w:r w:rsidR="3B3420D1" w:rsidRPr="00640D6D">
        <w:rPr>
          <w:sz w:val="22"/>
          <w:szCs w:val="22"/>
        </w:rPr>
        <w:t>when</w:t>
      </w:r>
      <w:r w:rsidR="3138E6AA" w:rsidRPr="00640D6D">
        <w:rPr>
          <w:sz w:val="22"/>
          <w:szCs w:val="22"/>
        </w:rPr>
        <w:t xml:space="preserve"> parts </w:t>
      </w:r>
      <w:r w:rsidR="1EA3C568" w:rsidRPr="00640D6D">
        <w:rPr>
          <w:sz w:val="22"/>
          <w:szCs w:val="22"/>
        </w:rPr>
        <w:t xml:space="preserve">are available </w:t>
      </w:r>
      <w:r w:rsidR="3138E6AA" w:rsidRPr="00640D6D">
        <w:rPr>
          <w:sz w:val="22"/>
          <w:szCs w:val="22"/>
        </w:rPr>
        <w:t xml:space="preserve">for </w:t>
      </w:r>
      <w:r w:rsidR="3E71A989" w:rsidRPr="00640D6D">
        <w:rPr>
          <w:sz w:val="22"/>
          <w:szCs w:val="22"/>
        </w:rPr>
        <w:t>fewer than</w:t>
      </w:r>
      <w:r w:rsidR="77DB34C7" w:rsidRPr="00640D6D">
        <w:rPr>
          <w:sz w:val="22"/>
          <w:szCs w:val="22"/>
        </w:rPr>
        <w:t xml:space="preserve"> a </w:t>
      </w:r>
      <w:r w:rsidR="43ECA74B" w:rsidRPr="00640D6D">
        <w:rPr>
          <w:sz w:val="22"/>
          <w:szCs w:val="22"/>
        </w:rPr>
        <w:tab/>
      </w:r>
      <w:r w:rsidR="77DB34C7" w:rsidRPr="00640D6D">
        <w:rPr>
          <w:sz w:val="22"/>
          <w:szCs w:val="22"/>
        </w:rPr>
        <w:t>specified threshold of units</w:t>
      </w:r>
      <w:r w:rsidR="00776CC4" w:rsidRPr="00640D6D">
        <w:rPr>
          <w:sz w:val="22"/>
          <w:szCs w:val="22"/>
        </w:rPr>
        <w:t>.</w:t>
      </w:r>
    </w:p>
    <w:p w14:paraId="7782326B" w14:textId="2499A959" w:rsidR="00FA04F6" w:rsidRPr="00640D6D" w:rsidRDefault="60CC2F10" w:rsidP="00A2532C">
      <w:pPr>
        <w:ind w:left="720" w:firstLine="720"/>
        <w:rPr>
          <w:sz w:val="22"/>
          <w:szCs w:val="22"/>
        </w:rPr>
      </w:pPr>
      <w:r w:rsidRPr="00640D6D">
        <w:rPr>
          <w:sz w:val="22"/>
          <w:szCs w:val="22"/>
        </w:rPr>
        <w:t>3.</w:t>
      </w:r>
      <w:r w:rsidR="4C5407B0" w:rsidRPr="00640D6D">
        <w:rPr>
          <w:sz w:val="22"/>
          <w:szCs w:val="22"/>
        </w:rPr>
        <w:t>1.</w:t>
      </w:r>
      <w:r w:rsidR="0CCBE1E5" w:rsidRPr="00640D6D">
        <w:rPr>
          <w:sz w:val="22"/>
          <w:szCs w:val="22"/>
        </w:rPr>
        <w:t>7.</w:t>
      </w:r>
      <w:r w:rsidR="48000C03" w:rsidRPr="00640D6D">
        <w:rPr>
          <w:sz w:val="22"/>
          <w:szCs w:val="22"/>
        </w:rPr>
        <w:t>2</w:t>
      </w:r>
      <w:r w:rsidR="000F03F2" w:rsidRPr="00640D6D">
        <w:rPr>
          <w:sz w:val="22"/>
          <w:szCs w:val="22"/>
        </w:rPr>
        <w:t>.</w:t>
      </w:r>
      <w:r w:rsidR="48000C03" w:rsidRPr="00640D6D">
        <w:rPr>
          <w:sz w:val="22"/>
          <w:szCs w:val="22"/>
        </w:rPr>
        <w:t xml:space="preserve"> </w:t>
      </w:r>
      <w:r w:rsidR="54E0F1F0" w:rsidRPr="00640D6D">
        <w:rPr>
          <w:sz w:val="22"/>
          <w:szCs w:val="22"/>
        </w:rPr>
        <w:t xml:space="preserve">The </w:t>
      </w:r>
      <w:r w:rsidR="465F4B60" w:rsidRPr="00640D6D">
        <w:rPr>
          <w:sz w:val="22"/>
          <w:szCs w:val="22"/>
        </w:rPr>
        <w:t xml:space="preserve">software will automatically deduct items from internal inventory </w:t>
      </w:r>
      <w:r w:rsidR="0CCBE1E5" w:rsidRPr="00640D6D">
        <w:rPr>
          <w:sz w:val="22"/>
          <w:szCs w:val="22"/>
        </w:rPr>
        <w:tab/>
      </w:r>
      <w:r w:rsidR="465F4B60" w:rsidRPr="00640D6D">
        <w:rPr>
          <w:sz w:val="22"/>
          <w:szCs w:val="22"/>
        </w:rPr>
        <w:t>upon the start of a work order</w:t>
      </w:r>
      <w:r w:rsidR="00776CC4" w:rsidRPr="00640D6D">
        <w:rPr>
          <w:sz w:val="22"/>
          <w:szCs w:val="22"/>
        </w:rPr>
        <w:t>.</w:t>
      </w:r>
    </w:p>
    <w:p w14:paraId="5480F0DB" w14:textId="36027088" w:rsidR="465F4B60" w:rsidRPr="00640D6D" w:rsidRDefault="5F1E7ACC" w:rsidP="7D133E14">
      <w:pPr>
        <w:ind w:left="720" w:firstLine="720"/>
        <w:rPr>
          <w:sz w:val="22"/>
          <w:szCs w:val="22"/>
        </w:rPr>
      </w:pPr>
      <w:r w:rsidRPr="00640D6D">
        <w:rPr>
          <w:sz w:val="22"/>
          <w:szCs w:val="22"/>
        </w:rPr>
        <w:t>3.</w:t>
      </w:r>
      <w:r w:rsidR="32D8E107" w:rsidRPr="00640D6D">
        <w:rPr>
          <w:sz w:val="22"/>
          <w:szCs w:val="22"/>
        </w:rPr>
        <w:t>1.</w:t>
      </w:r>
      <w:r w:rsidR="465F4B60" w:rsidRPr="00640D6D">
        <w:rPr>
          <w:sz w:val="22"/>
          <w:szCs w:val="22"/>
        </w:rPr>
        <w:t>7.3</w:t>
      </w:r>
      <w:r w:rsidR="000F03F2" w:rsidRPr="00640D6D">
        <w:rPr>
          <w:sz w:val="22"/>
          <w:szCs w:val="22"/>
        </w:rPr>
        <w:t>.</w:t>
      </w:r>
      <w:r w:rsidR="465F4B60" w:rsidRPr="00640D6D">
        <w:rPr>
          <w:sz w:val="22"/>
          <w:szCs w:val="22"/>
        </w:rPr>
        <w:t xml:space="preserve"> Inventory of a specific item can be manually adjusted and updated</w:t>
      </w:r>
    </w:p>
    <w:p w14:paraId="27376DA5" w14:textId="16A3E9E6" w:rsidR="7AFC91C7" w:rsidRPr="00640D6D" w:rsidRDefault="22CEB47F" w:rsidP="1563DF04">
      <w:pPr>
        <w:ind w:left="720" w:firstLine="720"/>
        <w:rPr>
          <w:sz w:val="22"/>
          <w:szCs w:val="22"/>
        </w:rPr>
      </w:pPr>
      <w:r w:rsidRPr="00640D6D">
        <w:rPr>
          <w:sz w:val="22"/>
          <w:szCs w:val="22"/>
        </w:rPr>
        <w:t>3.</w:t>
      </w:r>
      <w:r w:rsidR="4B635B2F" w:rsidRPr="00640D6D">
        <w:rPr>
          <w:sz w:val="22"/>
          <w:szCs w:val="22"/>
        </w:rPr>
        <w:t>1.</w:t>
      </w:r>
      <w:r w:rsidR="7AFC91C7" w:rsidRPr="00640D6D">
        <w:rPr>
          <w:sz w:val="22"/>
          <w:szCs w:val="22"/>
        </w:rPr>
        <w:t>7.4</w:t>
      </w:r>
      <w:r w:rsidR="000F03F2" w:rsidRPr="00640D6D">
        <w:rPr>
          <w:sz w:val="22"/>
          <w:szCs w:val="22"/>
        </w:rPr>
        <w:t>.</w:t>
      </w:r>
      <w:r w:rsidR="7AFC91C7" w:rsidRPr="00640D6D">
        <w:rPr>
          <w:sz w:val="22"/>
          <w:szCs w:val="22"/>
        </w:rPr>
        <w:t xml:space="preserve"> The cost per unit of inventory items shall be stored and updateable. </w:t>
      </w:r>
    </w:p>
    <w:p w14:paraId="112B37F0" w14:textId="246FC2CD" w:rsidR="1B22DACC" w:rsidRDefault="2378A14E" w:rsidP="00E2581A">
      <w:pPr>
        <w:pStyle w:val="Heading2"/>
        <w:numPr>
          <w:ilvl w:val="1"/>
          <w:numId w:val="5"/>
        </w:numPr>
      </w:pPr>
      <w:bookmarkStart w:id="63" w:name="_Toc1764506279"/>
      <w:bookmarkStart w:id="64" w:name="_Toc179221908"/>
      <w:r>
        <w:t>Non</w:t>
      </w:r>
      <w:r w:rsidR="7B599221">
        <w:t>f</w:t>
      </w:r>
      <w:r>
        <w:t>unctional Requirements</w:t>
      </w:r>
      <w:bookmarkEnd w:id="63"/>
      <w:bookmarkEnd w:id="64"/>
    </w:p>
    <w:p w14:paraId="66C51989" w14:textId="4B7A0422" w:rsidR="2378A14E" w:rsidRPr="00640D6D" w:rsidRDefault="003208CB" w:rsidP="005407AD">
      <w:pPr>
        <w:spacing w:after="0"/>
        <w:ind w:firstLine="720"/>
        <w:rPr>
          <w:sz w:val="22"/>
          <w:szCs w:val="22"/>
        </w:rPr>
      </w:pPr>
      <w:r w:rsidRPr="00640D6D">
        <w:rPr>
          <w:sz w:val="22"/>
          <w:szCs w:val="22"/>
        </w:rPr>
        <w:t>3.</w:t>
      </w:r>
      <w:r w:rsidR="507F3AFA" w:rsidRPr="00640D6D">
        <w:rPr>
          <w:sz w:val="22"/>
          <w:szCs w:val="22"/>
        </w:rPr>
        <w:t>2.</w:t>
      </w:r>
      <w:r w:rsidR="00655BDA" w:rsidRPr="00640D6D">
        <w:rPr>
          <w:sz w:val="22"/>
          <w:szCs w:val="22"/>
        </w:rPr>
        <w:t>1 Performance</w:t>
      </w:r>
    </w:p>
    <w:p w14:paraId="63CB0E50" w14:textId="35616CC8" w:rsidR="004C0B99" w:rsidRPr="00640D6D" w:rsidRDefault="003208CB" w:rsidP="3B28AC6E">
      <w:pPr>
        <w:pStyle w:val="ListParagraph"/>
        <w:ind w:firstLine="720"/>
        <w:rPr>
          <w:sz w:val="22"/>
          <w:szCs w:val="22"/>
        </w:rPr>
      </w:pPr>
      <w:r w:rsidRPr="00640D6D">
        <w:rPr>
          <w:sz w:val="22"/>
          <w:szCs w:val="22"/>
        </w:rPr>
        <w:lastRenderedPageBreak/>
        <w:t>3.</w:t>
      </w:r>
      <w:r w:rsidR="04FE3441" w:rsidRPr="00640D6D">
        <w:rPr>
          <w:sz w:val="22"/>
          <w:szCs w:val="22"/>
        </w:rPr>
        <w:t>2.</w:t>
      </w:r>
      <w:r w:rsidR="00D0469F" w:rsidRPr="00640D6D">
        <w:rPr>
          <w:sz w:val="22"/>
          <w:szCs w:val="22"/>
        </w:rPr>
        <w:t>1.1</w:t>
      </w:r>
      <w:r w:rsidR="00506803" w:rsidRPr="00640D6D">
        <w:rPr>
          <w:sz w:val="22"/>
          <w:szCs w:val="22"/>
        </w:rPr>
        <w:t xml:space="preserve"> </w:t>
      </w:r>
      <w:r w:rsidR="00EE4588" w:rsidRPr="00640D6D">
        <w:rPr>
          <w:sz w:val="22"/>
          <w:szCs w:val="22"/>
        </w:rPr>
        <w:t xml:space="preserve">The system </w:t>
      </w:r>
      <w:r w:rsidR="00835D32" w:rsidRPr="00640D6D">
        <w:rPr>
          <w:sz w:val="22"/>
          <w:szCs w:val="22"/>
        </w:rPr>
        <w:t xml:space="preserve">shall process </w:t>
      </w:r>
      <w:r w:rsidR="289E0923" w:rsidRPr="00640D6D">
        <w:rPr>
          <w:sz w:val="22"/>
          <w:szCs w:val="22"/>
        </w:rPr>
        <w:t xml:space="preserve">changes to </w:t>
      </w:r>
      <w:r w:rsidR="00835D32" w:rsidRPr="00640D6D">
        <w:rPr>
          <w:sz w:val="22"/>
          <w:szCs w:val="22"/>
        </w:rPr>
        <w:t xml:space="preserve">orders within </w:t>
      </w:r>
      <w:r w:rsidR="0D0161F4" w:rsidRPr="00640D6D">
        <w:rPr>
          <w:sz w:val="22"/>
          <w:szCs w:val="22"/>
        </w:rPr>
        <w:t>3</w:t>
      </w:r>
      <w:r w:rsidR="00835D32" w:rsidRPr="00640D6D">
        <w:rPr>
          <w:sz w:val="22"/>
          <w:szCs w:val="22"/>
        </w:rPr>
        <w:t xml:space="preserve"> seconds</w:t>
      </w:r>
      <w:r w:rsidR="4C836C6D" w:rsidRPr="00640D6D">
        <w:rPr>
          <w:sz w:val="22"/>
          <w:szCs w:val="22"/>
        </w:rPr>
        <w:t xml:space="preserve"> with an </w:t>
      </w:r>
      <w:r w:rsidRPr="00640D6D">
        <w:rPr>
          <w:sz w:val="22"/>
          <w:szCs w:val="22"/>
        </w:rPr>
        <w:tab/>
      </w:r>
      <w:r w:rsidR="4C836C6D" w:rsidRPr="00640D6D">
        <w:rPr>
          <w:sz w:val="22"/>
          <w:szCs w:val="22"/>
        </w:rPr>
        <w:t xml:space="preserve">order size below </w:t>
      </w:r>
      <w:r w:rsidR="070598DE" w:rsidRPr="00640D6D">
        <w:rPr>
          <w:sz w:val="22"/>
          <w:szCs w:val="22"/>
        </w:rPr>
        <w:t>100 units</w:t>
      </w:r>
      <w:r w:rsidR="00F8223A" w:rsidRPr="00640D6D">
        <w:rPr>
          <w:sz w:val="22"/>
          <w:szCs w:val="22"/>
        </w:rPr>
        <w:t>.</w:t>
      </w:r>
    </w:p>
    <w:p w14:paraId="0FE7BFE9" w14:textId="0D080993" w:rsidR="00835D32" w:rsidRPr="00640D6D" w:rsidRDefault="003208CB" w:rsidP="005407AD">
      <w:pPr>
        <w:pStyle w:val="ListParagraph"/>
        <w:spacing w:before="240"/>
        <w:rPr>
          <w:sz w:val="22"/>
          <w:szCs w:val="22"/>
        </w:rPr>
      </w:pPr>
      <w:r w:rsidRPr="00640D6D">
        <w:rPr>
          <w:sz w:val="22"/>
          <w:szCs w:val="22"/>
        </w:rPr>
        <w:t>3.</w:t>
      </w:r>
      <w:r w:rsidR="6F67ADFC" w:rsidRPr="00640D6D">
        <w:rPr>
          <w:sz w:val="22"/>
          <w:szCs w:val="22"/>
        </w:rPr>
        <w:t>2.</w:t>
      </w:r>
      <w:r w:rsidR="002539D1" w:rsidRPr="00640D6D">
        <w:rPr>
          <w:sz w:val="22"/>
          <w:szCs w:val="22"/>
        </w:rPr>
        <w:t>2</w:t>
      </w:r>
      <w:r w:rsidR="008A598F" w:rsidRPr="00640D6D">
        <w:rPr>
          <w:sz w:val="22"/>
          <w:szCs w:val="22"/>
        </w:rPr>
        <w:t xml:space="preserve"> </w:t>
      </w:r>
      <w:r w:rsidR="00D51CFB" w:rsidRPr="00640D6D">
        <w:rPr>
          <w:sz w:val="22"/>
          <w:szCs w:val="22"/>
        </w:rPr>
        <w:t xml:space="preserve">Reliability </w:t>
      </w:r>
    </w:p>
    <w:p w14:paraId="5C61A67A" w14:textId="7796A0BD" w:rsidR="00D51CFB" w:rsidRPr="00640D6D" w:rsidRDefault="003208CB" w:rsidP="3B28AC6E">
      <w:pPr>
        <w:pStyle w:val="ListParagraph"/>
        <w:ind w:left="1440"/>
        <w:rPr>
          <w:sz w:val="22"/>
          <w:szCs w:val="22"/>
        </w:rPr>
      </w:pPr>
      <w:r w:rsidRPr="00640D6D">
        <w:rPr>
          <w:sz w:val="22"/>
          <w:szCs w:val="22"/>
        </w:rPr>
        <w:t>3.</w:t>
      </w:r>
      <w:r w:rsidR="6A650FA4" w:rsidRPr="00640D6D">
        <w:rPr>
          <w:sz w:val="22"/>
          <w:szCs w:val="22"/>
        </w:rPr>
        <w:t>2.</w:t>
      </w:r>
      <w:r w:rsidR="00506803" w:rsidRPr="00640D6D">
        <w:rPr>
          <w:sz w:val="22"/>
          <w:szCs w:val="22"/>
        </w:rPr>
        <w:t>2.1</w:t>
      </w:r>
      <w:r w:rsidR="00E22701" w:rsidRPr="00640D6D">
        <w:rPr>
          <w:sz w:val="22"/>
          <w:szCs w:val="22"/>
        </w:rPr>
        <w:t xml:space="preserve"> </w:t>
      </w:r>
      <w:r w:rsidR="00D82A12" w:rsidRPr="00640D6D">
        <w:rPr>
          <w:sz w:val="22"/>
          <w:szCs w:val="22"/>
        </w:rPr>
        <w:t xml:space="preserve">The </w:t>
      </w:r>
      <w:r w:rsidR="00B009F1" w:rsidRPr="00640D6D">
        <w:rPr>
          <w:sz w:val="22"/>
          <w:szCs w:val="22"/>
        </w:rPr>
        <w:t xml:space="preserve">software </w:t>
      </w:r>
      <w:r w:rsidR="00CA02D9" w:rsidRPr="00640D6D">
        <w:rPr>
          <w:sz w:val="22"/>
          <w:szCs w:val="22"/>
        </w:rPr>
        <w:t>must have a</w:t>
      </w:r>
      <w:r w:rsidR="008B3E68" w:rsidRPr="00640D6D">
        <w:rPr>
          <w:sz w:val="22"/>
          <w:szCs w:val="22"/>
        </w:rPr>
        <w:t xml:space="preserve">n uptime </w:t>
      </w:r>
      <w:r w:rsidR="00BA1AD4" w:rsidRPr="00640D6D">
        <w:rPr>
          <w:sz w:val="22"/>
          <w:szCs w:val="22"/>
        </w:rPr>
        <w:t xml:space="preserve">above </w:t>
      </w:r>
      <w:r w:rsidR="00D97704" w:rsidRPr="00640D6D">
        <w:rPr>
          <w:sz w:val="22"/>
          <w:szCs w:val="22"/>
        </w:rPr>
        <w:t>95%</w:t>
      </w:r>
      <w:r w:rsidR="00475EDE" w:rsidRPr="00640D6D">
        <w:rPr>
          <w:sz w:val="22"/>
          <w:szCs w:val="22"/>
        </w:rPr>
        <w:t xml:space="preserve"> over any 30-day period. </w:t>
      </w:r>
    </w:p>
    <w:p w14:paraId="4E8D15E9" w14:textId="7F6BC7D9" w:rsidR="00752846" w:rsidRPr="00640D6D" w:rsidRDefault="003208CB" w:rsidP="003208CB">
      <w:pPr>
        <w:pStyle w:val="ListParagraph"/>
        <w:ind w:left="1440"/>
        <w:rPr>
          <w:sz w:val="22"/>
          <w:szCs w:val="22"/>
        </w:rPr>
      </w:pPr>
      <w:r w:rsidRPr="00640D6D">
        <w:rPr>
          <w:sz w:val="22"/>
          <w:szCs w:val="22"/>
        </w:rPr>
        <w:t>3.</w:t>
      </w:r>
      <w:r w:rsidR="43837C90" w:rsidRPr="00640D6D">
        <w:rPr>
          <w:sz w:val="22"/>
          <w:szCs w:val="22"/>
        </w:rPr>
        <w:t>2.</w:t>
      </w:r>
      <w:r w:rsidR="00E22701" w:rsidRPr="00640D6D">
        <w:rPr>
          <w:sz w:val="22"/>
          <w:szCs w:val="22"/>
        </w:rPr>
        <w:t xml:space="preserve">2.2 </w:t>
      </w:r>
      <w:r w:rsidR="00475EDE" w:rsidRPr="00640D6D">
        <w:rPr>
          <w:sz w:val="22"/>
          <w:szCs w:val="22"/>
        </w:rPr>
        <w:t xml:space="preserve">The </w:t>
      </w:r>
      <w:r w:rsidR="0046135C" w:rsidRPr="00640D6D">
        <w:rPr>
          <w:sz w:val="22"/>
          <w:szCs w:val="22"/>
        </w:rPr>
        <w:t>software</w:t>
      </w:r>
      <w:r w:rsidR="00475EDE" w:rsidRPr="00640D6D">
        <w:rPr>
          <w:sz w:val="22"/>
          <w:szCs w:val="22"/>
        </w:rPr>
        <w:t xml:space="preserve"> </w:t>
      </w:r>
      <w:r w:rsidR="00C35E52" w:rsidRPr="00640D6D">
        <w:rPr>
          <w:sz w:val="22"/>
          <w:szCs w:val="22"/>
        </w:rPr>
        <w:t xml:space="preserve">shall </w:t>
      </w:r>
      <w:r w:rsidR="006A240B" w:rsidRPr="00640D6D">
        <w:rPr>
          <w:sz w:val="22"/>
          <w:szCs w:val="22"/>
        </w:rPr>
        <w:t>generate</w:t>
      </w:r>
      <w:r w:rsidR="00024AB3" w:rsidRPr="00640D6D">
        <w:rPr>
          <w:sz w:val="22"/>
          <w:szCs w:val="22"/>
        </w:rPr>
        <w:t xml:space="preserve"> backup</w:t>
      </w:r>
      <w:r w:rsidR="006A240B" w:rsidRPr="00640D6D">
        <w:rPr>
          <w:sz w:val="22"/>
          <w:szCs w:val="22"/>
        </w:rPr>
        <w:t xml:space="preserve"> files </w:t>
      </w:r>
      <w:r w:rsidR="00E22701" w:rsidRPr="00640D6D">
        <w:rPr>
          <w:sz w:val="22"/>
          <w:szCs w:val="22"/>
        </w:rPr>
        <w:t xml:space="preserve">at </w:t>
      </w:r>
      <w:r w:rsidR="00F65601" w:rsidRPr="00640D6D">
        <w:rPr>
          <w:sz w:val="22"/>
          <w:szCs w:val="22"/>
        </w:rPr>
        <w:t>a</w:t>
      </w:r>
      <w:r w:rsidR="00E9384C" w:rsidRPr="00640D6D">
        <w:rPr>
          <w:sz w:val="22"/>
          <w:szCs w:val="22"/>
        </w:rPr>
        <w:t>n interval specified by</w:t>
      </w:r>
      <w:r w:rsidRPr="00640D6D">
        <w:rPr>
          <w:sz w:val="22"/>
          <w:szCs w:val="22"/>
        </w:rPr>
        <w:t xml:space="preserve"> </w:t>
      </w:r>
      <w:r w:rsidR="00E9384C" w:rsidRPr="00640D6D">
        <w:rPr>
          <w:sz w:val="22"/>
          <w:szCs w:val="22"/>
        </w:rPr>
        <w:t>the use</w:t>
      </w:r>
      <w:r w:rsidR="00F712E6" w:rsidRPr="00640D6D">
        <w:rPr>
          <w:sz w:val="22"/>
          <w:szCs w:val="22"/>
        </w:rPr>
        <w:t>r</w:t>
      </w:r>
      <w:r w:rsidR="256B4720" w:rsidRPr="00640D6D">
        <w:rPr>
          <w:sz w:val="22"/>
          <w:szCs w:val="22"/>
        </w:rPr>
        <w:t>.</w:t>
      </w:r>
    </w:p>
    <w:p w14:paraId="44129C41" w14:textId="0D88CEE4" w:rsidR="007F1DFD" w:rsidRPr="00640D6D" w:rsidRDefault="003208CB" w:rsidP="007F1DFD">
      <w:pPr>
        <w:pStyle w:val="ListParagraph"/>
        <w:rPr>
          <w:sz w:val="22"/>
          <w:szCs w:val="22"/>
        </w:rPr>
      </w:pPr>
      <w:r w:rsidRPr="00640D6D">
        <w:rPr>
          <w:sz w:val="22"/>
          <w:szCs w:val="22"/>
        </w:rPr>
        <w:t>3.</w:t>
      </w:r>
      <w:r w:rsidR="5BF6148D" w:rsidRPr="00640D6D">
        <w:rPr>
          <w:sz w:val="22"/>
          <w:szCs w:val="22"/>
        </w:rPr>
        <w:t>2.3 Scalability</w:t>
      </w:r>
    </w:p>
    <w:p w14:paraId="4136361B" w14:textId="6278B860" w:rsidR="5BF6148D" w:rsidRPr="00640D6D" w:rsidRDefault="003208CB" w:rsidP="007F1DFD">
      <w:pPr>
        <w:pStyle w:val="ListParagraph"/>
        <w:ind w:left="1440"/>
        <w:rPr>
          <w:sz w:val="22"/>
          <w:szCs w:val="22"/>
        </w:rPr>
      </w:pPr>
      <w:r w:rsidRPr="00640D6D">
        <w:rPr>
          <w:sz w:val="22"/>
          <w:szCs w:val="22"/>
        </w:rPr>
        <w:t>3.</w:t>
      </w:r>
      <w:r w:rsidR="5BF6148D" w:rsidRPr="00640D6D">
        <w:rPr>
          <w:sz w:val="22"/>
          <w:szCs w:val="22"/>
        </w:rPr>
        <w:t>2.3.1 The software must allow</w:t>
      </w:r>
      <w:r w:rsidR="0FDBF537" w:rsidRPr="00640D6D">
        <w:rPr>
          <w:sz w:val="22"/>
          <w:szCs w:val="22"/>
        </w:rPr>
        <w:t xml:space="preserve"> for</w:t>
      </w:r>
      <w:r w:rsidR="5BF6148D" w:rsidRPr="00640D6D">
        <w:rPr>
          <w:sz w:val="22"/>
          <w:szCs w:val="22"/>
        </w:rPr>
        <w:t xml:space="preserve"> multiple users to make</w:t>
      </w:r>
      <w:r w:rsidR="20F37594" w:rsidRPr="00640D6D">
        <w:rPr>
          <w:sz w:val="22"/>
          <w:szCs w:val="22"/>
        </w:rPr>
        <w:t xml:space="preserve"> </w:t>
      </w:r>
      <w:r w:rsidR="5BF6148D" w:rsidRPr="00640D6D">
        <w:rPr>
          <w:sz w:val="22"/>
          <w:szCs w:val="22"/>
        </w:rPr>
        <w:t xml:space="preserve">changes to different work orders </w:t>
      </w:r>
      <w:r w:rsidR="26975335" w:rsidRPr="00640D6D">
        <w:rPr>
          <w:sz w:val="22"/>
          <w:szCs w:val="22"/>
        </w:rPr>
        <w:t>concurrently</w:t>
      </w:r>
      <w:r w:rsidRPr="00640D6D">
        <w:rPr>
          <w:sz w:val="22"/>
          <w:szCs w:val="22"/>
        </w:rPr>
        <w:t>.</w:t>
      </w:r>
    </w:p>
    <w:p w14:paraId="2D00DE81" w14:textId="5A6E369B" w:rsidR="1055DD42" w:rsidRPr="00640D6D" w:rsidRDefault="003208CB" w:rsidP="3B28AC6E">
      <w:pPr>
        <w:pStyle w:val="ListParagraph"/>
        <w:rPr>
          <w:sz w:val="22"/>
          <w:szCs w:val="22"/>
        </w:rPr>
      </w:pPr>
      <w:r w:rsidRPr="00640D6D">
        <w:rPr>
          <w:sz w:val="22"/>
          <w:szCs w:val="22"/>
        </w:rPr>
        <w:t>3.</w:t>
      </w:r>
      <w:r w:rsidR="1055DD42" w:rsidRPr="00640D6D">
        <w:rPr>
          <w:sz w:val="22"/>
          <w:szCs w:val="22"/>
        </w:rPr>
        <w:t>2.4 Usability</w:t>
      </w:r>
    </w:p>
    <w:p w14:paraId="0C497EB0" w14:textId="281C4430" w:rsidR="1055DD42" w:rsidRPr="00640D6D" w:rsidRDefault="003208CB" w:rsidP="022F0447">
      <w:pPr>
        <w:pStyle w:val="ListParagraph"/>
        <w:ind w:left="1440"/>
        <w:rPr>
          <w:sz w:val="22"/>
          <w:szCs w:val="22"/>
        </w:rPr>
      </w:pPr>
      <w:r w:rsidRPr="00640D6D">
        <w:rPr>
          <w:sz w:val="22"/>
          <w:szCs w:val="22"/>
        </w:rPr>
        <w:t>3.</w:t>
      </w:r>
      <w:r w:rsidR="1055DD42" w:rsidRPr="00640D6D">
        <w:rPr>
          <w:sz w:val="22"/>
          <w:szCs w:val="22"/>
        </w:rPr>
        <w:t>2.4.1 The</w:t>
      </w:r>
      <w:r w:rsidR="4D62FBBA" w:rsidRPr="00640D6D">
        <w:rPr>
          <w:sz w:val="22"/>
          <w:szCs w:val="22"/>
        </w:rPr>
        <w:t xml:space="preserve"> software</w:t>
      </w:r>
      <w:r w:rsidR="1055DD42" w:rsidRPr="00640D6D">
        <w:rPr>
          <w:sz w:val="22"/>
          <w:szCs w:val="22"/>
        </w:rPr>
        <w:t xml:space="preserve"> UI will be intuitive and clear with which inputs are required on each screen</w:t>
      </w:r>
      <w:r w:rsidRPr="00640D6D">
        <w:rPr>
          <w:sz w:val="22"/>
          <w:szCs w:val="22"/>
        </w:rPr>
        <w:t>.</w:t>
      </w:r>
    </w:p>
    <w:p w14:paraId="0686D07A" w14:textId="5F70C0B3" w:rsidR="1055DD42" w:rsidRPr="00640D6D" w:rsidRDefault="003208CB" w:rsidP="003208CB">
      <w:pPr>
        <w:pStyle w:val="ListParagraph"/>
        <w:ind w:firstLine="720"/>
        <w:rPr>
          <w:sz w:val="22"/>
          <w:szCs w:val="22"/>
        </w:rPr>
      </w:pPr>
      <w:r w:rsidRPr="00640D6D">
        <w:rPr>
          <w:sz w:val="22"/>
          <w:szCs w:val="22"/>
        </w:rPr>
        <w:t>3.</w:t>
      </w:r>
      <w:r w:rsidR="1055DD42" w:rsidRPr="00640D6D">
        <w:rPr>
          <w:sz w:val="22"/>
          <w:szCs w:val="22"/>
        </w:rPr>
        <w:t xml:space="preserve">2.4.2 The </w:t>
      </w:r>
      <w:r w:rsidR="14C7CA31" w:rsidRPr="00640D6D">
        <w:rPr>
          <w:sz w:val="22"/>
          <w:szCs w:val="22"/>
        </w:rPr>
        <w:t xml:space="preserve">software </w:t>
      </w:r>
      <w:r w:rsidR="1055DD42" w:rsidRPr="00640D6D">
        <w:rPr>
          <w:sz w:val="22"/>
          <w:szCs w:val="22"/>
        </w:rPr>
        <w:t xml:space="preserve">UI will be screen-reader friendly to allow for increased </w:t>
      </w:r>
      <w:r w:rsidR="1055DD42" w:rsidRPr="00640D6D">
        <w:rPr>
          <w:sz w:val="22"/>
          <w:szCs w:val="22"/>
        </w:rPr>
        <w:tab/>
      </w:r>
      <w:r w:rsidR="1055DD42" w:rsidRPr="00640D6D">
        <w:rPr>
          <w:sz w:val="22"/>
          <w:szCs w:val="22"/>
        </w:rPr>
        <w:tab/>
      </w:r>
      <w:r w:rsidR="563AFD2E" w:rsidRPr="00640D6D">
        <w:rPr>
          <w:sz w:val="22"/>
          <w:szCs w:val="22"/>
        </w:rPr>
        <w:t>accessibility</w:t>
      </w:r>
      <w:r w:rsidRPr="00640D6D">
        <w:rPr>
          <w:sz w:val="22"/>
          <w:szCs w:val="22"/>
        </w:rPr>
        <w:t>.</w:t>
      </w:r>
    </w:p>
    <w:p w14:paraId="3BEEE72F" w14:textId="2AC8EBB8" w:rsidR="283333D3" w:rsidRPr="00640D6D" w:rsidRDefault="003208CB" w:rsidP="3B28AC6E">
      <w:pPr>
        <w:pStyle w:val="ListParagraph"/>
        <w:rPr>
          <w:sz w:val="22"/>
          <w:szCs w:val="22"/>
        </w:rPr>
      </w:pPr>
      <w:r w:rsidRPr="00640D6D">
        <w:rPr>
          <w:sz w:val="22"/>
          <w:szCs w:val="22"/>
        </w:rPr>
        <w:t>3.</w:t>
      </w:r>
      <w:r w:rsidR="283333D3" w:rsidRPr="00640D6D">
        <w:rPr>
          <w:sz w:val="22"/>
          <w:szCs w:val="22"/>
        </w:rPr>
        <w:t xml:space="preserve">2.5 </w:t>
      </w:r>
      <w:r w:rsidR="14023541" w:rsidRPr="00640D6D">
        <w:rPr>
          <w:sz w:val="22"/>
          <w:szCs w:val="22"/>
        </w:rPr>
        <w:t>Security</w:t>
      </w:r>
    </w:p>
    <w:p w14:paraId="182025E2" w14:textId="4AC5028B" w:rsidR="14023541" w:rsidRPr="00640D6D" w:rsidRDefault="003208CB" w:rsidP="003208CB">
      <w:pPr>
        <w:pStyle w:val="ListParagraph"/>
        <w:spacing w:after="0" w:line="240" w:lineRule="auto"/>
        <w:ind w:firstLine="720"/>
        <w:rPr>
          <w:sz w:val="22"/>
          <w:szCs w:val="22"/>
        </w:rPr>
      </w:pPr>
      <w:r w:rsidRPr="00640D6D">
        <w:rPr>
          <w:sz w:val="22"/>
          <w:szCs w:val="22"/>
        </w:rPr>
        <w:t>3.</w:t>
      </w:r>
      <w:r w:rsidR="14023541" w:rsidRPr="00640D6D">
        <w:rPr>
          <w:sz w:val="22"/>
          <w:szCs w:val="22"/>
        </w:rPr>
        <w:t xml:space="preserve">2.5.1 The software will </w:t>
      </w:r>
      <w:r w:rsidR="3B4071A6" w:rsidRPr="00640D6D">
        <w:rPr>
          <w:sz w:val="22"/>
          <w:szCs w:val="22"/>
        </w:rPr>
        <w:t xml:space="preserve">comply with all data storage requirements for user </w:t>
      </w:r>
      <w:r w:rsidR="14023541" w:rsidRPr="00640D6D">
        <w:rPr>
          <w:sz w:val="22"/>
          <w:szCs w:val="22"/>
        </w:rPr>
        <w:tab/>
      </w:r>
      <w:r w:rsidRPr="00640D6D">
        <w:rPr>
          <w:sz w:val="22"/>
          <w:szCs w:val="22"/>
        </w:rPr>
        <w:tab/>
      </w:r>
      <w:r w:rsidR="3B4071A6" w:rsidRPr="00640D6D">
        <w:rPr>
          <w:sz w:val="22"/>
          <w:szCs w:val="22"/>
        </w:rPr>
        <w:t>data</w:t>
      </w:r>
      <w:r w:rsidRPr="00640D6D">
        <w:rPr>
          <w:sz w:val="22"/>
          <w:szCs w:val="22"/>
        </w:rPr>
        <w:t>.</w:t>
      </w:r>
    </w:p>
    <w:p w14:paraId="793EC4E2" w14:textId="039D7603" w:rsidR="3B4071A6" w:rsidRPr="00640D6D" w:rsidRDefault="003208CB" w:rsidP="3B28AC6E">
      <w:pPr>
        <w:ind w:left="720" w:firstLine="720"/>
        <w:rPr>
          <w:sz w:val="22"/>
          <w:szCs w:val="22"/>
        </w:rPr>
      </w:pPr>
      <w:r w:rsidRPr="00640D6D">
        <w:rPr>
          <w:sz w:val="22"/>
          <w:szCs w:val="22"/>
        </w:rPr>
        <w:t>3.</w:t>
      </w:r>
      <w:r w:rsidR="3B4071A6" w:rsidRPr="00640D6D">
        <w:rPr>
          <w:sz w:val="22"/>
          <w:szCs w:val="22"/>
        </w:rPr>
        <w:t>2.</w:t>
      </w:r>
      <w:r w:rsidR="0D6C3252" w:rsidRPr="00640D6D">
        <w:rPr>
          <w:sz w:val="22"/>
          <w:szCs w:val="22"/>
        </w:rPr>
        <w:t>5</w:t>
      </w:r>
      <w:r w:rsidR="3B4071A6" w:rsidRPr="00640D6D">
        <w:rPr>
          <w:sz w:val="22"/>
          <w:szCs w:val="22"/>
        </w:rPr>
        <w:t xml:space="preserve">.2 Work order data will be encrypted and stored to protect order </w:t>
      </w:r>
      <w:r w:rsidR="3B4071A6" w:rsidRPr="00640D6D">
        <w:rPr>
          <w:sz w:val="22"/>
          <w:szCs w:val="22"/>
        </w:rPr>
        <w:tab/>
      </w:r>
      <w:r w:rsidR="3B4071A6" w:rsidRPr="00640D6D">
        <w:rPr>
          <w:sz w:val="22"/>
          <w:szCs w:val="22"/>
        </w:rPr>
        <w:tab/>
      </w:r>
      <w:r w:rsidRPr="00640D6D">
        <w:rPr>
          <w:sz w:val="22"/>
          <w:szCs w:val="22"/>
        </w:rPr>
        <w:tab/>
      </w:r>
      <w:r w:rsidR="3B4071A6" w:rsidRPr="00640D6D">
        <w:rPr>
          <w:sz w:val="22"/>
          <w:szCs w:val="22"/>
        </w:rPr>
        <w:t>information</w:t>
      </w:r>
      <w:r w:rsidRPr="00640D6D">
        <w:rPr>
          <w:sz w:val="22"/>
          <w:szCs w:val="22"/>
        </w:rPr>
        <w:t>.</w:t>
      </w:r>
    </w:p>
    <w:p w14:paraId="2AF1C3A9" w14:textId="7C12BDB3" w:rsidR="00A0653F" w:rsidRPr="009A2341" w:rsidRDefault="00A8188B" w:rsidP="00E2581A">
      <w:pPr>
        <w:pStyle w:val="Heading2"/>
        <w:numPr>
          <w:ilvl w:val="1"/>
          <w:numId w:val="5"/>
        </w:numPr>
        <w:rPr>
          <w:sz w:val="28"/>
          <w:szCs w:val="28"/>
        </w:rPr>
      </w:pPr>
      <w:bookmarkStart w:id="65" w:name="_Toc92130007"/>
      <w:bookmarkStart w:id="66" w:name="_Toc1589006294"/>
      <w:bookmarkStart w:id="67" w:name="_Toc179221909"/>
      <w:r>
        <w:t>User Classes</w:t>
      </w:r>
      <w:bookmarkEnd w:id="65"/>
      <w:bookmarkEnd w:id="66"/>
      <w:bookmarkEnd w:id="67"/>
    </w:p>
    <w:p w14:paraId="59FD970A" w14:textId="562D34B4" w:rsidR="00A8188B" w:rsidRPr="009A2341" w:rsidRDefault="00737DFC" w:rsidP="00A8188B">
      <w:pPr>
        <w:rPr>
          <w:sz w:val="22"/>
          <w:szCs w:val="22"/>
        </w:rPr>
      </w:pPr>
      <w:bookmarkStart w:id="68" w:name="_Ref179194454"/>
      <w:r w:rsidRPr="009A2341">
        <w:rPr>
          <w:sz w:val="22"/>
          <w:szCs w:val="22"/>
        </w:rPr>
        <w:t>The software will be broken down into two main user classes</w:t>
      </w:r>
      <w:r w:rsidR="00150EB1" w:rsidRPr="009A2341">
        <w:rPr>
          <w:sz w:val="22"/>
          <w:szCs w:val="22"/>
        </w:rPr>
        <w:t xml:space="preserve">, with a “standard” user profile that is to be used by employees </w:t>
      </w:r>
      <w:r w:rsidR="00CE2F93" w:rsidRPr="009A2341">
        <w:rPr>
          <w:sz w:val="22"/>
          <w:szCs w:val="22"/>
        </w:rPr>
        <w:t>in the specialist classification</w:t>
      </w:r>
      <w:r w:rsidR="00AB1397" w:rsidRPr="009A2341">
        <w:rPr>
          <w:sz w:val="22"/>
          <w:szCs w:val="22"/>
        </w:rPr>
        <w:t>s detailed within</w:t>
      </w:r>
      <w:r w:rsidR="00CE2F93" w:rsidRPr="009A2341">
        <w:rPr>
          <w:sz w:val="22"/>
          <w:szCs w:val="22"/>
        </w:rPr>
        <w:t xml:space="preserve"> </w:t>
      </w:r>
      <w:r w:rsidR="00CE2F93" w:rsidRPr="009A2341">
        <w:rPr>
          <w:sz w:val="22"/>
          <w:szCs w:val="22"/>
        </w:rPr>
        <w:fldChar w:fldCharType="begin"/>
      </w:r>
      <w:r w:rsidR="00CE2F93" w:rsidRPr="009A2341">
        <w:rPr>
          <w:sz w:val="22"/>
          <w:szCs w:val="22"/>
        </w:rPr>
        <w:instrText xml:space="preserve"> REF _Ref179036577 \h </w:instrText>
      </w:r>
      <w:r w:rsidR="009A2341">
        <w:rPr>
          <w:sz w:val="22"/>
          <w:szCs w:val="22"/>
        </w:rPr>
        <w:instrText xml:space="preserve"> \* MERGEFORMAT </w:instrText>
      </w:r>
      <w:r w:rsidR="00CE2F93" w:rsidRPr="009A2341">
        <w:rPr>
          <w:sz w:val="22"/>
          <w:szCs w:val="22"/>
        </w:rPr>
      </w:r>
      <w:r w:rsidR="00CE2F93" w:rsidRPr="009A2341">
        <w:rPr>
          <w:sz w:val="22"/>
          <w:szCs w:val="22"/>
        </w:rPr>
        <w:fldChar w:fldCharType="separate"/>
      </w:r>
      <w:r w:rsidR="009A4D39" w:rsidRPr="009A4D39">
        <w:rPr>
          <w:sz w:val="22"/>
          <w:szCs w:val="22"/>
        </w:rPr>
        <w:t xml:space="preserve">Figure </w:t>
      </w:r>
      <w:r w:rsidR="009A4D39" w:rsidRPr="009A4D39">
        <w:rPr>
          <w:noProof/>
          <w:sz w:val="22"/>
          <w:szCs w:val="22"/>
        </w:rPr>
        <w:t>3</w:t>
      </w:r>
      <w:r w:rsidR="00CE2F93" w:rsidRPr="009A2341">
        <w:rPr>
          <w:sz w:val="22"/>
          <w:szCs w:val="22"/>
        </w:rPr>
        <w:fldChar w:fldCharType="end"/>
      </w:r>
      <w:r w:rsidR="00AB1397" w:rsidRPr="009A2341">
        <w:rPr>
          <w:sz w:val="22"/>
          <w:szCs w:val="22"/>
        </w:rPr>
        <w:t xml:space="preserve">, and an “administrator” </w:t>
      </w:r>
      <w:r w:rsidR="007A7A6F" w:rsidRPr="009A2341">
        <w:rPr>
          <w:sz w:val="22"/>
          <w:szCs w:val="22"/>
        </w:rPr>
        <w:t xml:space="preserve">role </w:t>
      </w:r>
      <w:r w:rsidR="005D76B6" w:rsidRPr="009A2341">
        <w:rPr>
          <w:sz w:val="22"/>
          <w:szCs w:val="22"/>
        </w:rPr>
        <w:t xml:space="preserve">with higher privileges that is open to </w:t>
      </w:r>
      <w:r w:rsidR="0022678B" w:rsidRPr="009A2341">
        <w:rPr>
          <w:sz w:val="22"/>
          <w:szCs w:val="22"/>
        </w:rPr>
        <w:t>mid-level management employees</w:t>
      </w:r>
      <w:r w:rsidR="007A4EAB" w:rsidRPr="009A2341">
        <w:rPr>
          <w:sz w:val="22"/>
          <w:szCs w:val="22"/>
        </w:rPr>
        <w:t xml:space="preserve"> (Operations Manager and higher, if required)</w:t>
      </w:r>
      <w:r w:rsidR="0022678B" w:rsidRPr="009A2341">
        <w:rPr>
          <w:sz w:val="22"/>
          <w:szCs w:val="22"/>
        </w:rPr>
        <w:t xml:space="preserve">. </w:t>
      </w:r>
      <w:r w:rsidR="0067148E" w:rsidRPr="009A2341">
        <w:rPr>
          <w:sz w:val="22"/>
          <w:szCs w:val="22"/>
        </w:rPr>
        <w:t xml:space="preserve">The standard user profiles will have access </w:t>
      </w:r>
      <w:r w:rsidR="00B251B3" w:rsidRPr="009A2341">
        <w:rPr>
          <w:sz w:val="22"/>
          <w:szCs w:val="22"/>
        </w:rPr>
        <w:t>rights to</w:t>
      </w:r>
      <w:r w:rsidR="0067148E" w:rsidRPr="009A2341">
        <w:rPr>
          <w:sz w:val="22"/>
          <w:szCs w:val="22"/>
        </w:rPr>
        <w:t xml:space="preserve"> perform </w:t>
      </w:r>
      <w:r w:rsidR="007B763B" w:rsidRPr="009A2341">
        <w:rPr>
          <w:sz w:val="22"/>
          <w:szCs w:val="22"/>
        </w:rPr>
        <w:t xml:space="preserve">routine tasks such as </w:t>
      </w:r>
      <w:r w:rsidR="00676306" w:rsidRPr="009A2341">
        <w:rPr>
          <w:sz w:val="22"/>
          <w:szCs w:val="22"/>
        </w:rPr>
        <w:t xml:space="preserve">inputting order data, adding new customers, executing orders, etc. The administrator role will be used to </w:t>
      </w:r>
      <w:r w:rsidR="00DF7430" w:rsidRPr="009A2341">
        <w:rPr>
          <w:sz w:val="22"/>
          <w:szCs w:val="22"/>
        </w:rPr>
        <w:t>input new product specifications and varieties</w:t>
      </w:r>
      <w:r w:rsidR="00872B15" w:rsidRPr="009A2341">
        <w:rPr>
          <w:sz w:val="22"/>
          <w:szCs w:val="22"/>
        </w:rPr>
        <w:t xml:space="preserve">. This will </w:t>
      </w:r>
      <w:r w:rsidR="00FD6940" w:rsidRPr="009A2341">
        <w:rPr>
          <w:sz w:val="22"/>
          <w:szCs w:val="22"/>
        </w:rPr>
        <w:t xml:space="preserve">reduce the risk </w:t>
      </w:r>
      <w:r w:rsidR="00FE7972" w:rsidRPr="009A2341">
        <w:rPr>
          <w:sz w:val="22"/>
          <w:szCs w:val="22"/>
        </w:rPr>
        <w:t>of</w:t>
      </w:r>
      <w:r w:rsidR="00FD6940" w:rsidRPr="009A2341">
        <w:rPr>
          <w:sz w:val="22"/>
          <w:szCs w:val="22"/>
        </w:rPr>
        <w:t xml:space="preserve"> </w:t>
      </w:r>
      <w:r w:rsidR="00FE7972" w:rsidRPr="009A2341">
        <w:rPr>
          <w:sz w:val="22"/>
          <w:szCs w:val="22"/>
        </w:rPr>
        <w:t>i</w:t>
      </w:r>
      <w:r w:rsidR="00053A23" w:rsidRPr="009A2341">
        <w:rPr>
          <w:sz w:val="22"/>
          <w:szCs w:val="22"/>
        </w:rPr>
        <w:t xml:space="preserve">nfeasible order requests </w:t>
      </w:r>
      <w:r w:rsidR="009D0513" w:rsidRPr="009A2341">
        <w:rPr>
          <w:sz w:val="22"/>
          <w:szCs w:val="22"/>
        </w:rPr>
        <w:t xml:space="preserve">(i.e. specifying part colours that </w:t>
      </w:r>
      <w:r w:rsidR="5FB63655" w:rsidRPr="009A2341">
        <w:rPr>
          <w:sz w:val="22"/>
          <w:szCs w:val="22"/>
        </w:rPr>
        <w:t>are not</w:t>
      </w:r>
      <w:r w:rsidR="009D0513" w:rsidRPr="009A2341">
        <w:rPr>
          <w:sz w:val="22"/>
          <w:szCs w:val="22"/>
        </w:rPr>
        <w:t xml:space="preserve"> available) </w:t>
      </w:r>
      <w:r w:rsidR="00B251B3" w:rsidRPr="009A2341">
        <w:rPr>
          <w:sz w:val="22"/>
          <w:szCs w:val="22"/>
        </w:rPr>
        <w:t xml:space="preserve">from </w:t>
      </w:r>
      <w:r w:rsidR="00FE7972" w:rsidRPr="009A2341">
        <w:rPr>
          <w:sz w:val="22"/>
          <w:szCs w:val="22"/>
        </w:rPr>
        <w:t xml:space="preserve">being executed, potentially leading to </w:t>
      </w:r>
      <w:r w:rsidR="00653FB9" w:rsidRPr="009A2341">
        <w:rPr>
          <w:sz w:val="22"/>
          <w:szCs w:val="22"/>
        </w:rPr>
        <w:t>customer complaints and/or brand damage.</w:t>
      </w:r>
      <w:bookmarkEnd w:id="68"/>
    </w:p>
    <w:p w14:paraId="3E917950" w14:textId="1CAAEB35" w:rsidR="008C5ED4" w:rsidRPr="009A2341" w:rsidRDefault="007510F0" w:rsidP="00E2581A">
      <w:pPr>
        <w:pStyle w:val="Heading2"/>
        <w:numPr>
          <w:ilvl w:val="1"/>
          <w:numId w:val="5"/>
        </w:numPr>
        <w:rPr>
          <w:sz w:val="28"/>
          <w:szCs w:val="28"/>
        </w:rPr>
      </w:pPr>
      <w:bookmarkStart w:id="69" w:name="_Ref179139454"/>
      <w:bookmarkStart w:id="70" w:name="_Toc1669278932"/>
      <w:bookmarkStart w:id="71" w:name="_Toc1061132382"/>
      <w:bookmarkStart w:id="72" w:name="_Toc179221910"/>
      <w:r>
        <w:t xml:space="preserve">Allowable </w:t>
      </w:r>
      <w:r w:rsidR="00791762">
        <w:t xml:space="preserve">Material </w:t>
      </w:r>
      <w:r>
        <w:t>Component Specifications</w:t>
      </w:r>
      <w:r w:rsidR="00791762">
        <w:t xml:space="preserve"> by Station</w:t>
      </w:r>
      <w:bookmarkEnd w:id="69"/>
      <w:bookmarkEnd w:id="70"/>
      <w:bookmarkEnd w:id="71"/>
      <w:bookmarkEnd w:id="72"/>
    </w:p>
    <w:p w14:paraId="659093E7" w14:textId="66320819" w:rsidR="00F429D7" w:rsidRDefault="00147915" w:rsidP="009821B0">
      <w:pPr>
        <w:rPr>
          <w:sz w:val="22"/>
          <w:szCs w:val="22"/>
        </w:rPr>
      </w:pPr>
      <w:r w:rsidRPr="009A2341">
        <w:rPr>
          <w:i/>
          <w:iCs/>
          <w:sz w:val="22"/>
          <w:szCs w:val="22"/>
        </w:rPr>
        <w:t>Gateways MES</w:t>
      </w:r>
      <w:r w:rsidRPr="009A2341">
        <w:rPr>
          <w:sz w:val="22"/>
          <w:szCs w:val="22"/>
        </w:rPr>
        <w:t xml:space="preserve"> will </w:t>
      </w:r>
      <w:r w:rsidR="009F4512" w:rsidRPr="009A2341">
        <w:rPr>
          <w:sz w:val="22"/>
          <w:szCs w:val="22"/>
        </w:rPr>
        <w:t>allow for order customization based on permitted system and product varieties</w:t>
      </w:r>
      <w:r w:rsidR="00E06672" w:rsidRPr="009A2341">
        <w:rPr>
          <w:sz w:val="22"/>
          <w:szCs w:val="22"/>
        </w:rPr>
        <w:t xml:space="preserve">, as defined by </w:t>
      </w:r>
      <w:r w:rsidR="00E06672" w:rsidRPr="009A2341">
        <w:rPr>
          <w:i/>
          <w:iCs/>
          <w:sz w:val="22"/>
          <w:szCs w:val="22"/>
        </w:rPr>
        <w:t>Consumer Co.</w:t>
      </w:r>
      <w:r w:rsidR="00E06672" w:rsidRPr="009A2341">
        <w:rPr>
          <w:sz w:val="22"/>
          <w:szCs w:val="22"/>
        </w:rPr>
        <w:t xml:space="preserve"> The</w:t>
      </w:r>
      <w:r w:rsidR="00FC5DEA" w:rsidRPr="009A2341">
        <w:rPr>
          <w:sz w:val="22"/>
          <w:szCs w:val="22"/>
        </w:rPr>
        <w:t xml:space="preserve">se specifications are shown in </w:t>
      </w:r>
      <w:r w:rsidR="00FC5DEA" w:rsidRPr="009A2341">
        <w:rPr>
          <w:sz w:val="22"/>
          <w:szCs w:val="22"/>
        </w:rPr>
        <w:fldChar w:fldCharType="begin"/>
      </w:r>
      <w:r w:rsidR="00FC5DEA" w:rsidRPr="009A2341">
        <w:rPr>
          <w:sz w:val="22"/>
          <w:szCs w:val="22"/>
        </w:rPr>
        <w:instrText xml:space="preserve"> REF _Ref179139342 \h </w:instrText>
      </w:r>
      <w:r w:rsidR="009A2341">
        <w:rPr>
          <w:sz w:val="22"/>
          <w:szCs w:val="22"/>
        </w:rPr>
        <w:instrText xml:space="preserve"> \* MERGEFORMAT </w:instrText>
      </w:r>
      <w:r w:rsidR="00FC5DEA" w:rsidRPr="009A2341">
        <w:rPr>
          <w:sz w:val="22"/>
          <w:szCs w:val="22"/>
        </w:rPr>
      </w:r>
      <w:r w:rsidR="00FC5DEA" w:rsidRPr="009A2341">
        <w:rPr>
          <w:sz w:val="22"/>
          <w:szCs w:val="22"/>
        </w:rPr>
        <w:fldChar w:fldCharType="separate"/>
      </w:r>
      <w:r w:rsidR="009A4D39" w:rsidRPr="009A4D39">
        <w:rPr>
          <w:sz w:val="22"/>
          <w:szCs w:val="22"/>
          <w:u w:val="single"/>
        </w:rPr>
        <w:t xml:space="preserve">Table </w:t>
      </w:r>
      <w:r w:rsidR="009A4D39" w:rsidRPr="009A4D39">
        <w:rPr>
          <w:noProof/>
          <w:sz w:val="22"/>
          <w:szCs w:val="22"/>
          <w:u w:val="single"/>
        </w:rPr>
        <w:t>2</w:t>
      </w:r>
      <w:r w:rsidR="00FC5DEA" w:rsidRPr="009A2341">
        <w:rPr>
          <w:sz w:val="22"/>
          <w:szCs w:val="22"/>
        </w:rPr>
        <w:fldChar w:fldCharType="end"/>
      </w:r>
      <w:r w:rsidR="00481A5B" w:rsidRPr="009A2341">
        <w:rPr>
          <w:sz w:val="22"/>
          <w:szCs w:val="22"/>
        </w:rPr>
        <w:t>.</w:t>
      </w:r>
      <w:r w:rsidR="00F429D7">
        <w:rPr>
          <w:sz w:val="22"/>
          <w:szCs w:val="22"/>
        </w:rPr>
        <w:br w:type="page"/>
      </w:r>
    </w:p>
    <w:p w14:paraId="2539F373" w14:textId="341A0845" w:rsidR="007D1FE3" w:rsidRPr="009821B0" w:rsidRDefault="007D1FE3" w:rsidP="007D1FE3">
      <w:pPr>
        <w:pStyle w:val="Caption"/>
        <w:keepNext/>
        <w:jc w:val="center"/>
        <w:rPr>
          <w:u w:val="single"/>
        </w:rPr>
      </w:pPr>
      <w:bookmarkStart w:id="73" w:name="_Ref179139342"/>
      <w:bookmarkStart w:id="74" w:name="_Toc179204233"/>
      <w:r w:rsidRPr="009821B0">
        <w:rPr>
          <w:u w:val="single"/>
        </w:rPr>
        <w:lastRenderedPageBreak/>
        <w:t xml:space="preserve">Table </w:t>
      </w:r>
      <w:r w:rsidRPr="009821B0">
        <w:rPr>
          <w:u w:val="single"/>
        </w:rPr>
        <w:fldChar w:fldCharType="begin"/>
      </w:r>
      <w:r w:rsidRPr="009821B0">
        <w:rPr>
          <w:u w:val="single"/>
        </w:rPr>
        <w:instrText xml:space="preserve"> SEQ Table \* ARABIC </w:instrText>
      </w:r>
      <w:r w:rsidRPr="009821B0">
        <w:rPr>
          <w:u w:val="single"/>
        </w:rPr>
        <w:fldChar w:fldCharType="separate"/>
      </w:r>
      <w:r w:rsidR="009A4D39">
        <w:rPr>
          <w:noProof/>
          <w:u w:val="single"/>
        </w:rPr>
        <w:t>2</w:t>
      </w:r>
      <w:r w:rsidRPr="009821B0">
        <w:rPr>
          <w:u w:val="single"/>
        </w:rPr>
        <w:fldChar w:fldCharType="end"/>
      </w:r>
      <w:bookmarkEnd w:id="73"/>
      <w:r w:rsidRPr="009821B0">
        <w:rPr>
          <w:u w:val="single"/>
        </w:rPr>
        <w:t>: Station Descriptions and Station Component Options</w:t>
      </w:r>
      <w:bookmarkEnd w:id="74"/>
    </w:p>
    <w:tbl>
      <w:tblPr>
        <w:tblStyle w:val="TableGrid"/>
        <w:tblW w:w="0" w:type="auto"/>
        <w:tblLook w:val="04A0" w:firstRow="1" w:lastRow="0" w:firstColumn="1" w:lastColumn="0" w:noHBand="0" w:noVBand="1"/>
      </w:tblPr>
      <w:tblGrid>
        <w:gridCol w:w="988"/>
        <w:gridCol w:w="1559"/>
        <w:gridCol w:w="3261"/>
        <w:gridCol w:w="1538"/>
        <w:gridCol w:w="2004"/>
      </w:tblGrid>
      <w:tr w:rsidR="00B14409" w:rsidRPr="009A2341" w14:paraId="2476CE7B" w14:textId="77777777" w:rsidTr="00EF75AC">
        <w:trPr>
          <w:cantSplit/>
        </w:trPr>
        <w:tc>
          <w:tcPr>
            <w:tcW w:w="988" w:type="dxa"/>
          </w:tcPr>
          <w:p w14:paraId="37AFD71F" w14:textId="3842996B" w:rsidR="00B14409" w:rsidRPr="009A2341" w:rsidRDefault="00B14409" w:rsidP="007510F0">
            <w:pPr>
              <w:rPr>
                <w:sz w:val="20"/>
                <w:szCs w:val="20"/>
              </w:rPr>
            </w:pPr>
            <w:r w:rsidRPr="009A2341">
              <w:rPr>
                <w:sz w:val="20"/>
                <w:szCs w:val="20"/>
              </w:rPr>
              <w:t>Station #</w:t>
            </w:r>
          </w:p>
        </w:tc>
        <w:tc>
          <w:tcPr>
            <w:tcW w:w="1559" w:type="dxa"/>
          </w:tcPr>
          <w:p w14:paraId="6FDCA02B" w14:textId="57EB95EB" w:rsidR="00B14409" w:rsidRPr="009A2341" w:rsidRDefault="00B14409" w:rsidP="007510F0">
            <w:pPr>
              <w:rPr>
                <w:sz w:val="20"/>
                <w:szCs w:val="20"/>
              </w:rPr>
            </w:pPr>
            <w:r w:rsidRPr="009A2341">
              <w:rPr>
                <w:sz w:val="20"/>
                <w:szCs w:val="20"/>
              </w:rPr>
              <w:t xml:space="preserve">Station </w:t>
            </w:r>
            <w:r w:rsidR="009F0C96" w:rsidRPr="009A2341">
              <w:rPr>
                <w:sz w:val="20"/>
                <w:szCs w:val="20"/>
              </w:rPr>
              <w:t>Name</w:t>
            </w:r>
          </w:p>
        </w:tc>
        <w:tc>
          <w:tcPr>
            <w:tcW w:w="3261" w:type="dxa"/>
          </w:tcPr>
          <w:p w14:paraId="7DF97EA3" w14:textId="7FE31275" w:rsidR="00B14409" w:rsidRPr="009A2341" w:rsidRDefault="009F0C96" w:rsidP="007510F0">
            <w:pPr>
              <w:rPr>
                <w:sz w:val="20"/>
                <w:szCs w:val="20"/>
              </w:rPr>
            </w:pPr>
            <w:r w:rsidRPr="009A2341">
              <w:rPr>
                <w:sz w:val="20"/>
                <w:szCs w:val="20"/>
              </w:rPr>
              <w:t>Station Description</w:t>
            </w:r>
          </w:p>
        </w:tc>
        <w:tc>
          <w:tcPr>
            <w:tcW w:w="1538" w:type="dxa"/>
          </w:tcPr>
          <w:p w14:paraId="5501ED06" w14:textId="1C2BD902" w:rsidR="00B14409" w:rsidRPr="009A2341" w:rsidRDefault="00D35825" w:rsidP="007510F0">
            <w:pPr>
              <w:rPr>
                <w:sz w:val="20"/>
                <w:szCs w:val="20"/>
              </w:rPr>
            </w:pPr>
            <w:r w:rsidRPr="009A2341">
              <w:rPr>
                <w:sz w:val="20"/>
                <w:szCs w:val="20"/>
              </w:rPr>
              <w:t xml:space="preserve">Installed </w:t>
            </w:r>
            <w:r w:rsidR="00070EDF" w:rsidRPr="009A2341">
              <w:rPr>
                <w:sz w:val="20"/>
                <w:szCs w:val="20"/>
              </w:rPr>
              <w:t>Component Type</w:t>
            </w:r>
          </w:p>
        </w:tc>
        <w:tc>
          <w:tcPr>
            <w:tcW w:w="2004" w:type="dxa"/>
          </w:tcPr>
          <w:p w14:paraId="677C3E81" w14:textId="4F6E4961" w:rsidR="00B14409" w:rsidRPr="009A2341" w:rsidRDefault="00B14409" w:rsidP="007510F0">
            <w:pPr>
              <w:rPr>
                <w:sz w:val="20"/>
                <w:szCs w:val="20"/>
              </w:rPr>
            </w:pPr>
            <w:r w:rsidRPr="009A2341">
              <w:rPr>
                <w:sz w:val="20"/>
                <w:szCs w:val="20"/>
              </w:rPr>
              <w:t>Component Variety</w:t>
            </w:r>
          </w:p>
        </w:tc>
      </w:tr>
      <w:tr w:rsidR="00A5341C" w:rsidRPr="009A2341" w14:paraId="09FDC15B" w14:textId="77777777" w:rsidTr="00EF75AC">
        <w:trPr>
          <w:cantSplit/>
        </w:trPr>
        <w:tc>
          <w:tcPr>
            <w:tcW w:w="988" w:type="dxa"/>
            <w:vMerge w:val="restart"/>
          </w:tcPr>
          <w:p w14:paraId="7CDC0292" w14:textId="2C1D4008" w:rsidR="00A5341C" w:rsidRPr="009A2341" w:rsidRDefault="00A5341C" w:rsidP="007510F0">
            <w:pPr>
              <w:rPr>
                <w:sz w:val="20"/>
                <w:szCs w:val="20"/>
              </w:rPr>
            </w:pPr>
            <w:r w:rsidRPr="009A2341">
              <w:rPr>
                <w:sz w:val="20"/>
                <w:szCs w:val="20"/>
              </w:rPr>
              <w:t>1</w:t>
            </w:r>
          </w:p>
        </w:tc>
        <w:tc>
          <w:tcPr>
            <w:tcW w:w="1559" w:type="dxa"/>
            <w:vMerge w:val="restart"/>
          </w:tcPr>
          <w:p w14:paraId="1F5B9C98" w14:textId="658D7B69" w:rsidR="00A5341C" w:rsidRPr="009A2341" w:rsidRDefault="00E65106" w:rsidP="007510F0">
            <w:pPr>
              <w:rPr>
                <w:sz w:val="20"/>
                <w:szCs w:val="20"/>
              </w:rPr>
            </w:pPr>
            <w:r w:rsidRPr="009A2341">
              <w:rPr>
                <w:sz w:val="20"/>
                <w:szCs w:val="20"/>
              </w:rPr>
              <w:t>Magazine-Front</w:t>
            </w:r>
          </w:p>
        </w:tc>
        <w:tc>
          <w:tcPr>
            <w:tcW w:w="3261" w:type="dxa"/>
            <w:vMerge w:val="restart"/>
          </w:tcPr>
          <w:p w14:paraId="189328F2" w14:textId="4A861F4D" w:rsidR="00A5341C" w:rsidRPr="009A2341" w:rsidRDefault="00A6377B" w:rsidP="007510F0">
            <w:pPr>
              <w:rPr>
                <w:sz w:val="20"/>
                <w:szCs w:val="20"/>
              </w:rPr>
            </w:pPr>
            <w:r w:rsidRPr="009A2341">
              <w:rPr>
                <w:sz w:val="20"/>
                <w:szCs w:val="20"/>
              </w:rPr>
              <w:t>Dispenses a front cover to a carrier</w:t>
            </w:r>
            <w:r w:rsidR="00A42672" w:rsidRPr="009A2341">
              <w:rPr>
                <w:sz w:val="20"/>
                <w:szCs w:val="20"/>
              </w:rPr>
              <w:t xml:space="preserve"> on a working conveyor</w:t>
            </w:r>
          </w:p>
        </w:tc>
        <w:tc>
          <w:tcPr>
            <w:tcW w:w="1538" w:type="dxa"/>
            <w:vMerge w:val="restart"/>
          </w:tcPr>
          <w:p w14:paraId="6D3A5987" w14:textId="39D98592" w:rsidR="00A5341C" w:rsidRPr="009A2341" w:rsidRDefault="00070EDF" w:rsidP="007510F0">
            <w:pPr>
              <w:rPr>
                <w:sz w:val="20"/>
                <w:szCs w:val="20"/>
              </w:rPr>
            </w:pPr>
            <w:r w:rsidRPr="009A2341">
              <w:rPr>
                <w:sz w:val="20"/>
                <w:szCs w:val="20"/>
              </w:rPr>
              <w:t>Front Cover</w:t>
            </w:r>
            <w:r w:rsidR="00B873B1" w:rsidRPr="009A2341">
              <w:rPr>
                <w:sz w:val="20"/>
                <w:szCs w:val="20"/>
              </w:rPr>
              <w:t xml:space="preserve"> </w:t>
            </w:r>
          </w:p>
        </w:tc>
        <w:tc>
          <w:tcPr>
            <w:tcW w:w="2004" w:type="dxa"/>
          </w:tcPr>
          <w:p w14:paraId="60968874" w14:textId="047B2C8A" w:rsidR="00A5341C" w:rsidRPr="009A2341" w:rsidRDefault="00A5341C" w:rsidP="007510F0">
            <w:pPr>
              <w:rPr>
                <w:sz w:val="20"/>
                <w:szCs w:val="20"/>
              </w:rPr>
            </w:pPr>
            <w:r w:rsidRPr="009A2341">
              <w:rPr>
                <w:sz w:val="20"/>
                <w:szCs w:val="20"/>
              </w:rPr>
              <w:t>Blue</w:t>
            </w:r>
          </w:p>
        </w:tc>
      </w:tr>
      <w:tr w:rsidR="00A5341C" w:rsidRPr="009A2341" w14:paraId="7249375A" w14:textId="77777777" w:rsidTr="00EF75AC">
        <w:trPr>
          <w:cantSplit/>
        </w:trPr>
        <w:tc>
          <w:tcPr>
            <w:tcW w:w="988" w:type="dxa"/>
            <w:vMerge/>
          </w:tcPr>
          <w:p w14:paraId="08C61C50" w14:textId="77777777" w:rsidR="00A5341C" w:rsidRPr="009A2341" w:rsidRDefault="00A5341C" w:rsidP="007510F0">
            <w:pPr>
              <w:rPr>
                <w:sz w:val="20"/>
                <w:szCs w:val="20"/>
              </w:rPr>
            </w:pPr>
          </w:p>
        </w:tc>
        <w:tc>
          <w:tcPr>
            <w:tcW w:w="1559" w:type="dxa"/>
            <w:vMerge/>
          </w:tcPr>
          <w:p w14:paraId="3338E921" w14:textId="77777777" w:rsidR="00A5341C" w:rsidRPr="009A2341" w:rsidRDefault="00A5341C" w:rsidP="007510F0">
            <w:pPr>
              <w:rPr>
                <w:sz w:val="20"/>
                <w:szCs w:val="20"/>
              </w:rPr>
            </w:pPr>
          </w:p>
        </w:tc>
        <w:tc>
          <w:tcPr>
            <w:tcW w:w="3261" w:type="dxa"/>
            <w:vMerge/>
          </w:tcPr>
          <w:p w14:paraId="29545614" w14:textId="77777777" w:rsidR="00A5341C" w:rsidRPr="009A2341" w:rsidRDefault="00A5341C" w:rsidP="007510F0">
            <w:pPr>
              <w:rPr>
                <w:sz w:val="20"/>
                <w:szCs w:val="20"/>
              </w:rPr>
            </w:pPr>
          </w:p>
        </w:tc>
        <w:tc>
          <w:tcPr>
            <w:tcW w:w="1538" w:type="dxa"/>
            <w:vMerge/>
          </w:tcPr>
          <w:p w14:paraId="237714DC" w14:textId="77777777" w:rsidR="00A5341C" w:rsidRPr="009A2341" w:rsidRDefault="00A5341C" w:rsidP="007510F0">
            <w:pPr>
              <w:rPr>
                <w:sz w:val="20"/>
                <w:szCs w:val="20"/>
              </w:rPr>
            </w:pPr>
          </w:p>
        </w:tc>
        <w:tc>
          <w:tcPr>
            <w:tcW w:w="2004" w:type="dxa"/>
          </w:tcPr>
          <w:p w14:paraId="2A67FC5D" w14:textId="04B7C90C" w:rsidR="00A5341C" w:rsidRPr="009A2341" w:rsidRDefault="00A5341C" w:rsidP="007510F0">
            <w:pPr>
              <w:rPr>
                <w:sz w:val="20"/>
                <w:szCs w:val="20"/>
              </w:rPr>
            </w:pPr>
            <w:r w:rsidRPr="009A2341">
              <w:rPr>
                <w:sz w:val="20"/>
                <w:szCs w:val="20"/>
              </w:rPr>
              <w:t>Red</w:t>
            </w:r>
          </w:p>
        </w:tc>
      </w:tr>
      <w:tr w:rsidR="00A5341C" w:rsidRPr="009A2341" w14:paraId="3A7D2569" w14:textId="77777777" w:rsidTr="00EF75AC">
        <w:trPr>
          <w:cantSplit/>
        </w:trPr>
        <w:tc>
          <w:tcPr>
            <w:tcW w:w="988" w:type="dxa"/>
            <w:vMerge/>
          </w:tcPr>
          <w:p w14:paraId="7DDD610B" w14:textId="77777777" w:rsidR="00A5341C" w:rsidRPr="009A2341" w:rsidRDefault="00A5341C" w:rsidP="007510F0">
            <w:pPr>
              <w:rPr>
                <w:sz w:val="20"/>
                <w:szCs w:val="20"/>
              </w:rPr>
            </w:pPr>
          </w:p>
        </w:tc>
        <w:tc>
          <w:tcPr>
            <w:tcW w:w="1559" w:type="dxa"/>
            <w:vMerge/>
          </w:tcPr>
          <w:p w14:paraId="30E0CBD2" w14:textId="77777777" w:rsidR="00A5341C" w:rsidRPr="009A2341" w:rsidRDefault="00A5341C" w:rsidP="007510F0">
            <w:pPr>
              <w:rPr>
                <w:sz w:val="20"/>
                <w:szCs w:val="20"/>
              </w:rPr>
            </w:pPr>
          </w:p>
        </w:tc>
        <w:tc>
          <w:tcPr>
            <w:tcW w:w="3261" w:type="dxa"/>
            <w:vMerge/>
          </w:tcPr>
          <w:p w14:paraId="3AF815A0" w14:textId="77777777" w:rsidR="00A5341C" w:rsidRPr="009A2341" w:rsidRDefault="00A5341C" w:rsidP="007510F0">
            <w:pPr>
              <w:rPr>
                <w:sz w:val="20"/>
                <w:szCs w:val="20"/>
              </w:rPr>
            </w:pPr>
          </w:p>
        </w:tc>
        <w:tc>
          <w:tcPr>
            <w:tcW w:w="1538" w:type="dxa"/>
            <w:vMerge/>
          </w:tcPr>
          <w:p w14:paraId="5A6268E6" w14:textId="77777777" w:rsidR="00A5341C" w:rsidRPr="009A2341" w:rsidRDefault="00A5341C" w:rsidP="007510F0">
            <w:pPr>
              <w:rPr>
                <w:sz w:val="20"/>
                <w:szCs w:val="20"/>
              </w:rPr>
            </w:pPr>
          </w:p>
        </w:tc>
        <w:tc>
          <w:tcPr>
            <w:tcW w:w="2004" w:type="dxa"/>
          </w:tcPr>
          <w:p w14:paraId="0C5F2E3A" w14:textId="2643EC9A" w:rsidR="00A5341C" w:rsidRPr="009A2341" w:rsidRDefault="00A5341C" w:rsidP="007510F0">
            <w:pPr>
              <w:rPr>
                <w:sz w:val="20"/>
                <w:szCs w:val="20"/>
              </w:rPr>
            </w:pPr>
            <w:r w:rsidRPr="009A2341">
              <w:rPr>
                <w:sz w:val="20"/>
                <w:szCs w:val="20"/>
              </w:rPr>
              <w:t>Black</w:t>
            </w:r>
          </w:p>
        </w:tc>
      </w:tr>
      <w:tr w:rsidR="00A5341C" w:rsidRPr="009A2341" w14:paraId="00BC6E3C" w14:textId="77777777" w:rsidTr="00EF75AC">
        <w:trPr>
          <w:cantSplit/>
        </w:trPr>
        <w:tc>
          <w:tcPr>
            <w:tcW w:w="988" w:type="dxa"/>
          </w:tcPr>
          <w:p w14:paraId="3C9D4B1F" w14:textId="57DDAB5B" w:rsidR="00A5341C" w:rsidRPr="009A2341" w:rsidRDefault="00A5341C" w:rsidP="007510F0">
            <w:pPr>
              <w:rPr>
                <w:sz w:val="20"/>
                <w:szCs w:val="20"/>
              </w:rPr>
            </w:pPr>
            <w:r w:rsidRPr="009A2341">
              <w:rPr>
                <w:sz w:val="20"/>
                <w:szCs w:val="20"/>
              </w:rPr>
              <w:t>2</w:t>
            </w:r>
          </w:p>
        </w:tc>
        <w:tc>
          <w:tcPr>
            <w:tcW w:w="1559" w:type="dxa"/>
          </w:tcPr>
          <w:p w14:paraId="7957BDCC" w14:textId="32AAAD2B" w:rsidR="00A5341C" w:rsidRPr="009A2341" w:rsidRDefault="00B236AF" w:rsidP="007510F0">
            <w:pPr>
              <w:rPr>
                <w:sz w:val="20"/>
                <w:szCs w:val="20"/>
              </w:rPr>
            </w:pPr>
            <w:r w:rsidRPr="009A2341">
              <w:rPr>
                <w:sz w:val="20"/>
                <w:szCs w:val="20"/>
              </w:rPr>
              <w:t>Measuring</w:t>
            </w:r>
          </w:p>
        </w:tc>
        <w:tc>
          <w:tcPr>
            <w:tcW w:w="3261" w:type="dxa"/>
          </w:tcPr>
          <w:p w14:paraId="36193DA3" w14:textId="6A810C4F" w:rsidR="00A5341C" w:rsidRPr="009A2341" w:rsidRDefault="00E65106" w:rsidP="007510F0">
            <w:pPr>
              <w:rPr>
                <w:sz w:val="20"/>
                <w:szCs w:val="20"/>
              </w:rPr>
            </w:pPr>
            <w:r w:rsidRPr="009A2341">
              <w:rPr>
                <w:sz w:val="20"/>
                <w:szCs w:val="20"/>
              </w:rPr>
              <w:t xml:space="preserve">Performs QC measurements </w:t>
            </w:r>
            <w:r w:rsidR="00C75418" w:rsidRPr="009A2341">
              <w:rPr>
                <w:sz w:val="20"/>
                <w:szCs w:val="20"/>
              </w:rPr>
              <w:t xml:space="preserve">on the front cover </w:t>
            </w:r>
          </w:p>
        </w:tc>
        <w:tc>
          <w:tcPr>
            <w:tcW w:w="1538" w:type="dxa"/>
          </w:tcPr>
          <w:p w14:paraId="015E59E1" w14:textId="569ABD02" w:rsidR="00A5341C" w:rsidRPr="009A2341" w:rsidRDefault="00D35825" w:rsidP="007510F0">
            <w:pPr>
              <w:rPr>
                <w:sz w:val="20"/>
                <w:szCs w:val="20"/>
              </w:rPr>
            </w:pPr>
            <w:r w:rsidRPr="009A2341">
              <w:rPr>
                <w:sz w:val="20"/>
                <w:szCs w:val="20"/>
              </w:rPr>
              <w:t>-</w:t>
            </w:r>
          </w:p>
        </w:tc>
        <w:tc>
          <w:tcPr>
            <w:tcW w:w="2004" w:type="dxa"/>
          </w:tcPr>
          <w:p w14:paraId="1BAAC10A" w14:textId="32361257" w:rsidR="00A5341C" w:rsidRPr="009A2341" w:rsidRDefault="00C64C37" w:rsidP="007510F0">
            <w:pPr>
              <w:rPr>
                <w:sz w:val="20"/>
                <w:szCs w:val="20"/>
              </w:rPr>
            </w:pPr>
            <w:r w:rsidRPr="009A2341">
              <w:rPr>
                <w:sz w:val="20"/>
                <w:szCs w:val="20"/>
              </w:rPr>
              <w:t>-</w:t>
            </w:r>
          </w:p>
        </w:tc>
      </w:tr>
      <w:tr w:rsidR="00D8294C" w:rsidRPr="009A2341" w14:paraId="6DC98BB3" w14:textId="77777777" w:rsidTr="00EF75AC">
        <w:trPr>
          <w:cantSplit/>
        </w:trPr>
        <w:tc>
          <w:tcPr>
            <w:tcW w:w="988" w:type="dxa"/>
            <w:vMerge w:val="restart"/>
          </w:tcPr>
          <w:p w14:paraId="66EF7328" w14:textId="2F8FF3B4" w:rsidR="00D8294C" w:rsidRPr="009A2341" w:rsidRDefault="00D8294C" w:rsidP="007510F0">
            <w:pPr>
              <w:rPr>
                <w:sz w:val="20"/>
                <w:szCs w:val="20"/>
              </w:rPr>
            </w:pPr>
            <w:r w:rsidRPr="009A2341">
              <w:rPr>
                <w:sz w:val="20"/>
                <w:szCs w:val="20"/>
              </w:rPr>
              <w:t>3</w:t>
            </w:r>
          </w:p>
        </w:tc>
        <w:tc>
          <w:tcPr>
            <w:tcW w:w="1559" w:type="dxa"/>
            <w:vMerge w:val="restart"/>
          </w:tcPr>
          <w:p w14:paraId="0B21C117" w14:textId="50995731" w:rsidR="00D8294C" w:rsidRPr="009A2341" w:rsidRDefault="00D8294C" w:rsidP="007510F0">
            <w:pPr>
              <w:rPr>
                <w:sz w:val="20"/>
                <w:szCs w:val="20"/>
              </w:rPr>
            </w:pPr>
            <w:r w:rsidRPr="009A2341">
              <w:rPr>
                <w:sz w:val="20"/>
                <w:szCs w:val="20"/>
              </w:rPr>
              <w:t>Drilling</w:t>
            </w:r>
          </w:p>
        </w:tc>
        <w:tc>
          <w:tcPr>
            <w:tcW w:w="3261" w:type="dxa"/>
            <w:vMerge w:val="restart"/>
          </w:tcPr>
          <w:p w14:paraId="28F956FD" w14:textId="540AE93B" w:rsidR="00D8294C" w:rsidRPr="009A2341" w:rsidRDefault="00D8294C" w:rsidP="007510F0">
            <w:pPr>
              <w:rPr>
                <w:sz w:val="20"/>
                <w:szCs w:val="20"/>
              </w:rPr>
            </w:pPr>
            <w:r w:rsidRPr="009A2341">
              <w:rPr>
                <w:sz w:val="20"/>
                <w:szCs w:val="20"/>
              </w:rPr>
              <w:t>Drills simulated holes in the front cover for associated hardware</w:t>
            </w:r>
          </w:p>
        </w:tc>
        <w:tc>
          <w:tcPr>
            <w:tcW w:w="1538" w:type="dxa"/>
            <w:vMerge w:val="restart"/>
          </w:tcPr>
          <w:p w14:paraId="4CC73A0C" w14:textId="0635FA8C" w:rsidR="00D8294C" w:rsidRPr="009A2341" w:rsidRDefault="00B873B1" w:rsidP="007510F0">
            <w:pPr>
              <w:rPr>
                <w:sz w:val="20"/>
                <w:szCs w:val="20"/>
              </w:rPr>
            </w:pPr>
            <w:r w:rsidRPr="009A2341">
              <w:rPr>
                <w:sz w:val="20"/>
                <w:szCs w:val="20"/>
              </w:rPr>
              <w:t>Holes Location and Quantity</w:t>
            </w:r>
          </w:p>
        </w:tc>
        <w:tc>
          <w:tcPr>
            <w:tcW w:w="2004" w:type="dxa"/>
          </w:tcPr>
          <w:p w14:paraId="008AF444" w14:textId="085F5832" w:rsidR="00D8294C" w:rsidRPr="009A2341" w:rsidRDefault="00D8294C" w:rsidP="007510F0">
            <w:pPr>
              <w:rPr>
                <w:sz w:val="20"/>
                <w:szCs w:val="20"/>
              </w:rPr>
            </w:pPr>
            <w:r w:rsidRPr="009A2341">
              <w:rPr>
                <w:sz w:val="20"/>
                <w:szCs w:val="20"/>
              </w:rPr>
              <w:t>2x holes (Left side)</w:t>
            </w:r>
          </w:p>
        </w:tc>
      </w:tr>
      <w:tr w:rsidR="00D8294C" w:rsidRPr="009A2341" w14:paraId="58E4C3D4" w14:textId="77777777" w:rsidTr="00EF75AC">
        <w:trPr>
          <w:cantSplit/>
        </w:trPr>
        <w:tc>
          <w:tcPr>
            <w:tcW w:w="988" w:type="dxa"/>
            <w:vMerge/>
          </w:tcPr>
          <w:p w14:paraId="062B3BA6" w14:textId="77777777" w:rsidR="00D8294C" w:rsidRPr="009A2341" w:rsidRDefault="00D8294C" w:rsidP="007510F0">
            <w:pPr>
              <w:rPr>
                <w:sz w:val="20"/>
                <w:szCs w:val="20"/>
              </w:rPr>
            </w:pPr>
          </w:p>
        </w:tc>
        <w:tc>
          <w:tcPr>
            <w:tcW w:w="1559" w:type="dxa"/>
            <w:vMerge/>
          </w:tcPr>
          <w:p w14:paraId="439C00AF" w14:textId="77777777" w:rsidR="00D8294C" w:rsidRPr="009A2341" w:rsidRDefault="00D8294C" w:rsidP="007510F0">
            <w:pPr>
              <w:rPr>
                <w:sz w:val="20"/>
                <w:szCs w:val="20"/>
              </w:rPr>
            </w:pPr>
          </w:p>
        </w:tc>
        <w:tc>
          <w:tcPr>
            <w:tcW w:w="3261" w:type="dxa"/>
            <w:vMerge/>
          </w:tcPr>
          <w:p w14:paraId="52D307F3" w14:textId="77777777" w:rsidR="00D8294C" w:rsidRPr="009A2341" w:rsidRDefault="00D8294C" w:rsidP="007510F0">
            <w:pPr>
              <w:rPr>
                <w:sz w:val="20"/>
                <w:szCs w:val="20"/>
              </w:rPr>
            </w:pPr>
          </w:p>
        </w:tc>
        <w:tc>
          <w:tcPr>
            <w:tcW w:w="1538" w:type="dxa"/>
            <w:vMerge/>
          </w:tcPr>
          <w:p w14:paraId="02C68767" w14:textId="77777777" w:rsidR="00D8294C" w:rsidRPr="009A2341" w:rsidRDefault="00D8294C" w:rsidP="007510F0">
            <w:pPr>
              <w:rPr>
                <w:sz w:val="20"/>
                <w:szCs w:val="20"/>
              </w:rPr>
            </w:pPr>
          </w:p>
        </w:tc>
        <w:tc>
          <w:tcPr>
            <w:tcW w:w="2004" w:type="dxa"/>
          </w:tcPr>
          <w:p w14:paraId="04E4CEF8" w14:textId="430DC836" w:rsidR="00D8294C" w:rsidRPr="009A2341" w:rsidRDefault="00D8294C" w:rsidP="007510F0">
            <w:pPr>
              <w:rPr>
                <w:sz w:val="20"/>
                <w:szCs w:val="20"/>
              </w:rPr>
            </w:pPr>
            <w:r w:rsidRPr="009A2341">
              <w:rPr>
                <w:sz w:val="20"/>
                <w:szCs w:val="20"/>
              </w:rPr>
              <w:t>2x holes (Right side)</w:t>
            </w:r>
          </w:p>
        </w:tc>
      </w:tr>
      <w:tr w:rsidR="00D8294C" w:rsidRPr="009A2341" w14:paraId="47377F8F" w14:textId="77777777" w:rsidTr="00EF75AC">
        <w:trPr>
          <w:cantSplit/>
        </w:trPr>
        <w:tc>
          <w:tcPr>
            <w:tcW w:w="988" w:type="dxa"/>
            <w:vMerge/>
          </w:tcPr>
          <w:p w14:paraId="19E91793" w14:textId="77777777" w:rsidR="00D8294C" w:rsidRPr="009A2341" w:rsidRDefault="00D8294C" w:rsidP="007510F0">
            <w:pPr>
              <w:rPr>
                <w:sz w:val="20"/>
                <w:szCs w:val="20"/>
              </w:rPr>
            </w:pPr>
          </w:p>
        </w:tc>
        <w:tc>
          <w:tcPr>
            <w:tcW w:w="1559" w:type="dxa"/>
            <w:vMerge/>
          </w:tcPr>
          <w:p w14:paraId="1E3A0F70" w14:textId="77777777" w:rsidR="00D8294C" w:rsidRPr="009A2341" w:rsidRDefault="00D8294C" w:rsidP="007510F0">
            <w:pPr>
              <w:rPr>
                <w:sz w:val="20"/>
                <w:szCs w:val="20"/>
              </w:rPr>
            </w:pPr>
          </w:p>
        </w:tc>
        <w:tc>
          <w:tcPr>
            <w:tcW w:w="3261" w:type="dxa"/>
            <w:vMerge/>
          </w:tcPr>
          <w:p w14:paraId="346EF588" w14:textId="77777777" w:rsidR="00D8294C" w:rsidRPr="009A2341" w:rsidRDefault="00D8294C" w:rsidP="007510F0">
            <w:pPr>
              <w:rPr>
                <w:sz w:val="20"/>
                <w:szCs w:val="20"/>
              </w:rPr>
            </w:pPr>
          </w:p>
        </w:tc>
        <w:tc>
          <w:tcPr>
            <w:tcW w:w="1538" w:type="dxa"/>
            <w:vMerge/>
          </w:tcPr>
          <w:p w14:paraId="735D6295" w14:textId="77777777" w:rsidR="00D8294C" w:rsidRPr="009A2341" w:rsidRDefault="00D8294C" w:rsidP="007510F0">
            <w:pPr>
              <w:rPr>
                <w:sz w:val="20"/>
                <w:szCs w:val="20"/>
              </w:rPr>
            </w:pPr>
          </w:p>
        </w:tc>
        <w:tc>
          <w:tcPr>
            <w:tcW w:w="2004" w:type="dxa"/>
          </w:tcPr>
          <w:p w14:paraId="1FCE44F0" w14:textId="68893905" w:rsidR="00D8294C" w:rsidRPr="009A2341" w:rsidRDefault="00D8294C" w:rsidP="007510F0">
            <w:pPr>
              <w:rPr>
                <w:sz w:val="20"/>
                <w:szCs w:val="20"/>
              </w:rPr>
            </w:pPr>
            <w:r w:rsidRPr="009A2341">
              <w:rPr>
                <w:sz w:val="20"/>
                <w:szCs w:val="20"/>
              </w:rPr>
              <w:t>4x holes</w:t>
            </w:r>
          </w:p>
        </w:tc>
      </w:tr>
      <w:tr w:rsidR="001C36F4" w:rsidRPr="009A2341" w14:paraId="082FA7B3" w14:textId="77777777" w:rsidTr="00EF75AC">
        <w:trPr>
          <w:cantSplit/>
        </w:trPr>
        <w:tc>
          <w:tcPr>
            <w:tcW w:w="988" w:type="dxa"/>
            <w:vMerge w:val="restart"/>
          </w:tcPr>
          <w:p w14:paraId="6801384E" w14:textId="17824C2F" w:rsidR="001C36F4" w:rsidRPr="009A2341" w:rsidRDefault="001C36F4" w:rsidP="007510F0">
            <w:pPr>
              <w:rPr>
                <w:sz w:val="20"/>
                <w:szCs w:val="20"/>
              </w:rPr>
            </w:pPr>
            <w:r w:rsidRPr="009A2341">
              <w:rPr>
                <w:sz w:val="20"/>
                <w:szCs w:val="20"/>
              </w:rPr>
              <w:t>4</w:t>
            </w:r>
          </w:p>
        </w:tc>
        <w:tc>
          <w:tcPr>
            <w:tcW w:w="1559" w:type="dxa"/>
            <w:vMerge w:val="restart"/>
          </w:tcPr>
          <w:p w14:paraId="11D9EB78" w14:textId="5C803467" w:rsidR="001C36F4" w:rsidRPr="009A2341" w:rsidRDefault="001C36F4" w:rsidP="007510F0">
            <w:pPr>
              <w:rPr>
                <w:sz w:val="20"/>
                <w:szCs w:val="20"/>
              </w:rPr>
            </w:pPr>
            <w:r w:rsidRPr="009A2341">
              <w:rPr>
                <w:sz w:val="20"/>
                <w:szCs w:val="20"/>
              </w:rPr>
              <w:t>Pick-by-Light</w:t>
            </w:r>
          </w:p>
        </w:tc>
        <w:tc>
          <w:tcPr>
            <w:tcW w:w="3261" w:type="dxa"/>
            <w:vMerge w:val="restart"/>
          </w:tcPr>
          <w:p w14:paraId="702B19FB" w14:textId="609403EF" w:rsidR="001C36F4" w:rsidRPr="009A2341" w:rsidRDefault="001C36F4" w:rsidP="007510F0">
            <w:pPr>
              <w:rPr>
                <w:sz w:val="20"/>
                <w:szCs w:val="20"/>
              </w:rPr>
            </w:pPr>
            <w:r w:rsidRPr="009A2341">
              <w:rPr>
                <w:sz w:val="20"/>
                <w:szCs w:val="20"/>
              </w:rPr>
              <w:t>Manual operator station with digital instructions for parts installation to workpiece</w:t>
            </w:r>
          </w:p>
        </w:tc>
        <w:tc>
          <w:tcPr>
            <w:tcW w:w="1538" w:type="dxa"/>
            <w:vMerge w:val="restart"/>
          </w:tcPr>
          <w:p w14:paraId="2646E602" w14:textId="18342F27" w:rsidR="001C36F4" w:rsidRPr="009A2341" w:rsidRDefault="001C36F4" w:rsidP="007510F0">
            <w:pPr>
              <w:rPr>
                <w:sz w:val="20"/>
                <w:szCs w:val="20"/>
              </w:rPr>
            </w:pPr>
            <w:r w:rsidRPr="009A2341">
              <w:rPr>
                <w:sz w:val="20"/>
                <w:szCs w:val="20"/>
              </w:rPr>
              <w:t>PCB Selection</w:t>
            </w:r>
          </w:p>
        </w:tc>
        <w:tc>
          <w:tcPr>
            <w:tcW w:w="2004" w:type="dxa"/>
          </w:tcPr>
          <w:p w14:paraId="4090A5A6" w14:textId="12898312" w:rsidR="001C36F4" w:rsidRPr="009A2341" w:rsidRDefault="001C36F4" w:rsidP="007510F0">
            <w:pPr>
              <w:rPr>
                <w:sz w:val="20"/>
                <w:szCs w:val="20"/>
              </w:rPr>
            </w:pPr>
            <w:r w:rsidRPr="009A2341">
              <w:rPr>
                <w:sz w:val="20"/>
                <w:szCs w:val="20"/>
              </w:rPr>
              <w:t>1 x PCB</w:t>
            </w:r>
          </w:p>
        </w:tc>
      </w:tr>
      <w:tr w:rsidR="001C36F4" w:rsidRPr="009A2341" w14:paraId="2448D888" w14:textId="77777777" w:rsidTr="00EF75AC">
        <w:trPr>
          <w:cantSplit/>
        </w:trPr>
        <w:tc>
          <w:tcPr>
            <w:tcW w:w="988" w:type="dxa"/>
            <w:vMerge/>
          </w:tcPr>
          <w:p w14:paraId="10116B2A" w14:textId="77777777" w:rsidR="001C36F4" w:rsidRPr="009A2341" w:rsidRDefault="001C36F4" w:rsidP="007510F0">
            <w:pPr>
              <w:rPr>
                <w:sz w:val="20"/>
                <w:szCs w:val="20"/>
              </w:rPr>
            </w:pPr>
          </w:p>
        </w:tc>
        <w:tc>
          <w:tcPr>
            <w:tcW w:w="1559" w:type="dxa"/>
            <w:vMerge/>
          </w:tcPr>
          <w:p w14:paraId="0748DAF7" w14:textId="77777777" w:rsidR="001C36F4" w:rsidRPr="009A2341" w:rsidRDefault="001C36F4" w:rsidP="007510F0">
            <w:pPr>
              <w:rPr>
                <w:sz w:val="20"/>
                <w:szCs w:val="20"/>
              </w:rPr>
            </w:pPr>
          </w:p>
        </w:tc>
        <w:tc>
          <w:tcPr>
            <w:tcW w:w="3261" w:type="dxa"/>
            <w:vMerge/>
          </w:tcPr>
          <w:p w14:paraId="1104EBC2" w14:textId="77777777" w:rsidR="001C36F4" w:rsidRPr="009A2341" w:rsidRDefault="001C36F4" w:rsidP="007510F0">
            <w:pPr>
              <w:rPr>
                <w:sz w:val="20"/>
                <w:szCs w:val="20"/>
              </w:rPr>
            </w:pPr>
          </w:p>
        </w:tc>
        <w:tc>
          <w:tcPr>
            <w:tcW w:w="1538" w:type="dxa"/>
            <w:vMerge/>
          </w:tcPr>
          <w:p w14:paraId="04D52388" w14:textId="77777777" w:rsidR="001C36F4" w:rsidRPr="009A2341" w:rsidRDefault="001C36F4" w:rsidP="007510F0">
            <w:pPr>
              <w:rPr>
                <w:sz w:val="20"/>
                <w:szCs w:val="20"/>
              </w:rPr>
            </w:pPr>
          </w:p>
        </w:tc>
        <w:tc>
          <w:tcPr>
            <w:tcW w:w="2004" w:type="dxa"/>
          </w:tcPr>
          <w:p w14:paraId="7FC0D8C4" w14:textId="2430BF30" w:rsidR="001C36F4" w:rsidRPr="009A2341" w:rsidRDefault="001C36F4" w:rsidP="007510F0">
            <w:pPr>
              <w:rPr>
                <w:sz w:val="20"/>
                <w:szCs w:val="20"/>
              </w:rPr>
            </w:pPr>
            <w:r w:rsidRPr="009A2341">
              <w:rPr>
                <w:sz w:val="20"/>
                <w:szCs w:val="20"/>
              </w:rPr>
              <w:t>0 x PCB</w:t>
            </w:r>
          </w:p>
        </w:tc>
      </w:tr>
      <w:tr w:rsidR="001C36F4" w:rsidRPr="009A2341" w14:paraId="77E325C4" w14:textId="77777777" w:rsidTr="00EF75AC">
        <w:trPr>
          <w:cantSplit/>
        </w:trPr>
        <w:tc>
          <w:tcPr>
            <w:tcW w:w="988" w:type="dxa"/>
            <w:vMerge/>
          </w:tcPr>
          <w:p w14:paraId="21C34534" w14:textId="77777777" w:rsidR="001C36F4" w:rsidRPr="009A2341" w:rsidRDefault="001C36F4" w:rsidP="007510F0">
            <w:pPr>
              <w:rPr>
                <w:sz w:val="20"/>
                <w:szCs w:val="20"/>
              </w:rPr>
            </w:pPr>
          </w:p>
        </w:tc>
        <w:tc>
          <w:tcPr>
            <w:tcW w:w="1559" w:type="dxa"/>
            <w:vMerge/>
          </w:tcPr>
          <w:p w14:paraId="5B42A9D1" w14:textId="77777777" w:rsidR="001C36F4" w:rsidRPr="009A2341" w:rsidRDefault="001C36F4" w:rsidP="007510F0">
            <w:pPr>
              <w:rPr>
                <w:sz w:val="20"/>
                <w:szCs w:val="20"/>
              </w:rPr>
            </w:pPr>
          </w:p>
        </w:tc>
        <w:tc>
          <w:tcPr>
            <w:tcW w:w="3261" w:type="dxa"/>
            <w:vMerge/>
          </w:tcPr>
          <w:p w14:paraId="27798D2C" w14:textId="77777777" w:rsidR="001C36F4" w:rsidRPr="009A2341" w:rsidRDefault="001C36F4" w:rsidP="007510F0">
            <w:pPr>
              <w:rPr>
                <w:sz w:val="20"/>
                <w:szCs w:val="20"/>
              </w:rPr>
            </w:pPr>
          </w:p>
        </w:tc>
        <w:tc>
          <w:tcPr>
            <w:tcW w:w="1538" w:type="dxa"/>
            <w:vMerge w:val="restart"/>
          </w:tcPr>
          <w:p w14:paraId="7D298714" w14:textId="54BB332C" w:rsidR="001C36F4" w:rsidRPr="009A2341" w:rsidRDefault="00070EDF" w:rsidP="007510F0">
            <w:pPr>
              <w:rPr>
                <w:sz w:val="20"/>
                <w:szCs w:val="20"/>
              </w:rPr>
            </w:pPr>
            <w:r w:rsidRPr="009A2341">
              <w:rPr>
                <w:sz w:val="20"/>
                <w:szCs w:val="20"/>
              </w:rPr>
              <w:t>Fuses Selection</w:t>
            </w:r>
          </w:p>
        </w:tc>
        <w:tc>
          <w:tcPr>
            <w:tcW w:w="2004" w:type="dxa"/>
          </w:tcPr>
          <w:p w14:paraId="3D301003" w14:textId="15D8DEFC" w:rsidR="001C36F4" w:rsidRPr="009A2341" w:rsidRDefault="001C36F4" w:rsidP="007510F0">
            <w:pPr>
              <w:rPr>
                <w:sz w:val="20"/>
                <w:szCs w:val="20"/>
              </w:rPr>
            </w:pPr>
            <w:r w:rsidRPr="009A2341">
              <w:rPr>
                <w:sz w:val="20"/>
                <w:szCs w:val="20"/>
              </w:rPr>
              <w:t>0 x Fuses</w:t>
            </w:r>
          </w:p>
        </w:tc>
      </w:tr>
      <w:tr w:rsidR="001C36F4" w:rsidRPr="009A2341" w14:paraId="2A883114" w14:textId="77777777" w:rsidTr="00EF75AC">
        <w:trPr>
          <w:cantSplit/>
        </w:trPr>
        <w:tc>
          <w:tcPr>
            <w:tcW w:w="988" w:type="dxa"/>
            <w:vMerge/>
          </w:tcPr>
          <w:p w14:paraId="53B8CDB6" w14:textId="77777777" w:rsidR="001C36F4" w:rsidRPr="009A2341" w:rsidRDefault="001C36F4" w:rsidP="007510F0">
            <w:pPr>
              <w:rPr>
                <w:sz w:val="20"/>
                <w:szCs w:val="20"/>
              </w:rPr>
            </w:pPr>
          </w:p>
        </w:tc>
        <w:tc>
          <w:tcPr>
            <w:tcW w:w="1559" w:type="dxa"/>
            <w:vMerge/>
          </w:tcPr>
          <w:p w14:paraId="73B8B3DA" w14:textId="77777777" w:rsidR="001C36F4" w:rsidRPr="009A2341" w:rsidRDefault="001C36F4" w:rsidP="007510F0">
            <w:pPr>
              <w:rPr>
                <w:sz w:val="20"/>
                <w:szCs w:val="20"/>
              </w:rPr>
            </w:pPr>
          </w:p>
        </w:tc>
        <w:tc>
          <w:tcPr>
            <w:tcW w:w="3261" w:type="dxa"/>
            <w:vMerge/>
          </w:tcPr>
          <w:p w14:paraId="0FD8B240" w14:textId="77777777" w:rsidR="001C36F4" w:rsidRPr="009A2341" w:rsidRDefault="001C36F4" w:rsidP="007510F0">
            <w:pPr>
              <w:rPr>
                <w:sz w:val="20"/>
                <w:szCs w:val="20"/>
              </w:rPr>
            </w:pPr>
          </w:p>
        </w:tc>
        <w:tc>
          <w:tcPr>
            <w:tcW w:w="1538" w:type="dxa"/>
            <w:vMerge/>
          </w:tcPr>
          <w:p w14:paraId="073B0510" w14:textId="77777777" w:rsidR="001C36F4" w:rsidRPr="009A2341" w:rsidRDefault="001C36F4" w:rsidP="007510F0">
            <w:pPr>
              <w:rPr>
                <w:sz w:val="20"/>
                <w:szCs w:val="20"/>
              </w:rPr>
            </w:pPr>
          </w:p>
        </w:tc>
        <w:tc>
          <w:tcPr>
            <w:tcW w:w="2004" w:type="dxa"/>
          </w:tcPr>
          <w:p w14:paraId="7E3DF90C" w14:textId="7C1BDA57" w:rsidR="001C36F4" w:rsidRPr="009A2341" w:rsidRDefault="001C36F4" w:rsidP="007510F0">
            <w:pPr>
              <w:rPr>
                <w:sz w:val="20"/>
                <w:szCs w:val="20"/>
              </w:rPr>
            </w:pPr>
            <w:r w:rsidRPr="009A2341">
              <w:rPr>
                <w:sz w:val="20"/>
                <w:szCs w:val="20"/>
              </w:rPr>
              <w:t>1 x Fuse (Front Case)</w:t>
            </w:r>
          </w:p>
        </w:tc>
      </w:tr>
      <w:tr w:rsidR="001C36F4" w:rsidRPr="009A2341" w14:paraId="68B9265A" w14:textId="77777777" w:rsidTr="00EF75AC">
        <w:trPr>
          <w:cantSplit/>
        </w:trPr>
        <w:tc>
          <w:tcPr>
            <w:tcW w:w="988" w:type="dxa"/>
            <w:vMerge/>
          </w:tcPr>
          <w:p w14:paraId="458F8E4D" w14:textId="77777777" w:rsidR="001C36F4" w:rsidRPr="009A2341" w:rsidRDefault="001C36F4" w:rsidP="007510F0">
            <w:pPr>
              <w:rPr>
                <w:sz w:val="20"/>
                <w:szCs w:val="20"/>
              </w:rPr>
            </w:pPr>
          </w:p>
        </w:tc>
        <w:tc>
          <w:tcPr>
            <w:tcW w:w="1559" w:type="dxa"/>
            <w:vMerge/>
          </w:tcPr>
          <w:p w14:paraId="2F52FA30" w14:textId="77777777" w:rsidR="001C36F4" w:rsidRPr="009A2341" w:rsidRDefault="001C36F4" w:rsidP="007510F0">
            <w:pPr>
              <w:rPr>
                <w:sz w:val="20"/>
                <w:szCs w:val="20"/>
              </w:rPr>
            </w:pPr>
          </w:p>
        </w:tc>
        <w:tc>
          <w:tcPr>
            <w:tcW w:w="3261" w:type="dxa"/>
            <w:vMerge/>
          </w:tcPr>
          <w:p w14:paraId="1D54D197" w14:textId="77777777" w:rsidR="001C36F4" w:rsidRPr="009A2341" w:rsidRDefault="001C36F4" w:rsidP="007510F0">
            <w:pPr>
              <w:rPr>
                <w:sz w:val="20"/>
                <w:szCs w:val="20"/>
              </w:rPr>
            </w:pPr>
          </w:p>
        </w:tc>
        <w:tc>
          <w:tcPr>
            <w:tcW w:w="1538" w:type="dxa"/>
            <w:vMerge/>
          </w:tcPr>
          <w:p w14:paraId="59F952A3" w14:textId="77777777" w:rsidR="001C36F4" w:rsidRPr="009A2341" w:rsidRDefault="001C36F4" w:rsidP="007510F0">
            <w:pPr>
              <w:rPr>
                <w:sz w:val="20"/>
                <w:szCs w:val="20"/>
              </w:rPr>
            </w:pPr>
          </w:p>
        </w:tc>
        <w:tc>
          <w:tcPr>
            <w:tcW w:w="2004" w:type="dxa"/>
          </w:tcPr>
          <w:p w14:paraId="4CE42DAD" w14:textId="733B046E" w:rsidR="001C36F4" w:rsidRPr="009A2341" w:rsidRDefault="001C36F4" w:rsidP="007510F0">
            <w:pPr>
              <w:rPr>
                <w:sz w:val="20"/>
                <w:szCs w:val="20"/>
              </w:rPr>
            </w:pPr>
            <w:r w:rsidRPr="009A2341">
              <w:rPr>
                <w:sz w:val="20"/>
                <w:szCs w:val="20"/>
              </w:rPr>
              <w:t>1 x Fuse (Back Case)</w:t>
            </w:r>
          </w:p>
        </w:tc>
      </w:tr>
      <w:tr w:rsidR="001C36F4" w:rsidRPr="009A2341" w14:paraId="258C018D" w14:textId="77777777" w:rsidTr="00EF75AC">
        <w:trPr>
          <w:cantSplit/>
        </w:trPr>
        <w:tc>
          <w:tcPr>
            <w:tcW w:w="988" w:type="dxa"/>
            <w:vMerge/>
          </w:tcPr>
          <w:p w14:paraId="656236A7" w14:textId="77777777" w:rsidR="001C36F4" w:rsidRPr="009A2341" w:rsidRDefault="001C36F4" w:rsidP="007510F0">
            <w:pPr>
              <w:rPr>
                <w:sz w:val="20"/>
                <w:szCs w:val="20"/>
              </w:rPr>
            </w:pPr>
          </w:p>
        </w:tc>
        <w:tc>
          <w:tcPr>
            <w:tcW w:w="1559" w:type="dxa"/>
            <w:vMerge/>
          </w:tcPr>
          <w:p w14:paraId="03D79E21" w14:textId="77777777" w:rsidR="001C36F4" w:rsidRPr="009A2341" w:rsidRDefault="001C36F4" w:rsidP="007510F0">
            <w:pPr>
              <w:rPr>
                <w:sz w:val="20"/>
                <w:szCs w:val="20"/>
              </w:rPr>
            </w:pPr>
          </w:p>
        </w:tc>
        <w:tc>
          <w:tcPr>
            <w:tcW w:w="3261" w:type="dxa"/>
            <w:vMerge/>
          </w:tcPr>
          <w:p w14:paraId="01DA1C54" w14:textId="77777777" w:rsidR="001C36F4" w:rsidRPr="009A2341" w:rsidRDefault="001C36F4" w:rsidP="007510F0">
            <w:pPr>
              <w:rPr>
                <w:sz w:val="20"/>
                <w:szCs w:val="20"/>
              </w:rPr>
            </w:pPr>
          </w:p>
        </w:tc>
        <w:tc>
          <w:tcPr>
            <w:tcW w:w="1538" w:type="dxa"/>
            <w:vMerge/>
          </w:tcPr>
          <w:p w14:paraId="277D68CE" w14:textId="77777777" w:rsidR="001C36F4" w:rsidRPr="009A2341" w:rsidRDefault="001C36F4" w:rsidP="007510F0">
            <w:pPr>
              <w:rPr>
                <w:sz w:val="20"/>
                <w:szCs w:val="20"/>
              </w:rPr>
            </w:pPr>
          </w:p>
        </w:tc>
        <w:tc>
          <w:tcPr>
            <w:tcW w:w="2004" w:type="dxa"/>
          </w:tcPr>
          <w:p w14:paraId="112A79B6" w14:textId="33171754" w:rsidR="001C36F4" w:rsidRPr="009A2341" w:rsidRDefault="001C36F4" w:rsidP="007510F0">
            <w:pPr>
              <w:rPr>
                <w:sz w:val="20"/>
                <w:szCs w:val="20"/>
              </w:rPr>
            </w:pPr>
            <w:r w:rsidRPr="009A2341">
              <w:rPr>
                <w:sz w:val="20"/>
                <w:szCs w:val="20"/>
              </w:rPr>
              <w:t>2 x Fuses</w:t>
            </w:r>
          </w:p>
        </w:tc>
      </w:tr>
      <w:tr w:rsidR="006E59F3" w:rsidRPr="009A2341" w14:paraId="28F28CA4" w14:textId="77777777" w:rsidTr="00EF75AC">
        <w:trPr>
          <w:cantSplit/>
        </w:trPr>
        <w:tc>
          <w:tcPr>
            <w:tcW w:w="988" w:type="dxa"/>
            <w:vMerge w:val="restart"/>
          </w:tcPr>
          <w:p w14:paraId="27414210" w14:textId="15750316" w:rsidR="006E59F3" w:rsidRPr="009A2341" w:rsidRDefault="006E59F3" w:rsidP="006E59F3">
            <w:pPr>
              <w:rPr>
                <w:sz w:val="20"/>
                <w:szCs w:val="20"/>
              </w:rPr>
            </w:pPr>
            <w:r w:rsidRPr="009A2341">
              <w:rPr>
                <w:sz w:val="20"/>
                <w:szCs w:val="20"/>
              </w:rPr>
              <w:t>5</w:t>
            </w:r>
          </w:p>
        </w:tc>
        <w:tc>
          <w:tcPr>
            <w:tcW w:w="1559" w:type="dxa"/>
            <w:vMerge w:val="restart"/>
          </w:tcPr>
          <w:p w14:paraId="0D9036F5" w14:textId="5D067811" w:rsidR="006E59F3" w:rsidRPr="009A2341" w:rsidRDefault="006E59F3" w:rsidP="006E59F3">
            <w:pPr>
              <w:rPr>
                <w:sz w:val="20"/>
                <w:szCs w:val="20"/>
              </w:rPr>
            </w:pPr>
            <w:r w:rsidRPr="009A2341">
              <w:rPr>
                <w:sz w:val="20"/>
                <w:szCs w:val="20"/>
              </w:rPr>
              <w:t>Magazine-Back</w:t>
            </w:r>
          </w:p>
        </w:tc>
        <w:tc>
          <w:tcPr>
            <w:tcW w:w="3261" w:type="dxa"/>
            <w:vMerge w:val="restart"/>
          </w:tcPr>
          <w:p w14:paraId="709911FE" w14:textId="65EBE481" w:rsidR="006E59F3" w:rsidRPr="009A2341" w:rsidRDefault="003F0A45" w:rsidP="006E59F3">
            <w:pPr>
              <w:rPr>
                <w:sz w:val="20"/>
                <w:szCs w:val="20"/>
              </w:rPr>
            </w:pPr>
            <w:r w:rsidRPr="009A2341">
              <w:rPr>
                <w:sz w:val="20"/>
                <w:szCs w:val="20"/>
              </w:rPr>
              <w:t>Dispenses a back cover onto the workpiece</w:t>
            </w:r>
          </w:p>
        </w:tc>
        <w:tc>
          <w:tcPr>
            <w:tcW w:w="1538" w:type="dxa"/>
            <w:vMerge w:val="restart"/>
          </w:tcPr>
          <w:p w14:paraId="3705C24E" w14:textId="78C057EC" w:rsidR="006E59F3" w:rsidRPr="009A2341" w:rsidRDefault="00B873B1" w:rsidP="006E59F3">
            <w:pPr>
              <w:rPr>
                <w:sz w:val="20"/>
                <w:szCs w:val="20"/>
              </w:rPr>
            </w:pPr>
            <w:r w:rsidRPr="009A2341">
              <w:rPr>
                <w:sz w:val="20"/>
                <w:szCs w:val="20"/>
              </w:rPr>
              <w:t>Back Cover</w:t>
            </w:r>
          </w:p>
        </w:tc>
        <w:tc>
          <w:tcPr>
            <w:tcW w:w="2004" w:type="dxa"/>
          </w:tcPr>
          <w:p w14:paraId="3B5437EF" w14:textId="6B83CA86" w:rsidR="006E59F3" w:rsidRPr="009A2341" w:rsidRDefault="006E59F3" w:rsidP="006E59F3">
            <w:pPr>
              <w:rPr>
                <w:sz w:val="20"/>
                <w:szCs w:val="20"/>
              </w:rPr>
            </w:pPr>
            <w:r w:rsidRPr="009A2341">
              <w:rPr>
                <w:sz w:val="20"/>
                <w:szCs w:val="20"/>
              </w:rPr>
              <w:t>Blue</w:t>
            </w:r>
          </w:p>
        </w:tc>
      </w:tr>
      <w:tr w:rsidR="006E59F3" w:rsidRPr="009A2341" w14:paraId="340F4A87" w14:textId="77777777" w:rsidTr="00EF75AC">
        <w:trPr>
          <w:cantSplit/>
        </w:trPr>
        <w:tc>
          <w:tcPr>
            <w:tcW w:w="988" w:type="dxa"/>
            <w:vMerge/>
          </w:tcPr>
          <w:p w14:paraId="7C0A279F" w14:textId="22A55CAD" w:rsidR="006E59F3" w:rsidRPr="009A2341" w:rsidRDefault="006E59F3" w:rsidP="006E59F3">
            <w:pPr>
              <w:rPr>
                <w:sz w:val="20"/>
                <w:szCs w:val="20"/>
              </w:rPr>
            </w:pPr>
          </w:p>
        </w:tc>
        <w:tc>
          <w:tcPr>
            <w:tcW w:w="1559" w:type="dxa"/>
            <w:vMerge/>
          </w:tcPr>
          <w:p w14:paraId="2C9EF9DF" w14:textId="77777777" w:rsidR="006E59F3" w:rsidRPr="009A2341" w:rsidRDefault="006E59F3" w:rsidP="006E59F3">
            <w:pPr>
              <w:rPr>
                <w:sz w:val="20"/>
                <w:szCs w:val="20"/>
              </w:rPr>
            </w:pPr>
          </w:p>
        </w:tc>
        <w:tc>
          <w:tcPr>
            <w:tcW w:w="3261" w:type="dxa"/>
            <w:vMerge/>
          </w:tcPr>
          <w:p w14:paraId="69E4A445" w14:textId="77777777" w:rsidR="006E59F3" w:rsidRPr="009A2341" w:rsidRDefault="006E59F3" w:rsidP="006E59F3">
            <w:pPr>
              <w:rPr>
                <w:sz w:val="20"/>
                <w:szCs w:val="20"/>
              </w:rPr>
            </w:pPr>
          </w:p>
        </w:tc>
        <w:tc>
          <w:tcPr>
            <w:tcW w:w="1538" w:type="dxa"/>
            <w:vMerge/>
          </w:tcPr>
          <w:p w14:paraId="18CB3A53" w14:textId="77777777" w:rsidR="006E59F3" w:rsidRPr="009A2341" w:rsidRDefault="006E59F3" w:rsidP="006E59F3">
            <w:pPr>
              <w:rPr>
                <w:sz w:val="20"/>
                <w:szCs w:val="20"/>
              </w:rPr>
            </w:pPr>
          </w:p>
        </w:tc>
        <w:tc>
          <w:tcPr>
            <w:tcW w:w="2004" w:type="dxa"/>
          </w:tcPr>
          <w:p w14:paraId="037ED71E" w14:textId="39FD5BD5" w:rsidR="006E59F3" w:rsidRPr="009A2341" w:rsidRDefault="006E59F3" w:rsidP="006E59F3">
            <w:pPr>
              <w:rPr>
                <w:sz w:val="20"/>
                <w:szCs w:val="20"/>
              </w:rPr>
            </w:pPr>
            <w:r w:rsidRPr="009A2341">
              <w:rPr>
                <w:sz w:val="20"/>
                <w:szCs w:val="20"/>
              </w:rPr>
              <w:t>Red</w:t>
            </w:r>
          </w:p>
        </w:tc>
      </w:tr>
      <w:tr w:rsidR="006E59F3" w:rsidRPr="009A2341" w14:paraId="046B2870" w14:textId="77777777" w:rsidTr="00EF75AC">
        <w:trPr>
          <w:cantSplit/>
        </w:trPr>
        <w:tc>
          <w:tcPr>
            <w:tcW w:w="988" w:type="dxa"/>
            <w:vMerge/>
          </w:tcPr>
          <w:p w14:paraId="49AAF276" w14:textId="3CE10B0D" w:rsidR="006E59F3" w:rsidRPr="009A2341" w:rsidRDefault="006E59F3" w:rsidP="006E59F3">
            <w:pPr>
              <w:rPr>
                <w:sz w:val="20"/>
                <w:szCs w:val="20"/>
              </w:rPr>
            </w:pPr>
          </w:p>
        </w:tc>
        <w:tc>
          <w:tcPr>
            <w:tcW w:w="1559" w:type="dxa"/>
            <w:vMerge/>
          </w:tcPr>
          <w:p w14:paraId="3E247567" w14:textId="77777777" w:rsidR="006E59F3" w:rsidRPr="009A2341" w:rsidRDefault="006E59F3" w:rsidP="006E59F3">
            <w:pPr>
              <w:rPr>
                <w:sz w:val="20"/>
                <w:szCs w:val="20"/>
              </w:rPr>
            </w:pPr>
          </w:p>
        </w:tc>
        <w:tc>
          <w:tcPr>
            <w:tcW w:w="3261" w:type="dxa"/>
            <w:vMerge/>
          </w:tcPr>
          <w:p w14:paraId="17B8D6C6" w14:textId="77777777" w:rsidR="006E59F3" w:rsidRPr="009A2341" w:rsidRDefault="006E59F3" w:rsidP="006E59F3">
            <w:pPr>
              <w:rPr>
                <w:sz w:val="20"/>
                <w:szCs w:val="20"/>
              </w:rPr>
            </w:pPr>
          </w:p>
        </w:tc>
        <w:tc>
          <w:tcPr>
            <w:tcW w:w="1538" w:type="dxa"/>
            <w:vMerge/>
          </w:tcPr>
          <w:p w14:paraId="12E6558A" w14:textId="77777777" w:rsidR="006E59F3" w:rsidRPr="009A2341" w:rsidRDefault="006E59F3" w:rsidP="006E59F3">
            <w:pPr>
              <w:rPr>
                <w:sz w:val="20"/>
                <w:szCs w:val="20"/>
              </w:rPr>
            </w:pPr>
          </w:p>
        </w:tc>
        <w:tc>
          <w:tcPr>
            <w:tcW w:w="2004" w:type="dxa"/>
          </w:tcPr>
          <w:p w14:paraId="2914220D" w14:textId="47B8DC9C" w:rsidR="006E59F3" w:rsidRPr="009A2341" w:rsidRDefault="006E59F3" w:rsidP="006E59F3">
            <w:pPr>
              <w:rPr>
                <w:sz w:val="20"/>
                <w:szCs w:val="20"/>
              </w:rPr>
            </w:pPr>
            <w:r w:rsidRPr="009A2341">
              <w:rPr>
                <w:sz w:val="20"/>
                <w:szCs w:val="20"/>
              </w:rPr>
              <w:t>Black</w:t>
            </w:r>
          </w:p>
        </w:tc>
      </w:tr>
      <w:tr w:rsidR="006E59F3" w:rsidRPr="009A2341" w14:paraId="06E39DCE" w14:textId="77777777" w:rsidTr="00EF75AC">
        <w:trPr>
          <w:cantSplit/>
        </w:trPr>
        <w:tc>
          <w:tcPr>
            <w:tcW w:w="988" w:type="dxa"/>
          </w:tcPr>
          <w:p w14:paraId="7BE738E3" w14:textId="72E06EBE" w:rsidR="006E59F3" w:rsidRPr="009A2341" w:rsidRDefault="007C5F33" w:rsidP="006E59F3">
            <w:pPr>
              <w:rPr>
                <w:sz w:val="20"/>
                <w:szCs w:val="20"/>
              </w:rPr>
            </w:pPr>
            <w:r w:rsidRPr="009A2341">
              <w:rPr>
                <w:sz w:val="20"/>
                <w:szCs w:val="20"/>
              </w:rPr>
              <w:t>6</w:t>
            </w:r>
          </w:p>
        </w:tc>
        <w:tc>
          <w:tcPr>
            <w:tcW w:w="1559" w:type="dxa"/>
          </w:tcPr>
          <w:p w14:paraId="707E5AB7" w14:textId="5E49A847" w:rsidR="006E59F3" w:rsidRPr="009A2341" w:rsidRDefault="007C5F33" w:rsidP="006E59F3">
            <w:pPr>
              <w:rPr>
                <w:sz w:val="20"/>
                <w:szCs w:val="20"/>
              </w:rPr>
            </w:pPr>
            <w:r w:rsidRPr="009A2341">
              <w:rPr>
                <w:sz w:val="20"/>
                <w:szCs w:val="20"/>
              </w:rPr>
              <w:t>Press</w:t>
            </w:r>
          </w:p>
        </w:tc>
        <w:tc>
          <w:tcPr>
            <w:tcW w:w="3261" w:type="dxa"/>
          </w:tcPr>
          <w:p w14:paraId="3A6B213B" w14:textId="6F5019A0" w:rsidR="006E59F3" w:rsidRPr="009A2341" w:rsidRDefault="00862ABC" w:rsidP="006E59F3">
            <w:pPr>
              <w:rPr>
                <w:sz w:val="20"/>
                <w:szCs w:val="20"/>
              </w:rPr>
            </w:pPr>
            <w:r w:rsidRPr="009A2341">
              <w:rPr>
                <w:sz w:val="20"/>
                <w:szCs w:val="20"/>
              </w:rPr>
              <w:t xml:space="preserve">Tamps the workpiece to </w:t>
            </w:r>
            <w:r w:rsidR="003F0A45" w:rsidRPr="009A2341">
              <w:rPr>
                <w:sz w:val="20"/>
                <w:szCs w:val="20"/>
              </w:rPr>
              <w:t>join front and back covers</w:t>
            </w:r>
          </w:p>
        </w:tc>
        <w:tc>
          <w:tcPr>
            <w:tcW w:w="1538" w:type="dxa"/>
          </w:tcPr>
          <w:p w14:paraId="3AE6ACED" w14:textId="21376971" w:rsidR="006E59F3" w:rsidRPr="009A2341" w:rsidRDefault="00C64C37" w:rsidP="006E59F3">
            <w:pPr>
              <w:rPr>
                <w:sz w:val="20"/>
                <w:szCs w:val="20"/>
              </w:rPr>
            </w:pPr>
            <w:r w:rsidRPr="009A2341">
              <w:rPr>
                <w:sz w:val="20"/>
                <w:szCs w:val="20"/>
              </w:rPr>
              <w:t>-</w:t>
            </w:r>
          </w:p>
        </w:tc>
        <w:tc>
          <w:tcPr>
            <w:tcW w:w="2004" w:type="dxa"/>
          </w:tcPr>
          <w:p w14:paraId="39688722" w14:textId="77777777" w:rsidR="006E59F3" w:rsidRPr="009A2341" w:rsidRDefault="00C64C37" w:rsidP="006E59F3">
            <w:pPr>
              <w:rPr>
                <w:sz w:val="20"/>
                <w:szCs w:val="20"/>
              </w:rPr>
            </w:pPr>
            <w:r w:rsidRPr="009A2341">
              <w:rPr>
                <w:sz w:val="20"/>
                <w:szCs w:val="20"/>
              </w:rPr>
              <w:t>-</w:t>
            </w:r>
          </w:p>
          <w:p w14:paraId="3E84C76E" w14:textId="2967E2B5" w:rsidR="00C64C37" w:rsidRPr="009A2341" w:rsidRDefault="00C64C37" w:rsidP="006E59F3">
            <w:pPr>
              <w:rPr>
                <w:sz w:val="20"/>
                <w:szCs w:val="20"/>
              </w:rPr>
            </w:pPr>
          </w:p>
        </w:tc>
      </w:tr>
      <w:tr w:rsidR="006E59F3" w:rsidRPr="009A2341" w14:paraId="2ED18263" w14:textId="77777777" w:rsidTr="00EF75AC">
        <w:trPr>
          <w:cantSplit/>
        </w:trPr>
        <w:tc>
          <w:tcPr>
            <w:tcW w:w="988" w:type="dxa"/>
          </w:tcPr>
          <w:p w14:paraId="75FA25F4" w14:textId="27056902" w:rsidR="006E59F3" w:rsidRPr="009A2341" w:rsidRDefault="007C5F33" w:rsidP="006E59F3">
            <w:pPr>
              <w:rPr>
                <w:sz w:val="20"/>
                <w:szCs w:val="20"/>
              </w:rPr>
            </w:pPr>
            <w:r w:rsidRPr="009A2341">
              <w:rPr>
                <w:sz w:val="20"/>
                <w:szCs w:val="20"/>
              </w:rPr>
              <w:t>7</w:t>
            </w:r>
          </w:p>
        </w:tc>
        <w:tc>
          <w:tcPr>
            <w:tcW w:w="1559" w:type="dxa"/>
          </w:tcPr>
          <w:p w14:paraId="188F0657" w14:textId="11674818" w:rsidR="006E59F3" w:rsidRPr="009A2341" w:rsidRDefault="007C5F33" w:rsidP="006E59F3">
            <w:pPr>
              <w:rPr>
                <w:sz w:val="20"/>
                <w:szCs w:val="20"/>
              </w:rPr>
            </w:pPr>
            <w:r w:rsidRPr="009A2341">
              <w:rPr>
                <w:sz w:val="20"/>
                <w:szCs w:val="20"/>
              </w:rPr>
              <w:t>Labelling</w:t>
            </w:r>
          </w:p>
        </w:tc>
        <w:tc>
          <w:tcPr>
            <w:tcW w:w="3261" w:type="dxa"/>
          </w:tcPr>
          <w:p w14:paraId="41F30575" w14:textId="7D87220E" w:rsidR="006E59F3" w:rsidRPr="009A2341" w:rsidRDefault="00862ABC" w:rsidP="006E59F3">
            <w:pPr>
              <w:rPr>
                <w:sz w:val="20"/>
                <w:szCs w:val="20"/>
              </w:rPr>
            </w:pPr>
            <w:r w:rsidRPr="009A2341">
              <w:rPr>
                <w:sz w:val="20"/>
                <w:szCs w:val="20"/>
              </w:rPr>
              <w:t>Applies information label to workpiece</w:t>
            </w:r>
          </w:p>
        </w:tc>
        <w:tc>
          <w:tcPr>
            <w:tcW w:w="1538" w:type="dxa"/>
          </w:tcPr>
          <w:p w14:paraId="232528C8" w14:textId="206015F7" w:rsidR="006E59F3" w:rsidRPr="009A2341" w:rsidRDefault="00C64C37" w:rsidP="006E59F3">
            <w:pPr>
              <w:rPr>
                <w:sz w:val="20"/>
                <w:szCs w:val="20"/>
              </w:rPr>
            </w:pPr>
            <w:r w:rsidRPr="009A2341">
              <w:rPr>
                <w:sz w:val="20"/>
                <w:szCs w:val="20"/>
              </w:rPr>
              <w:t>-</w:t>
            </w:r>
          </w:p>
        </w:tc>
        <w:tc>
          <w:tcPr>
            <w:tcW w:w="2004" w:type="dxa"/>
          </w:tcPr>
          <w:p w14:paraId="639A3AE0" w14:textId="7A14FD56" w:rsidR="006E59F3" w:rsidRPr="009A2341" w:rsidRDefault="00C64C37" w:rsidP="006E59F3">
            <w:pPr>
              <w:rPr>
                <w:sz w:val="20"/>
                <w:szCs w:val="20"/>
              </w:rPr>
            </w:pPr>
            <w:r w:rsidRPr="009A2341">
              <w:rPr>
                <w:sz w:val="20"/>
                <w:szCs w:val="20"/>
              </w:rPr>
              <w:t>-</w:t>
            </w:r>
          </w:p>
        </w:tc>
      </w:tr>
      <w:tr w:rsidR="006E59F3" w:rsidRPr="009A2341" w14:paraId="7A1E7368" w14:textId="77777777" w:rsidTr="00EF75AC">
        <w:trPr>
          <w:cantSplit/>
        </w:trPr>
        <w:tc>
          <w:tcPr>
            <w:tcW w:w="988" w:type="dxa"/>
          </w:tcPr>
          <w:p w14:paraId="7076272A" w14:textId="159A407B" w:rsidR="006E59F3" w:rsidRPr="009A2341" w:rsidRDefault="007C5F33" w:rsidP="006E59F3">
            <w:pPr>
              <w:rPr>
                <w:sz w:val="20"/>
                <w:szCs w:val="20"/>
              </w:rPr>
            </w:pPr>
            <w:r w:rsidRPr="009A2341">
              <w:rPr>
                <w:sz w:val="20"/>
                <w:szCs w:val="20"/>
              </w:rPr>
              <w:t>8</w:t>
            </w:r>
          </w:p>
        </w:tc>
        <w:tc>
          <w:tcPr>
            <w:tcW w:w="1559" w:type="dxa"/>
          </w:tcPr>
          <w:p w14:paraId="7FC957D0" w14:textId="37C7D983" w:rsidR="006E59F3" w:rsidRPr="009A2341" w:rsidRDefault="007C5F33" w:rsidP="006E59F3">
            <w:pPr>
              <w:rPr>
                <w:sz w:val="20"/>
                <w:szCs w:val="20"/>
              </w:rPr>
            </w:pPr>
            <w:r w:rsidRPr="009A2341">
              <w:rPr>
                <w:sz w:val="20"/>
                <w:szCs w:val="20"/>
              </w:rPr>
              <w:t>Output</w:t>
            </w:r>
          </w:p>
        </w:tc>
        <w:tc>
          <w:tcPr>
            <w:tcW w:w="3261" w:type="dxa"/>
          </w:tcPr>
          <w:p w14:paraId="6A3AB395" w14:textId="0377E657" w:rsidR="006E59F3" w:rsidRPr="009A2341" w:rsidRDefault="00862ABC" w:rsidP="006E59F3">
            <w:pPr>
              <w:rPr>
                <w:sz w:val="20"/>
                <w:szCs w:val="20"/>
              </w:rPr>
            </w:pPr>
            <w:r w:rsidRPr="009A2341">
              <w:rPr>
                <w:sz w:val="20"/>
                <w:szCs w:val="20"/>
              </w:rPr>
              <w:t>Transfers completed workpiece to output slide</w:t>
            </w:r>
          </w:p>
        </w:tc>
        <w:tc>
          <w:tcPr>
            <w:tcW w:w="1538" w:type="dxa"/>
          </w:tcPr>
          <w:p w14:paraId="6908400E" w14:textId="68585920" w:rsidR="006E59F3" w:rsidRPr="009A2341" w:rsidRDefault="00C64C37" w:rsidP="006E59F3">
            <w:pPr>
              <w:rPr>
                <w:sz w:val="20"/>
                <w:szCs w:val="20"/>
              </w:rPr>
            </w:pPr>
            <w:r w:rsidRPr="009A2341">
              <w:rPr>
                <w:sz w:val="20"/>
                <w:szCs w:val="20"/>
              </w:rPr>
              <w:t>-</w:t>
            </w:r>
          </w:p>
        </w:tc>
        <w:tc>
          <w:tcPr>
            <w:tcW w:w="2004" w:type="dxa"/>
          </w:tcPr>
          <w:p w14:paraId="7C8E4C9F" w14:textId="1247D238" w:rsidR="006E59F3" w:rsidRPr="009A2341" w:rsidRDefault="00C64C37" w:rsidP="006E59F3">
            <w:pPr>
              <w:rPr>
                <w:sz w:val="20"/>
                <w:szCs w:val="20"/>
              </w:rPr>
            </w:pPr>
            <w:r w:rsidRPr="009A2341">
              <w:rPr>
                <w:sz w:val="20"/>
                <w:szCs w:val="20"/>
              </w:rPr>
              <w:t>-</w:t>
            </w:r>
          </w:p>
        </w:tc>
      </w:tr>
    </w:tbl>
    <w:p w14:paraId="6AB2DFA8" w14:textId="72C35061" w:rsidR="00B81DA6" w:rsidRPr="009A2341" w:rsidRDefault="00B81DA6" w:rsidP="3B28AC6E">
      <w:pPr>
        <w:rPr>
          <w:sz w:val="22"/>
          <w:szCs w:val="22"/>
        </w:rPr>
      </w:pPr>
    </w:p>
    <w:sectPr w:rsidR="00B81DA6" w:rsidRPr="009A2341" w:rsidSect="00AC290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8" w:author="jwkettle@student.ubc.ca" w:date="2024-10-05T16:54:00Z" w:initials="JK">
    <w:p w14:paraId="4AC89644" w14:textId="77777777" w:rsidR="00CB52C4" w:rsidRDefault="00CB52C4" w:rsidP="00CB52C4">
      <w:pPr>
        <w:pStyle w:val="CommentText"/>
      </w:pPr>
      <w:r>
        <w:rPr>
          <w:rStyle w:val="CommentReference"/>
        </w:rPr>
        <w:annotationRef/>
      </w:r>
      <w:r>
        <w:t>Love this</w:t>
      </w:r>
    </w:p>
  </w:comment>
  <w:comment w:id="49" w:author="jwkettle@student.ubc.ca" w:date="2024-10-05T17:02:00Z" w:initials="JK">
    <w:p w14:paraId="2DD6B9AC" w14:textId="6712B61D" w:rsidR="0052337E" w:rsidRDefault="0052337E" w:rsidP="0052337E">
      <w:pPr>
        <w:pStyle w:val="CommentText"/>
      </w:pPr>
      <w:r>
        <w:rPr>
          <w:rStyle w:val="CommentReference"/>
        </w:rPr>
        <w:annotationRef/>
      </w:r>
      <w:r>
        <w:t>Add these to the abbreviations list</w:t>
      </w:r>
    </w:p>
  </w:comment>
  <w:comment w:id="56" w:author="jamie.ropotar@gmail.com" w:date="2024-10-07T00:53:00Z" w:initials="ja">
    <w:p w14:paraId="26523603" w14:textId="39DDB543" w:rsidR="00376E96" w:rsidRDefault="00E00373">
      <w:pPr>
        <w:pStyle w:val="CommentText"/>
      </w:pPr>
      <w:r>
        <w:rPr>
          <w:rStyle w:val="CommentReference"/>
        </w:rPr>
        <w:annotationRef/>
      </w:r>
      <w:r w:rsidRPr="5A67C536">
        <w:t>Not sure this is a fit assumption. Should relate more to assumptions about needs or requirements</w:t>
      </w:r>
    </w:p>
  </w:comment>
  <w:comment w:id="50" w:author="jwkettle@student.ubc.ca" w:date="2024-10-06T21:39:00Z" w:initials="JK">
    <w:p w14:paraId="19AD6EA2" w14:textId="77777777" w:rsidR="00FB7C9A" w:rsidRDefault="00FB7C9A" w:rsidP="000576E2">
      <w:pPr>
        <w:pStyle w:val="CommentText"/>
      </w:pPr>
      <w:r>
        <w:rPr>
          <w:rStyle w:val="CommentReference"/>
        </w:rPr>
        <w:annotationRef/>
      </w:r>
      <w:r>
        <w:t>Plan for this section is just to write a lil overview/summary of a few key screens that the user will interact with, plus some of the datafields that we could probably expect to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C89644" w15:done="1"/>
  <w15:commentEx w15:paraId="2DD6B9AC" w15:done="1"/>
  <w15:commentEx w15:paraId="26523603" w15:done="1"/>
  <w15:commentEx w15:paraId="19AD6EA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57953A" w16cex:dateUtc="2024-10-05T23:54:00Z"/>
  <w16cex:commentExtensible w16cex:durableId="5E4EBF53" w16cex:dateUtc="2024-10-06T00:02:00Z"/>
  <w16cex:commentExtensible w16cex:durableId="67225B7A" w16cex:dateUtc="2024-10-07T07:53:00Z">
    <w16cex:extLst>
      <w16:ext w16:uri="{CE6994B0-6A32-4C9F-8C6B-6E91EDA988CE}">
        <cr:reactions xmlns:cr="http://schemas.microsoft.com/office/comments/2020/reactions">
          <cr:reaction reactionType="1">
            <cr:reactionInfo dateUtc="2024-10-07T18:23:52Z">
              <cr:user userId="S::urn:spo:guest#jamie.ropotar@gmail.com::" userProvider="AD" userName="jamie.ropotar@gmail.com"/>
            </cr:reactionInfo>
          </cr:reaction>
        </cr:reactions>
      </w16:ext>
    </w16cex:extLst>
  </w16cex:commentExtensible>
  <w16cex:commentExtensible w16cex:durableId="55AEE575" w16cex:dateUtc="2024-10-07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C89644" w16cid:durableId="6C57953A"/>
  <w16cid:commentId w16cid:paraId="2DD6B9AC" w16cid:durableId="5E4EBF53"/>
  <w16cid:commentId w16cid:paraId="26523603" w16cid:durableId="67225B7A"/>
  <w16cid:commentId w16cid:paraId="19AD6EA2" w16cid:durableId="55AEE5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BA25D" w14:textId="77777777" w:rsidR="00536FE1" w:rsidRDefault="00536FE1" w:rsidP="006063EB">
      <w:pPr>
        <w:spacing w:after="0" w:line="240" w:lineRule="auto"/>
      </w:pPr>
      <w:r>
        <w:separator/>
      </w:r>
    </w:p>
  </w:endnote>
  <w:endnote w:type="continuationSeparator" w:id="0">
    <w:p w14:paraId="3E404B72" w14:textId="77777777" w:rsidR="00536FE1" w:rsidRDefault="00536FE1" w:rsidP="006063EB">
      <w:pPr>
        <w:spacing w:after="0" w:line="240" w:lineRule="auto"/>
      </w:pPr>
      <w:r>
        <w:continuationSeparator/>
      </w:r>
    </w:p>
  </w:endnote>
  <w:endnote w:type="continuationNotice" w:id="1">
    <w:p w14:paraId="33614440" w14:textId="77777777" w:rsidR="00536FE1" w:rsidRDefault="00536F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3A5CB" w14:textId="77777777" w:rsidR="006063EB" w:rsidRDefault="00606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2264838"/>
      <w:docPartObj>
        <w:docPartGallery w:val="Page Numbers (Bottom of Page)"/>
        <w:docPartUnique/>
      </w:docPartObj>
    </w:sdtPr>
    <w:sdtEndPr>
      <w:rPr>
        <w:noProof/>
      </w:rPr>
    </w:sdtEndPr>
    <w:sdtContent>
      <w:p w14:paraId="3CD378AD" w14:textId="51831ED6" w:rsidR="00AC290F" w:rsidRDefault="00AC29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B9DA3" w14:textId="77777777" w:rsidR="006063EB" w:rsidRDefault="006063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92AEC" w14:textId="0D0BFBC5" w:rsidR="00AC290F" w:rsidRDefault="00AC290F">
    <w:pPr>
      <w:pStyle w:val="Footer"/>
      <w:jc w:val="right"/>
    </w:pPr>
  </w:p>
  <w:p w14:paraId="731DE3F0" w14:textId="77777777" w:rsidR="006063EB" w:rsidRDefault="0060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99568" w14:textId="77777777" w:rsidR="00536FE1" w:rsidRDefault="00536FE1" w:rsidP="006063EB">
      <w:pPr>
        <w:spacing w:after="0" w:line="240" w:lineRule="auto"/>
      </w:pPr>
      <w:r>
        <w:separator/>
      </w:r>
    </w:p>
  </w:footnote>
  <w:footnote w:type="continuationSeparator" w:id="0">
    <w:p w14:paraId="4644463F" w14:textId="77777777" w:rsidR="00536FE1" w:rsidRDefault="00536FE1" w:rsidP="006063EB">
      <w:pPr>
        <w:spacing w:after="0" w:line="240" w:lineRule="auto"/>
      </w:pPr>
      <w:r>
        <w:continuationSeparator/>
      </w:r>
    </w:p>
  </w:footnote>
  <w:footnote w:type="continuationNotice" w:id="1">
    <w:p w14:paraId="0E418C59" w14:textId="77777777" w:rsidR="00536FE1" w:rsidRDefault="00536F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61494" w14:textId="77777777" w:rsidR="006063EB" w:rsidRDefault="00606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E776A" w14:textId="77777777" w:rsidR="006063EB" w:rsidRDefault="00606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031A9" w14:textId="77777777" w:rsidR="006063EB" w:rsidRDefault="006063EB">
    <w:pPr>
      <w:pStyle w:val="Header"/>
    </w:pPr>
  </w:p>
</w:hdr>
</file>

<file path=word/intelligence2.xml><?xml version="1.0" encoding="utf-8"?>
<int2:intelligence xmlns:int2="http://schemas.microsoft.com/office/intelligence/2020/intelligence" xmlns:oel="http://schemas.microsoft.com/office/2019/extlst">
  <int2:observations>
    <int2:textHash int2:hashCode="l/hyfL8iHkuehf" int2:id="6LzPFtEO">
      <int2:state int2:value="Rejected" int2:type="AugLoop_Text_Critique"/>
    </int2:textHash>
    <int2:bookmark int2:bookmarkName="_Int_Zayre46H" int2:invalidationBookmarkName="" int2:hashCode="6tADhmCwjP1ec0" int2:id="qz11HN9W">
      <int2:state int2:value="Rejected" int2:type="AugLoop_Text_Critique"/>
    </int2:bookmark>
    <int2:bookmark int2:bookmarkName="_Int_jgJy6Qwa" int2:invalidationBookmarkName="" int2:hashCode="vTQ6RQCQf2J9Ff" int2:id="70SUv1vR">
      <int2:state int2:value="Rejected" int2:type="AugLoop_Text_Critique"/>
    </int2:bookmark>
    <int2:bookmark int2:bookmarkName="_Int_bpG6tPbk" int2:invalidationBookmarkName="" int2:hashCode="vTQ6RQCQf2J9Ff" int2:id="m8QD0DuG">
      <int2:state int2:value="Rejected" int2:type="AugLoop_Text_Critique"/>
    </int2:bookmark>
    <int2:bookmark int2:bookmarkName="_Int_ffStLk5Z" int2:invalidationBookmarkName="" int2:hashCode="SOVj8UjcBNizHJ" int2:id="XX3vKTFB">
      <int2:state int2:value="Rejected" int2:type="AugLoop_Text_Critique"/>
    </int2:bookmark>
    <int2:bookmark int2:bookmarkName="_Int_NJaDm1ob" int2:invalidationBookmarkName="" int2:hashCode="wF7QLbA9sxUOwg" int2:id="cM5Vd6T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3D9"/>
    <w:multiLevelType w:val="hybridMultilevel"/>
    <w:tmpl w:val="C608964E"/>
    <w:lvl w:ilvl="0" w:tplc="1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2595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161FB"/>
    <w:multiLevelType w:val="multilevel"/>
    <w:tmpl w:val="225CA586"/>
    <w:lvl w:ilvl="0">
      <w:start w:val="1"/>
      <w:numFmt w:val="decimal"/>
      <w:lvlText w:val="%1."/>
      <w:lvlJc w:val="left"/>
      <w:pPr>
        <w:ind w:left="720" w:hanging="360"/>
      </w:pPr>
      <w:rPr>
        <w:rFonts w:hint="default"/>
      </w:rPr>
    </w:lvl>
    <w:lvl w:ilvl="1">
      <w:start w:val="1"/>
      <w:numFmt w:val="decimal"/>
      <w:isLgl/>
      <w:lvlText w:val="%1."/>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0EAB72B0"/>
    <w:multiLevelType w:val="hybridMultilevel"/>
    <w:tmpl w:val="4F7E09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0111E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BC07D4"/>
    <w:multiLevelType w:val="multilevel"/>
    <w:tmpl w:val="225CA586"/>
    <w:lvl w:ilvl="0">
      <w:start w:val="1"/>
      <w:numFmt w:val="decimal"/>
      <w:lvlText w:val="%1."/>
      <w:lvlJc w:val="left"/>
      <w:pPr>
        <w:ind w:left="720" w:hanging="360"/>
      </w:pPr>
      <w:rPr>
        <w:rFonts w:hint="default"/>
      </w:rPr>
    </w:lvl>
    <w:lvl w:ilvl="1">
      <w:start w:val="1"/>
      <w:numFmt w:val="decimal"/>
      <w:isLgl/>
      <w:lvlText w:val="%1."/>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168C3E7E"/>
    <w:multiLevelType w:val="hybridMultilevel"/>
    <w:tmpl w:val="6BDAE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C0737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2A8B68"/>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9" w15:restartNumberingAfterBreak="0">
    <w:nsid w:val="1F1F2459"/>
    <w:multiLevelType w:val="multilevel"/>
    <w:tmpl w:val="225CA586"/>
    <w:lvl w:ilvl="0">
      <w:start w:val="1"/>
      <w:numFmt w:val="decimal"/>
      <w:lvlText w:val="%1."/>
      <w:lvlJc w:val="left"/>
      <w:pPr>
        <w:ind w:left="720" w:hanging="360"/>
      </w:pPr>
      <w:rPr>
        <w:rFonts w:hint="default"/>
      </w:rPr>
    </w:lvl>
    <w:lvl w:ilvl="1">
      <w:start w:val="1"/>
      <w:numFmt w:val="decimal"/>
      <w:isLgl/>
      <w:lvlText w:val="%1."/>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2436523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D9766E"/>
    <w:multiLevelType w:val="hybridMultilevel"/>
    <w:tmpl w:val="3856BCC4"/>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2" w15:restartNumberingAfterBreak="0">
    <w:nsid w:val="3AC43FE4"/>
    <w:multiLevelType w:val="hybridMultilevel"/>
    <w:tmpl w:val="00181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BE95DE9"/>
    <w:multiLevelType w:val="multilevel"/>
    <w:tmpl w:val="AA6C658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4" w15:restartNumberingAfterBreak="0">
    <w:nsid w:val="4FA94495"/>
    <w:multiLevelType w:val="hybridMultilevel"/>
    <w:tmpl w:val="F1B2C4C4"/>
    <w:lvl w:ilvl="0" w:tplc="1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7642AD"/>
    <w:multiLevelType w:val="multilevel"/>
    <w:tmpl w:val="225CA586"/>
    <w:lvl w:ilvl="0">
      <w:start w:val="1"/>
      <w:numFmt w:val="decimal"/>
      <w:lvlText w:val="%1."/>
      <w:lvlJc w:val="left"/>
      <w:pPr>
        <w:ind w:left="720" w:hanging="360"/>
      </w:pPr>
      <w:rPr>
        <w:rFonts w:hint="default"/>
      </w:rPr>
    </w:lvl>
    <w:lvl w:ilvl="1">
      <w:start w:val="1"/>
      <w:numFmt w:val="decimal"/>
      <w:isLgl/>
      <w:lvlText w:val="%1."/>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5573755E"/>
    <w:multiLevelType w:val="hybridMultilevel"/>
    <w:tmpl w:val="D592BDAE"/>
    <w:lvl w:ilvl="0" w:tplc="1009000F">
      <w:start w:val="1"/>
      <w:numFmt w:val="decimal"/>
      <w:lvlText w:val="%1."/>
      <w:lvlJc w:val="left"/>
      <w:pPr>
        <w:ind w:left="1512" w:hanging="360"/>
      </w:pPr>
    </w:lvl>
    <w:lvl w:ilvl="1" w:tplc="10090019" w:tentative="1">
      <w:start w:val="1"/>
      <w:numFmt w:val="lowerLetter"/>
      <w:lvlText w:val="%2."/>
      <w:lvlJc w:val="left"/>
      <w:pPr>
        <w:ind w:left="2232" w:hanging="360"/>
      </w:pPr>
    </w:lvl>
    <w:lvl w:ilvl="2" w:tplc="1009001B" w:tentative="1">
      <w:start w:val="1"/>
      <w:numFmt w:val="lowerRoman"/>
      <w:lvlText w:val="%3."/>
      <w:lvlJc w:val="right"/>
      <w:pPr>
        <w:ind w:left="2952" w:hanging="180"/>
      </w:pPr>
    </w:lvl>
    <w:lvl w:ilvl="3" w:tplc="1009000F" w:tentative="1">
      <w:start w:val="1"/>
      <w:numFmt w:val="decimal"/>
      <w:lvlText w:val="%4."/>
      <w:lvlJc w:val="left"/>
      <w:pPr>
        <w:ind w:left="3672" w:hanging="360"/>
      </w:pPr>
    </w:lvl>
    <w:lvl w:ilvl="4" w:tplc="10090019" w:tentative="1">
      <w:start w:val="1"/>
      <w:numFmt w:val="lowerLetter"/>
      <w:lvlText w:val="%5."/>
      <w:lvlJc w:val="left"/>
      <w:pPr>
        <w:ind w:left="4392" w:hanging="360"/>
      </w:pPr>
    </w:lvl>
    <w:lvl w:ilvl="5" w:tplc="1009001B" w:tentative="1">
      <w:start w:val="1"/>
      <w:numFmt w:val="lowerRoman"/>
      <w:lvlText w:val="%6."/>
      <w:lvlJc w:val="right"/>
      <w:pPr>
        <w:ind w:left="5112" w:hanging="180"/>
      </w:pPr>
    </w:lvl>
    <w:lvl w:ilvl="6" w:tplc="1009000F" w:tentative="1">
      <w:start w:val="1"/>
      <w:numFmt w:val="decimal"/>
      <w:lvlText w:val="%7."/>
      <w:lvlJc w:val="left"/>
      <w:pPr>
        <w:ind w:left="5832" w:hanging="360"/>
      </w:pPr>
    </w:lvl>
    <w:lvl w:ilvl="7" w:tplc="10090019" w:tentative="1">
      <w:start w:val="1"/>
      <w:numFmt w:val="lowerLetter"/>
      <w:lvlText w:val="%8."/>
      <w:lvlJc w:val="left"/>
      <w:pPr>
        <w:ind w:left="6552" w:hanging="360"/>
      </w:pPr>
    </w:lvl>
    <w:lvl w:ilvl="8" w:tplc="1009001B" w:tentative="1">
      <w:start w:val="1"/>
      <w:numFmt w:val="lowerRoman"/>
      <w:lvlText w:val="%9."/>
      <w:lvlJc w:val="right"/>
      <w:pPr>
        <w:ind w:left="7272" w:hanging="180"/>
      </w:pPr>
    </w:lvl>
  </w:abstractNum>
  <w:abstractNum w:abstractNumId="17" w15:restartNumberingAfterBreak="0">
    <w:nsid w:val="592B1618"/>
    <w:multiLevelType w:val="hybridMultilevel"/>
    <w:tmpl w:val="9E14D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B25B25"/>
    <w:multiLevelType w:val="hybridMultilevel"/>
    <w:tmpl w:val="C60AE3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D01D53"/>
    <w:multiLevelType w:val="hybridMultilevel"/>
    <w:tmpl w:val="C9BCCC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8C3A70"/>
    <w:multiLevelType w:val="hybridMultilevel"/>
    <w:tmpl w:val="3D4E2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19B4A98"/>
    <w:multiLevelType w:val="multilevel"/>
    <w:tmpl w:val="574ECC9A"/>
    <w:lvl w:ilvl="0">
      <w:start w:val="1"/>
      <w:numFmt w:val="bullet"/>
      <w:lvlText w:val=""/>
      <w:lvlJc w:val="left"/>
      <w:pPr>
        <w:ind w:left="363" w:hanging="360"/>
      </w:pPr>
      <w:rPr>
        <w:rFonts w:ascii="Symbol" w:hAnsi="Symbol" w:hint="default"/>
      </w:rPr>
    </w:lvl>
    <w:lvl w:ilvl="1">
      <w:start w:val="1"/>
      <w:numFmt w:val="decimal"/>
      <w:lvlText w:val="%1.%2."/>
      <w:lvlJc w:val="left"/>
      <w:pPr>
        <w:ind w:left="795" w:hanging="432"/>
      </w:pPr>
    </w:lvl>
    <w:lvl w:ilvl="2">
      <w:start w:val="1"/>
      <w:numFmt w:val="decimal"/>
      <w:lvlText w:val="%1.%2.%3."/>
      <w:lvlJc w:val="left"/>
      <w:pPr>
        <w:ind w:left="1227" w:hanging="504"/>
      </w:pPr>
    </w:lvl>
    <w:lvl w:ilvl="3">
      <w:start w:val="1"/>
      <w:numFmt w:val="decimal"/>
      <w:lvlText w:val="%1.%2.%3.%4."/>
      <w:lvlJc w:val="left"/>
      <w:pPr>
        <w:ind w:left="1731" w:hanging="648"/>
      </w:pPr>
    </w:lvl>
    <w:lvl w:ilvl="4">
      <w:start w:val="1"/>
      <w:numFmt w:val="decimal"/>
      <w:lvlText w:val="%1.%2.%3.%4.%5."/>
      <w:lvlJc w:val="left"/>
      <w:pPr>
        <w:ind w:left="2235" w:hanging="792"/>
      </w:pPr>
    </w:lvl>
    <w:lvl w:ilvl="5">
      <w:start w:val="1"/>
      <w:numFmt w:val="decimal"/>
      <w:lvlText w:val="%1.%2.%3.%4.%5.%6."/>
      <w:lvlJc w:val="left"/>
      <w:pPr>
        <w:ind w:left="2739" w:hanging="936"/>
      </w:pPr>
    </w:lvl>
    <w:lvl w:ilvl="6">
      <w:start w:val="1"/>
      <w:numFmt w:val="decimal"/>
      <w:lvlText w:val="%1.%2.%3.%4.%5.%6.%7."/>
      <w:lvlJc w:val="left"/>
      <w:pPr>
        <w:ind w:left="3243" w:hanging="1080"/>
      </w:pPr>
    </w:lvl>
    <w:lvl w:ilvl="7">
      <w:start w:val="1"/>
      <w:numFmt w:val="decimal"/>
      <w:lvlText w:val="%1.%2.%3.%4.%5.%6.%7.%8."/>
      <w:lvlJc w:val="left"/>
      <w:pPr>
        <w:ind w:left="3747" w:hanging="1224"/>
      </w:pPr>
    </w:lvl>
    <w:lvl w:ilvl="8">
      <w:start w:val="1"/>
      <w:numFmt w:val="decimal"/>
      <w:lvlText w:val="%1.%2.%3.%4.%5.%6.%7.%8.%9."/>
      <w:lvlJc w:val="left"/>
      <w:pPr>
        <w:ind w:left="4323" w:hanging="1440"/>
      </w:pPr>
    </w:lvl>
  </w:abstractNum>
  <w:abstractNum w:abstractNumId="22" w15:restartNumberingAfterBreak="0">
    <w:nsid w:val="67F6103C"/>
    <w:multiLevelType w:val="multilevel"/>
    <w:tmpl w:val="8920080C"/>
    <w:lvl w:ilvl="0">
      <w:start w:val="1"/>
      <w:numFmt w:val="decimal"/>
      <w:lvlText w:val="%1."/>
      <w:lvlJc w:val="left"/>
      <w:pPr>
        <w:ind w:left="360" w:hanging="360"/>
      </w:pPr>
      <w:rPr>
        <w:rFonts w:hint="default"/>
        <w:i w:val="0"/>
        <w:i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5E09F5"/>
    <w:multiLevelType w:val="hybridMultilevel"/>
    <w:tmpl w:val="7172A7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A380491"/>
    <w:multiLevelType w:val="hybridMultilevel"/>
    <w:tmpl w:val="D0366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A4A2A90"/>
    <w:multiLevelType w:val="hybridMultilevel"/>
    <w:tmpl w:val="DD6C2A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DD538BA"/>
    <w:multiLevelType w:val="hybridMultilevel"/>
    <w:tmpl w:val="89120D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91074594">
    <w:abstractNumId w:val="2"/>
  </w:num>
  <w:num w:numId="2" w16cid:durableId="2111272093">
    <w:abstractNumId w:val="5"/>
  </w:num>
  <w:num w:numId="3" w16cid:durableId="2116051237">
    <w:abstractNumId w:val="9"/>
  </w:num>
  <w:num w:numId="4" w16cid:durableId="1019281759">
    <w:abstractNumId w:val="15"/>
  </w:num>
  <w:num w:numId="5" w16cid:durableId="183369949">
    <w:abstractNumId w:val="13"/>
  </w:num>
  <w:num w:numId="6" w16cid:durableId="1828132645">
    <w:abstractNumId w:val="6"/>
  </w:num>
  <w:num w:numId="7" w16cid:durableId="345641636">
    <w:abstractNumId w:val="1"/>
  </w:num>
  <w:num w:numId="8" w16cid:durableId="728306679">
    <w:abstractNumId w:val="7"/>
  </w:num>
  <w:num w:numId="9" w16cid:durableId="1443730">
    <w:abstractNumId w:val="22"/>
  </w:num>
  <w:num w:numId="10" w16cid:durableId="1655985373">
    <w:abstractNumId w:val="21"/>
  </w:num>
  <w:num w:numId="11" w16cid:durableId="296959357">
    <w:abstractNumId w:val="4"/>
  </w:num>
  <w:num w:numId="12" w16cid:durableId="522324387">
    <w:abstractNumId w:val="18"/>
  </w:num>
  <w:num w:numId="13" w16cid:durableId="1738236487">
    <w:abstractNumId w:val="3"/>
  </w:num>
  <w:num w:numId="14" w16cid:durableId="2134594508">
    <w:abstractNumId w:val="26"/>
  </w:num>
  <w:num w:numId="15" w16cid:durableId="84107612">
    <w:abstractNumId w:val="17"/>
  </w:num>
  <w:num w:numId="16" w16cid:durableId="1114858719">
    <w:abstractNumId w:val="24"/>
  </w:num>
  <w:num w:numId="17" w16cid:durableId="2094162547">
    <w:abstractNumId w:val="11"/>
  </w:num>
  <w:num w:numId="18" w16cid:durableId="1086341313">
    <w:abstractNumId w:val="20"/>
  </w:num>
  <w:num w:numId="19" w16cid:durableId="1697541828">
    <w:abstractNumId w:val="10"/>
  </w:num>
  <w:num w:numId="20" w16cid:durableId="1782410133">
    <w:abstractNumId w:val="25"/>
  </w:num>
  <w:num w:numId="21" w16cid:durableId="1862356822">
    <w:abstractNumId w:val="19"/>
  </w:num>
  <w:num w:numId="22" w16cid:durableId="705717200">
    <w:abstractNumId w:val="8"/>
  </w:num>
  <w:num w:numId="23" w16cid:durableId="919797908">
    <w:abstractNumId w:val="16"/>
  </w:num>
  <w:num w:numId="24" w16cid:durableId="1989360486">
    <w:abstractNumId w:val="23"/>
  </w:num>
  <w:num w:numId="25" w16cid:durableId="996228192">
    <w:abstractNumId w:val="14"/>
  </w:num>
  <w:num w:numId="26" w16cid:durableId="1105271227">
    <w:abstractNumId w:val="0"/>
  </w:num>
  <w:num w:numId="27" w16cid:durableId="155079947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wkettle@student.ubc.ca">
    <w15:presenceInfo w15:providerId="AD" w15:userId="S::jwkettle@student.ubc.ca::ef0e6ffa-4c42-4b00-b876-b1169bfb2852"/>
  </w15:person>
  <w15:person w15:author="jamie.ropotar@gmail.com">
    <w15:presenceInfo w15:providerId="AD" w15:userId="S::urn:spo:guest#jamie.ropotar@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A6"/>
    <w:rsid w:val="00000BE0"/>
    <w:rsid w:val="0000150B"/>
    <w:rsid w:val="00001828"/>
    <w:rsid w:val="000021AB"/>
    <w:rsid w:val="00003000"/>
    <w:rsid w:val="00003175"/>
    <w:rsid w:val="00003685"/>
    <w:rsid w:val="00003B86"/>
    <w:rsid w:val="00005CE6"/>
    <w:rsid w:val="00006819"/>
    <w:rsid w:val="00006D03"/>
    <w:rsid w:val="00007490"/>
    <w:rsid w:val="00007B7B"/>
    <w:rsid w:val="00007EEA"/>
    <w:rsid w:val="00010443"/>
    <w:rsid w:val="00011031"/>
    <w:rsid w:val="000122A5"/>
    <w:rsid w:val="0001248F"/>
    <w:rsid w:val="00012AE2"/>
    <w:rsid w:val="00012BFC"/>
    <w:rsid w:val="00013CBE"/>
    <w:rsid w:val="000143BA"/>
    <w:rsid w:val="000146B4"/>
    <w:rsid w:val="000162C9"/>
    <w:rsid w:val="00016CB6"/>
    <w:rsid w:val="000173CC"/>
    <w:rsid w:val="00020285"/>
    <w:rsid w:val="0002043B"/>
    <w:rsid w:val="00020457"/>
    <w:rsid w:val="00020A85"/>
    <w:rsid w:val="000210C8"/>
    <w:rsid w:val="0002114D"/>
    <w:rsid w:val="000213C9"/>
    <w:rsid w:val="00021F73"/>
    <w:rsid w:val="0002250F"/>
    <w:rsid w:val="00022BFB"/>
    <w:rsid w:val="00022CFC"/>
    <w:rsid w:val="00023D1F"/>
    <w:rsid w:val="00024744"/>
    <w:rsid w:val="000247C7"/>
    <w:rsid w:val="000248FF"/>
    <w:rsid w:val="00024AB3"/>
    <w:rsid w:val="00024CD9"/>
    <w:rsid w:val="0002599D"/>
    <w:rsid w:val="00025A2D"/>
    <w:rsid w:val="00025AEE"/>
    <w:rsid w:val="000275A7"/>
    <w:rsid w:val="00030091"/>
    <w:rsid w:val="00030BEB"/>
    <w:rsid w:val="00030D7C"/>
    <w:rsid w:val="00030DBB"/>
    <w:rsid w:val="000322DE"/>
    <w:rsid w:val="00032C4F"/>
    <w:rsid w:val="00033551"/>
    <w:rsid w:val="0003385A"/>
    <w:rsid w:val="00034096"/>
    <w:rsid w:val="0003487E"/>
    <w:rsid w:val="00035655"/>
    <w:rsid w:val="0003605B"/>
    <w:rsid w:val="00036622"/>
    <w:rsid w:val="000407B5"/>
    <w:rsid w:val="0004123D"/>
    <w:rsid w:val="00041753"/>
    <w:rsid w:val="0004273C"/>
    <w:rsid w:val="00042D80"/>
    <w:rsid w:val="0004344A"/>
    <w:rsid w:val="00043E1C"/>
    <w:rsid w:val="00044F0D"/>
    <w:rsid w:val="00045A0C"/>
    <w:rsid w:val="00045AD6"/>
    <w:rsid w:val="00045C72"/>
    <w:rsid w:val="00045EF2"/>
    <w:rsid w:val="0004607E"/>
    <w:rsid w:val="00046EF9"/>
    <w:rsid w:val="00046FF8"/>
    <w:rsid w:val="00050ED5"/>
    <w:rsid w:val="00051E16"/>
    <w:rsid w:val="000520E3"/>
    <w:rsid w:val="00053A23"/>
    <w:rsid w:val="000545DB"/>
    <w:rsid w:val="00054D41"/>
    <w:rsid w:val="00054EE9"/>
    <w:rsid w:val="00055401"/>
    <w:rsid w:val="000558B9"/>
    <w:rsid w:val="00055F8A"/>
    <w:rsid w:val="000567DD"/>
    <w:rsid w:val="00056E79"/>
    <w:rsid w:val="00056FD0"/>
    <w:rsid w:val="0005761E"/>
    <w:rsid w:val="000576E2"/>
    <w:rsid w:val="000576ED"/>
    <w:rsid w:val="00057F2F"/>
    <w:rsid w:val="000608DD"/>
    <w:rsid w:val="00060944"/>
    <w:rsid w:val="00060E9C"/>
    <w:rsid w:val="000614ED"/>
    <w:rsid w:val="00062064"/>
    <w:rsid w:val="00062C13"/>
    <w:rsid w:val="00062DED"/>
    <w:rsid w:val="0006361F"/>
    <w:rsid w:val="00063C3F"/>
    <w:rsid w:val="000647BE"/>
    <w:rsid w:val="00064B20"/>
    <w:rsid w:val="00064EDD"/>
    <w:rsid w:val="0006557A"/>
    <w:rsid w:val="000659EF"/>
    <w:rsid w:val="00066796"/>
    <w:rsid w:val="00067965"/>
    <w:rsid w:val="00067B21"/>
    <w:rsid w:val="00067B51"/>
    <w:rsid w:val="000700C4"/>
    <w:rsid w:val="000705A1"/>
    <w:rsid w:val="00070EDF"/>
    <w:rsid w:val="00071134"/>
    <w:rsid w:val="00071E1C"/>
    <w:rsid w:val="00071E2D"/>
    <w:rsid w:val="00071F08"/>
    <w:rsid w:val="00072142"/>
    <w:rsid w:val="00072829"/>
    <w:rsid w:val="000728F4"/>
    <w:rsid w:val="00073138"/>
    <w:rsid w:val="00074795"/>
    <w:rsid w:val="00074C53"/>
    <w:rsid w:val="0007515B"/>
    <w:rsid w:val="000755E4"/>
    <w:rsid w:val="00075D24"/>
    <w:rsid w:val="00076C8C"/>
    <w:rsid w:val="00077140"/>
    <w:rsid w:val="0007739E"/>
    <w:rsid w:val="00077CB8"/>
    <w:rsid w:val="000807F3"/>
    <w:rsid w:val="00081213"/>
    <w:rsid w:val="0008124B"/>
    <w:rsid w:val="00081954"/>
    <w:rsid w:val="000820F6"/>
    <w:rsid w:val="00083051"/>
    <w:rsid w:val="00083411"/>
    <w:rsid w:val="000835B3"/>
    <w:rsid w:val="000835B4"/>
    <w:rsid w:val="00083F2D"/>
    <w:rsid w:val="00084569"/>
    <w:rsid w:val="00084E4F"/>
    <w:rsid w:val="000853FE"/>
    <w:rsid w:val="00085B63"/>
    <w:rsid w:val="00085E0D"/>
    <w:rsid w:val="00085F6F"/>
    <w:rsid w:val="0008640F"/>
    <w:rsid w:val="00086623"/>
    <w:rsid w:val="000873C5"/>
    <w:rsid w:val="000874BE"/>
    <w:rsid w:val="0008764F"/>
    <w:rsid w:val="00087E2E"/>
    <w:rsid w:val="00091008"/>
    <w:rsid w:val="0009115E"/>
    <w:rsid w:val="00091484"/>
    <w:rsid w:val="0009190D"/>
    <w:rsid w:val="00091AE2"/>
    <w:rsid w:val="00091BAD"/>
    <w:rsid w:val="00092123"/>
    <w:rsid w:val="00092E94"/>
    <w:rsid w:val="000930C6"/>
    <w:rsid w:val="00093416"/>
    <w:rsid w:val="000943DD"/>
    <w:rsid w:val="00094516"/>
    <w:rsid w:val="00096384"/>
    <w:rsid w:val="000968CE"/>
    <w:rsid w:val="00096EF8"/>
    <w:rsid w:val="00097125"/>
    <w:rsid w:val="00097CC6"/>
    <w:rsid w:val="000A0342"/>
    <w:rsid w:val="000A038B"/>
    <w:rsid w:val="000A17EC"/>
    <w:rsid w:val="000A1E0A"/>
    <w:rsid w:val="000A1E99"/>
    <w:rsid w:val="000A1F65"/>
    <w:rsid w:val="000A220E"/>
    <w:rsid w:val="000A2D9C"/>
    <w:rsid w:val="000A339B"/>
    <w:rsid w:val="000A35C1"/>
    <w:rsid w:val="000A3877"/>
    <w:rsid w:val="000A5079"/>
    <w:rsid w:val="000A5458"/>
    <w:rsid w:val="000A72A8"/>
    <w:rsid w:val="000A778F"/>
    <w:rsid w:val="000B00C3"/>
    <w:rsid w:val="000B13E8"/>
    <w:rsid w:val="000B17D4"/>
    <w:rsid w:val="000B2060"/>
    <w:rsid w:val="000B25ED"/>
    <w:rsid w:val="000B2847"/>
    <w:rsid w:val="000B4063"/>
    <w:rsid w:val="000B52F1"/>
    <w:rsid w:val="000B5418"/>
    <w:rsid w:val="000B5794"/>
    <w:rsid w:val="000B6786"/>
    <w:rsid w:val="000B73EB"/>
    <w:rsid w:val="000C02C1"/>
    <w:rsid w:val="000C0353"/>
    <w:rsid w:val="000C0610"/>
    <w:rsid w:val="000C0AC2"/>
    <w:rsid w:val="000C17A2"/>
    <w:rsid w:val="000C4296"/>
    <w:rsid w:val="000C4422"/>
    <w:rsid w:val="000C4EC1"/>
    <w:rsid w:val="000C52D7"/>
    <w:rsid w:val="000C5B0D"/>
    <w:rsid w:val="000C5FAF"/>
    <w:rsid w:val="000C6B04"/>
    <w:rsid w:val="000C6B36"/>
    <w:rsid w:val="000C7A84"/>
    <w:rsid w:val="000D007B"/>
    <w:rsid w:val="000D0392"/>
    <w:rsid w:val="000D0901"/>
    <w:rsid w:val="000D09F5"/>
    <w:rsid w:val="000D0E7F"/>
    <w:rsid w:val="000D13BF"/>
    <w:rsid w:val="000D1E9C"/>
    <w:rsid w:val="000D33A9"/>
    <w:rsid w:val="000D4524"/>
    <w:rsid w:val="000D46AF"/>
    <w:rsid w:val="000D649C"/>
    <w:rsid w:val="000D7187"/>
    <w:rsid w:val="000D77D3"/>
    <w:rsid w:val="000D7BB0"/>
    <w:rsid w:val="000E0F2C"/>
    <w:rsid w:val="000E10E9"/>
    <w:rsid w:val="000E1669"/>
    <w:rsid w:val="000E1803"/>
    <w:rsid w:val="000E2331"/>
    <w:rsid w:val="000E27BE"/>
    <w:rsid w:val="000E2C09"/>
    <w:rsid w:val="000E3829"/>
    <w:rsid w:val="000E396E"/>
    <w:rsid w:val="000E4C59"/>
    <w:rsid w:val="000E5080"/>
    <w:rsid w:val="000E5632"/>
    <w:rsid w:val="000E670E"/>
    <w:rsid w:val="000E6A60"/>
    <w:rsid w:val="000F03F2"/>
    <w:rsid w:val="000F097B"/>
    <w:rsid w:val="000F0D79"/>
    <w:rsid w:val="000F1359"/>
    <w:rsid w:val="000F13EC"/>
    <w:rsid w:val="000F17D5"/>
    <w:rsid w:val="000F23AC"/>
    <w:rsid w:val="000F4CE8"/>
    <w:rsid w:val="000F4F09"/>
    <w:rsid w:val="000F5BCA"/>
    <w:rsid w:val="000F6074"/>
    <w:rsid w:val="000F7136"/>
    <w:rsid w:val="000F7498"/>
    <w:rsid w:val="000F7B9E"/>
    <w:rsid w:val="00100198"/>
    <w:rsid w:val="0010113C"/>
    <w:rsid w:val="0010162A"/>
    <w:rsid w:val="00101FDC"/>
    <w:rsid w:val="00104236"/>
    <w:rsid w:val="0010482F"/>
    <w:rsid w:val="0010494E"/>
    <w:rsid w:val="00105221"/>
    <w:rsid w:val="001058DB"/>
    <w:rsid w:val="00106C88"/>
    <w:rsid w:val="00107223"/>
    <w:rsid w:val="00110A53"/>
    <w:rsid w:val="001120EE"/>
    <w:rsid w:val="001121DE"/>
    <w:rsid w:val="0011262B"/>
    <w:rsid w:val="001128C9"/>
    <w:rsid w:val="0011368E"/>
    <w:rsid w:val="001141B3"/>
    <w:rsid w:val="0011427B"/>
    <w:rsid w:val="00114A90"/>
    <w:rsid w:val="00114BBC"/>
    <w:rsid w:val="00115E9F"/>
    <w:rsid w:val="0011616C"/>
    <w:rsid w:val="0011666C"/>
    <w:rsid w:val="00116D8C"/>
    <w:rsid w:val="00117A53"/>
    <w:rsid w:val="0012016A"/>
    <w:rsid w:val="001208CD"/>
    <w:rsid w:val="00120B1A"/>
    <w:rsid w:val="00120FFC"/>
    <w:rsid w:val="00121279"/>
    <w:rsid w:val="00121510"/>
    <w:rsid w:val="00121BF7"/>
    <w:rsid w:val="00121EBE"/>
    <w:rsid w:val="001224A9"/>
    <w:rsid w:val="00122755"/>
    <w:rsid w:val="00122A5E"/>
    <w:rsid w:val="00122D50"/>
    <w:rsid w:val="0012319C"/>
    <w:rsid w:val="001246DA"/>
    <w:rsid w:val="0012570B"/>
    <w:rsid w:val="0012635B"/>
    <w:rsid w:val="00126BDB"/>
    <w:rsid w:val="00126C9E"/>
    <w:rsid w:val="0012735B"/>
    <w:rsid w:val="00127611"/>
    <w:rsid w:val="00127ADC"/>
    <w:rsid w:val="001308DA"/>
    <w:rsid w:val="00131815"/>
    <w:rsid w:val="00131943"/>
    <w:rsid w:val="00132B73"/>
    <w:rsid w:val="00133522"/>
    <w:rsid w:val="00133C47"/>
    <w:rsid w:val="00133FBE"/>
    <w:rsid w:val="00134B64"/>
    <w:rsid w:val="00135764"/>
    <w:rsid w:val="001363FB"/>
    <w:rsid w:val="00136848"/>
    <w:rsid w:val="0013716A"/>
    <w:rsid w:val="00137226"/>
    <w:rsid w:val="00137810"/>
    <w:rsid w:val="00137E3F"/>
    <w:rsid w:val="001409E5"/>
    <w:rsid w:val="001412BA"/>
    <w:rsid w:val="00141DA5"/>
    <w:rsid w:val="00142554"/>
    <w:rsid w:val="0014394A"/>
    <w:rsid w:val="00143D63"/>
    <w:rsid w:val="00144A2E"/>
    <w:rsid w:val="00144EFF"/>
    <w:rsid w:val="001452D3"/>
    <w:rsid w:val="001453A8"/>
    <w:rsid w:val="00145638"/>
    <w:rsid w:val="00145792"/>
    <w:rsid w:val="0014628A"/>
    <w:rsid w:val="001468AB"/>
    <w:rsid w:val="00146BC8"/>
    <w:rsid w:val="00147153"/>
    <w:rsid w:val="00147915"/>
    <w:rsid w:val="00147CE3"/>
    <w:rsid w:val="00147CF3"/>
    <w:rsid w:val="00150EB1"/>
    <w:rsid w:val="0015277C"/>
    <w:rsid w:val="00152C0A"/>
    <w:rsid w:val="0015352D"/>
    <w:rsid w:val="00153E2A"/>
    <w:rsid w:val="00155286"/>
    <w:rsid w:val="00155AF1"/>
    <w:rsid w:val="0015665F"/>
    <w:rsid w:val="00156A80"/>
    <w:rsid w:val="00156CA6"/>
    <w:rsid w:val="00157B0E"/>
    <w:rsid w:val="00157B6C"/>
    <w:rsid w:val="00157C7F"/>
    <w:rsid w:val="00157E41"/>
    <w:rsid w:val="0016291E"/>
    <w:rsid w:val="00162C43"/>
    <w:rsid w:val="00162CC5"/>
    <w:rsid w:val="00163783"/>
    <w:rsid w:val="00163C33"/>
    <w:rsid w:val="0016409E"/>
    <w:rsid w:val="001641C5"/>
    <w:rsid w:val="0016420B"/>
    <w:rsid w:val="00164296"/>
    <w:rsid w:val="00164D88"/>
    <w:rsid w:val="001651AF"/>
    <w:rsid w:val="00166068"/>
    <w:rsid w:val="00166A59"/>
    <w:rsid w:val="0017027D"/>
    <w:rsid w:val="00170350"/>
    <w:rsid w:val="00170DED"/>
    <w:rsid w:val="00170E29"/>
    <w:rsid w:val="00170EE6"/>
    <w:rsid w:val="0017100D"/>
    <w:rsid w:val="00172386"/>
    <w:rsid w:val="00172DE9"/>
    <w:rsid w:val="00172F43"/>
    <w:rsid w:val="001734EA"/>
    <w:rsid w:val="00173767"/>
    <w:rsid w:val="00173B72"/>
    <w:rsid w:val="00173C38"/>
    <w:rsid w:val="00173F40"/>
    <w:rsid w:val="00174559"/>
    <w:rsid w:val="0017534E"/>
    <w:rsid w:val="00175CDF"/>
    <w:rsid w:val="00175F6A"/>
    <w:rsid w:val="001764A6"/>
    <w:rsid w:val="00180D26"/>
    <w:rsid w:val="00181D24"/>
    <w:rsid w:val="00182521"/>
    <w:rsid w:val="00183256"/>
    <w:rsid w:val="001838CE"/>
    <w:rsid w:val="00183ABE"/>
    <w:rsid w:val="00183F05"/>
    <w:rsid w:val="0018418F"/>
    <w:rsid w:val="00184387"/>
    <w:rsid w:val="0018459C"/>
    <w:rsid w:val="00184C58"/>
    <w:rsid w:val="00186763"/>
    <w:rsid w:val="0018689D"/>
    <w:rsid w:val="00186F05"/>
    <w:rsid w:val="00187495"/>
    <w:rsid w:val="00190953"/>
    <w:rsid w:val="0019116F"/>
    <w:rsid w:val="001916DB"/>
    <w:rsid w:val="00191762"/>
    <w:rsid w:val="0019179D"/>
    <w:rsid w:val="00191CFF"/>
    <w:rsid w:val="00191DA7"/>
    <w:rsid w:val="001920A6"/>
    <w:rsid w:val="00194D65"/>
    <w:rsid w:val="00194E88"/>
    <w:rsid w:val="00194EE7"/>
    <w:rsid w:val="0019612C"/>
    <w:rsid w:val="001961CF"/>
    <w:rsid w:val="00196BC5"/>
    <w:rsid w:val="00196F1E"/>
    <w:rsid w:val="001A1633"/>
    <w:rsid w:val="001A25F1"/>
    <w:rsid w:val="001A25F2"/>
    <w:rsid w:val="001A29D7"/>
    <w:rsid w:val="001A39AE"/>
    <w:rsid w:val="001A4B16"/>
    <w:rsid w:val="001A4B4D"/>
    <w:rsid w:val="001A56B3"/>
    <w:rsid w:val="001A659B"/>
    <w:rsid w:val="001A6972"/>
    <w:rsid w:val="001A69C8"/>
    <w:rsid w:val="001A6BBA"/>
    <w:rsid w:val="001A7B88"/>
    <w:rsid w:val="001A7E8C"/>
    <w:rsid w:val="001B06FB"/>
    <w:rsid w:val="001B0F95"/>
    <w:rsid w:val="001B1069"/>
    <w:rsid w:val="001B134A"/>
    <w:rsid w:val="001B1861"/>
    <w:rsid w:val="001B2404"/>
    <w:rsid w:val="001B3175"/>
    <w:rsid w:val="001B3263"/>
    <w:rsid w:val="001B394E"/>
    <w:rsid w:val="001B4561"/>
    <w:rsid w:val="001B4946"/>
    <w:rsid w:val="001B501F"/>
    <w:rsid w:val="001B5B75"/>
    <w:rsid w:val="001B7FC4"/>
    <w:rsid w:val="001C0119"/>
    <w:rsid w:val="001C06F7"/>
    <w:rsid w:val="001C188E"/>
    <w:rsid w:val="001C26DE"/>
    <w:rsid w:val="001C2F9C"/>
    <w:rsid w:val="001C343E"/>
    <w:rsid w:val="001C36F4"/>
    <w:rsid w:val="001C3A89"/>
    <w:rsid w:val="001C3F04"/>
    <w:rsid w:val="001C4F2E"/>
    <w:rsid w:val="001C5215"/>
    <w:rsid w:val="001C52B4"/>
    <w:rsid w:val="001C58AB"/>
    <w:rsid w:val="001C5934"/>
    <w:rsid w:val="001C5DD6"/>
    <w:rsid w:val="001C60F5"/>
    <w:rsid w:val="001C694B"/>
    <w:rsid w:val="001C6B13"/>
    <w:rsid w:val="001C7173"/>
    <w:rsid w:val="001C7414"/>
    <w:rsid w:val="001C74F1"/>
    <w:rsid w:val="001C7E9F"/>
    <w:rsid w:val="001CB717"/>
    <w:rsid w:val="001D181B"/>
    <w:rsid w:val="001D19E7"/>
    <w:rsid w:val="001D2253"/>
    <w:rsid w:val="001D2B61"/>
    <w:rsid w:val="001D2D78"/>
    <w:rsid w:val="001D2EAD"/>
    <w:rsid w:val="001D375F"/>
    <w:rsid w:val="001D3DF2"/>
    <w:rsid w:val="001D52FE"/>
    <w:rsid w:val="001D533F"/>
    <w:rsid w:val="001D599E"/>
    <w:rsid w:val="001D5FF2"/>
    <w:rsid w:val="001D6057"/>
    <w:rsid w:val="001D6502"/>
    <w:rsid w:val="001D6EC1"/>
    <w:rsid w:val="001E02FC"/>
    <w:rsid w:val="001E0327"/>
    <w:rsid w:val="001E04C9"/>
    <w:rsid w:val="001E05BE"/>
    <w:rsid w:val="001E0D5F"/>
    <w:rsid w:val="001E1092"/>
    <w:rsid w:val="001E13E6"/>
    <w:rsid w:val="001E2486"/>
    <w:rsid w:val="001E2C3A"/>
    <w:rsid w:val="001E2FD2"/>
    <w:rsid w:val="001E39CF"/>
    <w:rsid w:val="001E441E"/>
    <w:rsid w:val="001E46A9"/>
    <w:rsid w:val="001E4724"/>
    <w:rsid w:val="001E5381"/>
    <w:rsid w:val="001E57D9"/>
    <w:rsid w:val="001E631A"/>
    <w:rsid w:val="001E6F5B"/>
    <w:rsid w:val="001E70C1"/>
    <w:rsid w:val="001E796B"/>
    <w:rsid w:val="001E7B20"/>
    <w:rsid w:val="001E7D90"/>
    <w:rsid w:val="001F0ACF"/>
    <w:rsid w:val="001F14D3"/>
    <w:rsid w:val="001F1A3C"/>
    <w:rsid w:val="001F23A4"/>
    <w:rsid w:val="001F273A"/>
    <w:rsid w:val="001F38F2"/>
    <w:rsid w:val="001F51B1"/>
    <w:rsid w:val="001F524E"/>
    <w:rsid w:val="001F5B25"/>
    <w:rsid w:val="001F5B77"/>
    <w:rsid w:val="001F5D70"/>
    <w:rsid w:val="001F5F21"/>
    <w:rsid w:val="001F6331"/>
    <w:rsid w:val="001F6561"/>
    <w:rsid w:val="001F6C3D"/>
    <w:rsid w:val="001F6DCE"/>
    <w:rsid w:val="001F7267"/>
    <w:rsid w:val="0020056C"/>
    <w:rsid w:val="00201FDE"/>
    <w:rsid w:val="00203453"/>
    <w:rsid w:val="002034A4"/>
    <w:rsid w:val="00203A9A"/>
    <w:rsid w:val="0020482A"/>
    <w:rsid w:val="00204F91"/>
    <w:rsid w:val="002051D4"/>
    <w:rsid w:val="00205FD6"/>
    <w:rsid w:val="00206451"/>
    <w:rsid w:val="0020719C"/>
    <w:rsid w:val="00207F39"/>
    <w:rsid w:val="002106C1"/>
    <w:rsid w:val="002123C4"/>
    <w:rsid w:val="0021264A"/>
    <w:rsid w:val="00213760"/>
    <w:rsid w:val="0021376E"/>
    <w:rsid w:val="00213A07"/>
    <w:rsid w:val="00213B59"/>
    <w:rsid w:val="00213CFC"/>
    <w:rsid w:val="002140B0"/>
    <w:rsid w:val="00215A08"/>
    <w:rsid w:val="00215E90"/>
    <w:rsid w:val="00216941"/>
    <w:rsid w:val="00216C0E"/>
    <w:rsid w:val="0021759D"/>
    <w:rsid w:val="00217BE6"/>
    <w:rsid w:val="00217C45"/>
    <w:rsid w:val="0022003D"/>
    <w:rsid w:val="002201DF"/>
    <w:rsid w:val="00220F4C"/>
    <w:rsid w:val="002213D2"/>
    <w:rsid w:val="0022268E"/>
    <w:rsid w:val="00223C31"/>
    <w:rsid w:val="00224882"/>
    <w:rsid w:val="00225674"/>
    <w:rsid w:val="00226605"/>
    <w:rsid w:val="0022678B"/>
    <w:rsid w:val="00226848"/>
    <w:rsid w:val="00226FD2"/>
    <w:rsid w:val="00227732"/>
    <w:rsid w:val="0022798F"/>
    <w:rsid w:val="00231048"/>
    <w:rsid w:val="002310C1"/>
    <w:rsid w:val="00231B26"/>
    <w:rsid w:val="002322CC"/>
    <w:rsid w:val="00232422"/>
    <w:rsid w:val="002324B1"/>
    <w:rsid w:val="002333D5"/>
    <w:rsid w:val="0023390A"/>
    <w:rsid w:val="00233A90"/>
    <w:rsid w:val="00233F5A"/>
    <w:rsid w:val="00234489"/>
    <w:rsid w:val="00234609"/>
    <w:rsid w:val="002347E2"/>
    <w:rsid w:val="00234FC2"/>
    <w:rsid w:val="00235139"/>
    <w:rsid w:val="00236853"/>
    <w:rsid w:val="00240180"/>
    <w:rsid w:val="002409A0"/>
    <w:rsid w:val="00241032"/>
    <w:rsid w:val="002446B4"/>
    <w:rsid w:val="00244C2F"/>
    <w:rsid w:val="002457F6"/>
    <w:rsid w:val="002469C7"/>
    <w:rsid w:val="002469ED"/>
    <w:rsid w:val="00246E60"/>
    <w:rsid w:val="002470AE"/>
    <w:rsid w:val="0024785C"/>
    <w:rsid w:val="00247CAF"/>
    <w:rsid w:val="00250C15"/>
    <w:rsid w:val="00251588"/>
    <w:rsid w:val="00252331"/>
    <w:rsid w:val="00252BAE"/>
    <w:rsid w:val="002539BD"/>
    <w:rsid w:val="002539D1"/>
    <w:rsid w:val="00253C60"/>
    <w:rsid w:val="00254230"/>
    <w:rsid w:val="00254D22"/>
    <w:rsid w:val="002558AF"/>
    <w:rsid w:val="002561A0"/>
    <w:rsid w:val="002564CB"/>
    <w:rsid w:val="00256CF5"/>
    <w:rsid w:val="00257615"/>
    <w:rsid w:val="0026021C"/>
    <w:rsid w:val="00260335"/>
    <w:rsid w:val="00260776"/>
    <w:rsid w:val="00260ABF"/>
    <w:rsid w:val="00261703"/>
    <w:rsid w:val="00262323"/>
    <w:rsid w:val="00262544"/>
    <w:rsid w:val="00262B8A"/>
    <w:rsid w:val="00264BEA"/>
    <w:rsid w:val="0026583A"/>
    <w:rsid w:val="002658CB"/>
    <w:rsid w:val="002659C1"/>
    <w:rsid w:val="00266180"/>
    <w:rsid w:val="00266277"/>
    <w:rsid w:val="00267649"/>
    <w:rsid w:val="00270536"/>
    <w:rsid w:val="00270C57"/>
    <w:rsid w:val="00271325"/>
    <w:rsid w:val="0027161E"/>
    <w:rsid w:val="00271BFE"/>
    <w:rsid w:val="002723C7"/>
    <w:rsid w:val="002745E8"/>
    <w:rsid w:val="00277231"/>
    <w:rsid w:val="00280038"/>
    <w:rsid w:val="00280E13"/>
    <w:rsid w:val="00281A9A"/>
    <w:rsid w:val="00282A5B"/>
    <w:rsid w:val="00282BFC"/>
    <w:rsid w:val="0028313B"/>
    <w:rsid w:val="00283A57"/>
    <w:rsid w:val="002847BC"/>
    <w:rsid w:val="002847ED"/>
    <w:rsid w:val="0028488E"/>
    <w:rsid w:val="00284B94"/>
    <w:rsid w:val="00284ED1"/>
    <w:rsid w:val="00286870"/>
    <w:rsid w:val="00287649"/>
    <w:rsid w:val="00287800"/>
    <w:rsid w:val="0029177C"/>
    <w:rsid w:val="00292E44"/>
    <w:rsid w:val="00293903"/>
    <w:rsid w:val="002940AD"/>
    <w:rsid w:val="00294690"/>
    <w:rsid w:val="002949C3"/>
    <w:rsid w:val="0029533D"/>
    <w:rsid w:val="00295D48"/>
    <w:rsid w:val="0029696E"/>
    <w:rsid w:val="00297B7D"/>
    <w:rsid w:val="002A04C4"/>
    <w:rsid w:val="002A1234"/>
    <w:rsid w:val="002A2B51"/>
    <w:rsid w:val="002A38CE"/>
    <w:rsid w:val="002A3FCB"/>
    <w:rsid w:val="002A5123"/>
    <w:rsid w:val="002A6455"/>
    <w:rsid w:val="002A6941"/>
    <w:rsid w:val="002B04FD"/>
    <w:rsid w:val="002B0846"/>
    <w:rsid w:val="002B15C6"/>
    <w:rsid w:val="002B26CF"/>
    <w:rsid w:val="002B2CEF"/>
    <w:rsid w:val="002B43D1"/>
    <w:rsid w:val="002B44C9"/>
    <w:rsid w:val="002B4891"/>
    <w:rsid w:val="002B4971"/>
    <w:rsid w:val="002B5537"/>
    <w:rsid w:val="002B5630"/>
    <w:rsid w:val="002B6155"/>
    <w:rsid w:val="002B61A2"/>
    <w:rsid w:val="002B61E5"/>
    <w:rsid w:val="002B737D"/>
    <w:rsid w:val="002B7718"/>
    <w:rsid w:val="002B7950"/>
    <w:rsid w:val="002C038B"/>
    <w:rsid w:val="002C0ED6"/>
    <w:rsid w:val="002C2325"/>
    <w:rsid w:val="002C27D3"/>
    <w:rsid w:val="002C3745"/>
    <w:rsid w:val="002C39CB"/>
    <w:rsid w:val="002C49AE"/>
    <w:rsid w:val="002C5005"/>
    <w:rsid w:val="002C5CF1"/>
    <w:rsid w:val="002C647C"/>
    <w:rsid w:val="002D01E9"/>
    <w:rsid w:val="002D135B"/>
    <w:rsid w:val="002D163F"/>
    <w:rsid w:val="002D25BD"/>
    <w:rsid w:val="002D2BA5"/>
    <w:rsid w:val="002D510D"/>
    <w:rsid w:val="002D5454"/>
    <w:rsid w:val="002D69FE"/>
    <w:rsid w:val="002D6BF8"/>
    <w:rsid w:val="002D70D4"/>
    <w:rsid w:val="002E0989"/>
    <w:rsid w:val="002E0C7F"/>
    <w:rsid w:val="002E1B3D"/>
    <w:rsid w:val="002E1F03"/>
    <w:rsid w:val="002E2501"/>
    <w:rsid w:val="002E3605"/>
    <w:rsid w:val="002E432C"/>
    <w:rsid w:val="002E4946"/>
    <w:rsid w:val="002E4D49"/>
    <w:rsid w:val="002E77FE"/>
    <w:rsid w:val="002E7E4A"/>
    <w:rsid w:val="002F0551"/>
    <w:rsid w:val="002F0E21"/>
    <w:rsid w:val="002F1674"/>
    <w:rsid w:val="002F1A91"/>
    <w:rsid w:val="002F2792"/>
    <w:rsid w:val="002F3791"/>
    <w:rsid w:val="002F38A3"/>
    <w:rsid w:val="002F3B4F"/>
    <w:rsid w:val="002F4125"/>
    <w:rsid w:val="002F5E1D"/>
    <w:rsid w:val="002F6C7B"/>
    <w:rsid w:val="002F6DD3"/>
    <w:rsid w:val="002F738D"/>
    <w:rsid w:val="002F79E2"/>
    <w:rsid w:val="003002BB"/>
    <w:rsid w:val="00300B5F"/>
    <w:rsid w:val="00300DB8"/>
    <w:rsid w:val="003011D6"/>
    <w:rsid w:val="00301DB1"/>
    <w:rsid w:val="00302504"/>
    <w:rsid w:val="003046B8"/>
    <w:rsid w:val="00304F5B"/>
    <w:rsid w:val="0030586F"/>
    <w:rsid w:val="00305A3A"/>
    <w:rsid w:val="00305F9E"/>
    <w:rsid w:val="0030636F"/>
    <w:rsid w:val="00306A54"/>
    <w:rsid w:val="0030779E"/>
    <w:rsid w:val="00310947"/>
    <w:rsid w:val="00310C25"/>
    <w:rsid w:val="0031190D"/>
    <w:rsid w:val="0031234C"/>
    <w:rsid w:val="00312CA8"/>
    <w:rsid w:val="00314B49"/>
    <w:rsid w:val="00315DFD"/>
    <w:rsid w:val="0031651A"/>
    <w:rsid w:val="00316813"/>
    <w:rsid w:val="00316C1B"/>
    <w:rsid w:val="00316FAB"/>
    <w:rsid w:val="00317DDF"/>
    <w:rsid w:val="003208CB"/>
    <w:rsid w:val="00320CF1"/>
    <w:rsid w:val="003218AA"/>
    <w:rsid w:val="003227AE"/>
    <w:rsid w:val="0032296A"/>
    <w:rsid w:val="00322B3D"/>
    <w:rsid w:val="0032468C"/>
    <w:rsid w:val="0032569A"/>
    <w:rsid w:val="003257BA"/>
    <w:rsid w:val="003264C4"/>
    <w:rsid w:val="00327179"/>
    <w:rsid w:val="00327B1E"/>
    <w:rsid w:val="00330FEB"/>
    <w:rsid w:val="003311FF"/>
    <w:rsid w:val="00331287"/>
    <w:rsid w:val="00331CBC"/>
    <w:rsid w:val="00331D43"/>
    <w:rsid w:val="0033243D"/>
    <w:rsid w:val="00332E57"/>
    <w:rsid w:val="00333ED0"/>
    <w:rsid w:val="0033472B"/>
    <w:rsid w:val="00335731"/>
    <w:rsid w:val="00336F04"/>
    <w:rsid w:val="00336F07"/>
    <w:rsid w:val="00337833"/>
    <w:rsid w:val="00340E8B"/>
    <w:rsid w:val="00340FE5"/>
    <w:rsid w:val="00341071"/>
    <w:rsid w:val="003415F8"/>
    <w:rsid w:val="0034423F"/>
    <w:rsid w:val="00344C23"/>
    <w:rsid w:val="00344C70"/>
    <w:rsid w:val="00345258"/>
    <w:rsid w:val="00345641"/>
    <w:rsid w:val="003468DF"/>
    <w:rsid w:val="00347986"/>
    <w:rsid w:val="00350297"/>
    <w:rsid w:val="00350378"/>
    <w:rsid w:val="00350F82"/>
    <w:rsid w:val="0035100C"/>
    <w:rsid w:val="00351193"/>
    <w:rsid w:val="003526C8"/>
    <w:rsid w:val="00353244"/>
    <w:rsid w:val="00353708"/>
    <w:rsid w:val="00353F58"/>
    <w:rsid w:val="00353FBF"/>
    <w:rsid w:val="0035431B"/>
    <w:rsid w:val="00354FA1"/>
    <w:rsid w:val="003557CC"/>
    <w:rsid w:val="00355CA3"/>
    <w:rsid w:val="00356110"/>
    <w:rsid w:val="0035625E"/>
    <w:rsid w:val="00356C86"/>
    <w:rsid w:val="00357518"/>
    <w:rsid w:val="003578BC"/>
    <w:rsid w:val="003600A2"/>
    <w:rsid w:val="00360557"/>
    <w:rsid w:val="003607BC"/>
    <w:rsid w:val="00360B42"/>
    <w:rsid w:val="00361343"/>
    <w:rsid w:val="00361747"/>
    <w:rsid w:val="00361D9B"/>
    <w:rsid w:val="003623FC"/>
    <w:rsid w:val="00362BE0"/>
    <w:rsid w:val="00362F07"/>
    <w:rsid w:val="00363478"/>
    <w:rsid w:val="0036674B"/>
    <w:rsid w:val="003678F2"/>
    <w:rsid w:val="00367E2B"/>
    <w:rsid w:val="00371EF1"/>
    <w:rsid w:val="0037218F"/>
    <w:rsid w:val="00372D6E"/>
    <w:rsid w:val="0037355B"/>
    <w:rsid w:val="003738D8"/>
    <w:rsid w:val="00374014"/>
    <w:rsid w:val="00374B67"/>
    <w:rsid w:val="003753AB"/>
    <w:rsid w:val="0037570E"/>
    <w:rsid w:val="00375F47"/>
    <w:rsid w:val="003764ED"/>
    <w:rsid w:val="00376D72"/>
    <w:rsid w:val="00376E96"/>
    <w:rsid w:val="00377F6D"/>
    <w:rsid w:val="00380106"/>
    <w:rsid w:val="00380B22"/>
    <w:rsid w:val="00382156"/>
    <w:rsid w:val="00382176"/>
    <w:rsid w:val="00382AE4"/>
    <w:rsid w:val="00383176"/>
    <w:rsid w:val="00383595"/>
    <w:rsid w:val="003838C5"/>
    <w:rsid w:val="003841FA"/>
    <w:rsid w:val="0038432D"/>
    <w:rsid w:val="003854CF"/>
    <w:rsid w:val="00386024"/>
    <w:rsid w:val="00386CBD"/>
    <w:rsid w:val="00386CF0"/>
    <w:rsid w:val="00390841"/>
    <w:rsid w:val="003919CF"/>
    <w:rsid w:val="00392AA3"/>
    <w:rsid w:val="00392F0A"/>
    <w:rsid w:val="00393629"/>
    <w:rsid w:val="0039472B"/>
    <w:rsid w:val="00394875"/>
    <w:rsid w:val="00394A39"/>
    <w:rsid w:val="00394F91"/>
    <w:rsid w:val="003962F5"/>
    <w:rsid w:val="0039688C"/>
    <w:rsid w:val="00396EC9"/>
    <w:rsid w:val="003970CF"/>
    <w:rsid w:val="0039775D"/>
    <w:rsid w:val="00397A5D"/>
    <w:rsid w:val="00397C61"/>
    <w:rsid w:val="00397C9F"/>
    <w:rsid w:val="003A01C1"/>
    <w:rsid w:val="003A13BD"/>
    <w:rsid w:val="003A1B82"/>
    <w:rsid w:val="003A1C90"/>
    <w:rsid w:val="003A1EEF"/>
    <w:rsid w:val="003A20A0"/>
    <w:rsid w:val="003A2136"/>
    <w:rsid w:val="003A2267"/>
    <w:rsid w:val="003A259C"/>
    <w:rsid w:val="003A2BB8"/>
    <w:rsid w:val="003A3587"/>
    <w:rsid w:val="003A3BC9"/>
    <w:rsid w:val="003A4B7D"/>
    <w:rsid w:val="003A58DF"/>
    <w:rsid w:val="003A6A44"/>
    <w:rsid w:val="003A6E26"/>
    <w:rsid w:val="003A7DF7"/>
    <w:rsid w:val="003B06C1"/>
    <w:rsid w:val="003B0712"/>
    <w:rsid w:val="003B1A9E"/>
    <w:rsid w:val="003B3387"/>
    <w:rsid w:val="003B33BD"/>
    <w:rsid w:val="003B3E1C"/>
    <w:rsid w:val="003B52EA"/>
    <w:rsid w:val="003B5D2C"/>
    <w:rsid w:val="003B61B5"/>
    <w:rsid w:val="003B6267"/>
    <w:rsid w:val="003B6C22"/>
    <w:rsid w:val="003C0BE2"/>
    <w:rsid w:val="003C45DB"/>
    <w:rsid w:val="003C57CF"/>
    <w:rsid w:val="003C5EB1"/>
    <w:rsid w:val="003C7123"/>
    <w:rsid w:val="003D0792"/>
    <w:rsid w:val="003D087E"/>
    <w:rsid w:val="003D0891"/>
    <w:rsid w:val="003D0A8F"/>
    <w:rsid w:val="003D1759"/>
    <w:rsid w:val="003D26C5"/>
    <w:rsid w:val="003D3A1B"/>
    <w:rsid w:val="003D4CAC"/>
    <w:rsid w:val="003D5766"/>
    <w:rsid w:val="003D7127"/>
    <w:rsid w:val="003D7189"/>
    <w:rsid w:val="003E058F"/>
    <w:rsid w:val="003E1062"/>
    <w:rsid w:val="003E20FE"/>
    <w:rsid w:val="003E2451"/>
    <w:rsid w:val="003E3795"/>
    <w:rsid w:val="003E4033"/>
    <w:rsid w:val="003E5C38"/>
    <w:rsid w:val="003E5FF2"/>
    <w:rsid w:val="003F07B9"/>
    <w:rsid w:val="003F0A45"/>
    <w:rsid w:val="003F258A"/>
    <w:rsid w:val="003F25C8"/>
    <w:rsid w:val="003F2753"/>
    <w:rsid w:val="003F2AAB"/>
    <w:rsid w:val="003F331B"/>
    <w:rsid w:val="003F3896"/>
    <w:rsid w:val="003F4EB2"/>
    <w:rsid w:val="003F5AA5"/>
    <w:rsid w:val="003F5F19"/>
    <w:rsid w:val="003F62BA"/>
    <w:rsid w:val="003F636A"/>
    <w:rsid w:val="003F657B"/>
    <w:rsid w:val="003F7817"/>
    <w:rsid w:val="003F798E"/>
    <w:rsid w:val="004002F9"/>
    <w:rsid w:val="004008F5"/>
    <w:rsid w:val="00401F09"/>
    <w:rsid w:val="00402A29"/>
    <w:rsid w:val="004031C7"/>
    <w:rsid w:val="0040336D"/>
    <w:rsid w:val="00403B3E"/>
    <w:rsid w:val="00404FFB"/>
    <w:rsid w:val="0040590A"/>
    <w:rsid w:val="0040607C"/>
    <w:rsid w:val="004060C2"/>
    <w:rsid w:val="00406211"/>
    <w:rsid w:val="004063A0"/>
    <w:rsid w:val="004064F2"/>
    <w:rsid w:val="00406BDD"/>
    <w:rsid w:val="00406C26"/>
    <w:rsid w:val="00406F6F"/>
    <w:rsid w:val="00406FF1"/>
    <w:rsid w:val="0040711F"/>
    <w:rsid w:val="0040747D"/>
    <w:rsid w:val="00407EE2"/>
    <w:rsid w:val="00410A8E"/>
    <w:rsid w:val="004110B7"/>
    <w:rsid w:val="0041229D"/>
    <w:rsid w:val="004129B4"/>
    <w:rsid w:val="00412BA2"/>
    <w:rsid w:val="00413C97"/>
    <w:rsid w:val="004141C9"/>
    <w:rsid w:val="0041428D"/>
    <w:rsid w:val="00414C9E"/>
    <w:rsid w:val="00415B97"/>
    <w:rsid w:val="004161B1"/>
    <w:rsid w:val="00416771"/>
    <w:rsid w:val="004173AC"/>
    <w:rsid w:val="00417653"/>
    <w:rsid w:val="0041B4E8"/>
    <w:rsid w:val="004201A8"/>
    <w:rsid w:val="004204F6"/>
    <w:rsid w:val="004207F7"/>
    <w:rsid w:val="00420B23"/>
    <w:rsid w:val="004212E1"/>
    <w:rsid w:val="004214F4"/>
    <w:rsid w:val="00421691"/>
    <w:rsid w:val="00421B62"/>
    <w:rsid w:val="00422703"/>
    <w:rsid w:val="0042324A"/>
    <w:rsid w:val="00423445"/>
    <w:rsid w:val="00423A11"/>
    <w:rsid w:val="0042507C"/>
    <w:rsid w:val="0042514F"/>
    <w:rsid w:val="0042555A"/>
    <w:rsid w:val="00425625"/>
    <w:rsid w:val="004265FD"/>
    <w:rsid w:val="004274AD"/>
    <w:rsid w:val="00427BEF"/>
    <w:rsid w:val="00430824"/>
    <w:rsid w:val="004316C0"/>
    <w:rsid w:val="00431AC4"/>
    <w:rsid w:val="00431E8F"/>
    <w:rsid w:val="0043291D"/>
    <w:rsid w:val="00432CAE"/>
    <w:rsid w:val="0043312B"/>
    <w:rsid w:val="004333CF"/>
    <w:rsid w:val="00433496"/>
    <w:rsid w:val="00433629"/>
    <w:rsid w:val="004339AD"/>
    <w:rsid w:val="004342E9"/>
    <w:rsid w:val="004347AA"/>
    <w:rsid w:val="00434850"/>
    <w:rsid w:val="0043585C"/>
    <w:rsid w:val="00436414"/>
    <w:rsid w:val="00436453"/>
    <w:rsid w:val="00436CC2"/>
    <w:rsid w:val="004370BB"/>
    <w:rsid w:val="00437A18"/>
    <w:rsid w:val="004402FB"/>
    <w:rsid w:val="00440359"/>
    <w:rsid w:val="004404E3"/>
    <w:rsid w:val="00440679"/>
    <w:rsid w:val="00440F17"/>
    <w:rsid w:val="00441000"/>
    <w:rsid w:val="00441A66"/>
    <w:rsid w:val="00442319"/>
    <w:rsid w:val="00442EFB"/>
    <w:rsid w:val="00443B49"/>
    <w:rsid w:val="00443DF9"/>
    <w:rsid w:val="00443FCB"/>
    <w:rsid w:val="004447B0"/>
    <w:rsid w:val="00444CF7"/>
    <w:rsid w:val="00444F7C"/>
    <w:rsid w:val="004453DF"/>
    <w:rsid w:val="00445B99"/>
    <w:rsid w:val="00446C47"/>
    <w:rsid w:val="00447198"/>
    <w:rsid w:val="00447775"/>
    <w:rsid w:val="00447969"/>
    <w:rsid w:val="00447FAA"/>
    <w:rsid w:val="00451901"/>
    <w:rsid w:val="00451915"/>
    <w:rsid w:val="00451E0C"/>
    <w:rsid w:val="004530EC"/>
    <w:rsid w:val="00453307"/>
    <w:rsid w:val="004535B2"/>
    <w:rsid w:val="00454052"/>
    <w:rsid w:val="0045432D"/>
    <w:rsid w:val="00455065"/>
    <w:rsid w:val="0045618D"/>
    <w:rsid w:val="004569D6"/>
    <w:rsid w:val="00456E5A"/>
    <w:rsid w:val="00457376"/>
    <w:rsid w:val="00457A8D"/>
    <w:rsid w:val="00457FE0"/>
    <w:rsid w:val="00460284"/>
    <w:rsid w:val="00460467"/>
    <w:rsid w:val="0046135C"/>
    <w:rsid w:val="00461A17"/>
    <w:rsid w:val="00461A32"/>
    <w:rsid w:val="00461AC8"/>
    <w:rsid w:val="00462804"/>
    <w:rsid w:val="00462DF6"/>
    <w:rsid w:val="0046323D"/>
    <w:rsid w:val="004633AB"/>
    <w:rsid w:val="00463866"/>
    <w:rsid w:val="00463E64"/>
    <w:rsid w:val="0046439D"/>
    <w:rsid w:val="004648B1"/>
    <w:rsid w:val="00465ABB"/>
    <w:rsid w:val="00466465"/>
    <w:rsid w:val="00466E69"/>
    <w:rsid w:val="0046754A"/>
    <w:rsid w:val="004679D8"/>
    <w:rsid w:val="00470659"/>
    <w:rsid w:val="004706F7"/>
    <w:rsid w:val="00470BBD"/>
    <w:rsid w:val="00471CE8"/>
    <w:rsid w:val="00472A1C"/>
    <w:rsid w:val="0047342B"/>
    <w:rsid w:val="00473518"/>
    <w:rsid w:val="00473910"/>
    <w:rsid w:val="00473F4E"/>
    <w:rsid w:val="00473FB2"/>
    <w:rsid w:val="00474389"/>
    <w:rsid w:val="0047519C"/>
    <w:rsid w:val="0047534F"/>
    <w:rsid w:val="00475EDE"/>
    <w:rsid w:val="0047606E"/>
    <w:rsid w:val="004762B9"/>
    <w:rsid w:val="0047630E"/>
    <w:rsid w:val="00476377"/>
    <w:rsid w:val="004766B2"/>
    <w:rsid w:val="004768F5"/>
    <w:rsid w:val="0047695F"/>
    <w:rsid w:val="00476A0E"/>
    <w:rsid w:val="00477986"/>
    <w:rsid w:val="00477BA5"/>
    <w:rsid w:val="004801DA"/>
    <w:rsid w:val="00480AE8"/>
    <w:rsid w:val="00480E78"/>
    <w:rsid w:val="004811AE"/>
    <w:rsid w:val="00481959"/>
    <w:rsid w:val="00481A5B"/>
    <w:rsid w:val="00481F99"/>
    <w:rsid w:val="004825DA"/>
    <w:rsid w:val="00482DA1"/>
    <w:rsid w:val="00484910"/>
    <w:rsid w:val="00484D41"/>
    <w:rsid w:val="00485998"/>
    <w:rsid w:val="004863A1"/>
    <w:rsid w:val="00486E1B"/>
    <w:rsid w:val="004902A6"/>
    <w:rsid w:val="0049071D"/>
    <w:rsid w:val="004908E9"/>
    <w:rsid w:val="0049096F"/>
    <w:rsid w:val="00490BB9"/>
    <w:rsid w:val="00490CB1"/>
    <w:rsid w:val="004921CB"/>
    <w:rsid w:val="00492979"/>
    <w:rsid w:val="0049300F"/>
    <w:rsid w:val="00494BC6"/>
    <w:rsid w:val="004950A0"/>
    <w:rsid w:val="00495159"/>
    <w:rsid w:val="00495536"/>
    <w:rsid w:val="004958FB"/>
    <w:rsid w:val="004967B3"/>
    <w:rsid w:val="00497141"/>
    <w:rsid w:val="00497367"/>
    <w:rsid w:val="00497613"/>
    <w:rsid w:val="00497C82"/>
    <w:rsid w:val="004A094B"/>
    <w:rsid w:val="004A0F66"/>
    <w:rsid w:val="004A1160"/>
    <w:rsid w:val="004A175D"/>
    <w:rsid w:val="004A26D4"/>
    <w:rsid w:val="004A35B0"/>
    <w:rsid w:val="004A3898"/>
    <w:rsid w:val="004A43C2"/>
    <w:rsid w:val="004A4BD3"/>
    <w:rsid w:val="004A4CF6"/>
    <w:rsid w:val="004A55DF"/>
    <w:rsid w:val="004A5D87"/>
    <w:rsid w:val="004A73DD"/>
    <w:rsid w:val="004A7B33"/>
    <w:rsid w:val="004A7B6C"/>
    <w:rsid w:val="004B05B8"/>
    <w:rsid w:val="004B187A"/>
    <w:rsid w:val="004B1E26"/>
    <w:rsid w:val="004B1EF1"/>
    <w:rsid w:val="004B26B4"/>
    <w:rsid w:val="004B2A99"/>
    <w:rsid w:val="004B2F45"/>
    <w:rsid w:val="004B39B5"/>
    <w:rsid w:val="004B3F74"/>
    <w:rsid w:val="004B436E"/>
    <w:rsid w:val="004B504B"/>
    <w:rsid w:val="004B5281"/>
    <w:rsid w:val="004B593B"/>
    <w:rsid w:val="004B6103"/>
    <w:rsid w:val="004C02A9"/>
    <w:rsid w:val="004C047C"/>
    <w:rsid w:val="004C0B99"/>
    <w:rsid w:val="004C1F0F"/>
    <w:rsid w:val="004C2FE5"/>
    <w:rsid w:val="004C3B4A"/>
    <w:rsid w:val="004C3C39"/>
    <w:rsid w:val="004C4B4A"/>
    <w:rsid w:val="004C5AB0"/>
    <w:rsid w:val="004C5E79"/>
    <w:rsid w:val="004C6C63"/>
    <w:rsid w:val="004C6F16"/>
    <w:rsid w:val="004C7507"/>
    <w:rsid w:val="004D09DB"/>
    <w:rsid w:val="004D0EAF"/>
    <w:rsid w:val="004D146A"/>
    <w:rsid w:val="004D240D"/>
    <w:rsid w:val="004D339B"/>
    <w:rsid w:val="004D35AD"/>
    <w:rsid w:val="004D5017"/>
    <w:rsid w:val="004D56E0"/>
    <w:rsid w:val="004D5FAF"/>
    <w:rsid w:val="004D60E1"/>
    <w:rsid w:val="004D6702"/>
    <w:rsid w:val="004D6984"/>
    <w:rsid w:val="004E00D4"/>
    <w:rsid w:val="004E0C9D"/>
    <w:rsid w:val="004E253B"/>
    <w:rsid w:val="004E2541"/>
    <w:rsid w:val="004E3215"/>
    <w:rsid w:val="004E466C"/>
    <w:rsid w:val="004E4746"/>
    <w:rsid w:val="004E47D4"/>
    <w:rsid w:val="004E4D2E"/>
    <w:rsid w:val="004E4F29"/>
    <w:rsid w:val="004E4F33"/>
    <w:rsid w:val="004E5213"/>
    <w:rsid w:val="004E531B"/>
    <w:rsid w:val="004E57EA"/>
    <w:rsid w:val="004E5E27"/>
    <w:rsid w:val="004E67EA"/>
    <w:rsid w:val="004E7033"/>
    <w:rsid w:val="004E79B6"/>
    <w:rsid w:val="004F06E7"/>
    <w:rsid w:val="004F0D7A"/>
    <w:rsid w:val="004F250F"/>
    <w:rsid w:val="004F3BA0"/>
    <w:rsid w:val="004F423E"/>
    <w:rsid w:val="004F4830"/>
    <w:rsid w:val="004F59B3"/>
    <w:rsid w:val="004F5DAF"/>
    <w:rsid w:val="004F64D9"/>
    <w:rsid w:val="004F6826"/>
    <w:rsid w:val="004F767F"/>
    <w:rsid w:val="0050046E"/>
    <w:rsid w:val="00500D81"/>
    <w:rsid w:val="00500DE4"/>
    <w:rsid w:val="00501ADD"/>
    <w:rsid w:val="005026EA"/>
    <w:rsid w:val="00502CEB"/>
    <w:rsid w:val="00502E5D"/>
    <w:rsid w:val="00503927"/>
    <w:rsid w:val="00503F4A"/>
    <w:rsid w:val="00504166"/>
    <w:rsid w:val="005045F9"/>
    <w:rsid w:val="005059EB"/>
    <w:rsid w:val="00506803"/>
    <w:rsid w:val="005069B8"/>
    <w:rsid w:val="00507DE9"/>
    <w:rsid w:val="00510AE1"/>
    <w:rsid w:val="00512EFB"/>
    <w:rsid w:val="00513734"/>
    <w:rsid w:val="0051441E"/>
    <w:rsid w:val="005162AA"/>
    <w:rsid w:val="00516485"/>
    <w:rsid w:val="00516C7D"/>
    <w:rsid w:val="00517AF9"/>
    <w:rsid w:val="00517E43"/>
    <w:rsid w:val="005204DA"/>
    <w:rsid w:val="00520ACA"/>
    <w:rsid w:val="00520D25"/>
    <w:rsid w:val="00521114"/>
    <w:rsid w:val="0052116F"/>
    <w:rsid w:val="00521215"/>
    <w:rsid w:val="005213E5"/>
    <w:rsid w:val="0052337E"/>
    <w:rsid w:val="00523822"/>
    <w:rsid w:val="005249B6"/>
    <w:rsid w:val="00524C10"/>
    <w:rsid w:val="00524EC7"/>
    <w:rsid w:val="0052516B"/>
    <w:rsid w:val="005254BE"/>
    <w:rsid w:val="00525557"/>
    <w:rsid w:val="00525811"/>
    <w:rsid w:val="00526DCB"/>
    <w:rsid w:val="00527760"/>
    <w:rsid w:val="00527AAD"/>
    <w:rsid w:val="00527C0E"/>
    <w:rsid w:val="0053022F"/>
    <w:rsid w:val="0053083B"/>
    <w:rsid w:val="00530A3C"/>
    <w:rsid w:val="00533011"/>
    <w:rsid w:val="00533B12"/>
    <w:rsid w:val="005348F3"/>
    <w:rsid w:val="00534F53"/>
    <w:rsid w:val="005355FB"/>
    <w:rsid w:val="00535755"/>
    <w:rsid w:val="00535E36"/>
    <w:rsid w:val="0053635B"/>
    <w:rsid w:val="005363E0"/>
    <w:rsid w:val="00536B2F"/>
    <w:rsid w:val="00536C37"/>
    <w:rsid w:val="00536F19"/>
    <w:rsid w:val="00536FE1"/>
    <w:rsid w:val="005374F3"/>
    <w:rsid w:val="0054009F"/>
    <w:rsid w:val="005407AD"/>
    <w:rsid w:val="005408C8"/>
    <w:rsid w:val="005426A0"/>
    <w:rsid w:val="005437DA"/>
    <w:rsid w:val="00543FC4"/>
    <w:rsid w:val="0054497E"/>
    <w:rsid w:val="00547288"/>
    <w:rsid w:val="0055044E"/>
    <w:rsid w:val="00551DDF"/>
    <w:rsid w:val="00552F23"/>
    <w:rsid w:val="005536AE"/>
    <w:rsid w:val="00553E3E"/>
    <w:rsid w:val="00555006"/>
    <w:rsid w:val="00556268"/>
    <w:rsid w:val="0055670E"/>
    <w:rsid w:val="00556820"/>
    <w:rsid w:val="00557825"/>
    <w:rsid w:val="00561133"/>
    <w:rsid w:val="005617DD"/>
    <w:rsid w:val="00561999"/>
    <w:rsid w:val="0056277E"/>
    <w:rsid w:val="00562D86"/>
    <w:rsid w:val="00563720"/>
    <w:rsid w:val="00563B87"/>
    <w:rsid w:val="00563FB2"/>
    <w:rsid w:val="005641E0"/>
    <w:rsid w:val="005643A6"/>
    <w:rsid w:val="0056442D"/>
    <w:rsid w:val="00564A60"/>
    <w:rsid w:val="00564DC8"/>
    <w:rsid w:val="00565757"/>
    <w:rsid w:val="0056577A"/>
    <w:rsid w:val="00566D8A"/>
    <w:rsid w:val="00567946"/>
    <w:rsid w:val="005708CC"/>
    <w:rsid w:val="00570A7E"/>
    <w:rsid w:val="00570B8D"/>
    <w:rsid w:val="00573245"/>
    <w:rsid w:val="00573AAF"/>
    <w:rsid w:val="00575B69"/>
    <w:rsid w:val="00575C86"/>
    <w:rsid w:val="0057621E"/>
    <w:rsid w:val="00576894"/>
    <w:rsid w:val="00576CE2"/>
    <w:rsid w:val="0058015E"/>
    <w:rsid w:val="00580201"/>
    <w:rsid w:val="00580753"/>
    <w:rsid w:val="005807CE"/>
    <w:rsid w:val="00581203"/>
    <w:rsid w:val="00581E86"/>
    <w:rsid w:val="005827E7"/>
    <w:rsid w:val="00582C98"/>
    <w:rsid w:val="005830CA"/>
    <w:rsid w:val="00583B9A"/>
    <w:rsid w:val="005844DF"/>
    <w:rsid w:val="005849BB"/>
    <w:rsid w:val="00584D1F"/>
    <w:rsid w:val="005860B1"/>
    <w:rsid w:val="0058610F"/>
    <w:rsid w:val="0058718F"/>
    <w:rsid w:val="00590378"/>
    <w:rsid w:val="00590796"/>
    <w:rsid w:val="0059088E"/>
    <w:rsid w:val="0059188E"/>
    <w:rsid w:val="00591BF7"/>
    <w:rsid w:val="00591E50"/>
    <w:rsid w:val="00591F50"/>
    <w:rsid w:val="00592CF1"/>
    <w:rsid w:val="00593B47"/>
    <w:rsid w:val="00593B6F"/>
    <w:rsid w:val="00594507"/>
    <w:rsid w:val="00594C2A"/>
    <w:rsid w:val="00594F41"/>
    <w:rsid w:val="00595A23"/>
    <w:rsid w:val="005964A1"/>
    <w:rsid w:val="00596A2C"/>
    <w:rsid w:val="00596EFD"/>
    <w:rsid w:val="0059743D"/>
    <w:rsid w:val="00597544"/>
    <w:rsid w:val="0059771B"/>
    <w:rsid w:val="00597DFC"/>
    <w:rsid w:val="005A0092"/>
    <w:rsid w:val="005A01F1"/>
    <w:rsid w:val="005A06E6"/>
    <w:rsid w:val="005A0B27"/>
    <w:rsid w:val="005A12A9"/>
    <w:rsid w:val="005A1EA5"/>
    <w:rsid w:val="005A1FFE"/>
    <w:rsid w:val="005A244C"/>
    <w:rsid w:val="005A3AB5"/>
    <w:rsid w:val="005A40B5"/>
    <w:rsid w:val="005A41BF"/>
    <w:rsid w:val="005A42EC"/>
    <w:rsid w:val="005A458E"/>
    <w:rsid w:val="005A5765"/>
    <w:rsid w:val="005A58B2"/>
    <w:rsid w:val="005A6131"/>
    <w:rsid w:val="005A64C7"/>
    <w:rsid w:val="005A68F6"/>
    <w:rsid w:val="005A79EE"/>
    <w:rsid w:val="005A7A96"/>
    <w:rsid w:val="005B05BE"/>
    <w:rsid w:val="005B0FA7"/>
    <w:rsid w:val="005B0FC9"/>
    <w:rsid w:val="005B0FDD"/>
    <w:rsid w:val="005B56EE"/>
    <w:rsid w:val="005B5E2D"/>
    <w:rsid w:val="005B60CF"/>
    <w:rsid w:val="005B7228"/>
    <w:rsid w:val="005B7256"/>
    <w:rsid w:val="005C1BE5"/>
    <w:rsid w:val="005C22F7"/>
    <w:rsid w:val="005C2A6D"/>
    <w:rsid w:val="005C2C1F"/>
    <w:rsid w:val="005C2E67"/>
    <w:rsid w:val="005C4A9F"/>
    <w:rsid w:val="005C4B06"/>
    <w:rsid w:val="005C5FFC"/>
    <w:rsid w:val="005C6596"/>
    <w:rsid w:val="005D1499"/>
    <w:rsid w:val="005D14EF"/>
    <w:rsid w:val="005D164E"/>
    <w:rsid w:val="005D2FB1"/>
    <w:rsid w:val="005D3092"/>
    <w:rsid w:val="005D384C"/>
    <w:rsid w:val="005D392F"/>
    <w:rsid w:val="005D3D5F"/>
    <w:rsid w:val="005D5A04"/>
    <w:rsid w:val="005D5B5C"/>
    <w:rsid w:val="005D6948"/>
    <w:rsid w:val="005D6CD0"/>
    <w:rsid w:val="005D705D"/>
    <w:rsid w:val="005D737E"/>
    <w:rsid w:val="005D7588"/>
    <w:rsid w:val="005D76B6"/>
    <w:rsid w:val="005D79B0"/>
    <w:rsid w:val="005D7BBE"/>
    <w:rsid w:val="005E0659"/>
    <w:rsid w:val="005E0AB5"/>
    <w:rsid w:val="005E0F44"/>
    <w:rsid w:val="005E15E0"/>
    <w:rsid w:val="005E1748"/>
    <w:rsid w:val="005E1B31"/>
    <w:rsid w:val="005E1D0F"/>
    <w:rsid w:val="005E2651"/>
    <w:rsid w:val="005E2E9A"/>
    <w:rsid w:val="005E3038"/>
    <w:rsid w:val="005E34D1"/>
    <w:rsid w:val="005E3DB0"/>
    <w:rsid w:val="005E3F62"/>
    <w:rsid w:val="005E4BA4"/>
    <w:rsid w:val="005E4F62"/>
    <w:rsid w:val="005E5873"/>
    <w:rsid w:val="005E58AF"/>
    <w:rsid w:val="005E6790"/>
    <w:rsid w:val="005E6B79"/>
    <w:rsid w:val="005E72BE"/>
    <w:rsid w:val="005E7C8B"/>
    <w:rsid w:val="005F0CC8"/>
    <w:rsid w:val="005F17B5"/>
    <w:rsid w:val="005F2682"/>
    <w:rsid w:val="005F2D82"/>
    <w:rsid w:val="005F2FE3"/>
    <w:rsid w:val="005F33A2"/>
    <w:rsid w:val="005F38FA"/>
    <w:rsid w:val="005F3B51"/>
    <w:rsid w:val="005F3EA3"/>
    <w:rsid w:val="005F3FCC"/>
    <w:rsid w:val="005F43B1"/>
    <w:rsid w:val="005F4D45"/>
    <w:rsid w:val="005F687C"/>
    <w:rsid w:val="005F7BD7"/>
    <w:rsid w:val="00602123"/>
    <w:rsid w:val="006021B9"/>
    <w:rsid w:val="00602D17"/>
    <w:rsid w:val="00602F03"/>
    <w:rsid w:val="006034F1"/>
    <w:rsid w:val="00603CA1"/>
    <w:rsid w:val="00604257"/>
    <w:rsid w:val="00605FCF"/>
    <w:rsid w:val="006061B2"/>
    <w:rsid w:val="006063EB"/>
    <w:rsid w:val="006077C2"/>
    <w:rsid w:val="006079B4"/>
    <w:rsid w:val="0061100A"/>
    <w:rsid w:val="006121A7"/>
    <w:rsid w:val="0061280B"/>
    <w:rsid w:val="006128B2"/>
    <w:rsid w:val="00612A49"/>
    <w:rsid w:val="00612C0A"/>
    <w:rsid w:val="00612DDC"/>
    <w:rsid w:val="0061304E"/>
    <w:rsid w:val="00613BAB"/>
    <w:rsid w:val="00615565"/>
    <w:rsid w:val="00615DB2"/>
    <w:rsid w:val="00615FE0"/>
    <w:rsid w:val="00616146"/>
    <w:rsid w:val="00616EA8"/>
    <w:rsid w:val="00616F01"/>
    <w:rsid w:val="00617252"/>
    <w:rsid w:val="00617664"/>
    <w:rsid w:val="0061791B"/>
    <w:rsid w:val="00620851"/>
    <w:rsid w:val="00620E3F"/>
    <w:rsid w:val="006211C9"/>
    <w:rsid w:val="006222AC"/>
    <w:rsid w:val="0062389B"/>
    <w:rsid w:val="00623C83"/>
    <w:rsid w:val="006246A4"/>
    <w:rsid w:val="0062560C"/>
    <w:rsid w:val="00626D9B"/>
    <w:rsid w:val="0063060A"/>
    <w:rsid w:val="0063214F"/>
    <w:rsid w:val="006323F3"/>
    <w:rsid w:val="00633F2A"/>
    <w:rsid w:val="0063516D"/>
    <w:rsid w:val="00635CE1"/>
    <w:rsid w:val="00635DD4"/>
    <w:rsid w:val="00635EFE"/>
    <w:rsid w:val="0063684A"/>
    <w:rsid w:val="00636FFE"/>
    <w:rsid w:val="006371A9"/>
    <w:rsid w:val="006378BD"/>
    <w:rsid w:val="0063803E"/>
    <w:rsid w:val="0064035B"/>
    <w:rsid w:val="006405A6"/>
    <w:rsid w:val="006409B0"/>
    <w:rsid w:val="00640C63"/>
    <w:rsid w:val="00640D6D"/>
    <w:rsid w:val="006414AA"/>
    <w:rsid w:val="00641A9E"/>
    <w:rsid w:val="00641AD2"/>
    <w:rsid w:val="0064280B"/>
    <w:rsid w:val="00643622"/>
    <w:rsid w:val="0064492C"/>
    <w:rsid w:val="00644AEE"/>
    <w:rsid w:val="00644E2E"/>
    <w:rsid w:val="006459DB"/>
    <w:rsid w:val="00645E4A"/>
    <w:rsid w:val="006463AC"/>
    <w:rsid w:val="006463AF"/>
    <w:rsid w:val="00646FB3"/>
    <w:rsid w:val="00647154"/>
    <w:rsid w:val="00650932"/>
    <w:rsid w:val="00650D28"/>
    <w:rsid w:val="00652669"/>
    <w:rsid w:val="0065275F"/>
    <w:rsid w:val="00653B5B"/>
    <w:rsid w:val="00653FB9"/>
    <w:rsid w:val="00655ACB"/>
    <w:rsid w:val="00655BDA"/>
    <w:rsid w:val="00656FDD"/>
    <w:rsid w:val="0065725F"/>
    <w:rsid w:val="0065741A"/>
    <w:rsid w:val="00657E0A"/>
    <w:rsid w:val="00661138"/>
    <w:rsid w:val="006613C9"/>
    <w:rsid w:val="006615F1"/>
    <w:rsid w:val="00661B07"/>
    <w:rsid w:val="00662C7E"/>
    <w:rsid w:val="00662CC1"/>
    <w:rsid w:val="00663A97"/>
    <w:rsid w:val="00663B6B"/>
    <w:rsid w:val="00663F4F"/>
    <w:rsid w:val="00665AC1"/>
    <w:rsid w:val="00665F4E"/>
    <w:rsid w:val="0066653F"/>
    <w:rsid w:val="00666728"/>
    <w:rsid w:val="00666B27"/>
    <w:rsid w:val="00666CAB"/>
    <w:rsid w:val="0066739E"/>
    <w:rsid w:val="00667B67"/>
    <w:rsid w:val="00667D5E"/>
    <w:rsid w:val="00670547"/>
    <w:rsid w:val="00671144"/>
    <w:rsid w:val="0067148E"/>
    <w:rsid w:val="006728C4"/>
    <w:rsid w:val="00674108"/>
    <w:rsid w:val="006753EA"/>
    <w:rsid w:val="00676306"/>
    <w:rsid w:val="00676957"/>
    <w:rsid w:val="00676E72"/>
    <w:rsid w:val="00676EC1"/>
    <w:rsid w:val="00677656"/>
    <w:rsid w:val="00677992"/>
    <w:rsid w:val="00681081"/>
    <w:rsid w:val="006811AF"/>
    <w:rsid w:val="006811F7"/>
    <w:rsid w:val="00682AE7"/>
    <w:rsid w:val="00682B62"/>
    <w:rsid w:val="00683348"/>
    <w:rsid w:val="00684B11"/>
    <w:rsid w:val="006858C8"/>
    <w:rsid w:val="0068634A"/>
    <w:rsid w:val="0068676C"/>
    <w:rsid w:val="00686A8A"/>
    <w:rsid w:val="0068798B"/>
    <w:rsid w:val="00687D6A"/>
    <w:rsid w:val="00687E2B"/>
    <w:rsid w:val="00690006"/>
    <w:rsid w:val="00690904"/>
    <w:rsid w:val="006913A0"/>
    <w:rsid w:val="00691818"/>
    <w:rsid w:val="00691FF4"/>
    <w:rsid w:val="00692BDA"/>
    <w:rsid w:val="00692FB3"/>
    <w:rsid w:val="0069317D"/>
    <w:rsid w:val="006947F7"/>
    <w:rsid w:val="00694F29"/>
    <w:rsid w:val="006957E0"/>
    <w:rsid w:val="00695EFA"/>
    <w:rsid w:val="00696841"/>
    <w:rsid w:val="00696EAE"/>
    <w:rsid w:val="006A05E4"/>
    <w:rsid w:val="006A06EB"/>
    <w:rsid w:val="006A1822"/>
    <w:rsid w:val="006A240B"/>
    <w:rsid w:val="006A2B34"/>
    <w:rsid w:val="006A3013"/>
    <w:rsid w:val="006A38AB"/>
    <w:rsid w:val="006A3BE2"/>
    <w:rsid w:val="006A431A"/>
    <w:rsid w:val="006A57C2"/>
    <w:rsid w:val="006A59F4"/>
    <w:rsid w:val="006A5B25"/>
    <w:rsid w:val="006A5E10"/>
    <w:rsid w:val="006A625F"/>
    <w:rsid w:val="006A6372"/>
    <w:rsid w:val="006A6888"/>
    <w:rsid w:val="006A6BD1"/>
    <w:rsid w:val="006A6E92"/>
    <w:rsid w:val="006A70AA"/>
    <w:rsid w:val="006A7361"/>
    <w:rsid w:val="006A7810"/>
    <w:rsid w:val="006A7ED2"/>
    <w:rsid w:val="006B09DA"/>
    <w:rsid w:val="006B0DF2"/>
    <w:rsid w:val="006B0F2C"/>
    <w:rsid w:val="006B1BA2"/>
    <w:rsid w:val="006B2C0C"/>
    <w:rsid w:val="006B2DD5"/>
    <w:rsid w:val="006B485A"/>
    <w:rsid w:val="006B4E1B"/>
    <w:rsid w:val="006B5B61"/>
    <w:rsid w:val="006B5D62"/>
    <w:rsid w:val="006B5D8F"/>
    <w:rsid w:val="006B69A8"/>
    <w:rsid w:val="006B6C79"/>
    <w:rsid w:val="006B6CB5"/>
    <w:rsid w:val="006B70F7"/>
    <w:rsid w:val="006C1CC5"/>
    <w:rsid w:val="006C1E5F"/>
    <w:rsid w:val="006C21F0"/>
    <w:rsid w:val="006C2905"/>
    <w:rsid w:val="006C391E"/>
    <w:rsid w:val="006C5990"/>
    <w:rsid w:val="006C5D3F"/>
    <w:rsid w:val="006C625B"/>
    <w:rsid w:val="006C6315"/>
    <w:rsid w:val="006C6F6C"/>
    <w:rsid w:val="006C7181"/>
    <w:rsid w:val="006C794E"/>
    <w:rsid w:val="006D031C"/>
    <w:rsid w:val="006D1B7F"/>
    <w:rsid w:val="006D1D63"/>
    <w:rsid w:val="006D2636"/>
    <w:rsid w:val="006D2909"/>
    <w:rsid w:val="006D2AD8"/>
    <w:rsid w:val="006D2CA6"/>
    <w:rsid w:val="006D34DC"/>
    <w:rsid w:val="006D3753"/>
    <w:rsid w:val="006D3CC6"/>
    <w:rsid w:val="006D3F46"/>
    <w:rsid w:val="006D562F"/>
    <w:rsid w:val="006D568D"/>
    <w:rsid w:val="006D589D"/>
    <w:rsid w:val="006D5D26"/>
    <w:rsid w:val="006D67EC"/>
    <w:rsid w:val="006D693F"/>
    <w:rsid w:val="006D7014"/>
    <w:rsid w:val="006D703C"/>
    <w:rsid w:val="006D74FA"/>
    <w:rsid w:val="006D7FE9"/>
    <w:rsid w:val="006E03EB"/>
    <w:rsid w:val="006E0873"/>
    <w:rsid w:val="006E139F"/>
    <w:rsid w:val="006E1B04"/>
    <w:rsid w:val="006E1DB1"/>
    <w:rsid w:val="006E23E7"/>
    <w:rsid w:val="006E2646"/>
    <w:rsid w:val="006E3F0F"/>
    <w:rsid w:val="006E59F3"/>
    <w:rsid w:val="006E5AEE"/>
    <w:rsid w:val="006F049F"/>
    <w:rsid w:val="006F0BF7"/>
    <w:rsid w:val="006F13C7"/>
    <w:rsid w:val="006F17C4"/>
    <w:rsid w:val="006F2EA5"/>
    <w:rsid w:val="006F330A"/>
    <w:rsid w:val="006F3AA0"/>
    <w:rsid w:val="006F3BD1"/>
    <w:rsid w:val="006F3CF0"/>
    <w:rsid w:val="006F4CE5"/>
    <w:rsid w:val="006F4DD1"/>
    <w:rsid w:val="006F5017"/>
    <w:rsid w:val="006F5614"/>
    <w:rsid w:val="006F562E"/>
    <w:rsid w:val="006F5A11"/>
    <w:rsid w:val="006F6BCF"/>
    <w:rsid w:val="006F7B3E"/>
    <w:rsid w:val="00700ABF"/>
    <w:rsid w:val="0070105E"/>
    <w:rsid w:val="00701380"/>
    <w:rsid w:val="00701DF7"/>
    <w:rsid w:val="007025C9"/>
    <w:rsid w:val="0070265E"/>
    <w:rsid w:val="0070308C"/>
    <w:rsid w:val="00703DF5"/>
    <w:rsid w:val="00704DFE"/>
    <w:rsid w:val="00705380"/>
    <w:rsid w:val="00706155"/>
    <w:rsid w:val="00706308"/>
    <w:rsid w:val="00706462"/>
    <w:rsid w:val="0070654B"/>
    <w:rsid w:val="00710146"/>
    <w:rsid w:val="007106EA"/>
    <w:rsid w:val="00711347"/>
    <w:rsid w:val="00711379"/>
    <w:rsid w:val="0071164D"/>
    <w:rsid w:val="00711ACA"/>
    <w:rsid w:val="00712076"/>
    <w:rsid w:val="00712236"/>
    <w:rsid w:val="00712D06"/>
    <w:rsid w:val="007138CF"/>
    <w:rsid w:val="00713ED8"/>
    <w:rsid w:val="0071477D"/>
    <w:rsid w:val="00714E68"/>
    <w:rsid w:val="0071748C"/>
    <w:rsid w:val="00720021"/>
    <w:rsid w:val="00720293"/>
    <w:rsid w:val="00720ADD"/>
    <w:rsid w:val="00721551"/>
    <w:rsid w:val="007230FC"/>
    <w:rsid w:val="0072369E"/>
    <w:rsid w:val="00723E1B"/>
    <w:rsid w:val="007246D5"/>
    <w:rsid w:val="00724D70"/>
    <w:rsid w:val="00724E34"/>
    <w:rsid w:val="00725403"/>
    <w:rsid w:val="007266BC"/>
    <w:rsid w:val="00730C5A"/>
    <w:rsid w:val="007318A5"/>
    <w:rsid w:val="00731CA3"/>
    <w:rsid w:val="0073366F"/>
    <w:rsid w:val="00734082"/>
    <w:rsid w:val="007349C8"/>
    <w:rsid w:val="00734FDF"/>
    <w:rsid w:val="0073503F"/>
    <w:rsid w:val="0073569D"/>
    <w:rsid w:val="00735B7F"/>
    <w:rsid w:val="0073606A"/>
    <w:rsid w:val="007361B6"/>
    <w:rsid w:val="00736E57"/>
    <w:rsid w:val="00737149"/>
    <w:rsid w:val="0073720D"/>
    <w:rsid w:val="007374B1"/>
    <w:rsid w:val="00737AD0"/>
    <w:rsid w:val="00737DFC"/>
    <w:rsid w:val="00740EBC"/>
    <w:rsid w:val="0074226E"/>
    <w:rsid w:val="007425F7"/>
    <w:rsid w:val="00743614"/>
    <w:rsid w:val="00744EF5"/>
    <w:rsid w:val="0074653F"/>
    <w:rsid w:val="00746735"/>
    <w:rsid w:val="00750C5B"/>
    <w:rsid w:val="007510F0"/>
    <w:rsid w:val="007522CD"/>
    <w:rsid w:val="00752846"/>
    <w:rsid w:val="00752922"/>
    <w:rsid w:val="00752CBF"/>
    <w:rsid w:val="0075305E"/>
    <w:rsid w:val="00753163"/>
    <w:rsid w:val="00753890"/>
    <w:rsid w:val="00754BE6"/>
    <w:rsid w:val="007559AD"/>
    <w:rsid w:val="00755A86"/>
    <w:rsid w:val="007562AE"/>
    <w:rsid w:val="007562C5"/>
    <w:rsid w:val="00756B2C"/>
    <w:rsid w:val="00757770"/>
    <w:rsid w:val="00757B90"/>
    <w:rsid w:val="00757C88"/>
    <w:rsid w:val="00757FD0"/>
    <w:rsid w:val="00760B14"/>
    <w:rsid w:val="00760CD6"/>
    <w:rsid w:val="0076151A"/>
    <w:rsid w:val="007620A8"/>
    <w:rsid w:val="007620D1"/>
    <w:rsid w:val="007621E2"/>
    <w:rsid w:val="00762354"/>
    <w:rsid w:val="007634A7"/>
    <w:rsid w:val="0076356D"/>
    <w:rsid w:val="0076368D"/>
    <w:rsid w:val="0076425C"/>
    <w:rsid w:val="00764648"/>
    <w:rsid w:val="00764C1F"/>
    <w:rsid w:val="00764EF3"/>
    <w:rsid w:val="0076621D"/>
    <w:rsid w:val="00766C35"/>
    <w:rsid w:val="00767922"/>
    <w:rsid w:val="00770083"/>
    <w:rsid w:val="00770130"/>
    <w:rsid w:val="00771485"/>
    <w:rsid w:val="00771892"/>
    <w:rsid w:val="00771933"/>
    <w:rsid w:val="00772DD0"/>
    <w:rsid w:val="00773B27"/>
    <w:rsid w:val="0077400D"/>
    <w:rsid w:val="007750A7"/>
    <w:rsid w:val="0077542A"/>
    <w:rsid w:val="007755F7"/>
    <w:rsid w:val="0077571B"/>
    <w:rsid w:val="00775BE7"/>
    <w:rsid w:val="00776095"/>
    <w:rsid w:val="00776885"/>
    <w:rsid w:val="00776C13"/>
    <w:rsid w:val="00776CC4"/>
    <w:rsid w:val="00777C75"/>
    <w:rsid w:val="00777F8D"/>
    <w:rsid w:val="0078017F"/>
    <w:rsid w:val="00780A54"/>
    <w:rsid w:val="00780E70"/>
    <w:rsid w:val="0078152E"/>
    <w:rsid w:val="007819B0"/>
    <w:rsid w:val="00781A89"/>
    <w:rsid w:val="00781F22"/>
    <w:rsid w:val="00782593"/>
    <w:rsid w:val="007832E8"/>
    <w:rsid w:val="00783548"/>
    <w:rsid w:val="00785F41"/>
    <w:rsid w:val="00787007"/>
    <w:rsid w:val="007871FD"/>
    <w:rsid w:val="007906C4"/>
    <w:rsid w:val="00790848"/>
    <w:rsid w:val="00790EB3"/>
    <w:rsid w:val="00791762"/>
    <w:rsid w:val="0079269E"/>
    <w:rsid w:val="007930B2"/>
    <w:rsid w:val="0079331D"/>
    <w:rsid w:val="0079359E"/>
    <w:rsid w:val="007968F0"/>
    <w:rsid w:val="007970F2"/>
    <w:rsid w:val="0079752F"/>
    <w:rsid w:val="00797990"/>
    <w:rsid w:val="00797F9F"/>
    <w:rsid w:val="007A068C"/>
    <w:rsid w:val="007A06CD"/>
    <w:rsid w:val="007A126F"/>
    <w:rsid w:val="007A1291"/>
    <w:rsid w:val="007A1A0C"/>
    <w:rsid w:val="007A1B96"/>
    <w:rsid w:val="007A256C"/>
    <w:rsid w:val="007A29DA"/>
    <w:rsid w:val="007A2EB7"/>
    <w:rsid w:val="007A35BF"/>
    <w:rsid w:val="007A382A"/>
    <w:rsid w:val="007A4EAB"/>
    <w:rsid w:val="007A56AF"/>
    <w:rsid w:val="007A66DD"/>
    <w:rsid w:val="007A6EEB"/>
    <w:rsid w:val="007A7534"/>
    <w:rsid w:val="007A7A6F"/>
    <w:rsid w:val="007A7E66"/>
    <w:rsid w:val="007B01CE"/>
    <w:rsid w:val="007B0337"/>
    <w:rsid w:val="007B03DD"/>
    <w:rsid w:val="007B045D"/>
    <w:rsid w:val="007B08FC"/>
    <w:rsid w:val="007B1AE8"/>
    <w:rsid w:val="007B1DDB"/>
    <w:rsid w:val="007B2009"/>
    <w:rsid w:val="007B374C"/>
    <w:rsid w:val="007B379B"/>
    <w:rsid w:val="007B4950"/>
    <w:rsid w:val="007B5440"/>
    <w:rsid w:val="007B57B7"/>
    <w:rsid w:val="007B64A7"/>
    <w:rsid w:val="007B6CD9"/>
    <w:rsid w:val="007B763B"/>
    <w:rsid w:val="007C000A"/>
    <w:rsid w:val="007C048A"/>
    <w:rsid w:val="007C0D07"/>
    <w:rsid w:val="007C208F"/>
    <w:rsid w:val="007C2110"/>
    <w:rsid w:val="007C23B3"/>
    <w:rsid w:val="007C25A2"/>
    <w:rsid w:val="007C3A29"/>
    <w:rsid w:val="007C47CC"/>
    <w:rsid w:val="007C5DF7"/>
    <w:rsid w:val="007C5F33"/>
    <w:rsid w:val="007C6220"/>
    <w:rsid w:val="007C62F9"/>
    <w:rsid w:val="007C6646"/>
    <w:rsid w:val="007C79E2"/>
    <w:rsid w:val="007C7E70"/>
    <w:rsid w:val="007D1FE3"/>
    <w:rsid w:val="007D2394"/>
    <w:rsid w:val="007D2492"/>
    <w:rsid w:val="007D3CBB"/>
    <w:rsid w:val="007D3D26"/>
    <w:rsid w:val="007D421B"/>
    <w:rsid w:val="007D478D"/>
    <w:rsid w:val="007D48A0"/>
    <w:rsid w:val="007D5175"/>
    <w:rsid w:val="007D5429"/>
    <w:rsid w:val="007D5DC5"/>
    <w:rsid w:val="007D6F9B"/>
    <w:rsid w:val="007D7160"/>
    <w:rsid w:val="007D7807"/>
    <w:rsid w:val="007D79D0"/>
    <w:rsid w:val="007D7BBC"/>
    <w:rsid w:val="007D7FCF"/>
    <w:rsid w:val="007E0D1F"/>
    <w:rsid w:val="007E1788"/>
    <w:rsid w:val="007E1A7A"/>
    <w:rsid w:val="007E1A8F"/>
    <w:rsid w:val="007E1CE7"/>
    <w:rsid w:val="007E1DF0"/>
    <w:rsid w:val="007E22A4"/>
    <w:rsid w:val="007E2E2C"/>
    <w:rsid w:val="007E3069"/>
    <w:rsid w:val="007E37E9"/>
    <w:rsid w:val="007E400A"/>
    <w:rsid w:val="007E50F4"/>
    <w:rsid w:val="007E5E9C"/>
    <w:rsid w:val="007E6EDA"/>
    <w:rsid w:val="007F1DFD"/>
    <w:rsid w:val="007F2549"/>
    <w:rsid w:val="007F2A11"/>
    <w:rsid w:val="007F3DE6"/>
    <w:rsid w:val="007F4E98"/>
    <w:rsid w:val="007F516C"/>
    <w:rsid w:val="007F533D"/>
    <w:rsid w:val="007F57BE"/>
    <w:rsid w:val="007F774C"/>
    <w:rsid w:val="007F7A26"/>
    <w:rsid w:val="00802211"/>
    <w:rsid w:val="008026AE"/>
    <w:rsid w:val="008048EB"/>
    <w:rsid w:val="00804968"/>
    <w:rsid w:val="00805F9C"/>
    <w:rsid w:val="00806667"/>
    <w:rsid w:val="00806B66"/>
    <w:rsid w:val="00807556"/>
    <w:rsid w:val="00807B89"/>
    <w:rsid w:val="00810A71"/>
    <w:rsid w:val="008117C6"/>
    <w:rsid w:val="008122C7"/>
    <w:rsid w:val="00814436"/>
    <w:rsid w:val="00814D32"/>
    <w:rsid w:val="00815A8F"/>
    <w:rsid w:val="00815CC4"/>
    <w:rsid w:val="00815ECC"/>
    <w:rsid w:val="00816D2D"/>
    <w:rsid w:val="008178BD"/>
    <w:rsid w:val="008179B4"/>
    <w:rsid w:val="00817E10"/>
    <w:rsid w:val="00820002"/>
    <w:rsid w:val="008204B0"/>
    <w:rsid w:val="00820BA6"/>
    <w:rsid w:val="00821494"/>
    <w:rsid w:val="008216AB"/>
    <w:rsid w:val="00823296"/>
    <w:rsid w:val="008235C6"/>
    <w:rsid w:val="00823D38"/>
    <w:rsid w:val="00823EE2"/>
    <w:rsid w:val="00825013"/>
    <w:rsid w:val="00825257"/>
    <w:rsid w:val="0082736F"/>
    <w:rsid w:val="00827C8D"/>
    <w:rsid w:val="00831CFD"/>
    <w:rsid w:val="0083214B"/>
    <w:rsid w:val="00835D32"/>
    <w:rsid w:val="008361E3"/>
    <w:rsid w:val="0083629C"/>
    <w:rsid w:val="00836DC1"/>
    <w:rsid w:val="00837575"/>
    <w:rsid w:val="00837C08"/>
    <w:rsid w:val="0084179E"/>
    <w:rsid w:val="00841AD6"/>
    <w:rsid w:val="00842351"/>
    <w:rsid w:val="0084264D"/>
    <w:rsid w:val="00842AB2"/>
    <w:rsid w:val="0084373B"/>
    <w:rsid w:val="00844818"/>
    <w:rsid w:val="00844FB4"/>
    <w:rsid w:val="008454F4"/>
    <w:rsid w:val="0084578B"/>
    <w:rsid w:val="0084696A"/>
    <w:rsid w:val="00850074"/>
    <w:rsid w:val="00850353"/>
    <w:rsid w:val="00850388"/>
    <w:rsid w:val="008510E4"/>
    <w:rsid w:val="00852303"/>
    <w:rsid w:val="008528A0"/>
    <w:rsid w:val="00852997"/>
    <w:rsid w:val="00853452"/>
    <w:rsid w:val="00853856"/>
    <w:rsid w:val="008572CD"/>
    <w:rsid w:val="00857955"/>
    <w:rsid w:val="00860597"/>
    <w:rsid w:val="008609DA"/>
    <w:rsid w:val="0086182C"/>
    <w:rsid w:val="00861E6D"/>
    <w:rsid w:val="00862ABC"/>
    <w:rsid w:val="00862F88"/>
    <w:rsid w:val="0086313A"/>
    <w:rsid w:val="00863590"/>
    <w:rsid w:val="00864114"/>
    <w:rsid w:val="008649B7"/>
    <w:rsid w:val="00864EB0"/>
    <w:rsid w:val="00864ED7"/>
    <w:rsid w:val="008651B3"/>
    <w:rsid w:val="00865CB9"/>
    <w:rsid w:val="008660FA"/>
    <w:rsid w:val="008671FD"/>
    <w:rsid w:val="00867E8B"/>
    <w:rsid w:val="00870297"/>
    <w:rsid w:val="008708CD"/>
    <w:rsid w:val="00870A47"/>
    <w:rsid w:val="00870FE1"/>
    <w:rsid w:val="008710BF"/>
    <w:rsid w:val="00872486"/>
    <w:rsid w:val="008726D2"/>
    <w:rsid w:val="00872B15"/>
    <w:rsid w:val="00872D2C"/>
    <w:rsid w:val="00872EB2"/>
    <w:rsid w:val="00873AFA"/>
    <w:rsid w:val="00873D48"/>
    <w:rsid w:val="00873EFF"/>
    <w:rsid w:val="00874163"/>
    <w:rsid w:val="0087424A"/>
    <w:rsid w:val="00874400"/>
    <w:rsid w:val="00875E6A"/>
    <w:rsid w:val="00876B8A"/>
    <w:rsid w:val="0087750D"/>
    <w:rsid w:val="00880197"/>
    <w:rsid w:val="008822C5"/>
    <w:rsid w:val="00882AB2"/>
    <w:rsid w:val="00885D7B"/>
    <w:rsid w:val="00887806"/>
    <w:rsid w:val="00887996"/>
    <w:rsid w:val="00887D7B"/>
    <w:rsid w:val="0089070E"/>
    <w:rsid w:val="008919F9"/>
    <w:rsid w:val="008921F4"/>
    <w:rsid w:val="00892AAC"/>
    <w:rsid w:val="00892ECB"/>
    <w:rsid w:val="00893AC7"/>
    <w:rsid w:val="00894598"/>
    <w:rsid w:val="00894DE2"/>
    <w:rsid w:val="00894FAD"/>
    <w:rsid w:val="008953F1"/>
    <w:rsid w:val="00896C6C"/>
    <w:rsid w:val="008A0637"/>
    <w:rsid w:val="008A08C3"/>
    <w:rsid w:val="008A0A40"/>
    <w:rsid w:val="008A0ADC"/>
    <w:rsid w:val="008A2025"/>
    <w:rsid w:val="008A2BE8"/>
    <w:rsid w:val="008A4689"/>
    <w:rsid w:val="008A57B1"/>
    <w:rsid w:val="008A58C2"/>
    <w:rsid w:val="008A598F"/>
    <w:rsid w:val="008A5B0A"/>
    <w:rsid w:val="008B10FF"/>
    <w:rsid w:val="008B1831"/>
    <w:rsid w:val="008B195D"/>
    <w:rsid w:val="008B1D9A"/>
    <w:rsid w:val="008B2C80"/>
    <w:rsid w:val="008B340C"/>
    <w:rsid w:val="008B3BE6"/>
    <w:rsid w:val="008B3E68"/>
    <w:rsid w:val="008B4535"/>
    <w:rsid w:val="008B4543"/>
    <w:rsid w:val="008B45A8"/>
    <w:rsid w:val="008B516E"/>
    <w:rsid w:val="008B528A"/>
    <w:rsid w:val="008B5ACF"/>
    <w:rsid w:val="008B6787"/>
    <w:rsid w:val="008B7370"/>
    <w:rsid w:val="008B7408"/>
    <w:rsid w:val="008B7C32"/>
    <w:rsid w:val="008C0367"/>
    <w:rsid w:val="008C18DC"/>
    <w:rsid w:val="008C214E"/>
    <w:rsid w:val="008C22EF"/>
    <w:rsid w:val="008C3AB5"/>
    <w:rsid w:val="008C420E"/>
    <w:rsid w:val="008C4E35"/>
    <w:rsid w:val="008C50EC"/>
    <w:rsid w:val="008C55A9"/>
    <w:rsid w:val="008C5726"/>
    <w:rsid w:val="008C5ED4"/>
    <w:rsid w:val="008C6D81"/>
    <w:rsid w:val="008D0807"/>
    <w:rsid w:val="008D0925"/>
    <w:rsid w:val="008D0C37"/>
    <w:rsid w:val="008D1E75"/>
    <w:rsid w:val="008D1FCB"/>
    <w:rsid w:val="008D1FCD"/>
    <w:rsid w:val="008D3027"/>
    <w:rsid w:val="008D346B"/>
    <w:rsid w:val="008D3B29"/>
    <w:rsid w:val="008D470B"/>
    <w:rsid w:val="008D4840"/>
    <w:rsid w:val="008D73C1"/>
    <w:rsid w:val="008D76B5"/>
    <w:rsid w:val="008D7A57"/>
    <w:rsid w:val="008E14D2"/>
    <w:rsid w:val="008E1C0A"/>
    <w:rsid w:val="008E2ED2"/>
    <w:rsid w:val="008E338A"/>
    <w:rsid w:val="008E35D9"/>
    <w:rsid w:val="008E3789"/>
    <w:rsid w:val="008E3A09"/>
    <w:rsid w:val="008E3AE1"/>
    <w:rsid w:val="008E4D9B"/>
    <w:rsid w:val="008E4E0A"/>
    <w:rsid w:val="008E70DE"/>
    <w:rsid w:val="008E7BEC"/>
    <w:rsid w:val="008E7C2C"/>
    <w:rsid w:val="008E7E4D"/>
    <w:rsid w:val="008F0771"/>
    <w:rsid w:val="008F0ABD"/>
    <w:rsid w:val="008F114E"/>
    <w:rsid w:val="008F1302"/>
    <w:rsid w:val="008F211E"/>
    <w:rsid w:val="008F23B4"/>
    <w:rsid w:val="008F2466"/>
    <w:rsid w:val="008F26AE"/>
    <w:rsid w:val="008F2F5A"/>
    <w:rsid w:val="008F3259"/>
    <w:rsid w:val="008F3BD6"/>
    <w:rsid w:val="008F3D93"/>
    <w:rsid w:val="008F41F7"/>
    <w:rsid w:val="008F422F"/>
    <w:rsid w:val="008F45E5"/>
    <w:rsid w:val="008F4C35"/>
    <w:rsid w:val="008F4F15"/>
    <w:rsid w:val="008F529A"/>
    <w:rsid w:val="008F5A8E"/>
    <w:rsid w:val="008F7F82"/>
    <w:rsid w:val="009003F5"/>
    <w:rsid w:val="00901DAD"/>
    <w:rsid w:val="00902393"/>
    <w:rsid w:val="00903BC2"/>
    <w:rsid w:val="0090416B"/>
    <w:rsid w:val="009041B7"/>
    <w:rsid w:val="00904E6D"/>
    <w:rsid w:val="00904FCE"/>
    <w:rsid w:val="0090588E"/>
    <w:rsid w:val="00907059"/>
    <w:rsid w:val="00907536"/>
    <w:rsid w:val="00907EE2"/>
    <w:rsid w:val="00910994"/>
    <w:rsid w:val="00910CCE"/>
    <w:rsid w:val="00910CEA"/>
    <w:rsid w:val="00911AFC"/>
    <w:rsid w:val="00911E73"/>
    <w:rsid w:val="0091206A"/>
    <w:rsid w:val="00912398"/>
    <w:rsid w:val="00912A89"/>
    <w:rsid w:val="00912FD2"/>
    <w:rsid w:val="0091324A"/>
    <w:rsid w:val="00913485"/>
    <w:rsid w:val="0091361F"/>
    <w:rsid w:val="00915576"/>
    <w:rsid w:val="0091677D"/>
    <w:rsid w:val="00920CA0"/>
    <w:rsid w:val="0092129C"/>
    <w:rsid w:val="0092166A"/>
    <w:rsid w:val="00921DF9"/>
    <w:rsid w:val="00922CAA"/>
    <w:rsid w:val="0092363C"/>
    <w:rsid w:val="0092399C"/>
    <w:rsid w:val="00924076"/>
    <w:rsid w:val="00924FA4"/>
    <w:rsid w:val="00927585"/>
    <w:rsid w:val="009276CE"/>
    <w:rsid w:val="00927EBB"/>
    <w:rsid w:val="00932186"/>
    <w:rsid w:val="00933629"/>
    <w:rsid w:val="009336AC"/>
    <w:rsid w:val="00933EC6"/>
    <w:rsid w:val="00934066"/>
    <w:rsid w:val="00934A1F"/>
    <w:rsid w:val="00934EE2"/>
    <w:rsid w:val="00937166"/>
    <w:rsid w:val="009374A9"/>
    <w:rsid w:val="0093784A"/>
    <w:rsid w:val="00937D1F"/>
    <w:rsid w:val="00940559"/>
    <w:rsid w:val="009410E7"/>
    <w:rsid w:val="00941F8C"/>
    <w:rsid w:val="00942356"/>
    <w:rsid w:val="0094237A"/>
    <w:rsid w:val="00942D66"/>
    <w:rsid w:val="00942E58"/>
    <w:rsid w:val="0094422A"/>
    <w:rsid w:val="0094619E"/>
    <w:rsid w:val="009474CB"/>
    <w:rsid w:val="009501B3"/>
    <w:rsid w:val="00950264"/>
    <w:rsid w:val="00950D85"/>
    <w:rsid w:val="00951DE8"/>
    <w:rsid w:val="00953A26"/>
    <w:rsid w:val="0095421C"/>
    <w:rsid w:val="00954807"/>
    <w:rsid w:val="0095480F"/>
    <w:rsid w:val="00955D9B"/>
    <w:rsid w:val="0095680E"/>
    <w:rsid w:val="00956EC0"/>
    <w:rsid w:val="0095771A"/>
    <w:rsid w:val="00960C77"/>
    <w:rsid w:val="00961255"/>
    <w:rsid w:val="0096282B"/>
    <w:rsid w:val="00962923"/>
    <w:rsid w:val="00962C9B"/>
    <w:rsid w:val="00962CD9"/>
    <w:rsid w:val="0096330D"/>
    <w:rsid w:val="00964023"/>
    <w:rsid w:val="009641A0"/>
    <w:rsid w:val="00964253"/>
    <w:rsid w:val="00965E32"/>
    <w:rsid w:val="00966308"/>
    <w:rsid w:val="009666CB"/>
    <w:rsid w:val="009668F2"/>
    <w:rsid w:val="00967590"/>
    <w:rsid w:val="00967B52"/>
    <w:rsid w:val="0097126E"/>
    <w:rsid w:val="00971E5D"/>
    <w:rsid w:val="009725BE"/>
    <w:rsid w:val="00972676"/>
    <w:rsid w:val="00973E5F"/>
    <w:rsid w:val="0097421C"/>
    <w:rsid w:val="00974DEC"/>
    <w:rsid w:val="009752A3"/>
    <w:rsid w:val="00975359"/>
    <w:rsid w:val="009761A2"/>
    <w:rsid w:val="009762A3"/>
    <w:rsid w:val="00977FCE"/>
    <w:rsid w:val="00980540"/>
    <w:rsid w:val="0098056B"/>
    <w:rsid w:val="00980876"/>
    <w:rsid w:val="0098128A"/>
    <w:rsid w:val="00981358"/>
    <w:rsid w:val="00981A65"/>
    <w:rsid w:val="00981B34"/>
    <w:rsid w:val="00981B51"/>
    <w:rsid w:val="00982192"/>
    <w:rsid w:val="009821B0"/>
    <w:rsid w:val="009823E0"/>
    <w:rsid w:val="0098255F"/>
    <w:rsid w:val="00982F0E"/>
    <w:rsid w:val="00984374"/>
    <w:rsid w:val="00984AA2"/>
    <w:rsid w:val="00984ACA"/>
    <w:rsid w:val="00984DD2"/>
    <w:rsid w:val="00984E5F"/>
    <w:rsid w:val="00985464"/>
    <w:rsid w:val="00985D90"/>
    <w:rsid w:val="00986E79"/>
    <w:rsid w:val="009871BD"/>
    <w:rsid w:val="00987480"/>
    <w:rsid w:val="00987A93"/>
    <w:rsid w:val="0099250A"/>
    <w:rsid w:val="009925DA"/>
    <w:rsid w:val="00993712"/>
    <w:rsid w:val="00994280"/>
    <w:rsid w:val="009943FE"/>
    <w:rsid w:val="0099480D"/>
    <w:rsid w:val="00995A6C"/>
    <w:rsid w:val="0099606B"/>
    <w:rsid w:val="00996B86"/>
    <w:rsid w:val="00996CA6"/>
    <w:rsid w:val="00996E13"/>
    <w:rsid w:val="00997620"/>
    <w:rsid w:val="009A006C"/>
    <w:rsid w:val="009A0923"/>
    <w:rsid w:val="009A1320"/>
    <w:rsid w:val="009A13BA"/>
    <w:rsid w:val="009A1442"/>
    <w:rsid w:val="009A175F"/>
    <w:rsid w:val="009A2116"/>
    <w:rsid w:val="009A2341"/>
    <w:rsid w:val="009A23A9"/>
    <w:rsid w:val="009A2463"/>
    <w:rsid w:val="009A2683"/>
    <w:rsid w:val="009A2B62"/>
    <w:rsid w:val="009A2E04"/>
    <w:rsid w:val="009A4533"/>
    <w:rsid w:val="009A4D39"/>
    <w:rsid w:val="009A544E"/>
    <w:rsid w:val="009A5FFE"/>
    <w:rsid w:val="009A66D5"/>
    <w:rsid w:val="009A6FC1"/>
    <w:rsid w:val="009A7233"/>
    <w:rsid w:val="009B14B7"/>
    <w:rsid w:val="009B176D"/>
    <w:rsid w:val="009B19D1"/>
    <w:rsid w:val="009B29A9"/>
    <w:rsid w:val="009B2D72"/>
    <w:rsid w:val="009B3879"/>
    <w:rsid w:val="009B4926"/>
    <w:rsid w:val="009B5A70"/>
    <w:rsid w:val="009B5AE4"/>
    <w:rsid w:val="009B7BE0"/>
    <w:rsid w:val="009C007C"/>
    <w:rsid w:val="009C140D"/>
    <w:rsid w:val="009C141B"/>
    <w:rsid w:val="009C179A"/>
    <w:rsid w:val="009C1826"/>
    <w:rsid w:val="009C213D"/>
    <w:rsid w:val="009C2A32"/>
    <w:rsid w:val="009C3405"/>
    <w:rsid w:val="009C36A6"/>
    <w:rsid w:val="009C3B4A"/>
    <w:rsid w:val="009C42A9"/>
    <w:rsid w:val="009C5406"/>
    <w:rsid w:val="009C5CB5"/>
    <w:rsid w:val="009C6736"/>
    <w:rsid w:val="009C712A"/>
    <w:rsid w:val="009C7F0B"/>
    <w:rsid w:val="009D0513"/>
    <w:rsid w:val="009D05BC"/>
    <w:rsid w:val="009D0FF0"/>
    <w:rsid w:val="009D12B9"/>
    <w:rsid w:val="009D282B"/>
    <w:rsid w:val="009D3075"/>
    <w:rsid w:val="009D31BF"/>
    <w:rsid w:val="009D323B"/>
    <w:rsid w:val="009D33B6"/>
    <w:rsid w:val="009D3AD9"/>
    <w:rsid w:val="009D3D92"/>
    <w:rsid w:val="009D45B3"/>
    <w:rsid w:val="009D479A"/>
    <w:rsid w:val="009D63C7"/>
    <w:rsid w:val="009D6FCB"/>
    <w:rsid w:val="009D7325"/>
    <w:rsid w:val="009D7C35"/>
    <w:rsid w:val="009D7E7A"/>
    <w:rsid w:val="009E2BDE"/>
    <w:rsid w:val="009E3332"/>
    <w:rsid w:val="009E377F"/>
    <w:rsid w:val="009E3F31"/>
    <w:rsid w:val="009E4EAF"/>
    <w:rsid w:val="009E5550"/>
    <w:rsid w:val="009E5E86"/>
    <w:rsid w:val="009E6143"/>
    <w:rsid w:val="009E7119"/>
    <w:rsid w:val="009E77FD"/>
    <w:rsid w:val="009E7878"/>
    <w:rsid w:val="009F0006"/>
    <w:rsid w:val="009F00EE"/>
    <w:rsid w:val="009F0508"/>
    <w:rsid w:val="009F0B7D"/>
    <w:rsid w:val="009F0C96"/>
    <w:rsid w:val="009F0CF0"/>
    <w:rsid w:val="009F0D56"/>
    <w:rsid w:val="009F13A3"/>
    <w:rsid w:val="009F218C"/>
    <w:rsid w:val="009F236C"/>
    <w:rsid w:val="009F2458"/>
    <w:rsid w:val="009F25A1"/>
    <w:rsid w:val="009F44E4"/>
    <w:rsid w:val="009F4512"/>
    <w:rsid w:val="009F5115"/>
    <w:rsid w:val="009F6409"/>
    <w:rsid w:val="009F773C"/>
    <w:rsid w:val="00A0123E"/>
    <w:rsid w:val="00A014BD"/>
    <w:rsid w:val="00A01DFC"/>
    <w:rsid w:val="00A0254C"/>
    <w:rsid w:val="00A02887"/>
    <w:rsid w:val="00A03F49"/>
    <w:rsid w:val="00A044D2"/>
    <w:rsid w:val="00A0518C"/>
    <w:rsid w:val="00A05383"/>
    <w:rsid w:val="00A053FD"/>
    <w:rsid w:val="00A05C92"/>
    <w:rsid w:val="00A0653F"/>
    <w:rsid w:val="00A07582"/>
    <w:rsid w:val="00A102CC"/>
    <w:rsid w:val="00A113E6"/>
    <w:rsid w:val="00A13306"/>
    <w:rsid w:val="00A15C3B"/>
    <w:rsid w:val="00A162B7"/>
    <w:rsid w:val="00A16AE9"/>
    <w:rsid w:val="00A171BE"/>
    <w:rsid w:val="00A172DC"/>
    <w:rsid w:val="00A17F32"/>
    <w:rsid w:val="00A205D8"/>
    <w:rsid w:val="00A20E8A"/>
    <w:rsid w:val="00A218EA"/>
    <w:rsid w:val="00A21F4A"/>
    <w:rsid w:val="00A2208F"/>
    <w:rsid w:val="00A22BCC"/>
    <w:rsid w:val="00A22FEC"/>
    <w:rsid w:val="00A23C41"/>
    <w:rsid w:val="00A2484A"/>
    <w:rsid w:val="00A2532C"/>
    <w:rsid w:val="00A2585E"/>
    <w:rsid w:val="00A26292"/>
    <w:rsid w:val="00A2675E"/>
    <w:rsid w:val="00A272E5"/>
    <w:rsid w:val="00A3025C"/>
    <w:rsid w:val="00A30B85"/>
    <w:rsid w:val="00A30C2B"/>
    <w:rsid w:val="00A317F8"/>
    <w:rsid w:val="00A31818"/>
    <w:rsid w:val="00A319FF"/>
    <w:rsid w:val="00A32452"/>
    <w:rsid w:val="00A32929"/>
    <w:rsid w:val="00A33E6B"/>
    <w:rsid w:val="00A35664"/>
    <w:rsid w:val="00A3798C"/>
    <w:rsid w:val="00A37A01"/>
    <w:rsid w:val="00A40991"/>
    <w:rsid w:val="00A40E9B"/>
    <w:rsid w:val="00A423D3"/>
    <w:rsid w:val="00A42672"/>
    <w:rsid w:val="00A42E13"/>
    <w:rsid w:val="00A4370F"/>
    <w:rsid w:val="00A4383F"/>
    <w:rsid w:val="00A43977"/>
    <w:rsid w:val="00A44375"/>
    <w:rsid w:val="00A454CA"/>
    <w:rsid w:val="00A45B07"/>
    <w:rsid w:val="00A46083"/>
    <w:rsid w:val="00A46421"/>
    <w:rsid w:val="00A465B2"/>
    <w:rsid w:val="00A46FD5"/>
    <w:rsid w:val="00A47075"/>
    <w:rsid w:val="00A475FE"/>
    <w:rsid w:val="00A5030E"/>
    <w:rsid w:val="00A50478"/>
    <w:rsid w:val="00A50A14"/>
    <w:rsid w:val="00A52CB1"/>
    <w:rsid w:val="00A5341C"/>
    <w:rsid w:val="00A540F8"/>
    <w:rsid w:val="00A54B96"/>
    <w:rsid w:val="00A55E07"/>
    <w:rsid w:val="00A56024"/>
    <w:rsid w:val="00A56952"/>
    <w:rsid w:val="00A56A90"/>
    <w:rsid w:val="00A56CA6"/>
    <w:rsid w:val="00A56F08"/>
    <w:rsid w:val="00A5703A"/>
    <w:rsid w:val="00A57428"/>
    <w:rsid w:val="00A57997"/>
    <w:rsid w:val="00A6019C"/>
    <w:rsid w:val="00A60AAF"/>
    <w:rsid w:val="00A62398"/>
    <w:rsid w:val="00A6265C"/>
    <w:rsid w:val="00A629CB"/>
    <w:rsid w:val="00A62B91"/>
    <w:rsid w:val="00A62BB8"/>
    <w:rsid w:val="00A6318F"/>
    <w:rsid w:val="00A6377B"/>
    <w:rsid w:val="00A63CE7"/>
    <w:rsid w:val="00A643DD"/>
    <w:rsid w:val="00A64AE5"/>
    <w:rsid w:val="00A64F6F"/>
    <w:rsid w:val="00A653DF"/>
    <w:rsid w:val="00A6567B"/>
    <w:rsid w:val="00A66796"/>
    <w:rsid w:val="00A702C9"/>
    <w:rsid w:val="00A71AC3"/>
    <w:rsid w:val="00A71B84"/>
    <w:rsid w:val="00A71F74"/>
    <w:rsid w:val="00A71F7C"/>
    <w:rsid w:val="00A72756"/>
    <w:rsid w:val="00A72CB7"/>
    <w:rsid w:val="00A74062"/>
    <w:rsid w:val="00A744C2"/>
    <w:rsid w:val="00A74A4E"/>
    <w:rsid w:val="00A75163"/>
    <w:rsid w:val="00A75E9B"/>
    <w:rsid w:val="00A76317"/>
    <w:rsid w:val="00A774C1"/>
    <w:rsid w:val="00A77518"/>
    <w:rsid w:val="00A77D43"/>
    <w:rsid w:val="00A77DCF"/>
    <w:rsid w:val="00A80F18"/>
    <w:rsid w:val="00A80FEE"/>
    <w:rsid w:val="00A811BF"/>
    <w:rsid w:val="00A8188B"/>
    <w:rsid w:val="00A818E6"/>
    <w:rsid w:val="00A819C9"/>
    <w:rsid w:val="00A81F5B"/>
    <w:rsid w:val="00A83106"/>
    <w:rsid w:val="00A8319F"/>
    <w:rsid w:val="00A83757"/>
    <w:rsid w:val="00A83CC5"/>
    <w:rsid w:val="00A84A1B"/>
    <w:rsid w:val="00A84C1F"/>
    <w:rsid w:val="00A84F92"/>
    <w:rsid w:val="00A859B5"/>
    <w:rsid w:val="00A85C56"/>
    <w:rsid w:val="00A85D50"/>
    <w:rsid w:val="00A863F8"/>
    <w:rsid w:val="00A86CB8"/>
    <w:rsid w:val="00A86E57"/>
    <w:rsid w:val="00A86EAF"/>
    <w:rsid w:val="00A86F69"/>
    <w:rsid w:val="00A901CE"/>
    <w:rsid w:val="00A907CC"/>
    <w:rsid w:val="00A919D9"/>
    <w:rsid w:val="00A91AA2"/>
    <w:rsid w:val="00A92B69"/>
    <w:rsid w:val="00A94AF0"/>
    <w:rsid w:val="00A94D64"/>
    <w:rsid w:val="00A94DDE"/>
    <w:rsid w:val="00A95A29"/>
    <w:rsid w:val="00A95A7D"/>
    <w:rsid w:val="00A95D4A"/>
    <w:rsid w:val="00A95F6F"/>
    <w:rsid w:val="00A9632C"/>
    <w:rsid w:val="00A96BBF"/>
    <w:rsid w:val="00A96D37"/>
    <w:rsid w:val="00A97B92"/>
    <w:rsid w:val="00A9EC7F"/>
    <w:rsid w:val="00AA02BC"/>
    <w:rsid w:val="00AA034C"/>
    <w:rsid w:val="00AA209E"/>
    <w:rsid w:val="00AA22F9"/>
    <w:rsid w:val="00AA25BF"/>
    <w:rsid w:val="00AA26F3"/>
    <w:rsid w:val="00AA272E"/>
    <w:rsid w:val="00AA2A00"/>
    <w:rsid w:val="00AA2A9D"/>
    <w:rsid w:val="00AA2E3E"/>
    <w:rsid w:val="00AA364F"/>
    <w:rsid w:val="00AA3C15"/>
    <w:rsid w:val="00AA6055"/>
    <w:rsid w:val="00AA7475"/>
    <w:rsid w:val="00AA7746"/>
    <w:rsid w:val="00AA7846"/>
    <w:rsid w:val="00AB1397"/>
    <w:rsid w:val="00AB15C4"/>
    <w:rsid w:val="00AB16D3"/>
    <w:rsid w:val="00AB1811"/>
    <w:rsid w:val="00AB1BE1"/>
    <w:rsid w:val="00AB1EDC"/>
    <w:rsid w:val="00AB1F40"/>
    <w:rsid w:val="00AB201D"/>
    <w:rsid w:val="00AB3E00"/>
    <w:rsid w:val="00AB409A"/>
    <w:rsid w:val="00AB49D7"/>
    <w:rsid w:val="00AB61D0"/>
    <w:rsid w:val="00AB6B15"/>
    <w:rsid w:val="00AB6CBE"/>
    <w:rsid w:val="00AB6EA2"/>
    <w:rsid w:val="00AB6F1B"/>
    <w:rsid w:val="00AB783F"/>
    <w:rsid w:val="00AC02ED"/>
    <w:rsid w:val="00AC0490"/>
    <w:rsid w:val="00AC0B96"/>
    <w:rsid w:val="00AC1D7E"/>
    <w:rsid w:val="00AC205A"/>
    <w:rsid w:val="00AC28B7"/>
    <w:rsid w:val="00AC290F"/>
    <w:rsid w:val="00AC2F6D"/>
    <w:rsid w:val="00AC3631"/>
    <w:rsid w:val="00AC3B79"/>
    <w:rsid w:val="00AC4999"/>
    <w:rsid w:val="00AC49A5"/>
    <w:rsid w:val="00AC5305"/>
    <w:rsid w:val="00AC55A5"/>
    <w:rsid w:val="00AC5615"/>
    <w:rsid w:val="00AC56D8"/>
    <w:rsid w:val="00AC5A42"/>
    <w:rsid w:val="00AC5FB0"/>
    <w:rsid w:val="00AC7350"/>
    <w:rsid w:val="00AC75EC"/>
    <w:rsid w:val="00AD0882"/>
    <w:rsid w:val="00AD0EE9"/>
    <w:rsid w:val="00AD107F"/>
    <w:rsid w:val="00AD12AE"/>
    <w:rsid w:val="00AD15B3"/>
    <w:rsid w:val="00AD25E1"/>
    <w:rsid w:val="00AD3C81"/>
    <w:rsid w:val="00AD45A0"/>
    <w:rsid w:val="00AD474B"/>
    <w:rsid w:val="00AD60FF"/>
    <w:rsid w:val="00AD61CE"/>
    <w:rsid w:val="00AD6C04"/>
    <w:rsid w:val="00AD7CF2"/>
    <w:rsid w:val="00AE0650"/>
    <w:rsid w:val="00AE0911"/>
    <w:rsid w:val="00AE0DB8"/>
    <w:rsid w:val="00AE1085"/>
    <w:rsid w:val="00AE1C84"/>
    <w:rsid w:val="00AE1D00"/>
    <w:rsid w:val="00AE25F5"/>
    <w:rsid w:val="00AE2A13"/>
    <w:rsid w:val="00AE2A38"/>
    <w:rsid w:val="00AE4ED1"/>
    <w:rsid w:val="00AE5991"/>
    <w:rsid w:val="00AE5FF8"/>
    <w:rsid w:val="00AE6E26"/>
    <w:rsid w:val="00AF19AE"/>
    <w:rsid w:val="00AF3115"/>
    <w:rsid w:val="00AF3369"/>
    <w:rsid w:val="00AF3703"/>
    <w:rsid w:val="00AF401B"/>
    <w:rsid w:val="00AF4CC0"/>
    <w:rsid w:val="00AF6AAC"/>
    <w:rsid w:val="00AF6C2F"/>
    <w:rsid w:val="00AF7379"/>
    <w:rsid w:val="00AF7530"/>
    <w:rsid w:val="00AF7CEC"/>
    <w:rsid w:val="00AF7F1D"/>
    <w:rsid w:val="00B009F1"/>
    <w:rsid w:val="00B010FA"/>
    <w:rsid w:val="00B012DF"/>
    <w:rsid w:val="00B01BC2"/>
    <w:rsid w:val="00B01D2E"/>
    <w:rsid w:val="00B02180"/>
    <w:rsid w:val="00B02265"/>
    <w:rsid w:val="00B02407"/>
    <w:rsid w:val="00B02A95"/>
    <w:rsid w:val="00B02E54"/>
    <w:rsid w:val="00B04391"/>
    <w:rsid w:val="00B04848"/>
    <w:rsid w:val="00B04F36"/>
    <w:rsid w:val="00B050D6"/>
    <w:rsid w:val="00B05698"/>
    <w:rsid w:val="00B058CC"/>
    <w:rsid w:val="00B07255"/>
    <w:rsid w:val="00B07268"/>
    <w:rsid w:val="00B0731D"/>
    <w:rsid w:val="00B075BB"/>
    <w:rsid w:val="00B10277"/>
    <w:rsid w:val="00B1101D"/>
    <w:rsid w:val="00B11D60"/>
    <w:rsid w:val="00B1208E"/>
    <w:rsid w:val="00B1233E"/>
    <w:rsid w:val="00B126DC"/>
    <w:rsid w:val="00B12C3D"/>
    <w:rsid w:val="00B12EA6"/>
    <w:rsid w:val="00B132F9"/>
    <w:rsid w:val="00B13A30"/>
    <w:rsid w:val="00B142C2"/>
    <w:rsid w:val="00B14409"/>
    <w:rsid w:val="00B147EA"/>
    <w:rsid w:val="00B14EE5"/>
    <w:rsid w:val="00B15294"/>
    <w:rsid w:val="00B160AE"/>
    <w:rsid w:val="00B16747"/>
    <w:rsid w:val="00B17315"/>
    <w:rsid w:val="00B178EE"/>
    <w:rsid w:val="00B2038E"/>
    <w:rsid w:val="00B203A8"/>
    <w:rsid w:val="00B21F36"/>
    <w:rsid w:val="00B21F47"/>
    <w:rsid w:val="00B226E9"/>
    <w:rsid w:val="00B22C01"/>
    <w:rsid w:val="00B231F6"/>
    <w:rsid w:val="00B232AB"/>
    <w:rsid w:val="00B236AF"/>
    <w:rsid w:val="00B23E8E"/>
    <w:rsid w:val="00B24EF7"/>
    <w:rsid w:val="00B251B3"/>
    <w:rsid w:val="00B254A4"/>
    <w:rsid w:val="00B258D2"/>
    <w:rsid w:val="00B27056"/>
    <w:rsid w:val="00B274DC"/>
    <w:rsid w:val="00B27503"/>
    <w:rsid w:val="00B30291"/>
    <w:rsid w:val="00B302A5"/>
    <w:rsid w:val="00B309E1"/>
    <w:rsid w:val="00B321E4"/>
    <w:rsid w:val="00B3231B"/>
    <w:rsid w:val="00B324C8"/>
    <w:rsid w:val="00B32AA7"/>
    <w:rsid w:val="00B32CF6"/>
    <w:rsid w:val="00B33105"/>
    <w:rsid w:val="00B341DB"/>
    <w:rsid w:val="00B348E0"/>
    <w:rsid w:val="00B3517D"/>
    <w:rsid w:val="00B353F3"/>
    <w:rsid w:val="00B355E5"/>
    <w:rsid w:val="00B36526"/>
    <w:rsid w:val="00B36B5E"/>
    <w:rsid w:val="00B37646"/>
    <w:rsid w:val="00B376B5"/>
    <w:rsid w:val="00B378C1"/>
    <w:rsid w:val="00B37C71"/>
    <w:rsid w:val="00B406E9"/>
    <w:rsid w:val="00B40BDA"/>
    <w:rsid w:val="00B41921"/>
    <w:rsid w:val="00B43428"/>
    <w:rsid w:val="00B4398C"/>
    <w:rsid w:val="00B44307"/>
    <w:rsid w:val="00B44413"/>
    <w:rsid w:val="00B444C2"/>
    <w:rsid w:val="00B44593"/>
    <w:rsid w:val="00B446C3"/>
    <w:rsid w:val="00B44995"/>
    <w:rsid w:val="00B44E5B"/>
    <w:rsid w:val="00B4589B"/>
    <w:rsid w:val="00B45958"/>
    <w:rsid w:val="00B45C27"/>
    <w:rsid w:val="00B46A89"/>
    <w:rsid w:val="00B47138"/>
    <w:rsid w:val="00B477E8"/>
    <w:rsid w:val="00B47854"/>
    <w:rsid w:val="00B50310"/>
    <w:rsid w:val="00B503D2"/>
    <w:rsid w:val="00B50E1A"/>
    <w:rsid w:val="00B52D35"/>
    <w:rsid w:val="00B52E15"/>
    <w:rsid w:val="00B5346C"/>
    <w:rsid w:val="00B535AD"/>
    <w:rsid w:val="00B54609"/>
    <w:rsid w:val="00B5469A"/>
    <w:rsid w:val="00B54836"/>
    <w:rsid w:val="00B54A48"/>
    <w:rsid w:val="00B54A9D"/>
    <w:rsid w:val="00B551BE"/>
    <w:rsid w:val="00B55F73"/>
    <w:rsid w:val="00B5677A"/>
    <w:rsid w:val="00B572C8"/>
    <w:rsid w:val="00B60793"/>
    <w:rsid w:val="00B60A12"/>
    <w:rsid w:val="00B61832"/>
    <w:rsid w:val="00B619A5"/>
    <w:rsid w:val="00B61AF9"/>
    <w:rsid w:val="00B63978"/>
    <w:rsid w:val="00B65418"/>
    <w:rsid w:val="00B654BB"/>
    <w:rsid w:val="00B6560A"/>
    <w:rsid w:val="00B658EA"/>
    <w:rsid w:val="00B6663B"/>
    <w:rsid w:val="00B7040A"/>
    <w:rsid w:val="00B713B8"/>
    <w:rsid w:val="00B7172E"/>
    <w:rsid w:val="00B7224F"/>
    <w:rsid w:val="00B7239B"/>
    <w:rsid w:val="00B72630"/>
    <w:rsid w:val="00B72949"/>
    <w:rsid w:val="00B72C31"/>
    <w:rsid w:val="00B72DB1"/>
    <w:rsid w:val="00B72E25"/>
    <w:rsid w:val="00B748BD"/>
    <w:rsid w:val="00B749FA"/>
    <w:rsid w:val="00B77736"/>
    <w:rsid w:val="00B77E0C"/>
    <w:rsid w:val="00B800C0"/>
    <w:rsid w:val="00B80982"/>
    <w:rsid w:val="00B80E72"/>
    <w:rsid w:val="00B81DA6"/>
    <w:rsid w:val="00B82398"/>
    <w:rsid w:val="00B82778"/>
    <w:rsid w:val="00B82E2D"/>
    <w:rsid w:val="00B83C23"/>
    <w:rsid w:val="00B83C5E"/>
    <w:rsid w:val="00B83E6A"/>
    <w:rsid w:val="00B8400D"/>
    <w:rsid w:val="00B8426A"/>
    <w:rsid w:val="00B844B7"/>
    <w:rsid w:val="00B85453"/>
    <w:rsid w:val="00B857DE"/>
    <w:rsid w:val="00B85887"/>
    <w:rsid w:val="00B8630F"/>
    <w:rsid w:val="00B864E7"/>
    <w:rsid w:val="00B86569"/>
    <w:rsid w:val="00B86571"/>
    <w:rsid w:val="00B86769"/>
    <w:rsid w:val="00B86A9B"/>
    <w:rsid w:val="00B873B1"/>
    <w:rsid w:val="00B87ACE"/>
    <w:rsid w:val="00B87FCB"/>
    <w:rsid w:val="00B90D4A"/>
    <w:rsid w:val="00B91CA2"/>
    <w:rsid w:val="00B927D1"/>
    <w:rsid w:val="00B92C7E"/>
    <w:rsid w:val="00B94616"/>
    <w:rsid w:val="00B95E2A"/>
    <w:rsid w:val="00B96B96"/>
    <w:rsid w:val="00B97A89"/>
    <w:rsid w:val="00BA0249"/>
    <w:rsid w:val="00BA0325"/>
    <w:rsid w:val="00BA08A0"/>
    <w:rsid w:val="00BA15A6"/>
    <w:rsid w:val="00BA186F"/>
    <w:rsid w:val="00BA1AD4"/>
    <w:rsid w:val="00BA1E7B"/>
    <w:rsid w:val="00BA2936"/>
    <w:rsid w:val="00BA2FFD"/>
    <w:rsid w:val="00BA32B5"/>
    <w:rsid w:val="00BA3413"/>
    <w:rsid w:val="00BA3728"/>
    <w:rsid w:val="00BA373A"/>
    <w:rsid w:val="00BA3A10"/>
    <w:rsid w:val="00BA3A4F"/>
    <w:rsid w:val="00BA3C2D"/>
    <w:rsid w:val="00BA471D"/>
    <w:rsid w:val="00BA50C4"/>
    <w:rsid w:val="00BA60F0"/>
    <w:rsid w:val="00BA68A0"/>
    <w:rsid w:val="00BA6B2D"/>
    <w:rsid w:val="00BA6B51"/>
    <w:rsid w:val="00BA74AC"/>
    <w:rsid w:val="00BA78A0"/>
    <w:rsid w:val="00BA7FC5"/>
    <w:rsid w:val="00BB075E"/>
    <w:rsid w:val="00BB0803"/>
    <w:rsid w:val="00BB0BCB"/>
    <w:rsid w:val="00BB26BB"/>
    <w:rsid w:val="00BB280F"/>
    <w:rsid w:val="00BB2BF5"/>
    <w:rsid w:val="00BB2D94"/>
    <w:rsid w:val="00BB2DB5"/>
    <w:rsid w:val="00BB3936"/>
    <w:rsid w:val="00BB3F53"/>
    <w:rsid w:val="00BB45FC"/>
    <w:rsid w:val="00BB4725"/>
    <w:rsid w:val="00BB4998"/>
    <w:rsid w:val="00BB5466"/>
    <w:rsid w:val="00BB5495"/>
    <w:rsid w:val="00BB5FD2"/>
    <w:rsid w:val="00BB64B2"/>
    <w:rsid w:val="00BB67EC"/>
    <w:rsid w:val="00BB6C2E"/>
    <w:rsid w:val="00BB6E36"/>
    <w:rsid w:val="00BB7333"/>
    <w:rsid w:val="00BC1F65"/>
    <w:rsid w:val="00BC2555"/>
    <w:rsid w:val="00BC2737"/>
    <w:rsid w:val="00BC3075"/>
    <w:rsid w:val="00BC3BC5"/>
    <w:rsid w:val="00BC3D0C"/>
    <w:rsid w:val="00BC3E4A"/>
    <w:rsid w:val="00BC43EC"/>
    <w:rsid w:val="00BC4677"/>
    <w:rsid w:val="00BC47D8"/>
    <w:rsid w:val="00BC4AC3"/>
    <w:rsid w:val="00BC4ACB"/>
    <w:rsid w:val="00BC5A5D"/>
    <w:rsid w:val="00BC5B70"/>
    <w:rsid w:val="00BC5D75"/>
    <w:rsid w:val="00BC6AB3"/>
    <w:rsid w:val="00BC6E4C"/>
    <w:rsid w:val="00BC736C"/>
    <w:rsid w:val="00BC7F95"/>
    <w:rsid w:val="00BD0475"/>
    <w:rsid w:val="00BD1A4B"/>
    <w:rsid w:val="00BD2905"/>
    <w:rsid w:val="00BD3726"/>
    <w:rsid w:val="00BD502B"/>
    <w:rsid w:val="00BD57C6"/>
    <w:rsid w:val="00BD588C"/>
    <w:rsid w:val="00BD5BB7"/>
    <w:rsid w:val="00BD662C"/>
    <w:rsid w:val="00BD6EDA"/>
    <w:rsid w:val="00BD79FF"/>
    <w:rsid w:val="00BE073F"/>
    <w:rsid w:val="00BE089C"/>
    <w:rsid w:val="00BE08B2"/>
    <w:rsid w:val="00BE1B68"/>
    <w:rsid w:val="00BE2397"/>
    <w:rsid w:val="00BE248F"/>
    <w:rsid w:val="00BE256B"/>
    <w:rsid w:val="00BE2ED3"/>
    <w:rsid w:val="00BE30F2"/>
    <w:rsid w:val="00BE32EB"/>
    <w:rsid w:val="00BE37B4"/>
    <w:rsid w:val="00BE408C"/>
    <w:rsid w:val="00BE5484"/>
    <w:rsid w:val="00BE59F0"/>
    <w:rsid w:val="00BE6B96"/>
    <w:rsid w:val="00BE6E1B"/>
    <w:rsid w:val="00BF05E7"/>
    <w:rsid w:val="00BF1052"/>
    <w:rsid w:val="00BF294C"/>
    <w:rsid w:val="00BF2B6C"/>
    <w:rsid w:val="00BF2DE6"/>
    <w:rsid w:val="00BF3BA7"/>
    <w:rsid w:val="00BF3CE5"/>
    <w:rsid w:val="00BF6559"/>
    <w:rsid w:val="00BF6674"/>
    <w:rsid w:val="00BF6FAD"/>
    <w:rsid w:val="00BF7385"/>
    <w:rsid w:val="00BF7A86"/>
    <w:rsid w:val="00BF7AAA"/>
    <w:rsid w:val="00C0116A"/>
    <w:rsid w:val="00C012F1"/>
    <w:rsid w:val="00C01F11"/>
    <w:rsid w:val="00C020E9"/>
    <w:rsid w:val="00C0394C"/>
    <w:rsid w:val="00C0403D"/>
    <w:rsid w:val="00C04280"/>
    <w:rsid w:val="00C04452"/>
    <w:rsid w:val="00C045C7"/>
    <w:rsid w:val="00C05ED4"/>
    <w:rsid w:val="00C05F5D"/>
    <w:rsid w:val="00C0640A"/>
    <w:rsid w:val="00C0679A"/>
    <w:rsid w:val="00C076E8"/>
    <w:rsid w:val="00C07ABE"/>
    <w:rsid w:val="00C07FCD"/>
    <w:rsid w:val="00C07FDA"/>
    <w:rsid w:val="00C1098E"/>
    <w:rsid w:val="00C11CF8"/>
    <w:rsid w:val="00C123D9"/>
    <w:rsid w:val="00C12540"/>
    <w:rsid w:val="00C13EBC"/>
    <w:rsid w:val="00C14770"/>
    <w:rsid w:val="00C147A9"/>
    <w:rsid w:val="00C1482F"/>
    <w:rsid w:val="00C15A55"/>
    <w:rsid w:val="00C1795E"/>
    <w:rsid w:val="00C17989"/>
    <w:rsid w:val="00C203B3"/>
    <w:rsid w:val="00C21295"/>
    <w:rsid w:val="00C219A4"/>
    <w:rsid w:val="00C21B71"/>
    <w:rsid w:val="00C22C8E"/>
    <w:rsid w:val="00C235BA"/>
    <w:rsid w:val="00C2367E"/>
    <w:rsid w:val="00C23BDD"/>
    <w:rsid w:val="00C24354"/>
    <w:rsid w:val="00C24687"/>
    <w:rsid w:val="00C250D2"/>
    <w:rsid w:val="00C255CF"/>
    <w:rsid w:val="00C26736"/>
    <w:rsid w:val="00C26AF2"/>
    <w:rsid w:val="00C2761E"/>
    <w:rsid w:val="00C2780B"/>
    <w:rsid w:val="00C27C5E"/>
    <w:rsid w:val="00C32011"/>
    <w:rsid w:val="00C336A5"/>
    <w:rsid w:val="00C339AA"/>
    <w:rsid w:val="00C3474A"/>
    <w:rsid w:val="00C3506F"/>
    <w:rsid w:val="00C3583C"/>
    <w:rsid w:val="00C35E52"/>
    <w:rsid w:val="00C3608C"/>
    <w:rsid w:val="00C36348"/>
    <w:rsid w:val="00C379B0"/>
    <w:rsid w:val="00C40330"/>
    <w:rsid w:val="00C40D8C"/>
    <w:rsid w:val="00C40F94"/>
    <w:rsid w:val="00C41B52"/>
    <w:rsid w:val="00C41DAD"/>
    <w:rsid w:val="00C423BA"/>
    <w:rsid w:val="00C436D2"/>
    <w:rsid w:val="00C44566"/>
    <w:rsid w:val="00C46458"/>
    <w:rsid w:val="00C474BA"/>
    <w:rsid w:val="00C47BA4"/>
    <w:rsid w:val="00C47D6B"/>
    <w:rsid w:val="00C502C0"/>
    <w:rsid w:val="00C502E6"/>
    <w:rsid w:val="00C503EC"/>
    <w:rsid w:val="00C50B4A"/>
    <w:rsid w:val="00C512D2"/>
    <w:rsid w:val="00C518AE"/>
    <w:rsid w:val="00C52A5B"/>
    <w:rsid w:val="00C53025"/>
    <w:rsid w:val="00C535E7"/>
    <w:rsid w:val="00C53659"/>
    <w:rsid w:val="00C53943"/>
    <w:rsid w:val="00C53D27"/>
    <w:rsid w:val="00C5417B"/>
    <w:rsid w:val="00C54906"/>
    <w:rsid w:val="00C54F61"/>
    <w:rsid w:val="00C550F5"/>
    <w:rsid w:val="00C5537B"/>
    <w:rsid w:val="00C57A59"/>
    <w:rsid w:val="00C57E33"/>
    <w:rsid w:val="00C6043F"/>
    <w:rsid w:val="00C606A0"/>
    <w:rsid w:val="00C615F9"/>
    <w:rsid w:val="00C61836"/>
    <w:rsid w:val="00C61C77"/>
    <w:rsid w:val="00C6258A"/>
    <w:rsid w:val="00C62832"/>
    <w:rsid w:val="00C62B1C"/>
    <w:rsid w:val="00C62BA6"/>
    <w:rsid w:val="00C62FB8"/>
    <w:rsid w:val="00C63434"/>
    <w:rsid w:val="00C64385"/>
    <w:rsid w:val="00C64C37"/>
    <w:rsid w:val="00C654C3"/>
    <w:rsid w:val="00C6577D"/>
    <w:rsid w:val="00C65D47"/>
    <w:rsid w:val="00C661D4"/>
    <w:rsid w:val="00C6664B"/>
    <w:rsid w:val="00C67432"/>
    <w:rsid w:val="00C70C93"/>
    <w:rsid w:val="00C713F2"/>
    <w:rsid w:val="00C7170A"/>
    <w:rsid w:val="00C71BD7"/>
    <w:rsid w:val="00C71D7D"/>
    <w:rsid w:val="00C72C40"/>
    <w:rsid w:val="00C73C2C"/>
    <w:rsid w:val="00C73CDB"/>
    <w:rsid w:val="00C7406A"/>
    <w:rsid w:val="00C74F2C"/>
    <w:rsid w:val="00C75411"/>
    <w:rsid w:val="00C75418"/>
    <w:rsid w:val="00C75687"/>
    <w:rsid w:val="00C76242"/>
    <w:rsid w:val="00C76752"/>
    <w:rsid w:val="00C76B94"/>
    <w:rsid w:val="00C76E34"/>
    <w:rsid w:val="00C77FEB"/>
    <w:rsid w:val="00C801C2"/>
    <w:rsid w:val="00C822E1"/>
    <w:rsid w:val="00C82598"/>
    <w:rsid w:val="00C8261D"/>
    <w:rsid w:val="00C82E98"/>
    <w:rsid w:val="00C845CD"/>
    <w:rsid w:val="00C84D45"/>
    <w:rsid w:val="00C85365"/>
    <w:rsid w:val="00C85D51"/>
    <w:rsid w:val="00C85E23"/>
    <w:rsid w:val="00C8699A"/>
    <w:rsid w:val="00C8729E"/>
    <w:rsid w:val="00C8773B"/>
    <w:rsid w:val="00C908A4"/>
    <w:rsid w:val="00C90CEF"/>
    <w:rsid w:val="00C924B2"/>
    <w:rsid w:val="00C92CC1"/>
    <w:rsid w:val="00C938D1"/>
    <w:rsid w:val="00C93C0D"/>
    <w:rsid w:val="00C93D87"/>
    <w:rsid w:val="00C941E7"/>
    <w:rsid w:val="00C94463"/>
    <w:rsid w:val="00C949D5"/>
    <w:rsid w:val="00C94A3B"/>
    <w:rsid w:val="00C954C5"/>
    <w:rsid w:val="00C95AC2"/>
    <w:rsid w:val="00C96B2C"/>
    <w:rsid w:val="00C96DB7"/>
    <w:rsid w:val="00C970DD"/>
    <w:rsid w:val="00C97A31"/>
    <w:rsid w:val="00CA02D9"/>
    <w:rsid w:val="00CA0ADD"/>
    <w:rsid w:val="00CA0B02"/>
    <w:rsid w:val="00CA0DE4"/>
    <w:rsid w:val="00CA0FA2"/>
    <w:rsid w:val="00CA19B0"/>
    <w:rsid w:val="00CA228B"/>
    <w:rsid w:val="00CA2B77"/>
    <w:rsid w:val="00CA380E"/>
    <w:rsid w:val="00CA4F0B"/>
    <w:rsid w:val="00CA5114"/>
    <w:rsid w:val="00CA630C"/>
    <w:rsid w:val="00CA6F6C"/>
    <w:rsid w:val="00CB060B"/>
    <w:rsid w:val="00CB0B07"/>
    <w:rsid w:val="00CB0C8D"/>
    <w:rsid w:val="00CB0DAC"/>
    <w:rsid w:val="00CB196D"/>
    <w:rsid w:val="00CB34F0"/>
    <w:rsid w:val="00CB4086"/>
    <w:rsid w:val="00CB49AD"/>
    <w:rsid w:val="00CB4C03"/>
    <w:rsid w:val="00CB505E"/>
    <w:rsid w:val="00CB5258"/>
    <w:rsid w:val="00CB52C4"/>
    <w:rsid w:val="00CB5A02"/>
    <w:rsid w:val="00CB5E44"/>
    <w:rsid w:val="00CB63B5"/>
    <w:rsid w:val="00CB7033"/>
    <w:rsid w:val="00CC0019"/>
    <w:rsid w:val="00CC06A5"/>
    <w:rsid w:val="00CC08BB"/>
    <w:rsid w:val="00CC0E92"/>
    <w:rsid w:val="00CC1E95"/>
    <w:rsid w:val="00CC25F2"/>
    <w:rsid w:val="00CC2F00"/>
    <w:rsid w:val="00CC3E3A"/>
    <w:rsid w:val="00CC4414"/>
    <w:rsid w:val="00CC44D0"/>
    <w:rsid w:val="00CC4858"/>
    <w:rsid w:val="00CC4CB4"/>
    <w:rsid w:val="00CC4FF6"/>
    <w:rsid w:val="00CC592C"/>
    <w:rsid w:val="00CC605D"/>
    <w:rsid w:val="00CC629D"/>
    <w:rsid w:val="00CC6810"/>
    <w:rsid w:val="00CC7002"/>
    <w:rsid w:val="00CC7298"/>
    <w:rsid w:val="00CC75E6"/>
    <w:rsid w:val="00CC7CDB"/>
    <w:rsid w:val="00CC7CF0"/>
    <w:rsid w:val="00CD0BD8"/>
    <w:rsid w:val="00CD0C0B"/>
    <w:rsid w:val="00CD1DD5"/>
    <w:rsid w:val="00CD22B8"/>
    <w:rsid w:val="00CD288B"/>
    <w:rsid w:val="00CD2FE9"/>
    <w:rsid w:val="00CD38F7"/>
    <w:rsid w:val="00CD40B7"/>
    <w:rsid w:val="00CD43E1"/>
    <w:rsid w:val="00CD4753"/>
    <w:rsid w:val="00CD483D"/>
    <w:rsid w:val="00CD55A4"/>
    <w:rsid w:val="00CD7407"/>
    <w:rsid w:val="00CD7F9B"/>
    <w:rsid w:val="00CE0DAB"/>
    <w:rsid w:val="00CE1160"/>
    <w:rsid w:val="00CE1923"/>
    <w:rsid w:val="00CE2200"/>
    <w:rsid w:val="00CE2C6D"/>
    <w:rsid w:val="00CE2D23"/>
    <w:rsid w:val="00CE2F93"/>
    <w:rsid w:val="00CE4003"/>
    <w:rsid w:val="00CE7607"/>
    <w:rsid w:val="00CF117E"/>
    <w:rsid w:val="00CF1776"/>
    <w:rsid w:val="00CF189A"/>
    <w:rsid w:val="00CF25CC"/>
    <w:rsid w:val="00CF41DA"/>
    <w:rsid w:val="00CF4935"/>
    <w:rsid w:val="00CF4C53"/>
    <w:rsid w:val="00CF4E33"/>
    <w:rsid w:val="00CF51B8"/>
    <w:rsid w:val="00CF5F3D"/>
    <w:rsid w:val="00CF662D"/>
    <w:rsid w:val="00CF6865"/>
    <w:rsid w:val="00CF6A66"/>
    <w:rsid w:val="00CF7017"/>
    <w:rsid w:val="00CF7152"/>
    <w:rsid w:val="00CF7947"/>
    <w:rsid w:val="00D00D3B"/>
    <w:rsid w:val="00D00D9E"/>
    <w:rsid w:val="00D00EA5"/>
    <w:rsid w:val="00D01579"/>
    <w:rsid w:val="00D026D4"/>
    <w:rsid w:val="00D02B7C"/>
    <w:rsid w:val="00D03294"/>
    <w:rsid w:val="00D033CD"/>
    <w:rsid w:val="00D035F6"/>
    <w:rsid w:val="00D0372D"/>
    <w:rsid w:val="00D03792"/>
    <w:rsid w:val="00D0406A"/>
    <w:rsid w:val="00D041FB"/>
    <w:rsid w:val="00D0469F"/>
    <w:rsid w:val="00D0578D"/>
    <w:rsid w:val="00D06575"/>
    <w:rsid w:val="00D06C87"/>
    <w:rsid w:val="00D0707C"/>
    <w:rsid w:val="00D0735C"/>
    <w:rsid w:val="00D079C9"/>
    <w:rsid w:val="00D101F7"/>
    <w:rsid w:val="00D107B0"/>
    <w:rsid w:val="00D115AF"/>
    <w:rsid w:val="00D11FE8"/>
    <w:rsid w:val="00D122CE"/>
    <w:rsid w:val="00D12596"/>
    <w:rsid w:val="00D12DD9"/>
    <w:rsid w:val="00D13407"/>
    <w:rsid w:val="00D14B4C"/>
    <w:rsid w:val="00D15556"/>
    <w:rsid w:val="00D155AD"/>
    <w:rsid w:val="00D15F05"/>
    <w:rsid w:val="00D17374"/>
    <w:rsid w:val="00D17AD0"/>
    <w:rsid w:val="00D17B4A"/>
    <w:rsid w:val="00D17DC7"/>
    <w:rsid w:val="00D215DA"/>
    <w:rsid w:val="00D218BC"/>
    <w:rsid w:val="00D2194B"/>
    <w:rsid w:val="00D22005"/>
    <w:rsid w:val="00D22E36"/>
    <w:rsid w:val="00D232DF"/>
    <w:rsid w:val="00D233A6"/>
    <w:rsid w:val="00D2348D"/>
    <w:rsid w:val="00D23981"/>
    <w:rsid w:val="00D24312"/>
    <w:rsid w:val="00D24CC7"/>
    <w:rsid w:val="00D24F77"/>
    <w:rsid w:val="00D25A5C"/>
    <w:rsid w:val="00D25A62"/>
    <w:rsid w:val="00D25D33"/>
    <w:rsid w:val="00D2704B"/>
    <w:rsid w:val="00D274DA"/>
    <w:rsid w:val="00D27A98"/>
    <w:rsid w:val="00D27FB3"/>
    <w:rsid w:val="00D300FD"/>
    <w:rsid w:val="00D3087B"/>
    <w:rsid w:val="00D31AED"/>
    <w:rsid w:val="00D32736"/>
    <w:rsid w:val="00D32C45"/>
    <w:rsid w:val="00D32C95"/>
    <w:rsid w:val="00D32D7F"/>
    <w:rsid w:val="00D32EBD"/>
    <w:rsid w:val="00D33D56"/>
    <w:rsid w:val="00D341E1"/>
    <w:rsid w:val="00D34338"/>
    <w:rsid w:val="00D3455C"/>
    <w:rsid w:val="00D349D2"/>
    <w:rsid w:val="00D34BAA"/>
    <w:rsid w:val="00D34E95"/>
    <w:rsid w:val="00D34F02"/>
    <w:rsid w:val="00D35825"/>
    <w:rsid w:val="00D36681"/>
    <w:rsid w:val="00D37603"/>
    <w:rsid w:val="00D40A07"/>
    <w:rsid w:val="00D40F67"/>
    <w:rsid w:val="00D40F9B"/>
    <w:rsid w:val="00D42490"/>
    <w:rsid w:val="00D43060"/>
    <w:rsid w:val="00D47806"/>
    <w:rsid w:val="00D50192"/>
    <w:rsid w:val="00D50CE4"/>
    <w:rsid w:val="00D51AAC"/>
    <w:rsid w:val="00D51CFB"/>
    <w:rsid w:val="00D52778"/>
    <w:rsid w:val="00D53373"/>
    <w:rsid w:val="00D53828"/>
    <w:rsid w:val="00D56531"/>
    <w:rsid w:val="00D5740A"/>
    <w:rsid w:val="00D57618"/>
    <w:rsid w:val="00D579C8"/>
    <w:rsid w:val="00D60797"/>
    <w:rsid w:val="00D61BE5"/>
    <w:rsid w:val="00D622EC"/>
    <w:rsid w:val="00D62B07"/>
    <w:rsid w:val="00D63341"/>
    <w:rsid w:val="00D63F75"/>
    <w:rsid w:val="00D64649"/>
    <w:rsid w:val="00D657BD"/>
    <w:rsid w:val="00D6620C"/>
    <w:rsid w:val="00D6644F"/>
    <w:rsid w:val="00D66C56"/>
    <w:rsid w:val="00D678F6"/>
    <w:rsid w:val="00D700F0"/>
    <w:rsid w:val="00D707ED"/>
    <w:rsid w:val="00D708E6"/>
    <w:rsid w:val="00D709A3"/>
    <w:rsid w:val="00D709B5"/>
    <w:rsid w:val="00D7125E"/>
    <w:rsid w:val="00D71B84"/>
    <w:rsid w:val="00D7203B"/>
    <w:rsid w:val="00D721CC"/>
    <w:rsid w:val="00D7255B"/>
    <w:rsid w:val="00D74AA5"/>
    <w:rsid w:val="00D75A6F"/>
    <w:rsid w:val="00D75B9D"/>
    <w:rsid w:val="00D761AC"/>
    <w:rsid w:val="00D7664D"/>
    <w:rsid w:val="00D76DF1"/>
    <w:rsid w:val="00D76FFD"/>
    <w:rsid w:val="00D77A09"/>
    <w:rsid w:val="00D77EB1"/>
    <w:rsid w:val="00D80538"/>
    <w:rsid w:val="00D80DE1"/>
    <w:rsid w:val="00D8152A"/>
    <w:rsid w:val="00D8294C"/>
    <w:rsid w:val="00D82A12"/>
    <w:rsid w:val="00D82DCB"/>
    <w:rsid w:val="00D84ADE"/>
    <w:rsid w:val="00D84C0F"/>
    <w:rsid w:val="00D8589B"/>
    <w:rsid w:val="00D86CB5"/>
    <w:rsid w:val="00D8743D"/>
    <w:rsid w:val="00D9030B"/>
    <w:rsid w:val="00D90417"/>
    <w:rsid w:val="00D90DE0"/>
    <w:rsid w:val="00D91C59"/>
    <w:rsid w:val="00D91EE3"/>
    <w:rsid w:val="00D91FC4"/>
    <w:rsid w:val="00D93993"/>
    <w:rsid w:val="00D93B72"/>
    <w:rsid w:val="00D93E5D"/>
    <w:rsid w:val="00D943D0"/>
    <w:rsid w:val="00D95610"/>
    <w:rsid w:val="00D9569B"/>
    <w:rsid w:val="00D9589D"/>
    <w:rsid w:val="00D97205"/>
    <w:rsid w:val="00D97704"/>
    <w:rsid w:val="00DA0CA4"/>
    <w:rsid w:val="00DA1588"/>
    <w:rsid w:val="00DA1B0A"/>
    <w:rsid w:val="00DA22EF"/>
    <w:rsid w:val="00DA2B41"/>
    <w:rsid w:val="00DA2CB0"/>
    <w:rsid w:val="00DA2D96"/>
    <w:rsid w:val="00DA3CBD"/>
    <w:rsid w:val="00DA3F6A"/>
    <w:rsid w:val="00DA45A4"/>
    <w:rsid w:val="00DA4B9D"/>
    <w:rsid w:val="00DA5C4F"/>
    <w:rsid w:val="00DA5DE8"/>
    <w:rsid w:val="00DA6CA0"/>
    <w:rsid w:val="00DA6E65"/>
    <w:rsid w:val="00DA7ABB"/>
    <w:rsid w:val="00DA7B09"/>
    <w:rsid w:val="00DB0A79"/>
    <w:rsid w:val="00DB141B"/>
    <w:rsid w:val="00DB235B"/>
    <w:rsid w:val="00DB2F3E"/>
    <w:rsid w:val="00DB30B9"/>
    <w:rsid w:val="00DB35F5"/>
    <w:rsid w:val="00DB38E1"/>
    <w:rsid w:val="00DB3BE6"/>
    <w:rsid w:val="00DB43FD"/>
    <w:rsid w:val="00DB4A5A"/>
    <w:rsid w:val="00DB4C35"/>
    <w:rsid w:val="00DB4CF9"/>
    <w:rsid w:val="00DB5AE2"/>
    <w:rsid w:val="00DB63CE"/>
    <w:rsid w:val="00DB64DF"/>
    <w:rsid w:val="00DB6757"/>
    <w:rsid w:val="00DC0A2F"/>
    <w:rsid w:val="00DC0EAD"/>
    <w:rsid w:val="00DC1295"/>
    <w:rsid w:val="00DC171E"/>
    <w:rsid w:val="00DC2E6F"/>
    <w:rsid w:val="00DC34AF"/>
    <w:rsid w:val="00DC411C"/>
    <w:rsid w:val="00DC4A42"/>
    <w:rsid w:val="00DC4C66"/>
    <w:rsid w:val="00DD07E2"/>
    <w:rsid w:val="00DD13DF"/>
    <w:rsid w:val="00DD15A2"/>
    <w:rsid w:val="00DD166D"/>
    <w:rsid w:val="00DD22A1"/>
    <w:rsid w:val="00DD2621"/>
    <w:rsid w:val="00DD321C"/>
    <w:rsid w:val="00DD34B8"/>
    <w:rsid w:val="00DD3B20"/>
    <w:rsid w:val="00DD4BE0"/>
    <w:rsid w:val="00DD55E4"/>
    <w:rsid w:val="00DD5876"/>
    <w:rsid w:val="00DD7848"/>
    <w:rsid w:val="00DD78A4"/>
    <w:rsid w:val="00DE19A3"/>
    <w:rsid w:val="00DE1A83"/>
    <w:rsid w:val="00DE1B2A"/>
    <w:rsid w:val="00DE3CB2"/>
    <w:rsid w:val="00DE4207"/>
    <w:rsid w:val="00DE42C5"/>
    <w:rsid w:val="00DE4612"/>
    <w:rsid w:val="00DE5B90"/>
    <w:rsid w:val="00DE70F7"/>
    <w:rsid w:val="00DE7420"/>
    <w:rsid w:val="00DF077F"/>
    <w:rsid w:val="00DF0FEE"/>
    <w:rsid w:val="00DF1801"/>
    <w:rsid w:val="00DF1984"/>
    <w:rsid w:val="00DF2C38"/>
    <w:rsid w:val="00DF2CFB"/>
    <w:rsid w:val="00DF3317"/>
    <w:rsid w:val="00DF3343"/>
    <w:rsid w:val="00DF3809"/>
    <w:rsid w:val="00DF396E"/>
    <w:rsid w:val="00DF510D"/>
    <w:rsid w:val="00DF56AB"/>
    <w:rsid w:val="00DF64CD"/>
    <w:rsid w:val="00DF7430"/>
    <w:rsid w:val="00DF74C0"/>
    <w:rsid w:val="00DF789E"/>
    <w:rsid w:val="00DF7CE4"/>
    <w:rsid w:val="00DF7FA2"/>
    <w:rsid w:val="00E002AE"/>
    <w:rsid w:val="00E00373"/>
    <w:rsid w:val="00E006F5"/>
    <w:rsid w:val="00E00CD4"/>
    <w:rsid w:val="00E01EE5"/>
    <w:rsid w:val="00E02908"/>
    <w:rsid w:val="00E02CF9"/>
    <w:rsid w:val="00E02FD0"/>
    <w:rsid w:val="00E04133"/>
    <w:rsid w:val="00E04545"/>
    <w:rsid w:val="00E04FB2"/>
    <w:rsid w:val="00E05028"/>
    <w:rsid w:val="00E05955"/>
    <w:rsid w:val="00E06672"/>
    <w:rsid w:val="00E112F5"/>
    <w:rsid w:val="00E11816"/>
    <w:rsid w:val="00E11871"/>
    <w:rsid w:val="00E12019"/>
    <w:rsid w:val="00E1287E"/>
    <w:rsid w:val="00E12E63"/>
    <w:rsid w:val="00E134C6"/>
    <w:rsid w:val="00E13B0E"/>
    <w:rsid w:val="00E148CA"/>
    <w:rsid w:val="00E1620A"/>
    <w:rsid w:val="00E1621F"/>
    <w:rsid w:val="00E16A29"/>
    <w:rsid w:val="00E172F3"/>
    <w:rsid w:val="00E17368"/>
    <w:rsid w:val="00E178D4"/>
    <w:rsid w:val="00E17CA5"/>
    <w:rsid w:val="00E21082"/>
    <w:rsid w:val="00E2163D"/>
    <w:rsid w:val="00E216B0"/>
    <w:rsid w:val="00E21E56"/>
    <w:rsid w:val="00E22075"/>
    <w:rsid w:val="00E2253D"/>
    <w:rsid w:val="00E22701"/>
    <w:rsid w:val="00E22FF6"/>
    <w:rsid w:val="00E2322C"/>
    <w:rsid w:val="00E23679"/>
    <w:rsid w:val="00E24069"/>
    <w:rsid w:val="00E24C14"/>
    <w:rsid w:val="00E254F2"/>
    <w:rsid w:val="00E2581A"/>
    <w:rsid w:val="00E25FDB"/>
    <w:rsid w:val="00E25FEB"/>
    <w:rsid w:val="00E264CE"/>
    <w:rsid w:val="00E27543"/>
    <w:rsid w:val="00E2788C"/>
    <w:rsid w:val="00E27A64"/>
    <w:rsid w:val="00E30459"/>
    <w:rsid w:val="00E305D0"/>
    <w:rsid w:val="00E311EE"/>
    <w:rsid w:val="00E320BC"/>
    <w:rsid w:val="00E32361"/>
    <w:rsid w:val="00E3258B"/>
    <w:rsid w:val="00E32EFD"/>
    <w:rsid w:val="00E34390"/>
    <w:rsid w:val="00E357E4"/>
    <w:rsid w:val="00E35E36"/>
    <w:rsid w:val="00E35FAF"/>
    <w:rsid w:val="00E367A4"/>
    <w:rsid w:val="00E3702B"/>
    <w:rsid w:val="00E37202"/>
    <w:rsid w:val="00E377CC"/>
    <w:rsid w:val="00E37C11"/>
    <w:rsid w:val="00E4236E"/>
    <w:rsid w:val="00E42889"/>
    <w:rsid w:val="00E4458B"/>
    <w:rsid w:val="00E447F0"/>
    <w:rsid w:val="00E44BC9"/>
    <w:rsid w:val="00E44BDE"/>
    <w:rsid w:val="00E45240"/>
    <w:rsid w:val="00E45FB1"/>
    <w:rsid w:val="00E47A7E"/>
    <w:rsid w:val="00E503CD"/>
    <w:rsid w:val="00E50AB8"/>
    <w:rsid w:val="00E5206C"/>
    <w:rsid w:val="00E52E94"/>
    <w:rsid w:val="00E538C3"/>
    <w:rsid w:val="00E5393D"/>
    <w:rsid w:val="00E546D9"/>
    <w:rsid w:val="00E54927"/>
    <w:rsid w:val="00E56E07"/>
    <w:rsid w:val="00E56F5C"/>
    <w:rsid w:val="00E57ACA"/>
    <w:rsid w:val="00E57B80"/>
    <w:rsid w:val="00E60132"/>
    <w:rsid w:val="00E603D8"/>
    <w:rsid w:val="00E60F7D"/>
    <w:rsid w:val="00E613BE"/>
    <w:rsid w:val="00E613D0"/>
    <w:rsid w:val="00E62267"/>
    <w:rsid w:val="00E638FE"/>
    <w:rsid w:val="00E6424D"/>
    <w:rsid w:val="00E6455F"/>
    <w:rsid w:val="00E65106"/>
    <w:rsid w:val="00E65949"/>
    <w:rsid w:val="00E65962"/>
    <w:rsid w:val="00E65A0F"/>
    <w:rsid w:val="00E65ADB"/>
    <w:rsid w:val="00E66000"/>
    <w:rsid w:val="00E66808"/>
    <w:rsid w:val="00E66B0C"/>
    <w:rsid w:val="00E66F68"/>
    <w:rsid w:val="00E67625"/>
    <w:rsid w:val="00E71032"/>
    <w:rsid w:val="00E71078"/>
    <w:rsid w:val="00E7120F"/>
    <w:rsid w:val="00E72B8B"/>
    <w:rsid w:val="00E731D2"/>
    <w:rsid w:val="00E7374B"/>
    <w:rsid w:val="00E73872"/>
    <w:rsid w:val="00E73A22"/>
    <w:rsid w:val="00E74981"/>
    <w:rsid w:val="00E768B9"/>
    <w:rsid w:val="00E77CA8"/>
    <w:rsid w:val="00E77E07"/>
    <w:rsid w:val="00E8012F"/>
    <w:rsid w:val="00E80736"/>
    <w:rsid w:val="00E8146D"/>
    <w:rsid w:val="00E81662"/>
    <w:rsid w:val="00E82178"/>
    <w:rsid w:val="00E82289"/>
    <w:rsid w:val="00E82421"/>
    <w:rsid w:val="00E825B1"/>
    <w:rsid w:val="00E8270F"/>
    <w:rsid w:val="00E82E8F"/>
    <w:rsid w:val="00E831ED"/>
    <w:rsid w:val="00E85E03"/>
    <w:rsid w:val="00E86F77"/>
    <w:rsid w:val="00E87B37"/>
    <w:rsid w:val="00E90403"/>
    <w:rsid w:val="00E908D6"/>
    <w:rsid w:val="00E929FF"/>
    <w:rsid w:val="00E935CF"/>
    <w:rsid w:val="00E9371A"/>
    <w:rsid w:val="00E9384C"/>
    <w:rsid w:val="00E939A2"/>
    <w:rsid w:val="00E939F5"/>
    <w:rsid w:val="00E94170"/>
    <w:rsid w:val="00E94231"/>
    <w:rsid w:val="00E94920"/>
    <w:rsid w:val="00E950E9"/>
    <w:rsid w:val="00E95489"/>
    <w:rsid w:val="00E958F7"/>
    <w:rsid w:val="00E9619C"/>
    <w:rsid w:val="00E9631D"/>
    <w:rsid w:val="00E96BD9"/>
    <w:rsid w:val="00E96C9E"/>
    <w:rsid w:val="00E97594"/>
    <w:rsid w:val="00E977BF"/>
    <w:rsid w:val="00E97AB5"/>
    <w:rsid w:val="00EA0518"/>
    <w:rsid w:val="00EA051B"/>
    <w:rsid w:val="00EA1007"/>
    <w:rsid w:val="00EA107A"/>
    <w:rsid w:val="00EA1F72"/>
    <w:rsid w:val="00EA233F"/>
    <w:rsid w:val="00EA2FB8"/>
    <w:rsid w:val="00EA373C"/>
    <w:rsid w:val="00EA3958"/>
    <w:rsid w:val="00EA3A19"/>
    <w:rsid w:val="00EA3E02"/>
    <w:rsid w:val="00EA3F52"/>
    <w:rsid w:val="00EA51A9"/>
    <w:rsid w:val="00EA61AD"/>
    <w:rsid w:val="00EA6645"/>
    <w:rsid w:val="00EA6BD4"/>
    <w:rsid w:val="00EA78ED"/>
    <w:rsid w:val="00EB0EAA"/>
    <w:rsid w:val="00EB137D"/>
    <w:rsid w:val="00EB1389"/>
    <w:rsid w:val="00EB31BA"/>
    <w:rsid w:val="00EB33C5"/>
    <w:rsid w:val="00EB3AAD"/>
    <w:rsid w:val="00EB504B"/>
    <w:rsid w:val="00EB5A8D"/>
    <w:rsid w:val="00EB61C5"/>
    <w:rsid w:val="00EB6684"/>
    <w:rsid w:val="00EB66CA"/>
    <w:rsid w:val="00EB6FA3"/>
    <w:rsid w:val="00EB732B"/>
    <w:rsid w:val="00EC0001"/>
    <w:rsid w:val="00EC12B5"/>
    <w:rsid w:val="00EC15A1"/>
    <w:rsid w:val="00EC20C4"/>
    <w:rsid w:val="00EC25E2"/>
    <w:rsid w:val="00EC2A67"/>
    <w:rsid w:val="00EC2C0A"/>
    <w:rsid w:val="00EC2C8C"/>
    <w:rsid w:val="00EC4344"/>
    <w:rsid w:val="00EC4E9C"/>
    <w:rsid w:val="00EC504C"/>
    <w:rsid w:val="00EC53AD"/>
    <w:rsid w:val="00EC55BC"/>
    <w:rsid w:val="00EC604E"/>
    <w:rsid w:val="00EC7893"/>
    <w:rsid w:val="00ED00F1"/>
    <w:rsid w:val="00ED20BC"/>
    <w:rsid w:val="00ED2474"/>
    <w:rsid w:val="00ED28C5"/>
    <w:rsid w:val="00ED2BF5"/>
    <w:rsid w:val="00ED37E4"/>
    <w:rsid w:val="00ED3948"/>
    <w:rsid w:val="00ED3AE8"/>
    <w:rsid w:val="00ED4CAB"/>
    <w:rsid w:val="00ED52B2"/>
    <w:rsid w:val="00ED5B15"/>
    <w:rsid w:val="00EE1273"/>
    <w:rsid w:val="00EE12FE"/>
    <w:rsid w:val="00EE1DAA"/>
    <w:rsid w:val="00EE2623"/>
    <w:rsid w:val="00EE41F5"/>
    <w:rsid w:val="00EE4588"/>
    <w:rsid w:val="00EE4E6B"/>
    <w:rsid w:val="00EE5B05"/>
    <w:rsid w:val="00EE5EC5"/>
    <w:rsid w:val="00EE6002"/>
    <w:rsid w:val="00EF0C65"/>
    <w:rsid w:val="00EF10BA"/>
    <w:rsid w:val="00EF1B7A"/>
    <w:rsid w:val="00EF51C4"/>
    <w:rsid w:val="00EF68BE"/>
    <w:rsid w:val="00EF6BD2"/>
    <w:rsid w:val="00EF75AC"/>
    <w:rsid w:val="00EF7DDE"/>
    <w:rsid w:val="00F0006F"/>
    <w:rsid w:val="00F00653"/>
    <w:rsid w:val="00F00B8B"/>
    <w:rsid w:val="00F016F5"/>
    <w:rsid w:val="00F01D38"/>
    <w:rsid w:val="00F02199"/>
    <w:rsid w:val="00F038D9"/>
    <w:rsid w:val="00F050C4"/>
    <w:rsid w:val="00F050FF"/>
    <w:rsid w:val="00F05C91"/>
    <w:rsid w:val="00F06960"/>
    <w:rsid w:val="00F06E06"/>
    <w:rsid w:val="00F07682"/>
    <w:rsid w:val="00F1092F"/>
    <w:rsid w:val="00F10FC5"/>
    <w:rsid w:val="00F11DC5"/>
    <w:rsid w:val="00F1269F"/>
    <w:rsid w:val="00F12745"/>
    <w:rsid w:val="00F130F7"/>
    <w:rsid w:val="00F132E4"/>
    <w:rsid w:val="00F14851"/>
    <w:rsid w:val="00F14A05"/>
    <w:rsid w:val="00F15A07"/>
    <w:rsid w:val="00F15D80"/>
    <w:rsid w:val="00F16589"/>
    <w:rsid w:val="00F16E22"/>
    <w:rsid w:val="00F1705A"/>
    <w:rsid w:val="00F172E2"/>
    <w:rsid w:val="00F21667"/>
    <w:rsid w:val="00F218E5"/>
    <w:rsid w:val="00F2320A"/>
    <w:rsid w:val="00F2341A"/>
    <w:rsid w:val="00F23853"/>
    <w:rsid w:val="00F23D71"/>
    <w:rsid w:val="00F25241"/>
    <w:rsid w:val="00F2574A"/>
    <w:rsid w:val="00F26C27"/>
    <w:rsid w:val="00F31338"/>
    <w:rsid w:val="00F313DE"/>
    <w:rsid w:val="00F32253"/>
    <w:rsid w:val="00F32594"/>
    <w:rsid w:val="00F325C6"/>
    <w:rsid w:val="00F336A5"/>
    <w:rsid w:val="00F34351"/>
    <w:rsid w:val="00F363E7"/>
    <w:rsid w:val="00F36D67"/>
    <w:rsid w:val="00F39BD7"/>
    <w:rsid w:val="00F40298"/>
    <w:rsid w:val="00F40C12"/>
    <w:rsid w:val="00F40EC0"/>
    <w:rsid w:val="00F40EC6"/>
    <w:rsid w:val="00F412E3"/>
    <w:rsid w:val="00F417CB"/>
    <w:rsid w:val="00F41B3D"/>
    <w:rsid w:val="00F4211A"/>
    <w:rsid w:val="00F424E6"/>
    <w:rsid w:val="00F429D7"/>
    <w:rsid w:val="00F4363C"/>
    <w:rsid w:val="00F43E38"/>
    <w:rsid w:val="00F43EAD"/>
    <w:rsid w:val="00F4407E"/>
    <w:rsid w:val="00F4481F"/>
    <w:rsid w:val="00F44B2D"/>
    <w:rsid w:val="00F44EB9"/>
    <w:rsid w:val="00F469FB"/>
    <w:rsid w:val="00F46A1A"/>
    <w:rsid w:val="00F473F6"/>
    <w:rsid w:val="00F4741D"/>
    <w:rsid w:val="00F50F0B"/>
    <w:rsid w:val="00F50FC4"/>
    <w:rsid w:val="00F516CE"/>
    <w:rsid w:val="00F52CFE"/>
    <w:rsid w:val="00F52E4B"/>
    <w:rsid w:val="00F53157"/>
    <w:rsid w:val="00F53787"/>
    <w:rsid w:val="00F54AF3"/>
    <w:rsid w:val="00F556EF"/>
    <w:rsid w:val="00F55F67"/>
    <w:rsid w:val="00F56B85"/>
    <w:rsid w:val="00F56C57"/>
    <w:rsid w:val="00F602C4"/>
    <w:rsid w:val="00F6046E"/>
    <w:rsid w:val="00F60F68"/>
    <w:rsid w:val="00F61F02"/>
    <w:rsid w:val="00F6269C"/>
    <w:rsid w:val="00F6280C"/>
    <w:rsid w:val="00F62F8D"/>
    <w:rsid w:val="00F6335D"/>
    <w:rsid w:val="00F63561"/>
    <w:rsid w:val="00F64AE0"/>
    <w:rsid w:val="00F65070"/>
    <w:rsid w:val="00F65601"/>
    <w:rsid w:val="00F6585B"/>
    <w:rsid w:val="00F661D8"/>
    <w:rsid w:val="00F67B37"/>
    <w:rsid w:val="00F67B66"/>
    <w:rsid w:val="00F7068E"/>
    <w:rsid w:val="00F70F36"/>
    <w:rsid w:val="00F712E6"/>
    <w:rsid w:val="00F7178C"/>
    <w:rsid w:val="00F723F6"/>
    <w:rsid w:val="00F732CD"/>
    <w:rsid w:val="00F74058"/>
    <w:rsid w:val="00F74130"/>
    <w:rsid w:val="00F748C5"/>
    <w:rsid w:val="00F75070"/>
    <w:rsid w:val="00F7536A"/>
    <w:rsid w:val="00F7541E"/>
    <w:rsid w:val="00F75481"/>
    <w:rsid w:val="00F75619"/>
    <w:rsid w:val="00F759CD"/>
    <w:rsid w:val="00F75AB0"/>
    <w:rsid w:val="00F75E0F"/>
    <w:rsid w:val="00F77851"/>
    <w:rsid w:val="00F77DDF"/>
    <w:rsid w:val="00F80330"/>
    <w:rsid w:val="00F80FC4"/>
    <w:rsid w:val="00F81392"/>
    <w:rsid w:val="00F816C0"/>
    <w:rsid w:val="00F82201"/>
    <w:rsid w:val="00F8223A"/>
    <w:rsid w:val="00F829F6"/>
    <w:rsid w:val="00F82D63"/>
    <w:rsid w:val="00F83058"/>
    <w:rsid w:val="00F83A87"/>
    <w:rsid w:val="00F83F80"/>
    <w:rsid w:val="00F84B5C"/>
    <w:rsid w:val="00F84BF4"/>
    <w:rsid w:val="00F85749"/>
    <w:rsid w:val="00F86528"/>
    <w:rsid w:val="00F87191"/>
    <w:rsid w:val="00F90360"/>
    <w:rsid w:val="00F9091A"/>
    <w:rsid w:val="00F936E6"/>
    <w:rsid w:val="00F9552E"/>
    <w:rsid w:val="00F961A4"/>
    <w:rsid w:val="00F96596"/>
    <w:rsid w:val="00F96BDB"/>
    <w:rsid w:val="00F971AE"/>
    <w:rsid w:val="00F97B4C"/>
    <w:rsid w:val="00FA02AC"/>
    <w:rsid w:val="00FA04F6"/>
    <w:rsid w:val="00FA0805"/>
    <w:rsid w:val="00FA14BA"/>
    <w:rsid w:val="00FA1BAA"/>
    <w:rsid w:val="00FA213C"/>
    <w:rsid w:val="00FA2DBE"/>
    <w:rsid w:val="00FA49F7"/>
    <w:rsid w:val="00FA5F79"/>
    <w:rsid w:val="00FA6F2F"/>
    <w:rsid w:val="00FA7001"/>
    <w:rsid w:val="00FA704A"/>
    <w:rsid w:val="00FA7809"/>
    <w:rsid w:val="00FB0015"/>
    <w:rsid w:val="00FB0298"/>
    <w:rsid w:val="00FB1824"/>
    <w:rsid w:val="00FB2403"/>
    <w:rsid w:val="00FB28C9"/>
    <w:rsid w:val="00FB2C45"/>
    <w:rsid w:val="00FB32B4"/>
    <w:rsid w:val="00FB5361"/>
    <w:rsid w:val="00FB59CC"/>
    <w:rsid w:val="00FB5D58"/>
    <w:rsid w:val="00FB61CA"/>
    <w:rsid w:val="00FB625C"/>
    <w:rsid w:val="00FB7B41"/>
    <w:rsid w:val="00FB7C9A"/>
    <w:rsid w:val="00FC04EC"/>
    <w:rsid w:val="00FC058E"/>
    <w:rsid w:val="00FC1A2D"/>
    <w:rsid w:val="00FC1FF4"/>
    <w:rsid w:val="00FC2C77"/>
    <w:rsid w:val="00FC3E8B"/>
    <w:rsid w:val="00FC477F"/>
    <w:rsid w:val="00FC49A3"/>
    <w:rsid w:val="00FC4F0F"/>
    <w:rsid w:val="00FC5DEA"/>
    <w:rsid w:val="00FC62ED"/>
    <w:rsid w:val="00FC78F6"/>
    <w:rsid w:val="00FC7947"/>
    <w:rsid w:val="00FD014D"/>
    <w:rsid w:val="00FD07BD"/>
    <w:rsid w:val="00FD0B9D"/>
    <w:rsid w:val="00FD0EDC"/>
    <w:rsid w:val="00FD1169"/>
    <w:rsid w:val="00FD1562"/>
    <w:rsid w:val="00FD1A32"/>
    <w:rsid w:val="00FD1CCF"/>
    <w:rsid w:val="00FD1E84"/>
    <w:rsid w:val="00FD2582"/>
    <w:rsid w:val="00FD2777"/>
    <w:rsid w:val="00FD2BCF"/>
    <w:rsid w:val="00FD2F4E"/>
    <w:rsid w:val="00FD37E6"/>
    <w:rsid w:val="00FD3900"/>
    <w:rsid w:val="00FD4E84"/>
    <w:rsid w:val="00FD5257"/>
    <w:rsid w:val="00FD65CD"/>
    <w:rsid w:val="00FD6940"/>
    <w:rsid w:val="00FD6AEF"/>
    <w:rsid w:val="00FE02D9"/>
    <w:rsid w:val="00FE0811"/>
    <w:rsid w:val="00FE0A0D"/>
    <w:rsid w:val="00FE1840"/>
    <w:rsid w:val="00FE18B7"/>
    <w:rsid w:val="00FE2DD9"/>
    <w:rsid w:val="00FE3AC7"/>
    <w:rsid w:val="00FE4331"/>
    <w:rsid w:val="00FE4859"/>
    <w:rsid w:val="00FE4F7E"/>
    <w:rsid w:val="00FE710F"/>
    <w:rsid w:val="00FE7972"/>
    <w:rsid w:val="00FF014A"/>
    <w:rsid w:val="00FF0165"/>
    <w:rsid w:val="00FF02D6"/>
    <w:rsid w:val="00FF0B9E"/>
    <w:rsid w:val="00FF20FE"/>
    <w:rsid w:val="00FF2333"/>
    <w:rsid w:val="00FF2441"/>
    <w:rsid w:val="00FF24D5"/>
    <w:rsid w:val="00FF2E4E"/>
    <w:rsid w:val="00FF3204"/>
    <w:rsid w:val="00FF32BF"/>
    <w:rsid w:val="00FF34B5"/>
    <w:rsid w:val="00FF34EA"/>
    <w:rsid w:val="00FF4AEA"/>
    <w:rsid w:val="00FF4D33"/>
    <w:rsid w:val="00FF5081"/>
    <w:rsid w:val="00FF6E36"/>
    <w:rsid w:val="00FF6F4C"/>
    <w:rsid w:val="00FF7B4A"/>
    <w:rsid w:val="010BC243"/>
    <w:rsid w:val="013C8248"/>
    <w:rsid w:val="0167D386"/>
    <w:rsid w:val="01ADEBA3"/>
    <w:rsid w:val="01FDFA43"/>
    <w:rsid w:val="022F0447"/>
    <w:rsid w:val="0230014D"/>
    <w:rsid w:val="027C8086"/>
    <w:rsid w:val="02916F4F"/>
    <w:rsid w:val="02B696C4"/>
    <w:rsid w:val="02E44664"/>
    <w:rsid w:val="03211132"/>
    <w:rsid w:val="03597886"/>
    <w:rsid w:val="036A186B"/>
    <w:rsid w:val="036A3DD8"/>
    <w:rsid w:val="037B420D"/>
    <w:rsid w:val="03B59506"/>
    <w:rsid w:val="03B7F76B"/>
    <w:rsid w:val="04005FCD"/>
    <w:rsid w:val="0409CE05"/>
    <w:rsid w:val="0427F9AD"/>
    <w:rsid w:val="044AE93D"/>
    <w:rsid w:val="0456A8B9"/>
    <w:rsid w:val="0472D87C"/>
    <w:rsid w:val="0482D5FD"/>
    <w:rsid w:val="04987937"/>
    <w:rsid w:val="04A574D8"/>
    <w:rsid w:val="04E3FFAF"/>
    <w:rsid w:val="04FE3441"/>
    <w:rsid w:val="050EFBFC"/>
    <w:rsid w:val="052ADEF7"/>
    <w:rsid w:val="0572B9E0"/>
    <w:rsid w:val="05929C97"/>
    <w:rsid w:val="05BD8B7E"/>
    <w:rsid w:val="05C57E7E"/>
    <w:rsid w:val="05C5B0AC"/>
    <w:rsid w:val="05F05B67"/>
    <w:rsid w:val="062A7E71"/>
    <w:rsid w:val="06461B43"/>
    <w:rsid w:val="065533AF"/>
    <w:rsid w:val="06563FFD"/>
    <w:rsid w:val="06800BAD"/>
    <w:rsid w:val="06E336F7"/>
    <w:rsid w:val="070598DE"/>
    <w:rsid w:val="07256FEB"/>
    <w:rsid w:val="073744F2"/>
    <w:rsid w:val="07746FE9"/>
    <w:rsid w:val="07769798"/>
    <w:rsid w:val="0784306F"/>
    <w:rsid w:val="07CD32D5"/>
    <w:rsid w:val="07CF1C54"/>
    <w:rsid w:val="07DC7B27"/>
    <w:rsid w:val="080810BD"/>
    <w:rsid w:val="082ECEE7"/>
    <w:rsid w:val="083EBC9A"/>
    <w:rsid w:val="086BFEDC"/>
    <w:rsid w:val="0894A077"/>
    <w:rsid w:val="08B7BE8B"/>
    <w:rsid w:val="091F725D"/>
    <w:rsid w:val="092B8C23"/>
    <w:rsid w:val="093EDD56"/>
    <w:rsid w:val="094BACD9"/>
    <w:rsid w:val="094CDDAF"/>
    <w:rsid w:val="09608F32"/>
    <w:rsid w:val="099DEB54"/>
    <w:rsid w:val="09D8F2F5"/>
    <w:rsid w:val="09DDFB7C"/>
    <w:rsid w:val="0A16BD1E"/>
    <w:rsid w:val="0A4599A0"/>
    <w:rsid w:val="0A560D26"/>
    <w:rsid w:val="0A64EF8B"/>
    <w:rsid w:val="0A9FA709"/>
    <w:rsid w:val="0AAF9999"/>
    <w:rsid w:val="0ACDE9B3"/>
    <w:rsid w:val="0B5C6BEE"/>
    <w:rsid w:val="0B68F363"/>
    <w:rsid w:val="0B6CF619"/>
    <w:rsid w:val="0B799B08"/>
    <w:rsid w:val="0BAC2DA1"/>
    <w:rsid w:val="0BD4F083"/>
    <w:rsid w:val="0BDBE033"/>
    <w:rsid w:val="0BF14D21"/>
    <w:rsid w:val="0C241578"/>
    <w:rsid w:val="0C264ACA"/>
    <w:rsid w:val="0C81121D"/>
    <w:rsid w:val="0C991FE4"/>
    <w:rsid w:val="0CA163F1"/>
    <w:rsid w:val="0CA7C15A"/>
    <w:rsid w:val="0CB03CCE"/>
    <w:rsid w:val="0CB58918"/>
    <w:rsid w:val="0CCBE1E5"/>
    <w:rsid w:val="0CDCC0E3"/>
    <w:rsid w:val="0CDEF8E9"/>
    <w:rsid w:val="0CE95492"/>
    <w:rsid w:val="0CFAE6C4"/>
    <w:rsid w:val="0CFF0326"/>
    <w:rsid w:val="0D0161F4"/>
    <w:rsid w:val="0D26D61C"/>
    <w:rsid w:val="0D2CBE18"/>
    <w:rsid w:val="0D404FB0"/>
    <w:rsid w:val="0D485B37"/>
    <w:rsid w:val="0D52EDD0"/>
    <w:rsid w:val="0D5C0B67"/>
    <w:rsid w:val="0D6C3252"/>
    <w:rsid w:val="0D936F29"/>
    <w:rsid w:val="0DF3FC57"/>
    <w:rsid w:val="0E3F7CC4"/>
    <w:rsid w:val="0E495511"/>
    <w:rsid w:val="0E51919C"/>
    <w:rsid w:val="0E7665A3"/>
    <w:rsid w:val="0E880199"/>
    <w:rsid w:val="0EB3D1D7"/>
    <w:rsid w:val="0ED1A34C"/>
    <w:rsid w:val="0F1AA3DA"/>
    <w:rsid w:val="0F2C248B"/>
    <w:rsid w:val="0F2D23A1"/>
    <w:rsid w:val="0F65F8AC"/>
    <w:rsid w:val="0F75E93B"/>
    <w:rsid w:val="0F860A8C"/>
    <w:rsid w:val="0F8AC1A6"/>
    <w:rsid w:val="0FDBF537"/>
    <w:rsid w:val="0FF1C3A2"/>
    <w:rsid w:val="1055DD42"/>
    <w:rsid w:val="108659F8"/>
    <w:rsid w:val="109B42BA"/>
    <w:rsid w:val="10BFCD90"/>
    <w:rsid w:val="10D51B36"/>
    <w:rsid w:val="10D77B3C"/>
    <w:rsid w:val="10F1152B"/>
    <w:rsid w:val="10FB4044"/>
    <w:rsid w:val="1102D0F9"/>
    <w:rsid w:val="11344152"/>
    <w:rsid w:val="113EA48A"/>
    <w:rsid w:val="11492B51"/>
    <w:rsid w:val="1149F50B"/>
    <w:rsid w:val="11785AF4"/>
    <w:rsid w:val="11A35AC1"/>
    <w:rsid w:val="11B293D3"/>
    <w:rsid w:val="11B91396"/>
    <w:rsid w:val="1215F66E"/>
    <w:rsid w:val="121C4D01"/>
    <w:rsid w:val="1266F3D8"/>
    <w:rsid w:val="12954167"/>
    <w:rsid w:val="12C4101F"/>
    <w:rsid w:val="12F24B30"/>
    <w:rsid w:val="130C6C59"/>
    <w:rsid w:val="132152DA"/>
    <w:rsid w:val="13232C78"/>
    <w:rsid w:val="1355186C"/>
    <w:rsid w:val="136BBDD9"/>
    <w:rsid w:val="136E084B"/>
    <w:rsid w:val="13749D1E"/>
    <w:rsid w:val="1398E0A8"/>
    <w:rsid w:val="13994E66"/>
    <w:rsid w:val="13D1BB02"/>
    <w:rsid w:val="13E4230C"/>
    <w:rsid w:val="13E7889A"/>
    <w:rsid w:val="13F4E66A"/>
    <w:rsid w:val="14023541"/>
    <w:rsid w:val="140AE7B4"/>
    <w:rsid w:val="145A4D55"/>
    <w:rsid w:val="14619F1C"/>
    <w:rsid w:val="146E0600"/>
    <w:rsid w:val="1479CFAF"/>
    <w:rsid w:val="1499DD6B"/>
    <w:rsid w:val="14B2704B"/>
    <w:rsid w:val="14C7CA31"/>
    <w:rsid w:val="14EAE1A3"/>
    <w:rsid w:val="14FE45B3"/>
    <w:rsid w:val="150571E7"/>
    <w:rsid w:val="1549F878"/>
    <w:rsid w:val="1558E6A1"/>
    <w:rsid w:val="1563DF04"/>
    <w:rsid w:val="1568DDEA"/>
    <w:rsid w:val="1583936C"/>
    <w:rsid w:val="15851E1D"/>
    <w:rsid w:val="15C2658C"/>
    <w:rsid w:val="15CA6C46"/>
    <w:rsid w:val="161AEEF7"/>
    <w:rsid w:val="164CB085"/>
    <w:rsid w:val="166D780B"/>
    <w:rsid w:val="167205F7"/>
    <w:rsid w:val="168B0E4F"/>
    <w:rsid w:val="168CE1C9"/>
    <w:rsid w:val="168F45CF"/>
    <w:rsid w:val="16BA6075"/>
    <w:rsid w:val="16C0DEB3"/>
    <w:rsid w:val="16DADDDF"/>
    <w:rsid w:val="16E91E9E"/>
    <w:rsid w:val="16FC67E8"/>
    <w:rsid w:val="16FDD56A"/>
    <w:rsid w:val="170DAB80"/>
    <w:rsid w:val="17307EE5"/>
    <w:rsid w:val="17625E6B"/>
    <w:rsid w:val="179EAB2C"/>
    <w:rsid w:val="17B9A11D"/>
    <w:rsid w:val="17DCABBF"/>
    <w:rsid w:val="17F72CCD"/>
    <w:rsid w:val="1808973E"/>
    <w:rsid w:val="1864C1D1"/>
    <w:rsid w:val="1878E53C"/>
    <w:rsid w:val="187F869A"/>
    <w:rsid w:val="188941CB"/>
    <w:rsid w:val="189CA39F"/>
    <w:rsid w:val="18D31F21"/>
    <w:rsid w:val="1921D313"/>
    <w:rsid w:val="1955FF5F"/>
    <w:rsid w:val="19608EC5"/>
    <w:rsid w:val="19CACBAE"/>
    <w:rsid w:val="19D921C9"/>
    <w:rsid w:val="19F71C16"/>
    <w:rsid w:val="1A11C619"/>
    <w:rsid w:val="1A4CB80C"/>
    <w:rsid w:val="1A5AAB19"/>
    <w:rsid w:val="1A625CD2"/>
    <w:rsid w:val="1AA30ED4"/>
    <w:rsid w:val="1AE3DA2C"/>
    <w:rsid w:val="1B0B5E90"/>
    <w:rsid w:val="1B115AC0"/>
    <w:rsid w:val="1B22DACC"/>
    <w:rsid w:val="1B36606B"/>
    <w:rsid w:val="1B40EA35"/>
    <w:rsid w:val="1B90AD24"/>
    <w:rsid w:val="1B978FE8"/>
    <w:rsid w:val="1BD884C1"/>
    <w:rsid w:val="1BE1BCC5"/>
    <w:rsid w:val="1C6DA2E7"/>
    <w:rsid w:val="1C7F0B69"/>
    <w:rsid w:val="1CC4A7F1"/>
    <w:rsid w:val="1D213696"/>
    <w:rsid w:val="1D22737D"/>
    <w:rsid w:val="1DA6E86A"/>
    <w:rsid w:val="1DB5ABFA"/>
    <w:rsid w:val="1DF0BC7B"/>
    <w:rsid w:val="1DF283F5"/>
    <w:rsid w:val="1E98785B"/>
    <w:rsid w:val="1EA2AF8A"/>
    <w:rsid w:val="1EA3C568"/>
    <w:rsid w:val="1ED87A1E"/>
    <w:rsid w:val="1EDB9F05"/>
    <w:rsid w:val="1EE3DA46"/>
    <w:rsid w:val="1F087BE1"/>
    <w:rsid w:val="1F0B43CE"/>
    <w:rsid w:val="1F0DA5ED"/>
    <w:rsid w:val="1F15640A"/>
    <w:rsid w:val="1F21301A"/>
    <w:rsid w:val="1F360511"/>
    <w:rsid w:val="1F47CE89"/>
    <w:rsid w:val="1F5960EA"/>
    <w:rsid w:val="1FF2C8E3"/>
    <w:rsid w:val="2037EFBD"/>
    <w:rsid w:val="2048E133"/>
    <w:rsid w:val="204BA32B"/>
    <w:rsid w:val="20569085"/>
    <w:rsid w:val="2058D41F"/>
    <w:rsid w:val="206A5826"/>
    <w:rsid w:val="208287B0"/>
    <w:rsid w:val="20BAFE09"/>
    <w:rsid w:val="20E744B2"/>
    <w:rsid w:val="20F37594"/>
    <w:rsid w:val="20F7BEAE"/>
    <w:rsid w:val="211A8799"/>
    <w:rsid w:val="21333C12"/>
    <w:rsid w:val="2140787C"/>
    <w:rsid w:val="2172AFC0"/>
    <w:rsid w:val="21959932"/>
    <w:rsid w:val="21D58AAC"/>
    <w:rsid w:val="21E7C96D"/>
    <w:rsid w:val="22000DFD"/>
    <w:rsid w:val="220BBFA8"/>
    <w:rsid w:val="220D9FAA"/>
    <w:rsid w:val="222B45D9"/>
    <w:rsid w:val="224A8C9E"/>
    <w:rsid w:val="226C0920"/>
    <w:rsid w:val="22B9F8A3"/>
    <w:rsid w:val="22BAE60B"/>
    <w:rsid w:val="22CDAAEF"/>
    <w:rsid w:val="22CEB47F"/>
    <w:rsid w:val="22F481BD"/>
    <w:rsid w:val="23203198"/>
    <w:rsid w:val="232BCEAE"/>
    <w:rsid w:val="233ADF35"/>
    <w:rsid w:val="23597C71"/>
    <w:rsid w:val="23647A5A"/>
    <w:rsid w:val="2378A14E"/>
    <w:rsid w:val="237F9792"/>
    <w:rsid w:val="2389F709"/>
    <w:rsid w:val="2399B922"/>
    <w:rsid w:val="23BA0D37"/>
    <w:rsid w:val="242EC7B4"/>
    <w:rsid w:val="2455E601"/>
    <w:rsid w:val="245CACA1"/>
    <w:rsid w:val="24723ACC"/>
    <w:rsid w:val="24A6269B"/>
    <w:rsid w:val="24F658A3"/>
    <w:rsid w:val="2519DAB0"/>
    <w:rsid w:val="253B1889"/>
    <w:rsid w:val="253F6785"/>
    <w:rsid w:val="25464E63"/>
    <w:rsid w:val="2564585B"/>
    <w:rsid w:val="256B4720"/>
    <w:rsid w:val="25A1355B"/>
    <w:rsid w:val="25C41725"/>
    <w:rsid w:val="25D6C1C2"/>
    <w:rsid w:val="25DE3E63"/>
    <w:rsid w:val="25E31BAA"/>
    <w:rsid w:val="25F962C8"/>
    <w:rsid w:val="25FACA7B"/>
    <w:rsid w:val="260131EB"/>
    <w:rsid w:val="2610FEFF"/>
    <w:rsid w:val="2637FA97"/>
    <w:rsid w:val="265AD6FC"/>
    <w:rsid w:val="2676E4A0"/>
    <w:rsid w:val="26975335"/>
    <w:rsid w:val="269ED62F"/>
    <w:rsid w:val="26A1034F"/>
    <w:rsid w:val="26A3790E"/>
    <w:rsid w:val="26CCF54D"/>
    <w:rsid w:val="26E70647"/>
    <w:rsid w:val="270116C2"/>
    <w:rsid w:val="2714F01D"/>
    <w:rsid w:val="2739035F"/>
    <w:rsid w:val="2746F7FF"/>
    <w:rsid w:val="277889A2"/>
    <w:rsid w:val="277904A2"/>
    <w:rsid w:val="27BB0995"/>
    <w:rsid w:val="27DAE9E2"/>
    <w:rsid w:val="27E67795"/>
    <w:rsid w:val="28249CE7"/>
    <w:rsid w:val="282A5943"/>
    <w:rsid w:val="282A7C74"/>
    <w:rsid w:val="283333D3"/>
    <w:rsid w:val="286986D8"/>
    <w:rsid w:val="286EFAF5"/>
    <w:rsid w:val="289E0923"/>
    <w:rsid w:val="2902EDC8"/>
    <w:rsid w:val="2932BAA3"/>
    <w:rsid w:val="295DB4CF"/>
    <w:rsid w:val="29B6096D"/>
    <w:rsid w:val="29CBDBD5"/>
    <w:rsid w:val="29E510CE"/>
    <w:rsid w:val="2A36CEAB"/>
    <w:rsid w:val="2A41243F"/>
    <w:rsid w:val="2A616161"/>
    <w:rsid w:val="2A7313E5"/>
    <w:rsid w:val="2A9CFD42"/>
    <w:rsid w:val="2AA795D7"/>
    <w:rsid w:val="2AB790F3"/>
    <w:rsid w:val="2AEC15F3"/>
    <w:rsid w:val="2B0DFD8E"/>
    <w:rsid w:val="2B115C14"/>
    <w:rsid w:val="2B2A0502"/>
    <w:rsid w:val="2B5EAD60"/>
    <w:rsid w:val="2B8143FD"/>
    <w:rsid w:val="2B94FCFE"/>
    <w:rsid w:val="2B9D8C69"/>
    <w:rsid w:val="2BA01197"/>
    <w:rsid w:val="2BCBA085"/>
    <w:rsid w:val="2BCC39F1"/>
    <w:rsid w:val="2BDE7364"/>
    <w:rsid w:val="2C35ED7B"/>
    <w:rsid w:val="2C671070"/>
    <w:rsid w:val="2C6BA4BF"/>
    <w:rsid w:val="2CBC58C9"/>
    <w:rsid w:val="2CCDFD4A"/>
    <w:rsid w:val="2CD13803"/>
    <w:rsid w:val="2D1E91DD"/>
    <w:rsid w:val="2D554B52"/>
    <w:rsid w:val="2D6A5007"/>
    <w:rsid w:val="2D9B7F9E"/>
    <w:rsid w:val="2DED11E5"/>
    <w:rsid w:val="2E1AE564"/>
    <w:rsid w:val="2E3A31C9"/>
    <w:rsid w:val="2E3F7B6D"/>
    <w:rsid w:val="2E78D763"/>
    <w:rsid w:val="2E90FBE6"/>
    <w:rsid w:val="2EA66EB7"/>
    <w:rsid w:val="2EBC0B24"/>
    <w:rsid w:val="2EC994FD"/>
    <w:rsid w:val="2F0576CB"/>
    <w:rsid w:val="2F345AEB"/>
    <w:rsid w:val="2F4C4834"/>
    <w:rsid w:val="2F509716"/>
    <w:rsid w:val="2F74629B"/>
    <w:rsid w:val="2F986ED1"/>
    <w:rsid w:val="2FA93A74"/>
    <w:rsid w:val="2FB819F8"/>
    <w:rsid w:val="2FD91150"/>
    <w:rsid w:val="3016886D"/>
    <w:rsid w:val="30A32B4D"/>
    <w:rsid w:val="30AFAA8E"/>
    <w:rsid w:val="31028663"/>
    <w:rsid w:val="3138E6AA"/>
    <w:rsid w:val="314F1816"/>
    <w:rsid w:val="3153D217"/>
    <w:rsid w:val="31662FF6"/>
    <w:rsid w:val="317DC147"/>
    <w:rsid w:val="319772C4"/>
    <w:rsid w:val="31B386B6"/>
    <w:rsid w:val="31B58561"/>
    <w:rsid w:val="31D41294"/>
    <w:rsid w:val="3228195F"/>
    <w:rsid w:val="323C3562"/>
    <w:rsid w:val="32A89279"/>
    <w:rsid w:val="32B08029"/>
    <w:rsid w:val="32D8E107"/>
    <w:rsid w:val="3308B44D"/>
    <w:rsid w:val="3320D39C"/>
    <w:rsid w:val="33300367"/>
    <w:rsid w:val="3352CDE4"/>
    <w:rsid w:val="33992DC5"/>
    <w:rsid w:val="33AF445F"/>
    <w:rsid w:val="33C46BBC"/>
    <w:rsid w:val="340566C4"/>
    <w:rsid w:val="341C9DA8"/>
    <w:rsid w:val="344ED31F"/>
    <w:rsid w:val="346D0A39"/>
    <w:rsid w:val="34701760"/>
    <w:rsid w:val="34903618"/>
    <w:rsid w:val="3491EC4D"/>
    <w:rsid w:val="34CA8AF1"/>
    <w:rsid w:val="34CC0275"/>
    <w:rsid w:val="34D3FE73"/>
    <w:rsid w:val="34D44990"/>
    <w:rsid w:val="3501BF95"/>
    <w:rsid w:val="351531E1"/>
    <w:rsid w:val="355B580C"/>
    <w:rsid w:val="3597CBBE"/>
    <w:rsid w:val="35D92951"/>
    <w:rsid w:val="360B15D3"/>
    <w:rsid w:val="362E0E88"/>
    <w:rsid w:val="3641D1F5"/>
    <w:rsid w:val="36529683"/>
    <w:rsid w:val="365C24FC"/>
    <w:rsid w:val="36693E8F"/>
    <w:rsid w:val="367318C9"/>
    <w:rsid w:val="367C64DB"/>
    <w:rsid w:val="3680C58E"/>
    <w:rsid w:val="36868610"/>
    <w:rsid w:val="368A772A"/>
    <w:rsid w:val="36A0CF1D"/>
    <w:rsid w:val="36B83E77"/>
    <w:rsid w:val="36C7AC62"/>
    <w:rsid w:val="36DC4283"/>
    <w:rsid w:val="36F0A9B0"/>
    <w:rsid w:val="36FC2856"/>
    <w:rsid w:val="372985D3"/>
    <w:rsid w:val="3759E5EA"/>
    <w:rsid w:val="37CD4581"/>
    <w:rsid w:val="380D525D"/>
    <w:rsid w:val="390CDD4F"/>
    <w:rsid w:val="391CB67A"/>
    <w:rsid w:val="393D0454"/>
    <w:rsid w:val="3945ACE8"/>
    <w:rsid w:val="397DFD77"/>
    <w:rsid w:val="397E4B2B"/>
    <w:rsid w:val="3980567A"/>
    <w:rsid w:val="398D3D72"/>
    <w:rsid w:val="39BADB8E"/>
    <w:rsid w:val="39DF4A75"/>
    <w:rsid w:val="3A13EEF5"/>
    <w:rsid w:val="3A1D1EAC"/>
    <w:rsid w:val="3A3AE9E6"/>
    <w:rsid w:val="3A54F5A2"/>
    <w:rsid w:val="3AA2C2F7"/>
    <w:rsid w:val="3ACD7371"/>
    <w:rsid w:val="3B1093B2"/>
    <w:rsid w:val="3B194F22"/>
    <w:rsid w:val="3B28AC6E"/>
    <w:rsid w:val="3B3420D1"/>
    <w:rsid w:val="3B4071A6"/>
    <w:rsid w:val="3B456ADE"/>
    <w:rsid w:val="3B4AA138"/>
    <w:rsid w:val="3B5E998C"/>
    <w:rsid w:val="3B9AB4F8"/>
    <w:rsid w:val="3BA4A643"/>
    <w:rsid w:val="3BBCDFFE"/>
    <w:rsid w:val="3BF2B963"/>
    <w:rsid w:val="3C01A2D4"/>
    <w:rsid w:val="3C02FBBC"/>
    <w:rsid w:val="3C058E52"/>
    <w:rsid w:val="3C0FF0AB"/>
    <w:rsid w:val="3C3DA54D"/>
    <w:rsid w:val="3C4AC427"/>
    <w:rsid w:val="3C64F4B9"/>
    <w:rsid w:val="3CC5348A"/>
    <w:rsid w:val="3D35D012"/>
    <w:rsid w:val="3D7E91F5"/>
    <w:rsid w:val="3D8D0A8E"/>
    <w:rsid w:val="3D9E2C11"/>
    <w:rsid w:val="3E0BC36F"/>
    <w:rsid w:val="3E38C130"/>
    <w:rsid w:val="3E412A87"/>
    <w:rsid w:val="3E71A989"/>
    <w:rsid w:val="3E989F0D"/>
    <w:rsid w:val="3EC63F3D"/>
    <w:rsid w:val="3ED5B405"/>
    <w:rsid w:val="3EF3A71B"/>
    <w:rsid w:val="3EFD34D3"/>
    <w:rsid w:val="3EFE76C7"/>
    <w:rsid w:val="3F39515C"/>
    <w:rsid w:val="3F587339"/>
    <w:rsid w:val="3F722FB9"/>
    <w:rsid w:val="401A055E"/>
    <w:rsid w:val="403E092A"/>
    <w:rsid w:val="4076C0B8"/>
    <w:rsid w:val="4082CE37"/>
    <w:rsid w:val="408407DF"/>
    <w:rsid w:val="409CA172"/>
    <w:rsid w:val="40D8BB6F"/>
    <w:rsid w:val="41430D1A"/>
    <w:rsid w:val="41755D52"/>
    <w:rsid w:val="41F8353E"/>
    <w:rsid w:val="41FA7D3F"/>
    <w:rsid w:val="41FADFA6"/>
    <w:rsid w:val="42338DAA"/>
    <w:rsid w:val="423EF4BC"/>
    <w:rsid w:val="424F3043"/>
    <w:rsid w:val="425016BA"/>
    <w:rsid w:val="42533E6C"/>
    <w:rsid w:val="42872EBC"/>
    <w:rsid w:val="4294E73F"/>
    <w:rsid w:val="42990AE5"/>
    <w:rsid w:val="42B7E788"/>
    <w:rsid w:val="42D8D999"/>
    <w:rsid w:val="430F51BA"/>
    <w:rsid w:val="43837C90"/>
    <w:rsid w:val="439C73F9"/>
    <w:rsid w:val="43A87619"/>
    <w:rsid w:val="43C0C302"/>
    <w:rsid w:val="43ECA74B"/>
    <w:rsid w:val="44058BD9"/>
    <w:rsid w:val="44082084"/>
    <w:rsid w:val="44082B6B"/>
    <w:rsid w:val="440EACDF"/>
    <w:rsid w:val="44330EF6"/>
    <w:rsid w:val="445C0940"/>
    <w:rsid w:val="44678195"/>
    <w:rsid w:val="44A27E6D"/>
    <w:rsid w:val="44BE579C"/>
    <w:rsid w:val="44E06053"/>
    <w:rsid w:val="450F0594"/>
    <w:rsid w:val="4514474F"/>
    <w:rsid w:val="452B2012"/>
    <w:rsid w:val="453CBE22"/>
    <w:rsid w:val="4545AF05"/>
    <w:rsid w:val="45BC3CE9"/>
    <w:rsid w:val="46121631"/>
    <w:rsid w:val="46452247"/>
    <w:rsid w:val="464C743E"/>
    <w:rsid w:val="465F4B60"/>
    <w:rsid w:val="4665C9A8"/>
    <w:rsid w:val="4668C8A6"/>
    <w:rsid w:val="466EB027"/>
    <w:rsid w:val="4685685D"/>
    <w:rsid w:val="46949346"/>
    <w:rsid w:val="46C58B31"/>
    <w:rsid w:val="46D0B960"/>
    <w:rsid w:val="46E46B9C"/>
    <w:rsid w:val="470FCE26"/>
    <w:rsid w:val="474F9653"/>
    <w:rsid w:val="47F0828C"/>
    <w:rsid w:val="48000C03"/>
    <w:rsid w:val="4803145A"/>
    <w:rsid w:val="480B67FB"/>
    <w:rsid w:val="48388812"/>
    <w:rsid w:val="484702F3"/>
    <w:rsid w:val="4849F8FD"/>
    <w:rsid w:val="4869B645"/>
    <w:rsid w:val="48874973"/>
    <w:rsid w:val="48AB3310"/>
    <w:rsid w:val="48D06F67"/>
    <w:rsid w:val="48DB80B9"/>
    <w:rsid w:val="48E024D2"/>
    <w:rsid w:val="48F5A6C5"/>
    <w:rsid w:val="48FC6673"/>
    <w:rsid w:val="494426DF"/>
    <w:rsid w:val="4944E265"/>
    <w:rsid w:val="494EB785"/>
    <w:rsid w:val="49E200FB"/>
    <w:rsid w:val="4A2F6E9B"/>
    <w:rsid w:val="4A408156"/>
    <w:rsid w:val="4A4D6521"/>
    <w:rsid w:val="4A5753F9"/>
    <w:rsid w:val="4A5D73EA"/>
    <w:rsid w:val="4A6A0D68"/>
    <w:rsid w:val="4A8F1C8C"/>
    <w:rsid w:val="4A9ABE98"/>
    <w:rsid w:val="4AA83B9D"/>
    <w:rsid w:val="4AB02909"/>
    <w:rsid w:val="4AC505F7"/>
    <w:rsid w:val="4AE1B04E"/>
    <w:rsid w:val="4AF8194E"/>
    <w:rsid w:val="4B24314B"/>
    <w:rsid w:val="4B2DED62"/>
    <w:rsid w:val="4B37256A"/>
    <w:rsid w:val="4B4F8446"/>
    <w:rsid w:val="4B635B2F"/>
    <w:rsid w:val="4B7B5CAB"/>
    <w:rsid w:val="4B7D2596"/>
    <w:rsid w:val="4BA2713C"/>
    <w:rsid w:val="4BD3FC3A"/>
    <w:rsid w:val="4BD59ACF"/>
    <w:rsid w:val="4BEEC101"/>
    <w:rsid w:val="4C0BCF64"/>
    <w:rsid w:val="4C136E7B"/>
    <w:rsid w:val="4C13C133"/>
    <w:rsid w:val="4C3FB800"/>
    <w:rsid w:val="4C45BDD0"/>
    <w:rsid w:val="4C5407B0"/>
    <w:rsid w:val="4C6DFB42"/>
    <w:rsid w:val="4C7021E2"/>
    <w:rsid w:val="4C789400"/>
    <w:rsid w:val="4C808815"/>
    <w:rsid w:val="4C836C6D"/>
    <w:rsid w:val="4C87AC4F"/>
    <w:rsid w:val="4CA26CC4"/>
    <w:rsid w:val="4D3330BE"/>
    <w:rsid w:val="4D42ED2C"/>
    <w:rsid w:val="4D509827"/>
    <w:rsid w:val="4D62FBBA"/>
    <w:rsid w:val="4D73EEE2"/>
    <w:rsid w:val="4D76AF77"/>
    <w:rsid w:val="4D8FFBF2"/>
    <w:rsid w:val="4D99638F"/>
    <w:rsid w:val="4DB944ED"/>
    <w:rsid w:val="4DB9F026"/>
    <w:rsid w:val="4DDD6DE0"/>
    <w:rsid w:val="4DF82BCB"/>
    <w:rsid w:val="4E4FC35D"/>
    <w:rsid w:val="4E5A3702"/>
    <w:rsid w:val="4E6AD595"/>
    <w:rsid w:val="4E8BDA00"/>
    <w:rsid w:val="4E930C51"/>
    <w:rsid w:val="4EC9B9F0"/>
    <w:rsid w:val="4ED92F2B"/>
    <w:rsid w:val="4EE0D075"/>
    <w:rsid w:val="4EE77968"/>
    <w:rsid w:val="4EE81456"/>
    <w:rsid w:val="4EEB5D5E"/>
    <w:rsid w:val="4F0140F6"/>
    <w:rsid w:val="4F29832B"/>
    <w:rsid w:val="4F2E5A73"/>
    <w:rsid w:val="4F4C36D0"/>
    <w:rsid w:val="4F8720C9"/>
    <w:rsid w:val="4F9EEEFF"/>
    <w:rsid w:val="4FA39CE7"/>
    <w:rsid w:val="4FCCDC68"/>
    <w:rsid w:val="4FD96672"/>
    <w:rsid w:val="5006B710"/>
    <w:rsid w:val="502E9C63"/>
    <w:rsid w:val="5047611D"/>
    <w:rsid w:val="5050381A"/>
    <w:rsid w:val="50566449"/>
    <w:rsid w:val="506CABD8"/>
    <w:rsid w:val="507F3AFA"/>
    <w:rsid w:val="50830CBE"/>
    <w:rsid w:val="5083CDBA"/>
    <w:rsid w:val="50857BEF"/>
    <w:rsid w:val="5087FBF9"/>
    <w:rsid w:val="50928559"/>
    <w:rsid w:val="51052B4F"/>
    <w:rsid w:val="519078A7"/>
    <w:rsid w:val="51CDB056"/>
    <w:rsid w:val="51CF6A24"/>
    <w:rsid w:val="51D39801"/>
    <w:rsid w:val="521814F0"/>
    <w:rsid w:val="527F6A93"/>
    <w:rsid w:val="5280DB36"/>
    <w:rsid w:val="52C00334"/>
    <w:rsid w:val="52C7FDEC"/>
    <w:rsid w:val="52F0832C"/>
    <w:rsid w:val="530B0218"/>
    <w:rsid w:val="531B86EB"/>
    <w:rsid w:val="535F4745"/>
    <w:rsid w:val="5364D145"/>
    <w:rsid w:val="53824B1E"/>
    <w:rsid w:val="53CD143B"/>
    <w:rsid w:val="53FED332"/>
    <w:rsid w:val="540274CA"/>
    <w:rsid w:val="543C8435"/>
    <w:rsid w:val="544B2BB9"/>
    <w:rsid w:val="548EB0BD"/>
    <w:rsid w:val="54A74104"/>
    <w:rsid w:val="54DDEC13"/>
    <w:rsid w:val="54E0F1F0"/>
    <w:rsid w:val="54F76D44"/>
    <w:rsid w:val="5504D281"/>
    <w:rsid w:val="55248DAA"/>
    <w:rsid w:val="552724F4"/>
    <w:rsid w:val="554E224D"/>
    <w:rsid w:val="55743EF3"/>
    <w:rsid w:val="5582E495"/>
    <w:rsid w:val="55885E61"/>
    <w:rsid w:val="558B459D"/>
    <w:rsid w:val="558C0FE5"/>
    <w:rsid w:val="55E6D95E"/>
    <w:rsid w:val="55EC2CE9"/>
    <w:rsid w:val="563AFD2E"/>
    <w:rsid w:val="56485D17"/>
    <w:rsid w:val="565261BA"/>
    <w:rsid w:val="56672FAF"/>
    <w:rsid w:val="567A7EE2"/>
    <w:rsid w:val="567C44CC"/>
    <w:rsid w:val="56A30A65"/>
    <w:rsid w:val="56B727C5"/>
    <w:rsid w:val="56E7F84C"/>
    <w:rsid w:val="57A05C46"/>
    <w:rsid w:val="57A2D764"/>
    <w:rsid w:val="57B3E2CE"/>
    <w:rsid w:val="57BECB30"/>
    <w:rsid w:val="57EC665B"/>
    <w:rsid w:val="57F32E8F"/>
    <w:rsid w:val="57F6EF34"/>
    <w:rsid w:val="5819671A"/>
    <w:rsid w:val="581A9A20"/>
    <w:rsid w:val="582AE41D"/>
    <w:rsid w:val="586DC7F7"/>
    <w:rsid w:val="5898A2BD"/>
    <w:rsid w:val="58D7D0CE"/>
    <w:rsid w:val="59446538"/>
    <w:rsid w:val="596AD752"/>
    <w:rsid w:val="59E6DD90"/>
    <w:rsid w:val="59E8DBD1"/>
    <w:rsid w:val="59F0DDD2"/>
    <w:rsid w:val="5A1C5E38"/>
    <w:rsid w:val="5A3CBD5D"/>
    <w:rsid w:val="5A65D352"/>
    <w:rsid w:val="5AA251A8"/>
    <w:rsid w:val="5AEFA624"/>
    <w:rsid w:val="5B11DD56"/>
    <w:rsid w:val="5B48FE09"/>
    <w:rsid w:val="5BB6E780"/>
    <w:rsid w:val="5BBFA823"/>
    <w:rsid w:val="5BC4CEBC"/>
    <w:rsid w:val="5BC55A81"/>
    <w:rsid w:val="5BC94F4E"/>
    <w:rsid w:val="5BF6148D"/>
    <w:rsid w:val="5C0C44C3"/>
    <w:rsid w:val="5C0FA9C9"/>
    <w:rsid w:val="5C6925D4"/>
    <w:rsid w:val="5C8528A4"/>
    <w:rsid w:val="5C85A780"/>
    <w:rsid w:val="5CE20CD9"/>
    <w:rsid w:val="5CF801C9"/>
    <w:rsid w:val="5D038D6A"/>
    <w:rsid w:val="5D4167E5"/>
    <w:rsid w:val="5D597FBA"/>
    <w:rsid w:val="5DB6F518"/>
    <w:rsid w:val="5DF4BD1A"/>
    <w:rsid w:val="5E33B0B9"/>
    <w:rsid w:val="5E3CF8E8"/>
    <w:rsid w:val="5E4B1826"/>
    <w:rsid w:val="5E511F96"/>
    <w:rsid w:val="5E6534A9"/>
    <w:rsid w:val="5E71D694"/>
    <w:rsid w:val="5E7F752C"/>
    <w:rsid w:val="5E870DDE"/>
    <w:rsid w:val="5E8CCECC"/>
    <w:rsid w:val="5EA52745"/>
    <w:rsid w:val="5EC95868"/>
    <w:rsid w:val="5F04CCE5"/>
    <w:rsid w:val="5F1E7ACC"/>
    <w:rsid w:val="5F275281"/>
    <w:rsid w:val="5F4181A2"/>
    <w:rsid w:val="5F5E080B"/>
    <w:rsid w:val="5F7CB45D"/>
    <w:rsid w:val="5FB63655"/>
    <w:rsid w:val="5FC85083"/>
    <w:rsid w:val="5FF75779"/>
    <w:rsid w:val="6015B0DD"/>
    <w:rsid w:val="601FB6DF"/>
    <w:rsid w:val="60226CCA"/>
    <w:rsid w:val="6039BE20"/>
    <w:rsid w:val="606BBFFE"/>
    <w:rsid w:val="6074CA7C"/>
    <w:rsid w:val="60A9B9B3"/>
    <w:rsid w:val="60CC2F10"/>
    <w:rsid w:val="611A7B91"/>
    <w:rsid w:val="612275CF"/>
    <w:rsid w:val="6141C9F1"/>
    <w:rsid w:val="614680B6"/>
    <w:rsid w:val="615535B8"/>
    <w:rsid w:val="61882A9C"/>
    <w:rsid w:val="61A1A59A"/>
    <w:rsid w:val="61A56398"/>
    <w:rsid w:val="61BE6C40"/>
    <w:rsid w:val="621EFF47"/>
    <w:rsid w:val="622B4A0C"/>
    <w:rsid w:val="622B5053"/>
    <w:rsid w:val="622FD8E8"/>
    <w:rsid w:val="624E82C3"/>
    <w:rsid w:val="626D2CCD"/>
    <w:rsid w:val="62704924"/>
    <w:rsid w:val="627A57B0"/>
    <w:rsid w:val="6287DF2B"/>
    <w:rsid w:val="629A4126"/>
    <w:rsid w:val="62B35122"/>
    <w:rsid w:val="62DEFD23"/>
    <w:rsid w:val="62E95886"/>
    <w:rsid w:val="62EE4827"/>
    <w:rsid w:val="63024460"/>
    <w:rsid w:val="63024B47"/>
    <w:rsid w:val="6305A5C0"/>
    <w:rsid w:val="6306595D"/>
    <w:rsid w:val="63247F3C"/>
    <w:rsid w:val="6330A034"/>
    <w:rsid w:val="636507BA"/>
    <w:rsid w:val="63684A28"/>
    <w:rsid w:val="637D8724"/>
    <w:rsid w:val="63C60EEC"/>
    <w:rsid w:val="63C96D38"/>
    <w:rsid w:val="63E2E691"/>
    <w:rsid w:val="63F5DDA3"/>
    <w:rsid w:val="641EB343"/>
    <w:rsid w:val="643735D7"/>
    <w:rsid w:val="6439A009"/>
    <w:rsid w:val="6466A3F2"/>
    <w:rsid w:val="646EE7F1"/>
    <w:rsid w:val="6486086A"/>
    <w:rsid w:val="64A9705F"/>
    <w:rsid w:val="64AA6389"/>
    <w:rsid w:val="64B70D0A"/>
    <w:rsid w:val="64C7AA11"/>
    <w:rsid w:val="64E7CFD1"/>
    <w:rsid w:val="64EDB52D"/>
    <w:rsid w:val="653901E8"/>
    <w:rsid w:val="655D30FA"/>
    <w:rsid w:val="6592CA55"/>
    <w:rsid w:val="65D8E2E9"/>
    <w:rsid w:val="65E31441"/>
    <w:rsid w:val="6640A3BE"/>
    <w:rsid w:val="6673A5D0"/>
    <w:rsid w:val="6678496B"/>
    <w:rsid w:val="6688F188"/>
    <w:rsid w:val="668DD7CB"/>
    <w:rsid w:val="66A6D919"/>
    <w:rsid w:val="66EAAA88"/>
    <w:rsid w:val="670C85DC"/>
    <w:rsid w:val="67117BFF"/>
    <w:rsid w:val="675EB585"/>
    <w:rsid w:val="67600ED9"/>
    <w:rsid w:val="6765BBA7"/>
    <w:rsid w:val="6790728A"/>
    <w:rsid w:val="67ECD151"/>
    <w:rsid w:val="683B2DE9"/>
    <w:rsid w:val="68422F11"/>
    <w:rsid w:val="6848FE39"/>
    <w:rsid w:val="685332AF"/>
    <w:rsid w:val="689B9C6B"/>
    <w:rsid w:val="690AB925"/>
    <w:rsid w:val="694156CF"/>
    <w:rsid w:val="69563F5F"/>
    <w:rsid w:val="695E1D44"/>
    <w:rsid w:val="696C6846"/>
    <w:rsid w:val="697F99B9"/>
    <w:rsid w:val="699E2026"/>
    <w:rsid w:val="69A6493B"/>
    <w:rsid w:val="69F2011E"/>
    <w:rsid w:val="6A29F06B"/>
    <w:rsid w:val="6A2B8AD2"/>
    <w:rsid w:val="6A650FA4"/>
    <w:rsid w:val="6AA65B8F"/>
    <w:rsid w:val="6ADB17BE"/>
    <w:rsid w:val="6AF97E1E"/>
    <w:rsid w:val="6B05FA79"/>
    <w:rsid w:val="6B314EBB"/>
    <w:rsid w:val="6BA4CE90"/>
    <w:rsid w:val="6BD35514"/>
    <w:rsid w:val="6C98145C"/>
    <w:rsid w:val="6CA533B9"/>
    <w:rsid w:val="6CB73455"/>
    <w:rsid w:val="6CB825CA"/>
    <w:rsid w:val="6CC23EFF"/>
    <w:rsid w:val="6D0485ED"/>
    <w:rsid w:val="6D0699F7"/>
    <w:rsid w:val="6D22B4AE"/>
    <w:rsid w:val="6D617E8B"/>
    <w:rsid w:val="6D908FAD"/>
    <w:rsid w:val="6D979998"/>
    <w:rsid w:val="6DA4BA3E"/>
    <w:rsid w:val="6E0469A4"/>
    <w:rsid w:val="6E150400"/>
    <w:rsid w:val="6E565002"/>
    <w:rsid w:val="6E66918D"/>
    <w:rsid w:val="6EFCC03F"/>
    <w:rsid w:val="6F180E6F"/>
    <w:rsid w:val="6F4B947D"/>
    <w:rsid w:val="6F5CDCA2"/>
    <w:rsid w:val="6F67ADFC"/>
    <w:rsid w:val="6F701231"/>
    <w:rsid w:val="6FDD6914"/>
    <w:rsid w:val="6FE8164C"/>
    <w:rsid w:val="6FFC1077"/>
    <w:rsid w:val="6FFC94BB"/>
    <w:rsid w:val="700DAD30"/>
    <w:rsid w:val="702D0B54"/>
    <w:rsid w:val="704B1F9E"/>
    <w:rsid w:val="7052AF85"/>
    <w:rsid w:val="707F3A55"/>
    <w:rsid w:val="70B0874C"/>
    <w:rsid w:val="70BC6D28"/>
    <w:rsid w:val="70C9F940"/>
    <w:rsid w:val="70D354AD"/>
    <w:rsid w:val="70F16B2F"/>
    <w:rsid w:val="70F4E7C0"/>
    <w:rsid w:val="711EBFF5"/>
    <w:rsid w:val="71543DA0"/>
    <w:rsid w:val="71770F1B"/>
    <w:rsid w:val="71A3D1F1"/>
    <w:rsid w:val="71F4A971"/>
    <w:rsid w:val="7211990F"/>
    <w:rsid w:val="72206B74"/>
    <w:rsid w:val="723E2060"/>
    <w:rsid w:val="7240BBB6"/>
    <w:rsid w:val="725813FF"/>
    <w:rsid w:val="726EEC52"/>
    <w:rsid w:val="727416A2"/>
    <w:rsid w:val="7284B6CF"/>
    <w:rsid w:val="72852C8F"/>
    <w:rsid w:val="728968CE"/>
    <w:rsid w:val="72963038"/>
    <w:rsid w:val="7298BF40"/>
    <w:rsid w:val="72A05CD2"/>
    <w:rsid w:val="72C10E4A"/>
    <w:rsid w:val="734CF036"/>
    <w:rsid w:val="73AB54F2"/>
    <w:rsid w:val="73AF12BF"/>
    <w:rsid w:val="73D0880C"/>
    <w:rsid w:val="73EC87A1"/>
    <w:rsid w:val="740D77FD"/>
    <w:rsid w:val="74107605"/>
    <w:rsid w:val="74232287"/>
    <w:rsid w:val="7435194F"/>
    <w:rsid w:val="7453D177"/>
    <w:rsid w:val="747A20F7"/>
    <w:rsid w:val="749482BA"/>
    <w:rsid w:val="753BC0B5"/>
    <w:rsid w:val="7554DACB"/>
    <w:rsid w:val="755CC7A5"/>
    <w:rsid w:val="758EB90C"/>
    <w:rsid w:val="75974F25"/>
    <w:rsid w:val="75D1D404"/>
    <w:rsid w:val="75F99731"/>
    <w:rsid w:val="76280B4A"/>
    <w:rsid w:val="7636902D"/>
    <w:rsid w:val="765CEB5A"/>
    <w:rsid w:val="7679779A"/>
    <w:rsid w:val="76809409"/>
    <w:rsid w:val="769375F0"/>
    <w:rsid w:val="769C0FE2"/>
    <w:rsid w:val="76CB2C15"/>
    <w:rsid w:val="76D4E12F"/>
    <w:rsid w:val="76D8E3EF"/>
    <w:rsid w:val="7703F7F5"/>
    <w:rsid w:val="7733D29D"/>
    <w:rsid w:val="774540FF"/>
    <w:rsid w:val="776CBED4"/>
    <w:rsid w:val="77D8BD6A"/>
    <w:rsid w:val="77DB34C7"/>
    <w:rsid w:val="77F8A6B1"/>
    <w:rsid w:val="783F44CE"/>
    <w:rsid w:val="7841157A"/>
    <w:rsid w:val="7862B59B"/>
    <w:rsid w:val="789F6813"/>
    <w:rsid w:val="78BAEA48"/>
    <w:rsid w:val="78CB78A2"/>
    <w:rsid w:val="78D3B6AB"/>
    <w:rsid w:val="78DFC251"/>
    <w:rsid w:val="78F1D968"/>
    <w:rsid w:val="7908E641"/>
    <w:rsid w:val="7928596B"/>
    <w:rsid w:val="7930BC9A"/>
    <w:rsid w:val="793974D5"/>
    <w:rsid w:val="7943C003"/>
    <w:rsid w:val="7984E4E4"/>
    <w:rsid w:val="798C4030"/>
    <w:rsid w:val="7999CC5B"/>
    <w:rsid w:val="799AECB9"/>
    <w:rsid w:val="79BF2B82"/>
    <w:rsid w:val="79C84AE6"/>
    <w:rsid w:val="79E0C89A"/>
    <w:rsid w:val="7A3ED07F"/>
    <w:rsid w:val="7A3F8A1A"/>
    <w:rsid w:val="7A553989"/>
    <w:rsid w:val="7A716215"/>
    <w:rsid w:val="7A73BDD5"/>
    <w:rsid w:val="7A741635"/>
    <w:rsid w:val="7A7769CB"/>
    <w:rsid w:val="7AFC91C7"/>
    <w:rsid w:val="7AFE8678"/>
    <w:rsid w:val="7B1A893A"/>
    <w:rsid w:val="7B33CBF5"/>
    <w:rsid w:val="7B47C09E"/>
    <w:rsid w:val="7B4CBDC5"/>
    <w:rsid w:val="7B599221"/>
    <w:rsid w:val="7B97B6E1"/>
    <w:rsid w:val="7B9CB02B"/>
    <w:rsid w:val="7BB4AAC2"/>
    <w:rsid w:val="7BFE40B3"/>
    <w:rsid w:val="7C15D52B"/>
    <w:rsid w:val="7C9F34DA"/>
    <w:rsid w:val="7CC4B147"/>
    <w:rsid w:val="7CE3AC4E"/>
    <w:rsid w:val="7D054168"/>
    <w:rsid w:val="7D133E14"/>
    <w:rsid w:val="7D7440B8"/>
    <w:rsid w:val="7D821406"/>
    <w:rsid w:val="7DBE9E4D"/>
    <w:rsid w:val="7DC3D2D7"/>
    <w:rsid w:val="7DDA3E80"/>
    <w:rsid w:val="7DDC2ADD"/>
    <w:rsid w:val="7DEF2559"/>
    <w:rsid w:val="7E47DD98"/>
    <w:rsid w:val="7E4A2A7F"/>
    <w:rsid w:val="7E58555A"/>
    <w:rsid w:val="7E790255"/>
    <w:rsid w:val="7EB9F9CB"/>
    <w:rsid w:val="7F08FD10"/>
    <w:rsid w:val="7F59048F"/>
    <w:rsid w:val="7F5F8865"/>
    <w:rsid w:val="7F727D8C"/>
    <w:rsid w:val="7F97BE39"/>
    <w:rsid w:val="7F9EF6D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AD7F"/>
  <w15:chartTrackingRefBased/>
  <w15:docId w15:val="{96DEC3C3-3171-4A83-BD42-35F005A9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1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1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1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1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DA6"/>
    <w:rPr>
      <w:rFonts w:eastAsiaTheme="majorEastAsia" w:cstheme="majorBidi"/>
      <w:color w:val="272727" w:themeColor="text1" w:themeTint="D8"/>
    </w:rPr>
  </w:style>
  <w:style w:type="paragraph" w:styleId="Title">
    <w:name w:val="Title"/>
    <w:basedOn w:val="Normal"/>
    <w:next w:val="Normal"/>
    <w:link w:val="TitleChar"/>
    <w:uiPriority w:val="10"/>
    <w:qFormat/>
    <w:rsid w:val="00B81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DA6"/>
    <w:pPr>
      <w:spacing w:before="160"/>
      <w:jc w:val="center"/>
    </w:pPr>
    <w:rPr>
      <w:i/>
      <w:iCs/>
      <w:color w:val="404040" w:themeColor="text1" w:themeTint="BF"/>
    </w:rPr>
  </w:style>
  <w:style w:type="character" w:customStyle="1" w:styleId="QuoteChar">
    <w:name w:val="Quote Char"/>
    <w:basedOn w:val="DefaultParagraphFont"/>
    <w:link w:val="Quote"/>
    <w:uiPriority w:val="29"/>
    <w:rsid w:val="00B81DA6"/>
    <w:rPr>
      <w:i/>
      <w:iCs/>
      <w:color w:val="404040" w:themeColor="text1" w:themeTint="BF"/>
    </w:rPr>
  </w:style>
  <w:style w:type="paragraph" w:styleId="ListParagraph">
    <w:name w:val="List Paragraph"/>
    <w:basedOn w:val="Normal"/>
    <w:uiPriority w:val="34"/>
    <w:qFormat/>
    <w:rsid w:val="00B81DA6"/>
    <w:pPr>
      <w:ind w:left="720"/>
      <w:contextualSpacing/>
    </w:pPr>
  </w:style>
  <w:style w:type="character" w:styleId="IntenseEmphasis">
    <w:name w:val="Intense Emphasis"/>
    <w:basedOn w:val="DefaultParagraphFont"/>
    <w:uiPriority w:val="21"/>
    <w:qFormat/>
    <w:rsid w:val="00B81DA6"/>
    <w:rPr>
      <w:i/>
      <w:iCs/>
      <w:color w:val="0F4761" w:themeColor="accent1" w:themeShade="BF"/>
    </w:rPr>
  </w:style>
  <w:style w:type="paragraph" w:styleId="IntenseQuote">
    <w:name w:val="Intense Quote"/>
    <w:basedOn w:val="Normal"/>
    <w:next w:val="Normal"/>
    <w:link w:val="IntenseQuoteChar"/>
    <w:uiPriority w:val="30"/>
    <w:qFormat/>
    <w:rsid w:val="00B81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DA6"/>
    <w:rPr>
      <w:i/>
      <w:iCs/>
      <w:color w:val="0F4761" w:themeColor="accent1" w:themeShade="BF"/>
    </w:rPr>
  </w:style>
  <w:style w:type="character" w:styleId="IntenseReference">
    <w:name w:val="Intense Reference"/>
    <w:basedOn w:val="DefaultParagraphFont"/>
    <w:uiPriority w:val="32"/>
    <w:qFormat/>
    <w:rsid w:val="00B81DA6"/>
    <w:rPr>
      <w:b/>
      <w:bCs/>
      <w:smallCaps/>
      <w:color w:val="0F4761" w:themeColor="accent1" w:themeShade="BF"/>
      <w:spacing w:val="5"/>
    </w:rPr>
  </w:style>
  <w:style w:type="paragraph" w:styleId="TOCHeading">
    <w:name w:val="TOC Heading"/>
    <w:basedOn w:val="Heading1"/>
    <w:next w:val="Normal"/>
    <w:uiPriority w:val="39"/>
    <w:unhideWhenUsed/>
    <w:qFormat/>
    <w:rsid w:val="00EE1DA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D61CE"/>
    <w:pPr>
      <w:spacing w:after="100"/>
    </w:pPr>
  </w:style>
  <w:style w:type="paragraph" w:styleId="TOC2">
    <w:name w:val="toc 2"/>
    <w:basedOn w:val="Normal"/>
    <w:next w:val="Normal"/>
    <w:autoRedefine/>
    <w:uiPriority w:val="39"/>
    <w:unhideWhenUsed/>
    <w:rsid w:val="00AD61CE"/>
    <w:pPr>
      <w:spacing w:after="100"/>
      <w:ind w:left="240"/>
    </w:pPr>
  </w:style>
  <w:style w:type="character" w:styleId="Hyperlink">
    <w:name w:val="Hyperlink"/>
    <w:basedOn w:val="DefaultParagraphFont"/>
    <w:uiPriority w:val="99"/>
    <w:unhideWhenUsed/>
    <w:rsid w:val="00AD61CE"/>
    <w:rPr>
      <w:color w:val="467886" w:themeColor="hyperlink"/>
      <w:u w:val="single"/>
    </w:rPr>
  </w:style>
  <w:style w:type="character" w:styleId="UnresolvedMention">
    <w:name w:val="Unresolved Mention"/>
    <w:basedOn w:val="DefaultParagraphFont"/>
    <w:uiPriority w:val="99"/>
    <w:semiHidden/>
    <w:unhideWhenUsed/>
    <w:rsid w:val="00517AF9"/>
    <w:rPr>
      <w:color w:val="605E5C"/>
      <w:shd w:val="clear" w:color="auto" w:fill="E1DFDD"/>
    </w:rPr>
  </w:style>
  <w:style w:type="paragraph" w:styleId="Header">
    <w:name w:val="header"/>
    <w:basedOn w:val="Normal"/>
    <w:link w:val="HeaderChar"/>
    <w:uiPriority w:val="99"/>
    <w:unhideWhenUsed/>
    <w:rsid w:val="00606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3EB"/>
  </w:style>
  <w:style w:type="paragraph" w:styleId="Footer">
    <w:name w:val="footer"/>
    <w:basedOn w:val="Normal"/>
    <w:link w:val="FooterChar"/>
    <w:uiPriority w:val="99"/>
    <w:unhideWhenUsed/>
    <w:rsid w:val="00606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3EB"/>
  </w:style>
  <w:style w:type="paragraph" w:styleId="Caption">
    <w:name w:val="caption"/>
    <w:basedOn w:val="Normal"/>
    <w:next w:val="Normal"/>
    <w:uiPriority w:val="35"/>
    <w:unhideWhenUsed/>
    <w:qFormat/>
    <w:rsid w:val="006063EB"/>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063EB"/>
    <w:pPr>
      <w:spacing w:after="0"/>
    </w:pPr>
  </w:style>
  <w:style w:type="table" w:styleId="TableGrid">
    <w:name w:val="Table Grid"/>
    <w:basedOn w:val="TableNormal"/>
    <w:uiPriority w:val="39"/>
    <w:rsid w:val="00873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52C4"/>
    <w:rPr>
      <w:sz w:val="16"/>
      <w:szCs w:val="16"/>
    </w:rPr>
  </w:style>
  <w:style w:type="paragraph" w:styleId="CommentText">
    <w:name w:val="annotation text"/>
    <w:basedOn w:val="Normal"/>
    <w:link w:val="CommentTextChar"/>
    <w:uiPriority w:val="99"/>
    <w:unhideWhenUsed/>
    <w:rsid w:val="00CB52C4"/>
    <w:pPr>
      <w:spacing w:line="240" w:lineRule="auto"/>
    </w:pPr>
    <w:rPr>
      <w:sz w:val="20"/>
      <w:szCs w:val="20"/>
    </w:rPr>
  </w:style>
  <w:style w:type="character" w:customStyle="1" w:styleId="CommentTextChar">
    <w:name w:val="Comment Text Char"/>
    <w:basedOn w:val="DefaultParagraphFont"/>
    <w:link w:val="CommentText"/>
    <w:uiPriority w:val="99"/>
    <w:rsid w:val="00CB52C4"/>
    <w:rPr>
      <w:sz w:val="20"/>
      <w:szCs w:val="20"/>
    </w:rPr>
  </w:style>
  <w:style w:type="paragraph" w:styleId="CommentSubject">
    <w:name w:val="annotation subject"/>
    <w:basedOn w:val="CommentText"/>
    <w:next w:val="CommentText"/>
    <w:link w:val="CommentSubjectChar"/>
    <w:uiPriority w:val="99"/>
    <w:semiHidden/>
    <w:unhideWhenUsed/>
    <w:rsid w:val="00CB52C4"/>
    <w:rPr>
      <w:b/>
      <w:bCs/>
    </w:rPr>
  </w:style>
  <w:style w:type="character" w:customStyle="1" w:styleId="CommentSubjectChar">
    <w:name w:val="Comment Subject Char"/>
    <w:basedOn w:val="CommentTextChar"/>
    <w:link w:val="CommentSubject"/>
    <w:uiPriority w:val="99"/>
    <w:semiHidden/>
    <w:rsid w:val="00CB52C4"/>
    <w:rPr>
      <w:b/>
      <w:bCs/>
      <w:sz w:val="20"/>
      <w:szCs w:val="20"/>
    </w:rPr>
  </w:style>
  <w:style w:type="character" w:styleId="PlaceholderText">
    <w:name w:val="Placeholder Text"/>
    <w:basedOn w:val="DefaultParagraphFont"/>
    <w:uiPriority w:val="99"/>
    <w:semiHidden/>
    <w:rsid w:val="00D709A3"/>
    <w:rPr>
      <w:color w:val="666666"/>
    </w:rPr>
  </w:style>
  <w:style w:type="paragraph" w:styleId="TOC3">
    <w:name w:val="toc 3"/>
    <w:basedOn w:val="Normal"/>
    <w:next w:val="Normal"/>
    <w:autoRedefine/>
    <w:uiPriority w:val="39"/>
    <w:unhideWhenUsed/>
    <w:rsid w:val="00861E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2.xm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microsoft.com/office/2018/08/relationships/commentsExtensible" Target="commentsExtensible.xml"/><Relationship Id="rId27" Type="http://schemas.openxmlformats.org/officeDocument/2006/relationships/header" Target="header3.xm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6211EA-F936-42C3-B1B8-364B239719E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CA"/>
        </a:p>
      </dgm:t>
    </dgm:pt>
    <dgm:pt modelId="{CDAAECCE-6625-4D92-BFF7-19DEE82A6A25}">
      <dgm:prSet phldrT="[Text]" custT="1"/>
      <dgm:spPr>
        <a:solidFill>
          <a:schemeClr val="bg2">
            <a:lumMod val="75000"/>
          </a:schemeClr>
        </a:solidFill>
        <a:ln>
          <a:prstDash val="sysDash"/>
        </a:ln>
      </dgm:spPr>
      <dgm:t>
        <a:bodyPr/>
        <a:lstStyle/>
        <a:p>
          <a:r>
            <a:rPr lang="en-CA" sz="1050"/>
            <a:t>SCADA / Data Historian</a:t>
          </a:r>
        </a:p>
      </dgm:t>
    </dgm:pt>
    <dgm:pt modelId="{A2F461F1-A938-4DBA-BB92-C47CCA4651A2}" type="parTrans" cxnId="{FB1CD1C5-97F4-47BB-8C03-F5D4A072BDB5}">
      <dgm:prSet/>
      <dgm:spPr/>
      <dgm:t>
        <a:bodyPr/>
        <a:lstStyle/>
        <a:p>
          <a:endParaRPr lang="en-CA"/>
        </a:p>
      </dgm:t>
    </dgm:pt>
    <dgm:pt modelId="{C623DE75-BA0A-47E0-A61C-73934A6C4BAF}" type="sibTrans" cxnId="{FB1CD1C5-97F4-47BB-8C03-F5D4A072BDB5}">
      <dgm:prSet/>
      <dgm:spPr/>
      <dgm:t>
        <a:bodyPr/>
        <a:lstStyle/>
        <a:p>
          <a:endParaRPr lang="en-CA"/>
        </a:p>
      </dgm:t>
    </dgm:pt>
    <dgm:pt modelId="{16EF9980-2AD0-4A0F-9D5C-2F6D93090463}">
      <dgm:prSet phldrT="[Text]"/>
      <dgm:spPr>
        <a:solidFill>
          <a:srgbClr val="002060"/>
        </a:solidFill>
      </dgm:spPr>
      <dgm:t>
        <a:bodyPr/>
        <a:lstStyle/>
        <a:p>
          <a:r>
            <a:rPr lang="en-CA" u="sng"/>
            <a:t>Station 1</a:t>
          </a:r>
          <a:br>
            <a:rPr lang="en-CA" u="none"/>
          </a:br>
          <a:r>
            <a:rPr lang="en-CA" u="none"/>
            <a:t>HMI</a:t>
          </a:r>
          <a:endParaRPr lang="en-CA" u="sng"/>
        </a:p>
      </dgm:t>
    </dgm:pt>
    <dgm:pt modelId="{116C5005-14DE-4858-BC7B-B7D8F6CA7D73}" type="parTrans" cxnId="{BDC64DA4-B0A3-4EE6-BDF0-5F2CA5797F7B}">
      <dgm:prSet/>
      <dgm:spPr/>
      <dgm:t>
        <a:bodyPr/>
        <a:lstStyle/>
        <a:p>
          <a:endParaRPr lang="en-CA"/>
        </a:p>
      </dgm:t>
    </dgm:pt>
    <dgm:pt modelId="{ECD59641-D342-457D-B6EF-CFBC3D5BAE43}" type="sibTrans" cxnId="{BDC64DA4-B0A3-4EE6-BDF0-5F2CA5797F7B}">
      <dgm:prSet/>
      <dgm:spPr/>
      <dgm:t>
        <a:bodyPr/>
        <a:lstStyle/>
        <a:p>
          <a:endParaRPr lang="en-CA"/>
        </a:p>
      </dgm:t>
    </dgm:pt>
    <dgm:pt modelId="{7FE9EA1F-5385-4C0A-B2DC-59B7B2D19D1A}">
      <dgm:prSet phldrT="[Text]"/>
      <dgm:spPr>
        <a:solidFill>
          <a:srgbClr val="002060"/>
        </a:solidFill>
      </dgm:spPr>
      <dgm:t>
        <a:bodyPr/>
        <a:lstStyle/>
        <a:p>
          <a:r>
            <a:rPr lang="en-CA" u="sng"/>
            <a:t>Station 1</a:t>
          </a:r>
          <a:br>
            <a:rPr lang="en-CA" u="sng"/>
          </a:br>
          <a:r>
            <a:rPr lang="en-CA" u="none"/>
            <a:t>PLCs</a:t>
          </a:r>
          <a:endParaRPr lang="en-CA" u="sng"/>
        </a:p>
      </dgm:t>
    </dgm:pt>
    <dgm:pt modelId="{4BFB8D6B-EA86-4D02-B35B-676A87E3DACF}" type="parTrans" cxnId="{6F28425D-9747-4AF8-AFE4-3FB4B4A19208}">
      <dgm:prSet/>
      <dgm:spPr/>
      <dgm:t>
        <a:bodyPr/>
        <a:lstStyle/>
        <a:p>
          <a:endParaRPr lang="en-CA"/>
        </a:p>
      </dgm:t>
    </dgm:pt>
    <dgm:pt modelId="{4B1EE148-11E1-4A07-B967-FA871A100308}" type="sibTrans" cxnId="{6F28425D-9747-4AF8-AFE4-3FB4B4A19208}">
      <dgm:prSet/>
      <dgm:spPr/>
      <dgm:t>
        <a:bodyPr/>
        <a:lstStyle/>
        <a:p>
          <a:endParaRPr lang="en-CA"/>
        </a:p>
      </dgm:t>
    </dgm:pt>
    <dgm:pt modelId="{CA37188F-20E2-4747-B358-1390E0169085}">
      <dgm:prSet phldrT="[Text]" custT="1"/>
      <dgm:spPr>
        <a:solidFill>
          <a:schemeClr val="bg2">
            <a:lumMod val="75000"/>
          </a:schemeClr>
        </a:solidFill>
      </dgm:spPr>
      <dgm:t>
        <a:bodyPr/>
        <a:lstStyle/>
        <a:p>
          <a:pPr algn="l"/>
          <a:r>
            <a:rPr lang="en-CA" sz="1100"/>
            <a:t>Management</a:t>
          </a:r>
          <a:br>
            <a:rPr lang="en-CA" sz="1100"/>
          </a:br>
          <a:r>
            <a:rPr lang="en-CA" sz="1100"/>
            <a:t>Level</a:t>
          </a:r>
        </a:p>
      </dgm:t>
    </dgm:pt>
    <dgm:pt modelId="{15FD06D4-A1AC-426F-A8D3-F444657BCF42}" type="parTrans" cxnId="{A1F55788-81A3-41FE-81A6-A4131C36D730}">
      <dgm:prSet/>
      <dgm:spPr/>
      <dgm:t>
        <a:bodyPr/>
        <a:lstStyle/>
        <a:p>
          <a:endParaRPr lang="en-CA"/>
        </a:p>
      </dgm:t>
    </dgm:pt>
    <dgm:pt modelId="{3C53DA06-CC48-44E5-9ABF-7709D5287802}" type="sibTrans" cxnId="{A1F55788-81A3-41FE-81A6-A4131C36D730}">
      <dgm:prSet/>
      <dgm:spPr/>
      <dgm:t>
        <a:bodyPr/>
        <a:lstStyle/>
        <a:p>
          <a:endParaRPr lang="en-CA"/>
        </a:p>
      </dgm:t>
    </dgm:pt>
    <dgm:pt modelId="{E35F34E5-F619-4825-8FD3-6D1492941C97}">
      <dgm:prSet phldrT="[Text]" custT="1"/>
      <dgm:spPr>
        <a:solidFill>
          <a:schemeClr val="bg2">
            <a:lumMod val="75000"/>
          </a:schemeClr>
        </a:solidFill>
      </dgm:spPr>
      <dgm:t>
        <a:bodyPr/>
        <a:lstStyle/>
        <a:p>
          <a:pPr algn="l"/>
          <a:r>
            <a:rPr lang="en-CA" sz="1100"/>
            <a:t>Lower Supervisory</a:t>
          </a:r>
          <a:br>
            <a:rPr lang="en-CA" sz="1100"/>
          </a:br>
          <a:r>
            <a:rPr lang="en-CA" sz="1100"/>
            <a:t>Level</a:t>
          </a:r>
        </a:p>
      </dgm:t>
    </dgm:pt>
    <dgm:pt modelId="{64E77157-1460-43BC-81E5-4359C89ECD30}" type="parTrans" cxnId="{9E563D74-3CB9-4634-95F8-A28FF6EB31F6}">
      <dgm:prSet/>
      <dgm:spPr/>
      <dgm:t>
        <a:bodyPr/>
        <a:lstStyle/>
        <a:p>
          <a:endParaRPr lang="en-CA"/>
        </a:p>
      </dgm:t>
    </dgm:pt>
    <dgm:pt modelId="{791E22BC-0746-4868-8AE6-AF101A050D21}" type="sibTrans" cxnId="{9E563D74-3CB9-4634-95F8-A28FF6EB31F6}">
      <dgm:prSet/>
      <dgm:spPr/>
      <dgm:t>
        <a:bodyPr/>
        <a:lstStyle/>
        <a:p>
          <a:endParaRPr lang="en-CA"/>
        </a:p>
      </dgm:t>
    </dgm:pt>
    <dgm:pt modelId="{F6DE54ED-1A87-4B57-90E7-3E56E5EFBC65}">
      <dgm:prSet phldrT="[Text]" custT="1"/>
      <dgm:spPr>
        <a:solidFill>
          <a:schemeClr val="bg2">
            <a:lumMod val="75000"/>
          </a:schemeClr>
        </a:solidFill>
      </dgm:spPr>
      <dgm:t>
        <a:bodyPr/>
        <a:lstStyle/>
        <a:p>
          <a:pPr algn="l"/>
          <a:r>
            <a:rPr lang="en-CA" sz="1100"/>
            <a:t>Control </a:t>
          </a:r>
          <a:br>
            <a:rPr lang="en-CA" sz="1100"/>
          </a:br>
          <a:r>
            <a:rPr lang="en-CA" sz="1100"/>
            <a:t>Level</a:t>
          </a:r>
        </a:p>
      </dgm:t>
    </dgm:pt>
    <dgm:pt modelId="{23BB2A22-E8D4-4686-BC70-B913FE37BAE0}" type="parTrans" cxnId="{AF82B335-E7D9-4A65-B8D4-5A339D051D4B}">
      <dgm:prSet/>
      <dgm:spPr/>
      <dgm:t>
        <a:bodyPr/>
        <a:lstStyle/>
        <a:p>
          <a:endParaRPr lang="en-CA"/>
        </a:p>
      </dgm:t>
    </dgm:pt>
    <dgm:pt modelId="{6583A852-6BB7-4FD7-B520-503AEF1370F4}" type="sibTrans" cxnId="{AF82B335-E7D9-4A65-B8D4-5A339D051D4B}">
      <dgm:prSet/>
      <dgm:spPr/>
      <dgm:t>
        <a:bodyPr/>
        <a:lstStyle/>
        <a:p>
          <a:endParaRPr lang="en-CA"/>
        </a:p>
      </dgm:t>
    </dgm:pt>
    <dgm:pt modelId="{B2742B94-4610-49F5-A842-19D51F3751A3}">
      <dgm:prSet custT="1"/>
      <dgm:spPr>
        <a:solidFill>
          <a:schemeClr val="bg2">
            <a:lumMod val="75000"/>
          </a:schemeClr>
        </a:solidFill>
      </dgm:spPr>
      <dgm:t>
        <a:bodyPr lIns="79200" rIns="79200"/>
        <a:lstStyle/>
        <a:p>
          <a:pPr algn="l"/>
          <a:r>
            <a:rPr lang="en-CA" sz="1100"/>
            <a:t>Field </a:t>
          </a:r>
          <a:br>
            <a:rPr lang="en-CA" sz="1100"/>
          </a:br>
          <a:r>
            <a:rPr lang="en-CA" sz="1100"/>
            <a:t>Level</a:t>
          </a:r>
        </a:p>
      </dgm:t>
    </dgm:pt>
    <dgm:pt modelId="{F328A433-9345-4D77-9132-C87D0D85EDAF}" type="parTrans" cxnId="{F821D02D-4591-4442-9611-9EA320AF6DE1}">
      <dgm:prSet/>
      <dgm:spPr/>
      <dgm:t>
        <a:bodyPr/>
        <a:lstStyle/>
        <a:p>
          <a:endParaRPr lang="en-CA"/>
        </a:p>
      </dgm:t>
    </dgm:pt>
    <dgm:pt modelId="{DB11163B-8C0C-4B7E-B823-29C32870C02D}" type="sibTrans" cxnId="{F821D02D-4591-4442-9611-9EA320AF6DE1}">
      <dgm:prSet/>
      <dgm:spPr/>
      <dgm:t>
        <a:bodyPr/>
        <a:lstStyle/>
        <a:p>
          <a:endParaRPr lang="en-CA"/>
        </a:p>
      </dgm:t>
    </dgm:pt>
    <dgm:pt modelId="{DC38AD45-F964-44E5-BDBD-B78BB3CCC5E6}">
      <dgm:prSet/>
      <dgm:spPr>
        <a:solidFill>
          <a:srgbClr val="002060"/>
        </a:solidFill>
      </dgm:spPr>
      <dgm:t>
        <a:bodyPr/>
        <a:lstStyle/>
        <a:p>
          <a:r>
            <a:rPr lang="en-CA" u="sng"/>
            <a:t>Station 1</a:t>
          </a:r>
          <a:br>
            <a:rPr lang="en-CA" u="sng"/>
          </a:br>
          <a:r>
            <a:rPr lang="en-CA" u="none"/>
            <a:t>Devices</a:t>
          </a:r>
          <a:br>
            <a:rPr lang="en-CA" u="none"/>
          </a:br>
          <a:r>
            <a:rPr lang="en-CA" u="none"/>
            <a:t>Actuators</a:t>
          </a:r>
          <a:br>
            <a:rPr lang="en-CA" u="none"/>
          </a:br>
          <a:r>
            <a:rPr lang="en-CA" u="none"/>
            <a:t>Sensors</a:t>
          </a:r>
          <a:endParaRPr lang="en-CA" u="sng"/>
        </a:p>
      </dgm:t>
    </dgm:pt>
    <dgm:pt modelId="{F305F178-21B8-40BE-B7FF-6F1EF6A5395E}" type="parTrans" cxnId="{1D25FC6D-9DE5-4806-AE63-D02742DDC532}">
      <dgm:prSet/>
      <dgm:spPr/>
      <dgm:t>
        <a:bodyPr/>
        <a:lstStyle/>
        <a:p>
          <a:endParaRPr lang="en-CA"/>
        </a:p>
      </dgm:t>
    </dgm:pt>
    <dgm:pt modelId="{C477DAB0-921F-4669-A0D9-FB094449D556}" type="sibTrans" cxnId="{1D25FC6D-9DE5-4806-AE63-D02742DDC532}">
      <dgm:prSet/>
      <dgm:spPr/>
      <dgm:t>
        <a:bodyPr/>
        <a:lstStyle/>
        <a:p>
          <a:endParaRPr lang="en-CA"/>
        </a:p>
      </dgm:t>
    </dgm:pt>
    <dgm:pt modelId="{A4DC9464-0B41-4EB7-898A-2C1DC10689EE}">
      <dgm:prSet phldrT="[Text]"/>
      <dgm:spPr>
        <a:solidFill>
          <a:srgbClr val="FF0000"/>
        </a:solidFill>
      </dgm:spPr>
      <dgm:t>
        <a:bodyPr/>
        <a:lstStyle/>
        <a:p>
          <a:r>
            <a:rPr lang="en-CA" u="sng"/>
            <a:t>Station 7</a:t>
          </a:r>
          <a:br>
            <a:rPr lang="en-CA" u="sng"/>
          </a:br>
          <a:r>
            <a:rPr lang="en-CA" u="none"/>
            <a:t>PLCs</a:t>
          </a:r>
          <a:endParaRPr lang="en-CA" u="sng"/>
        </a:p>
      </dgm:t>
    </dgm:pt>
    <dgm:pt modelId="{FF99471B-E2C2-4DA0-99ED-DA675829C5F5}" type="parTrans" cxnId="{4AEA0691-7FB9-4A04-A153-AEB986777598}">
      <dgm:prSet/>
      <dgm:spPr/>
      <dgm:t>
        <a:bodyPr/>
        <a:lstStyle/>
        <a:p>
          <a:endParaRPr lang="en-CA"/>
        </a:p>
      </dgm:t>
    </dgm:pt>
    <dgm:pt modelId="{4028C09D-F0F3-4788-9C0F-D10B114440AD}" type="sibTrans" cxnId="{4AEA0691-7FB9-4A04-A153-AEB986777598}">
      <dgm:prSet/>
      <dgm:spPr/>
      <dgm:t>
        <a:bodyPr/>
        <a:lstStyle/>
        <a:p>
          <a:endParaRPr lang="en-CA"/>
        </a:p>
      </dgm:t>
    </dgm:pt>
    <dgm:pt modelId="{BBAE130D-2855-426C-BB9A-0EF4FCFF0573}">
      <dgm:prSet/>
      <dgm:spPr>
        <a:solidFill>
          <a:srgbClr val="FF0000"/>
        </a:solidFill>
      </dgm:spPr>
      <dgm:t>
        <a:bodyPr/>
        <a:lstStyle/>
        <a:p>
          <a:r>
            <a:rPr lang="en-CA" u="sng"/>
            <a:t>Station 7</a:t>
          </a:r>
          <a:br>
            <a:rPr lang="en-CA" u="sng"/>
          </a:br>
          <a:r>
            <a:rPr lang="en-CA" u="none"/>
            <a:t>Devices</a:t>
          </a:r>
          <a:br>
            <a:rPr lang="en-CA" u="none"/>
          </a:br>
          <a:r>
            <a:rPr lang="en-CA" u="none"/>
            <a:t>Actuators</a:t>
          </a:r>
          <a:br>
            <a:rPr lang="en-CA" u="none"/>
          </a:br>
          <a:r>
            <a:rPr lang="en-CA" u="none"/>
            <a:t>Sensors</a:t>
          </a:r>
          <a:endParaRPr lang="en-CA" u="sng"/>
        </a:p>
      </dgm:t>
    </dgm:pt>
    <dgm:pt modelId="{365A6B80-A5C9-416A-BE1B-CC0E5873E483}" type="parTrans" cxnId="{A996DFEB-DF49-4F11-B1A7-7A322844CE6B}">
      <dgm:prSet/>
      <dgm:spPr/>
      <dgm:t>
        <a:bodyPr/>
        <a:lstStyle/>
        <a:p>
          <a:endParaRPr lang="en-CA"/>
        </a:p>
      </dgm:t>
    </dgm:pt>
    <dgm:pt modelId="{2F70E5AB-58A9-4E4D-AAB5-E883C35B632D}" type="sibTrans" cxnId="{A996DFEB-DF49-4F11-B1A7-7A322844CE6B}">
      <dgm:prSet/>
      <dgm:spPr/>
      <dgm:t>
        <a:bodyPr/>
        <a:lstStyle/>
        <a:p>
          <a:endParaRPr lang="en-CA"/>
        </a:p>
      </dgm:t>
    </dgm:pt>
    <dgm:pt modelId="{6F1A6E10-DAB2-4A9C-BF16-53B7913AB07E}">
      <dgm:prSet phldrT="[Text]"/>
      <dgm:spPr>
        <a:solidFill>
          <a:srgbClr val="92D050"/>
        </a:solidFill>
      </dgm:spPr>
      <dgm:t>
        <a:bodyPr/>
        <a:lstStyle/>
        <a:p>
          <a:r>
            <a:rPr lang="en-CA" u="sng"/>
            <a:t>Station 5</a:t>
          </a:r>
          <a:br>
            <a:rPr lang="en-CA" u="none"/>
          </a:br>
          <a:r>
            <a:rPr lang="en-CA" u="none"/>
            <a:t>HMI</a:t>
          </a:r>
          <a:endParaRPr lang="en-CA" u="sng"/>
        </a:p>
      </dgm:t>
    </dgm:pt>
    <dgm:pt modelId="{83E8E809-77C9-4124-9EA5-3D7399DFF951}" type="parTrans" cxnId="{8C6C675B-CDBA-4950-B2C4-1931FE8AD96E}">
      <dgm:prSet/>
      <dgm:spPr/>
      <dgm:t>
        <a:bodyPr/>
        <a:lstStyle/>
        <a:p>
          <a:endParaRPr lang="en-CA"/>
        </a:p>
      </dgm:t>
    </dgm:pt>
    <dgm:pt modelId="{8D3CCD38-12E7-42B0-92C7-3D5341033B41}" type="sibTrans" cxnId="{8C6C675B-CDBA-4950-B2C4-1931FE8AD96E}">
      <dgm:prSet/>
      <dgm:spPr/>
      <dgm:t>
        <a:bodyPr/>
        <a:lstStyle/>
        <a:p>
          <a:endParaRPr lang="en-CA"/>
        </a:p>
      </dgm:t>
    </dgm:pt>
    <dgm:pt modelId="{B527E288-D82C-4D49-B483-26B6E8801AC0}">
      <dgm:prSet phldrT="[Text]"/>
      <dgm:spPr>
        <a:solidFill>
          <a:srgbClr val="92D050"/>
        </a:solidFill>
      </dgm:spPr>
      <dgm:t>
        <a:bodyPr/>
        <a:lstStyle/>
        <a:p>
          <a:r>
            <a:rPr lang="en-CA" u="sng"/>
            <a:t>Station 5</a:t>
          </a:r>
          <a:br>
            <a:rPr lang="en-CA" u="sng"/>
          </a:br>
          <a:r>
            <a:rPr lang="en-CA" u="none"/>
            <a:t>PLCs</a:t>
          </a:r>
          <a:endParaRPr lang="en-CA" u="sng"/>
        </a:p>
      </dgm:t>
    </dgm:pt>
    <dgm:pt modelId="{F3411129-8EFD-4735-B50F-29D3BB610838}" type="parTrans" cxnId="{02D24D35-A589-40F2-88C5-968282F38FA6}">
      <dgm:prSet/>
      <dgm:spPr/>
      <dgm:t>
        <a:bodyPr/>
        <a:lstStyle/>
        <a:p>
          <a:endParaRPr lang="en-CA"/>
        </a:p>
      </dgm:t>
    </dgm:pt>
    <dgm:pt modelId="{C349CB2A-527D-4CB4-9828-20068FFD9807}" type="sibTrans" cxnId="{02D24D35-A589-40F2-88C5-968282F38FA6}">
      <dgm:prSet/>
      <dgm:spPr/>
      <dgm:t>
        <a:bodyPr/>
        <a:lstStyle/>
        <a:p>
          <a:endParaRPr lang="en-CA"/>
        </a:p>
      </dgm:t>
    </dgm:pt>
    <dgm:pt modelId="{7F66B8BA-6762-4624-A4BD-5780D9068F1E}">
      <dgm:prSet/>
      <dgm:spPr>
        <a:solidFill>
          <a:srgbClr val="92D050"/>
        </a:solidFill>
      </dgm:spPr>
      <dgm:t>
        <a:bodyPr/>
        <a:lstStyle/>
        <a:p>
          <a:r>
            <a:rPr lang="en-CA" u="sng"/>
            <a:t>Station 5</a:t>
          </a:r>
          <a:br>
            <a:rPr lang="en-CA" u="sng"/>
          </a:br>
          <a:r>
            <a:rPr lang="en-CA" u="none"/>
            <a:t>Devices</a:t>
          </a:r>
          <a:br>
            <a:rPr lang="en-CA" u="none"/>
          </a:br>
          <a:r>
            <a:rPr lang="en-CA" u="none"/>
            <a:t>Actuators</a:t>
          </a:r>
          <a:br>
            <a:rPr lang="en-CA" u="none"/>
          </a:br>
          <a:r>
            <a:rPr lang="en-CA" u="none"/>
            <a:t>Sensors</a:t>
          </a:r>
          <a:endParaRPr lang="en-CA" u="sng"/>
        </a:p>
      </dgm:t>
    </dgm:pt>
    <dgm:pt modelId="{B9699B6B-5985-4C2D-8C81-4A4AF11A19B2}" type="parTrans" cxnId="{9E7BFAB3-7535-486A-8DFD-362F7BA58EED}">
      <dgm:prSet/>
      <dgm:spPr/>
      <dgm:t>
        <a:bodyPr/>
        <a:lstStyle/>
        <a:p>
          <a:endParaRPr lang="en-CA"/>
        </a:p>
      </dgm:t>
    </dgm:pt>
    <dgm:pt modelId="{934A42B6-C26B-4FAD-8652-F2CC27099271}" type="sibTrans" cxnId="{9E7BFAB3-7535-486A-8DFD-362F7BA58EED}">
      <dgm:prSet/>
      <dgm:spPr/>
      <dgm:t>
        <a:bodyPr/>
        <a:lstStyle/>
        <a:p>
          <a:endParaRPr lang="en-CA"/>
        </a:p>
      </dgm:t>
    </dgm:pt>
    <dgm:pt modelId="{0E7F8AD9-8D68-481A-9697-0305452E2213}">
      <dgm:prSet phldrT="[Text]"/>
      <dgm:spPr>
        <a:solidFill>
          <a:srgbClr val="00B0F0"/>
        </a:solidFill>
        <a:ln>
          <a:solidFill>
            <a:srgbClr val="00B0F0"/>
          </a:solidFill>
        </a:ln>
      </dgm:spPr>
      <dgm:t>
        <a:bodyPr/>
        <a:lstStyle/>
        <a:p>
          <a:r>
            <a:rPr lang="en-CA" u="sng"/>
            <a:t>Station 3</a:t>
          </a:r>
          <a:br>
            <a:rPr lang="en-CA" u="none"/>
          </a:br>
          <a:r>
            <a:rPr lang="en-CA" u="none"/>
            <a:t>HMI</a:t>
          </a:r>
          <a:endParaRPr lang="en-CA" u="sng"/>
        </a:p>
      </dgm:t>
    </dgm:pt>
    <dgm:pt modelId="{B37BF3F5-1A85-4F98-BF19-3D89213030CF}" type="parTrans" cxnId="{045C1F06-355B-4A51-A65C-340FEF2DC743}">
      <dgm:prSet/>
      <dgm:spPr/>
      <dgm:t>
        <a:bodyPr/>
        <a:lstStyle/>
        <a:p>
          <a:endParaRPr lang="en-CA"/>
        </a:p>
      </dgm:t>
    </dgm:pt>
    <dgm:pt modelId="{CA580C98-51E0-42CE-8274-9F34F49B1FBB}" type="sibTrans" cxnId="{045C1F06-355B-4A51-A65C-340FEF2DC743}">
      <dgm:prSet/>
      <dgm:spPr/>
      <dgm:t>
        <a:bodyPr/>
        <a:lstStyle/>
        <a:p>
          <a:endParaRPr lang="en-CA"/>
        </a:p>
      </dgm:t>
    </dgm:pt>
    <dgm:pt modelId="{4722CE3A-79BF-4262-A859-DC909B894345}">
      <dgm:prSet phldrT="[Text]"/>
      <dgm:spPr>
        <a:solidFill>
          <a:srgbClr val="00B0F0"/>
        </a:solidFill>
        <a:ln>
          <a:solidFill>
            <a:srgbClr val="00B0F0"/>
          </a:solidFill>
        </a:ln>
      </dgm:spPr>
      <dgm:t>
        <a:bodyPr/>
        <a:lstStyle/>
        <a:p>
          <a:r>
            <a:rPr lang="en-CA" u="sng"/>
            <a:t>Station 3</a:t>
          </a:r>
          <a:br>
            <a:rPr lang="en-CA" u="sng"/>
          </a:br>
          <a:r>
            <a:rPr lang="en-CA" u="none"/>
            <a:t>PLCs</a:t>
          </a:r>
          <a:endParaRPr lang="en-CA" u="sng"/>
        </a:p>
      </dgm:t>
    </dgm:pt>
    <dgm:pt modelId="{CEB2C110-08C5-4364-861F-272075F00FC8}" type="parTrans" cxnId="{EF3E889A-DA0E-499B-902E-4C28511FDC8B}">
      <dgm:prSet/>
      <dgm:spPr/>
      <dgm:t>
        <a:bodyPr/>
        <a:lstStyle/>
        <a:p>
          <a:endParaRPr lang="en-CA"/>
        </a:p>
      </dgm:t>
    </dgm:pt>
    <dgm:pt modelId="{025BC261-F924-45CF-AC62-6D35CDC11674}" type="sibTrans" cxnId="{EF3E889A-DA0E-499B-902E-4C28511FDC8B}">
      <dgm:prSet/>
      <dgm:spPr/>
      <dgm:t>
        <a:bodyPr/>
        <a:lstStyle/>
        <a:p>
          <a:endParaRPr lang="en-CA"/>
        </a:p>
      </dgm:t>
    </dgm:pt>
    <dgm:pt modelId="{A1C7A4F8-8F64-4EB8-B4E5-6E6AD52A6CB5}">
      <dgm:prSet/>
      <dgm:spPr>
        <a:solidFill>
          <a:srgbClr val="00B0F0"/>
        </a:solidFill>
        <a:ln>
          <a:solidFill>
            <a:srgbClr val="00B0F0"/>
          </a:solidFill>
        </a:ln>
      </dgm:spPr>
      <dgm:t>
        <a:bodyPr/>
        <a:lstStyle/>
        <a:p>
          <a:r>
            <a:rPr lang="en-CA" u="sng"/>
            <a:t>Station 3</a:t>
          </a:r>
          <a:br>
            <a:rPr lang="en-CA" u="sng"/>
          </a:br>
          <a:r>
            <a:rPr lang="en-CA" u="none"/>
            <a:t>Devices</a:t>
          </a:r>
          <a:br>
            <a:rPr lang="en-CA" u="none"/>
          </a:br>
          <a:r>
            <a:rPr lang="en-CA" u="none"/>
            <a:t>Actuators</a:t>
          </a:r>
          <a:br>
            <a:rPr lang="en-CA" u="none"/>
          </a:br>
          <a:r>
            <a:rPr lang="en-CA" u="none"/>
            <a:t>Sensors</a:t>
          </a:r>
          <a:endParaRPr lang="en-CA" u="sng"/>
        </a:p>
      </dgm:t>
    </dgm:pt>
    <dgm:pt modelId="{53394273-C1F3-45CA-B962-44C1E478EA00}" type="parTrans" cxnId="{3D5E8E47-B368-4422-833A-D30F6D2E07D5}">
      <dgm:prSet/>
      <dgm:spPr/>
      <dgm:t>
        <a:bodyPr/>
        <a:lstStyle/>
        <a:p>
          <a:endParaRPr lang="en-CA"/>
        </a:p>
      </dgm:t>
    </dgm:pt>
    <dgm:pt modelId="{0339DB55-11AA-4260-89BD-0D3A86E8FD38}" type="sibTrans" cxnId="{3D5E8E47-B368-4422-833A-D30F6D2E07D5}">
      <dgm:prSet/>
      <dgm:spPr/>
      <dgm:t>
        <a:bodyPr/>
        <a:lstStyle/>
        <a:p>
          <a:endParaRPr lang="en-CA"/>
        </a:p>
      </dgm:t>
    </dgm:pt>
    <dgm:pt modelId="{E1D2FC43-A14A-4171-8F7F-34AC304BC837}">
      <dgm:prSet phldrT="[Text]"/>
      <dgm:spPr>
        <a:solidFill>
          <a:srgbClr val="0070C0"/>
        </a:solidFill>
      </dgm:spPr>
      <dgm:t>
        <a:bodyPr/>
        <a:lstStyle/>
        <a:p>
          <a:r>
            <a:rPr lang="en-CA" u="sng"/>
            <a:t>Station 2</a:t>
          </a:r>
          <a:br>
            <a:rPr lang="en-CA" u="none"/>
          </a:br>
          <a:r>
            <a:rPr lang="en-CA" u="none"/>
            <a:t>HMI</a:t>
          </a:r>
          <a:endParaRPr lang="en-CA" u="sng"/>
        </a:p>
      </dgm:t>
    </dgm:pt>
    <dgm:pt modelId="{E51D1919-061D-4751-9624-51157468F9EF}" type="parTrans" cxnId="{CE2A1D6E-008D-4173-84A0-0C2B29E79551}">
      <dgm:prSet/>
      <dgm:spPr/>
      <dgm:t>
        <a:bodyPr/>
        <a:lstStyle/>
        <a:p>
          <a:endParaRPr lang="en-CA"/>
        </a:p>
      </dgm:t>
    </dgm:pt>
    <dgm:pt modelId="{D7864E4D-0367-45A9-84E2-32A7F0F185E6}" type="sibTrans" cxnId="{CE2A1D6E-008D-4173-84A0-0C2B29E79551}">
      <dgm:prSet/>
      <dgm:spPr/>
      <dgm:t>
        <a:bodyPr/>
        <a:lstStyle/>
        <a:p>
          <a:endParaRPr lang="en-CA"/>
        </a:p>
      </dgm:t>
    </dgm:pt>
    <dgm:pt modelId="{68B6CC23-71EC-4ED1-BE65-E08512B6E78A}">
      <dgm:prSet phldrT="[Text]"/>
      <dgm:spPr>
        <a:solidFill>
          <a:srgbClr val="0070C0"/>
        </a:solidFill>
      </dgm:spPr>
      <dgm:t>
        <a:bodyPr/>
        <a:lstStyle/>
        <a:p>
          <a:r>
            <a:rPr lang="en-CA" u="sng"/>
            <a:t>Station 2</a:t>
          </a:r>
          <a:br>
            <a:rPr lang="en-CA" u="sng"/>
          </a:br>
          <a:r>
            <a:rPr lang="en-CA" u="none"/>
            <a:t>PLCs</a:t>
          </a:r>
          <a:endParaRPr lang="en-CA" u="sng"/>
        </a:p>
      </dgm:t>
    </dgm:pt>
    <dgm:pt modelId="{B3A8BAB2-4BA8-4130-9B72-CDAADD4B78DF}" type="parTrans" cxnId="{9A5A3905-DB6B-4EFC-87B4-BB39B5C8FD78}">
      <dgm:prSet/>
      <dgm:spPr/>
      <dgm:t>
        <a:bodyPr/>
        <a:lstStyle/>
        <a:p>
          <a:endParaRPr lang="en-CA"/>
        </a:p>
      </dgm:t>
    </dgm:pt>
    <dgm:pt modelId="{17697B01-4B0C-4E78-A702-C8E9E0EA0E15}" type="sibTrans" cxnId="{9A5A3905-DB6B-4EFC-87B4-BB39B5C8FD78}">
      <dgm:prSet/>
      <dgm:spPr/>
      <dgm:t>
        <a:bodyPr/>
        <a:lstStyle/>
        <a:p>
          <a:endParaRPr lang="en-CA"/>
        </a:p>
      </dgm:t>
    </dgm:pt>
    <dgm:pt modelId="{54352D4A-8835-4485-9DE2-165909B85584}">
      <dgm:prSet/>
      <dgm:spPr>
        <a:solidFill>
          <a:srgbClr val="0070C0"/>
        </a:solidFill>
      </dgm:spPr>
      <dgm:t>
        <a:bodyPr/>
        <a:lstStyle/>
        <a:p>
          <a:r>
            <a:rPr lang="en-CA" u="sng"/>
            <a:t>Station 2</a:t>
          </a:r>
          <a:br>
            <a:rPr lang="en-CA" u="sng"/>
          </a:br>
          <a:r>
            <a:rPr lang="en-CA" u="none"/>
            <a:t>Devices</a:t>
          </a:r>
          <a:br>
            <a:rPr lang="en-CA" u="none"/>
          </a:br>
          <a:r>
            <a:rPr lang="en-CA" u="none"/>
            <a:t>Actuators</a:t>
          </a:r>
          <a:br>
            <a:rPr lang="en-CA" u="none"/>
          </a:br>
          <a:r>
            <a:rPr lang="en-CA" u="none"/>
            <a:t>Sensors</a:t>
          </a:r>
          <a:endParaRPr lang="en-CA" u="sng"/>
        </a:p>
      </dgm:t>
    </dgm:pt>
    <dgm:pt modelId="{6AA4142B-E4B1-4110-A8BC-84EF630EC39F}" type="parTrans" cxnId="{2662E374-D19B-4015-BD63-33465AFD2566}">
      <dgm:prSet/>
      <dgm:spPr/>
      <dgm:t>
        <a:bodyPr/>
        <a:lstStyle/>
        <a:p>
          <a:endParaRPr lang="en-CA"/>
        </a:p>
      </dgm:t>
    </dgm:pt>
    <dgm:pt modelId="{509EBD42-B355-4858-ABB7-503A86D8D6B9}" type="sibTrans" cxnId="{2662E374-D19B-4015-BD63-33465AFD2566}">
      <dgm:prSet/>
      <dgm:spPr/>
      <dgm:t>
        <a:bodyPr/>
        <a:lstStyle/>
        <a:p>
          <a:endParaRPr lang="en-CA"/>
        </a:p>
      </dgm:t>
    </dgm:pt>
    <dgm:pt modelId="{AC93A83A-E1C5-485C-950B-F2608F596A1B}">
      <dgm:prSet phldrT="[Text]"/>
      <dgm:spPr>
        <a:solidFill>
          <a:srgbClr val="00B050"/>
        </a:solidFill>
      </dgm:spPr>
      <dgm:t>
        <a:bodyPr/>
        <a:lstStyle/>
        <a:p>
          <a:r>
            <a:rPr lang="en-CA" u="sng"/>
            <a:t>Station 4</a:t>
          </a:r>
          <a:br>
            <a:rPr lang="en-CA" u="none"/>
          </a:br>
          <a:r>
            <a:rPr lang="en-CA" u="none"/>
            <a:t>HMI</a:t>
          </a:r>
          <a:endParaRPr lang="en-CA" u="sng"/>
        </a:p>
      </dgm:t>
    </dgm:pt>
    <dgm:pt modelId="{B6AB8681-45E2-479D-A034-97DD8C5E46A7}" type="parTrans" cxnId="{835E56BF-845F-46DC-84D9-B661C13CC364}">
      <dgm:prSet/>
      <dgm:spPr/>
      <dgm:t>
        <a:bodyPr/>
        <a:lstStyle/>
        <a:p>
          <a:endParaRPr lang="en-CA"/>
        </a:p>
      </dgm:t>
    </dgm:pt>
    <dgm:pt modelId="{CB911E5F-2E7F-41F2-AE6E-6E37202B87C0}" type="sibTrans" cxnId="{835E56BF-845F-46DC-84D9-B661C13CC364}">
      <dgm:prSet/>
      <dgm:spPr/>
      <dgm:t>
        <a:bodyPr/>
        <a:lstStyle/>
        <a:p>
          <a:endParaRPr lang="en-CA"/>
        </a:p>
      </dgm:t>
    </dgm:pt>
    <dgm:pt modelId="{7F8C6CF7-D906-4261-BE55-28A810FF4824}">
      <dgm:prSet phldrT="[Text]"/>
      <dgm:spPr>
        <a:solidFill>
          <a:srgbClr val="00B050"/>
        </a:solidFill>
      </dgm:spPr>
      <dgm:t>
        <a:bodyPr/>
        <a:lstStyle/>
        <a:p>
          <a:r>
            <a:rPr lang="en-CA" u="sng"/>
            <a:t>Station 4</a:t>
          </a:r>
          <a:br>
            <a:rPr lang="en-CA" u="sng"/>
          </a:br>
          <a:r>
            <a:rPr lang="en-CA" u="none"/>
            <a:t>PLCs</a:t>
          </a:r>
          <a:endParaRPr lang="en-CA" u="sng"/>
        </a:p>
      </dgm:t>
    </dgm:pt>
    <dgm:pt modelId="{7B440811-2343-44DD-9301-BD3864E93914}" type="parTrans" cxnId="{4AD5A80A-5F3A-4129-9639-E0A3FD1655AE}">
      <dgm:prSet/>
      <dgm:spPr/>
      <dgm:t>
        <a:bodyPr/>
        <a:lstStyle/>
        <a:p>
          <a:endParaRPr lang="en-CA"/>
        </a:p>
      </dgm:t>
    </dgm:pt>
    <dgm:pt modelId="{8277BCB5-75AE-4C95-BC24-67B38D9724A2}" type="sibTrans" cxnId="{4AD5A80A-5F3A-4129-9639-E0A3FD1655AE}">
      <dgm:prSet/>
      <dgm:spPr/>
      <dgm:t>
        <a:bodyPr/>
        <a:lstStyle/>
        <a:p>
          <a:endParaRPr lang="en-CA"/>
        </a:p>
      </dgm:t>
    </dgm:pt>
    <dgm:pt modelId="{AAD9569B-A1AA-475B-82F1-09133D3B7287}">
      <dgm:prSet/>
      <dgm:spPr>
        <a:solidFill>
          <a:srgbClr val="00B050"/>
        </a:solidFill>
      </dgm:spPr>
      <dgm:t>
        <a:bodyPr/>
        <a:lstStyle/>
        <a:p>
          <a:r>
            <a:rPr lang="en-CA" u="sng"/>
            <a:t>Station 4</a:t>
          </a:r>
          <a:br>
            <a:rPr lang="en-CA" u="sng"/>
          </a:br>
          <a:r>
            <a:rPr lang="en-CA" u="none"/>
            <a:t>Devices</a:t>
          </a:r>
          <a:br>
            <a:rPr lang="en-CA" u="none"/>
          </a:br>
          <a:r>
            <a:rPr lang="en-CA" u="none"/>
            <a:t>Actuators</a:t>
          </a:r>
          <a:br>
            <a:rPr lang="en-CA" u="none"/>
          </a:br>
          <a:r>
            <a:rPr lang="en-CA" u="none"/>
            <a:t>Sensors</a:t>
          </a:r>
          <a:endParaRPr lang="en-CA" u="sng"/>
        </a:p>
      </dgm:t>
    </dgm:pt>
    <dgm:pt modelId="{7D7D9E8B-D002-4D46-9F3C-CC546EB7F857}" type="parTrans" cxnId="{5EA8ACC1-A3CC-45BF-8F51-4077D9F3EC16}">
      <dgm:prSet/>
      <dgm:spPr/>
      <dgm:t>
        <a:bodyPr/>
        <a:lstStyle/>
        <a:p>
          <a:endParaRPr lang="en-CA"/>
        </a:p>
      </dgm:t>
    </dgm:pt>
    <dgm:pt modelId="{DE297AF5-85CB-45A1-86E4-E1115EA3038E}" type="sibTrans" cxnId="{5EA8ACC1-A3CC-45BF-8F51-4077D9F3EC16}">
      <dgm:prSet/>
      <dgm:spPr/>
      <dgm:t>
        <a:bodyPr/>
        <a:lstStyle/>
        <a:p>
          <a:endParaRPr lang="en-CA"/>
        </a:p>
      </dgm:t>
    </dgm:pt>
    <dgm:pt modelId="{01741C52-C9DE-4825-8B6B-9F68B14B4230}">
      <dgm:prSet phldrT="[Text]"/>
      <dgm:spPr>
        <a:solidFill>
          <a:srgbClr val="FFC000"/>
        </a:solidFill>
      </dgm:spPr>
      <dgm:t>
        <a:bodyPr/>
        <a:lstStyle/>
        <a:p>
          <a:r>
            <a:rPr lang="en-CA" u="sng"/>
            <a:t>Station 6</a:t>
          </a:r>
          <a:br>
            <a:rPr lang="en-CA" u="none"/>
          </a:br>
          <a:r>
            <a:rPr lang="en-CA" u="none"/>
            <a:t>HMI</a:t>
          </a:r>
          <a:endParaRPr lang="en-CA" u="sng"/>
        </a:p>
      </dgm:t>
    </dgm:pt>
    <dgm:pt modelId="{6C4DA6BB-6F9D-42E7-B99A-D5FA35E76519}" type="parTrans" cxnId="{23805D07-1872-481C-A558-D5318812F087}">
      <dgm:prSet/>
      <dgm:spPr/>
      <dgm:t>
        <a:bodyPr/>
        <a:lstStyle/>
        <a:p>
          <a:endParaRPr lang="en-CA"/>
        </a:p>
      </dgm:t>
    </dgm:pt>
    <dgm:pt modelId="{1E6C563A-A97D-4B58-A7C1-AECC65E2F19D}" type="sibTrans" cxnId="{23805D07-1872-481C-A558-D5318812F087}">
      <dgm:prSet/>
      <dgm:spPr/>
      <dgm:t>
        <a:bodyPr/>
        <a:lstStyle/>
        <a:p>
          <a:endParaRPr lang="en-CA"/>
        </a:p>
      </dgm:t>
    </dgm:pt>
    <dgm:pt modelId="{9C47DF05-4E34-41DE-991A-35040E6B3145}">
      <dgm:prSet phldrT="[Text]"/>
      <dgm:spPr>
        <a:solidFill>
          <a:srgbClr val="FFC000"/>
        </a:solidFill>
      </dgm:spPr>
      <dgm:t>
        <a:bodyPr/>
        <a:lstStyle/>
        <a:p>
          <a:r>
            <a:rPr lang="en-CA" u="sng"/>
            <a:t>Station 6</a:t>
          </a:r>
          <a:br>
            <a:rPr lang="en-CA" u="sng"/>
          </a:br>
          <a:r>
            <a:rPr lang="en-CA" u="none"/>
            <a:t>PLCs</a:t>
          </a:r>
          <a:endParaRPr lang="en-CA" u="sng"/>
        </a:p>
      </dgm:t>
    </dgm:pt>
    <dgm:pt modelId="{F5F39A21-212E-47FF-9248-410F6127D25F}" type="parTrans" cxnId="{AA69A140-AEF9-41B2-B478-E1ACC39277BF}">
      <dgm:prSet/>
      <dgm:spPr/>
      <dgm:t>
        <a:bodyPr/>
        <a:lstStyle/>
        <a:p>
          <a:endParaRPr lang="en-CA"/>
        </a:p>
      </dgm:t>
    </dgm:pt>
    <dgm:pt modelId="{7422EBF9-CD2C-408C-BD9E-D0D95C0300DE}" type="sibTrans" cxnId="{AA69A140-AEF9-41B2-B478-E1ACC39277BF}">
      <dgm:prSet/>
      <dgm:spPr/>
      <dgm:t>
        <a:bodyPr/>
        <a:lstStyle/>
        <a:p>
          <a:endParaRPr lang="en-CA"/>
        </a:p>
      </dgm:t>
    </dgm:pt>
    <dgm:pt modelId="{9ADA1EB4-5BF6-4DD4-AC0F-E94D60316CD3}">
      <dgm:prSet/>
      <dgm:spPr>
        <a:solidFill>
          <a:srgbClr val="FFC000"/>
        </a:solidFill>
      </dgm:spPr>
      <dgm:t>
        <a:bodyPr/>
        <a:lstStyle/>
        <a:p>
          <a:r>
            <a:rPr lang="en-CA" u="sng"/>
            <a:t>Station 6</a:t>
          </a:r>
          <a:br>
            <a:rPr lang="en-CA" u="sng"/>
          </a:br>
          <a:r>
            <a:rPr lang="en-CA" u="none"/>
            <a:t>Devices</a:t>
          </a:r>
          <a:br>
            <a:rPr lang="en-CA" u="none"/>
          </a:br>
          <a:r>
            <a:rPr lang="en-CA" u="none"/>
            <a:t>Actuators</a:t>
          </a:r>
          <a:br>
            <a:rPr lang="en-CA" u="none"/>
          </a:br>
          <a:r>
            <a:rPr lang="en-CA" u="none"/>
            <a:t>Sensors</a:t>
          </a:r>
          <a:endParaRPr lang="en-CA" u="sng"/>
        </a:p>
      </dgm:t>
    </dgm:pt>
    <dgm:pt modelId="{928511BA-E7F3-4EF5-BE41-B5061717DF01}" type="parTrans" cxnId="{10C39B42-4426-4F14-803A-DEC7EA83BBED}">
      <dgm:prSet/>
      <dgm:spPr/>
      <dgm:t>
        <a:bodyPr/>
        <a:lstStyle/>
        <a:p>
          <a:endParaRPr lang="en-CA"/>
        </a:p>
      </dgm:t>
    </dgm:pt>
    <dgm:pt modelId="{A38682BF-66A6-43CC-8F90-21A8C1267157}" type="sibTrans" cxnId="{10C39B42-4426-4F14-803A-DEC7EA83BBED}">
      <dgm:prSet/>
      <dgm:spPr/>
      <dgm:t>
        <a:bodyPr/>
        <a:lstStyle/>
        <a:p>
          <a:endParaRPr lang="en-CA"/>
        </a:p>
      </dgm:t>
    </dgm:pt>
    <dgm:pt modelId="{CC0AC73F-F1A5-4943-A9EB-00E4E1EC898A}">
      <dgm:prSet phldrT="[Text]"/>
      <dgm:spPr>
        <a:solidFill>
          <a:srgbClr val="C00000"/>
        </a:solidFill>
      </dgm:spPr>
      <dgm:t>
        <a:bodyPr/>
        <a:lstStyle/>
        <a:p>
          <a:r>
            <a:rPr lang="en-CA" u="sng"/>
            <a:t>Station 8 </a:t>
          </a:r>
          <a:r>
            <a:rPr lang="en-CA" u="none"/>
            <a:t>HMI</a:t>
          </a:r>
          <a:endParaRPr lang="en-CA" u="sng"/>
        </a:p>
      </dgm:t>
    </dgm:pt>
    <dgm:pt modelId="{74BF0EB7-DDA0-4894-8488-66D364D64CE3}" type="parTrans" cxnId="{93BBFF0E-8E22-44ED-BA5C-19769373D2C0}">
      <dgm:prSet/>
      <dgm:spPr/>
      <dgm:t>
        <a:bodyPr/>
        <a:lstStyle/>
        <a:p>
          <a:endParaRPr lang="en-CA"/>
        </a:p>
      </dgm:t>
    </dgm:pt>
    <dgm:pt modelId="{F99651DE-ABA7-4D94-9E34-933FDE72A181}" type="sibTrans" cxnId="{93BBFF0E-8E22-44ED-BA5C-19769373D2C0}">
      <dgm:prSet/>
      <dgm:spPr/>
      <dgm:t>
        <a:bodyPr/>
        <a:lstStyle/>
        <a:p>
          <a:endParaRPr lang="en-CA"/>
        </a:p>
      </dgm:t>
    </dgm:pt>
    <dgm:pt modelId="{C56A2169-06F8-4257-80E4-79F1832DB656}">
      <dgm:prSet phldrT="[Text]"/>
      <dgm:spPr>
        <a:solidFill>
          <a:srgbClr val="C00000"/>
        </a:solidFill>
      </dgm:spPr>
      <dgm:t>
        <a:bodyPr/>
        <a:lstStyle/>
        <a:p>
          <a:r>
            <a:rPr lang="en-CA" u="sng"/>
            <a:t>Station 8</a:t>
          </a:r>
          <a:br>
            <a:rPr lang="en-CA" u="sng"/>
          </a:br>
          <a:r>
            <a:rPr lang="en-CA" u="none"/>
            <a:t>PLCs</a:t>
          </a:r>
          <a:endParaRPr lang="en-CA" u="sng"/>
        </a:p>
      </dgm:t>
    </dgm:pt>
    <dgm:pt modelId="{DC1955D8-A960-45A0-9197-4B14B82E890F}" type="parTrans" cxnId="{A88C27E4-474F-4F89-82AE-6EFF8913E1ED}">
      <dgm:prSet/>
      <dgm:spPr/>
      <dgm:t>
        <a:bodyPr/>
        <a:lstStyle/>
        <a:p>
          <a:endParaRPr lang="en-CA"/>
        </a:p>
      </dgm:t>
    </dgm:pt>
    <dgm:pt modelId="{5F7D5B4A-6859-43D7-BD7B-D2528CDCB651}" type="sibTrans" cxnId="{A88C27E4-474F-4F89-82AE-6EFF8913E1ED}">
      <dgm:prSet/>
      <dgm:spPr/>
      <dgm:t>
        <a:bodyPr/>
        <a:lstStyle/>
        <a:p>
          <a:endParaRPr lang="en-CA"/>
        </a:p>
      </dgm:t>
    </dgm:pt>
    <dgm:pt modelId="{2E44B3F7-6B2C-4C6C-92E2-4E3A9D899F55}">
      <dgm:prSet/>
      <dgm:spPr>
        <a:solidFill>
          <a:srgbClr val="C00000"/>
        </a:solidFill>
      </dgm:spPr>
      <dgm:t>
        <a:bodyPr/>
        <a:lstStyle/>
        <a:p>
          <a:r>
            <a:rPr lang="en-CA" u="sng"/>
            <a:t>Station 8</a:t>
          </a:r>
          <a:br>
            <a:rPr lang="en-CA" u="sng"/>
          </a:br>
          <a:r>
            <a:rPr lang="en-CA" u="none"/>
            <a:t>Devices</a:t>
          </a:r>
          <a:br>
            <a:rPr lang="en-CA" u="none"/>
          </a:br>
          <a:r>
            <a:rPr lang="en-CA" u="none"/>
            <a:t>Actuators</a:t>
          </a:r>
          <a:br>
            <a:rPr lang="en-CA" u="none"/>
          </a:br>
          <a:r>
            <a:rPr lang="en-CA" u="none"/>
            <a:t>Sensors</a:t>
          </a:r>
          <a:endParaRPr lang="en-CA" u="sng"/>
        </a:p>
      </dgm:t>
    </dgm:pt>
    <dgm:pt modelId="{AA0287F4-0CD5-4CDB-ABF4-C5B344C9C7AA}" type="parTrans" cxnId="{CFD33CFA-3A91-4CD2-B8EF-9953F4D84725}">
      <dgm:prSet/>
      <dgm:spPr/>
      <dgm:t>
        <a:bodyPr/>
        <a:lstStyle/>
        <a:p>
          <a:endParaRPr lang="en-CA"/>
        </a:p>
      </dgm:t>
    </dgm:pt>
    <dgm:pt modelId="{A147D03F-7BFF-423A-B25B-A56510ADA79A}" type="sibTrans" cxnId="{CFD33CFA-3A91-4CD2-B8EF-9953F4D84725}">
      <dgm:prSet/>
      <dgm:spPr/>
      <dgm:t>
        <a:bodyPr/>
        <a:lstStyle/>
        <a:p>
          <a:endParaRPr lang="en-CA"/>
        </a:p>
      </dgm:t>
    </dgm:pt>
    <dgm:pt modelId="{7E13E9D0-138D-4400-BCC1-70123C18B414}">
      <dgm:prSet phldrT="[Text]"/>
      <dgm:spPr>
        <a:solidFill>
          <a:srgbClr val="FF0000"/>
        </a:solidFill>
      </dgm:spPr>
      <dgm:t>
        <a:bodyPr/>
        <a:lstStyle/>
        <a:p>
          <a:r>
            <a:rPr lang="en-CA" u="sng"/>
            <a:t>Station 7</a:t>
          </a:r>
          <a:br>
            <a:rPr lang="en-CA" u="none"/>
          </a:br>
          <a:r>
            <a:rPr lang="en-CA" u="none"/>
            <a:t>HMI</a:t>
          </a:r>
          <a:endParaRPr lang="en-CA" u="sng"/>
        </a:p>
      </dgm:t>
    </dgm:pt>
    <dgm:pt modelId="{A1C1EA88-C6CA-4820-B539-255514E993EF}" type="sibTrans" cxnId="{8A6CB768-F119-479A-8E99-BC8A6A985417}">
      <dgm:prSet/>
      <dgm:spPr/>
      <dgm:t>
        <a:bodyPr/>
        <a:lstStyle/>
        <a:p>
          <a:endParaRPr lang="en-CA"/>
        </a:p>
      </dgm:t>
    </dgm:pt>
    <dgm:pt modelId="{663E91E2-C2B3-4F6A-8521-A66A2BE0ECA4}" type="parTrans" cxnId="{8A6CB768-F119-479A-8E99-BC8A6A985417}">
      <dgm:prSet/>
      <dgm:spPr/>
      <dgm:t>
        <a:bodyPr/>
        <a:lstStyle/>
        <a:p>
          <a:endParaRPr lang="en-CA"/>
        </a:p>
      </dgm:t>
    </dgm:pt>
    <dgm:pt modelId="{EBC3039F-1F1F-46CB-80A3-4F89D55835CA}">
      <dgm:prSet custT="1"/>
      <dgm:spPr>
        <a:solidFill>
          <a:schemeClr val="bg2">
            <a:lumMod val="75000"/>
          </a:schemeClr>
        </a:solidFill>
      </dgm:spPr>
      <dgm:t>
        <a:bodyPr/>
        <a:lstStyle/>
        <a:p>
          <a:pPr algn="l"/>
          <a:r>
            <a:rPr lang="en-CA" sz="1100"/>
            <a:t>Higher Supervisory</a:t>
          </a:r>
          <a:br>
            <a:rPr lang="en-CA" sz="1100"/>
          </a:br>
          <a:r>
            <a:rPr lang="en-CA" sz="1100"/>
            <a:t>Level </a:t>
          </a:r>
        </a:p>
      </dgm:t>
    </dgm:pt>
    <dgm:pt modelId="{58AA188A-C78A-4B1B-8184-4D73784AAFA4}" type="parTrans" cxnId="{89CDE065-A393-443D-B4EF-6524F81AC420}">
      <dgm:prSet/>
      <dgm:spPr/>
      <dgm:t>
        <a:bodyPr/>
        <a:lstStyle/>
        <a:p>
          <a:endParaRPr lang="en-CA"/>
        </a:p>
      </dgm:t>
    </dgm:pt>
    <dgm:pt modelId="{0CBA3428-80D0-4A7D-B651-6807644D19D5}" type="sibTrans" cxnId="{89CDE065-A393-443D-B4EF-6524F81AC420}">
      <dgm:prSet/>
      <dgm:spPr/>
      <dgm:t>
        <a:bodyPr/>
        <a:lstStyle/>
        <a:p>
          <a:endParaRPr lang="en-CA"/>
        </a:p>
      </dgm:t>
    </dgm:pt>
    <dgm:pt modelId="{BF85F828-21EA-4BA1-9158-855C79CEC8A3}">
      <dgm:prSet custT="1"/>
      <dgm:spPr>
        <a:solidFill>
          <a:schemeClr val="bg2">
            <a:lumMod val="75000"/>
          </a:schemeClr>
        </a:solidFill>
        <a:ln>
          <a:prstDash val="sysDash"/>
        </a:ln>
      </dgm:spPr>
      <dgm:t>
        <a:bodyPr/>
        <a:lstStyle/>
        <a:p>
          <a:r>
            <a:rPr lang="en-CA" sz="1100"/>
            <a:t>ERP</a:t>
          </a:r>
        </a:p>
      </dgm:t>
    </dgm:pt>
    <dgm:pt modelId="{AE2C55BA-5372-4FBF-91D0-BD5E1A1263D5}" type="parTrans" cxnId="{FF37D624-5D68-4573-BBBD-92AF955AA1D4}">
      <dgm:prSet/>
      <dgm:spPr/>
      <dgm:t>
        <a:bodyPr/>
        <a:lstStyle/>
        <a:p>
          <a:endParaRPr lang="en-CA"/>
        </a:p>
      </dgm:t>
    </dgm:pt>
    <dgm:pt modelId="{71A96467-8769-45CF-BE78-F836D6ED485C}" type="sibTrans" cxnId="{FF37D624-5D68-4573-BBBD-92AF955AA1D4}">
      <dgm:prSet/>
      <dgm:spPr/>
      <dgm:t>
        <a:bodyPr/>
        <a:lstStyle/>
        <a:p>
          <a:endParaRPr lang="en-CA"/>
        </a:p>
      </dgm:t>
    </dgm:pt>
    <dgm:pt modelId="{2AFC5990-597A-4311-B7B1-11E2262DAA35}">
      <dgm:prSet custT="1"/>
      <dgm:spPr>
        <a:solidFill>
          <a:schemeClr val="bg2">
            <a:lumMod val="75000"/>
          </a:schemeClr>
        </a:solidFill>
      </dgm:spPr>
      <dgm:t>
        <a:bodyPr/>
        <a:lstStyle/>
        <a:p>
          <a:pPr algn="l"/>
          <a:r>
            <a:rPr lang="en-CA" sz="1100"/>
            <a:t>Planning </a:t>
          </a:r>
          <a:br>
            <a:rPr lang="en-CA" sz="1100"/>
          </a:br>
          <a:r>
            <a:rPr lang="en-CA" sz="1100"/>
            <a:t>Level</a:t>
          </a:r>
        </a:p>
      </dgm:t>
    </dgm:pt>
    <dgm:pt modelId="{9C8BACAA-FDD7-4B11-8E44-5272094CB58D}" type="parTrans" cxnId="{DE5F3116-2D27-4B73-876B-DE6F87C316A3}">
      <dgm:prSet/>
      <dgm:spPr/>
      <dgm:t>
        <a:bodyPr/>
        <a:lstStyle/>
        <a:p>
          <a:endParaRPr lang="en-CA"/>
        </a:p>
      </dgm:t>
    </dgm:pt>
    <dgm:pt modelId="{DC14D375-9B57-4F99-B4B4-8E686EB9A0DF}" type="sibTrans" cxnId="{DE5F3116-2D27-4B73-876B-DE6F87C316A3}">
      <dgm:prSet/>
      <dgm:spPr/>
      <dgm:t>
        <a:bodyPr/>
        <a:lstStyle/>
        <a:p>
          <a:endParaRPr lang="en-CA"/>
        </a:p>
      </dgm:t>
    </dgm:pt>
    <dgm:pt modelId="{AD864CFB-4C5B-4D2D-998C-AF5A79EAAF23}">
      <dgm:prSet custT="1"/>
      <dgm:spPr>
        <a:ln w="38100"/>
      </dgm:spPr>
      <dgm:t>
        <a:bodyPr/>
        <a:lstStyle/>
        <a:p>
          <a:r>
            <a:rPr lang="en-CA" sz="1100"/>
            <a:t>Gateways MES (</a:t>
          </a:r>
          <a:r>
            <a:rPr lang="en-CA" sz="1100" i="0"/>
            <a:t>GMES</a:t>
          </a:r>
          <a:r>
            <a:rPr lang="en-CA" sz="1100"/>
            <a:t>)</a:t>
          </a:r>
        </a:p>
      </dgm:t>
    </dgm:pt>
    <dgm:pt modelId="{692656B2-B53B-4324-9EB6-B135CB2A6EB5}" type="parTrans" cxnId="{5DC81A5E-B494-4B1A-B9CA-AFB8FC8FF4B6}">
      <dgm:prSet/>
      <dgm:spPr/>
      <dgm:t>
        <a:bodyPr/>
        <a:lstStyle/>
        <a:p>
          <a:endParaRPr lang="en-CA"/>
        </a:p>
      </dgm:t>
    </dgm:pt>
    <dgm:pt modelId="{1E123B1B-8E48-485E-BDA5-89F7A05FCE3F}" type="sibTrans" cxnId="{5DC81A5E-B494-4B1A-B9CA-AFB8FC8FF4B6}">
      <dgm:prSet/>
      <dgm:spPr/>
      <dgm:t>
        <a:bodyPr/>
        <a:lstStyle/>
        <a:p>
          <a:endParaRPr lang="en-CA"/>
        </a:p>
      </dgm:t>
    </dgm:pt>
    <dgm:pt modelId="{28E893A5-9525-41BC-835C-977062427E60}" type="pres">
      <dgm:prSet presAssocID="{BD6211EA-F936-42C3-B1B8-364B239719E3}" presName="mainComposite" presStyleCnt="0">
        <dgm:presLayoutVars>
          <dgm:chPref val="1"/>
          <dgm:dir/>
          <dgm:animOne val="branch"/>
          <dgm:animLvl val="lvl"/>
          <dgm:resizeHandles val="exact"/>
        </dgm:presLayoutVars>
      </dgm:prSet>
      <dgm:spPr/>
    </dgm:pt>
    <dgm:pt modelId="{3D9F6F75-0AD8-44E0-B519-96D98B70AEF8}" type="pres">
      <dgm:prSet presAssocID="{BD6211EA-F936-42C3-B1B8-364B239719E3}" presName="hierFlow" presStyleCnt="0"/>
      <dgm:spPr/>
    </dgm:pt>
    <dgm:pt modelId="{5CB507BD-A0C8-4877-9B88-57451BDB7242}" type="pres">
      <dgm:prSet presAssocID="{BD6211EA-F936-42C3-B1B8-364B239719E3}" presName="firstBuf" presStyleCnt="0"/>
      <dgm:spPr/>
    </dgm:pt>
    <dgm:pt modelId="{2CE22C1B-0B3D-46D2-9EB5-B4B4CC451B70}" type="pres">
      <dgm:prSet presAssocID="{BD6211EA-F936-42C3-B1B8-364B239719E3}" presName="hierChild1" presStyleCnt="0">
        <dgm:presLayoutVars>
          <dgm:chPref val="1"/>
          <dgm:animOne val="branch"/>
          <dgm:animLvl val="lvl"/>
        </dgm:presLayoutVars>
      </dgm:prSet>
      <dgm:spPr/>
    </dgm:pt>
    <dgm:pt modelId="{63D9F403-DF9E-44F8-828D-B1997701CCDB}" type="pres">
      <dgm:prSet presAssocID="{BF85F828-21EA-4BA1-9158-855C79CEC8A3}" presName="Name14" presStyleCnt="0"/>
      <dgm:spPr/>
    </dgm:pt>
    <dgm:pt modelId="{6AA351DD-95CE-4912-8BC4-474A0C49461E}" type="pres">
      <dgm:prSet presAssocID="{BF85F828-21EA-4BA1-9158-855C79CEC8A3}" presName="level1Shape" presStyleLbl="node0" presStyleIdx="0" presStyleCnt="1" custScaleX="539933">
        <dgm:presLayoutVars>
          <dgm:chPref val="3"/>
        </dgm:presLayoutVars>
      </dgm:prSet>
      <dgm:spPr/>
    </dgm:pt>
    <dgm:pt modelId="{43BE3BE5-A89E-4AE0-ACF6-0ADB9B67CFD6}" type="pres">
      <dgm:prSet presAssocID="{BF85F828-21EA-4BA1-9158-855C79CEC8A3}" presName="hierChild2" presStyleCnt="0"/>
      <dgm:spPr/>
    </dgm:pt>
    <dgm:pt modelId="{7BE418B3-DCF2-40FF-B3EB-23B35FCB7F45}" type="pres">
      <dgm:prSet presAssocID="{692656B2-B53B-4324-9EB6-B135CB2A6EB5}" presName="Name19" presStyleLbl="parChTrans1D2" presStyleIdx="0" presStyleCnt="1"/>
      <dgm:spPr/>
    </dgm:pt>
    <dgm:pt modelId="{D5EE4262-E953-4C20-95D9-BC4D834BDEA1}" type="pres">
      <dgm:prSet presAssocID="{AD864CFB-4C5B-4D2D-998C-AF5A79EAAF23}" presName="Name21" presStyleCnt="0"/>
      <dgm:spPr/>
    </dgm:pt>
    <dgm:pt modelId="{CB4AD303-2333-4CF1-8ACF-614F954CA65C}" type="pres">
      <dgm:prSet presAssocID="{AD864CFB-4C5B-4D2D-998C-AF5A79EAAF23}" presName="level2Shape" presStyleLbl="node2" presStyleIdx="0" presStyleCnt="1" custScaleX="536756"/>
      <dgm:spPr>
        <a:prstGeom prst="roundRect">
          <a:avLst/>
        </a:prstGeom>
      </dgm:spPr>
    </dgm:pt>
    <dgm:pt modelId="{B900EB11-DFF6-49C8-B754-A943F16305DA}" type="pres">
      <dgm:prSet presAssocID="{AD864CFB-4C5B-4D2D-998C-AF5A79EAAF23}" presName="hierChild3" presStyleCnt="0"/>
      <dgm:spPr/>
    </dgm:pt>
    <dgm:pt modelId="{25131D47-CCDC-4152-A5BF-5CFE3AEFA64E}" type="pres">
      <dgm:prSet presAssocID="{A2F461F1-A938-4DBA-BB92-C47CCA4651A2}" presName="Name19" presStyleLbl="parChTrans1D3" presStyleIdx="0" presStyleCnt="1"/>
      <dgm:spPr/>
    </dgm:pt>
    <dgm:pt modelId="{2B202DD2-0DA1-41BB-89D8-527C51BDD303}" type="pres">
      <dgm:prSet presAssocID="{CDAAECCE-6625-4D92-BFF7-19DEE82A6A25}" presName="Name21" presStyleCnt="0"/>
      <dgm:spPr/>
    </dgm:pt>
    <dgm:pt modelId="{A5E389C9-2EE2-4FCF-90A3-05A8C1483E11}" type="pres">
      <dgm:prSet presAssocID="{CDAAECCE-6625-4D92-BFF7-19DEE82A6A25}" presName="level2Shape" presStyleLbl="node3" presStyleIdx="0" presStyleCnt="1" custScaleX="527225"/>
      <dgm:spPr/>
    </dgm:pt>
    <dgm:pt modelId="{E8AD25A8-0B2B-4DB1-AE60-C3FE53DCD287}" type="pres">
      <dgm:prSet presAssocID="{CDAAECCE-6625-4D92-BFF7-19DEE82A6A25}" presName="hierChild3" presStyleCnt="0"/>
      <dgm:spPr/>
    </dgm:pt>
    <dgm:pt modelId="{B96B57D9-77F2-4BD7-8DC5-451546BF24DF}" type="pres">
      <dgm:prSet presAssocID="{116C5005-14DE-4858-BC7B-B7D8F6CA7D73}" presName="Name19" presStyleLbl="parChTrans1D4" presStyleIdx="0" presStyleCnt="24"/>
      <dgm:spPr/>
    </dgm:pt>
    <dgm:pt modelId="{6B542D7E-2D60-4987-8963-D0C5022AA2D1}" type="pres">
      <dgm:prSet presAssocID="{16EF9980-2AD0-4A0F-9D5C-2F6D93090463}" presName="Name21" presStyleCnt="0"/>
      <dgm:spPr/>
    </dgm:pt>
    <dgm:pt modelId="{4E0CA127-BA82-4499-9E61-94383849C79C}" type="pres">
      <dgm:prSet presAssocID="{16EF9980-2AD0-4A0F-9D5C-2F6D93090463}" presName="level2Shape" presStyleLbl="node4" presStyleIdx="0" presStyleCnt="24" custLinFactY="35809" custLinFactNeighborX="-4765" custLinFactNeighborY="100000"/>
      <dgm:spPr/>
    </dgm:pt>
    <dgm:pt modelId="{651D2B05-30C9-4508-8E4C-6691C56CC8E9}" type="pres">
      <dgm:prSet presAssocID="{16EF9980-2AD0-4A0F-9D5C-2F6D93090463}" presName="hierChild3" presStyleCnt="0"/>
      <dgm:spPr/>
    </dgm:pt>
    <dgm:pt modelId="{21887768-DE3F-44CC-9226-A673D9A84114}" type="pres">
      <dgm:prSet presAssocID="{4BFB8D6B-EA86-4D02-B35B-676A87E3DACF}" presName="Name19" presStyleLbl="parChTrans1D4" presStyleIdx="1" presStyleCnt="24"/>
      <dgm:spPr/>
    </dgm:pt>
    <dgm:pt modelId="{9E49EC7B-32C9-44DE-B832-BFAD8C2D0FB4}" type="pres">
      <dgm:prSet presAssocID="{7FE9EA1F-5385-4C0A-B2DC-59B7B2D19D1A}" presName="Name21" presStyleCnt="0"/>
      <dgm:spPr/>
    </dgm:pt>
    <dgm:pt modelId="{3A23035A-D92D-4F36-82D7-9C619082D992}" type="pres">
      <dgm:prSet presAssocID="{7FE9EA1F-5385-4C0A-B2DC-59B7B2D19D1A}" presName="level2Shape" presStyleLbl="node4" presStyleIdx="1" presStyleCnt="24" custLinFactY="35809" custLinFactNeighborX="-3177" custLinFactNeighborY="100000"/>
      <dgm:spPr/>
    </dgm:pt>
    <dgm:pt modelId="{C95A07C6-05EF-4760-B6E3-C201E43F5845}" type="pres">
      <dgm:prSet presAssocID="{7FE9EA1F-5385-4C0A-B2DC-59B7B2D19D1A}" presName="hierChild3" presStyleCnt="0"/>
      <dgm:spPr/>
    </dgm:pt>
    <dgm:pt modelId="{AA571344-9BCA-4E61-8CA6-5A78B589CDDF}" type="pres">
      <dgm:prSet presAssocID="{F305F178-21B8-40BE-B7FF-6F1EF6A5395E}" presName="Name19" presStyleLbl="parChTrans1D4" presStyleIdx="2" presStyleCnt="24"/>
      <dgm:spPr/>
    </dgm:pt>
    <dgm:pt modelId="{9DA88813-BED1-4137-9D72-3293A84780BF}" type="pres">
      <dgm:prSet presAssocID="{DC38AD45-F964-44E5-BDBD-B78BB3CCC5E6}" presName="Name21" presStyleCnt="0"/>
      <dgm:spPr/>
    </dgm:pt>
    <dgm:pt modelId="{B393E71D-9B4A-4EB5-BD48-0B18271A4611}" type="pres">
      <dgm:prSet presAssocID="{DC38AD45-F964-44E5-BDBD-B78BB3CCC5E6}" presName="level2Shape" presStyleLbl="node4" presStyleIdx="2" presStyleCnt="24" custScaleY="232838" custLinFactY="35809" custLinFactNeighborX="-3177" custLinFactNeighborY="100000"/>
      <dgm:spPr/>
    </dgm:pt>
    <dgm:pt modelId="{133F1A23-C842-493C-8FBA-5DFA25A9D2DB}" type="pres">
      <dgm:prSet presAssocID="{DC38AD45-F964-44E5-BDBD-B78BB3CCC5E6}" presName="hierChild3" presStyleCnt="0"/>
      <dgm:spPr/>
    </dgm:pt>
    <dgm:pt modelId="{F2C49348-EB4A-4EFF-8C91-A53BEF4E96EC}" type="pres">
      <dgm:prSet presAssocID="{E51D1919-061D-4751-9624-51157468F9EF}" presName="Name19" presStyleLbl="parChTrans1D4" presStyleIdx="3" presStyleCnt="24"/>
      <dgm:spPr/>
    </dgm:pt>
    <dgm:pt modelId="{BBE72630-D1B8-4E1B-AA39-CF596BA5A458}" type="pres">
      <dgm:prSet presAssocID="{E1D2FC43-A14A-4171-8F7F-34AC304BC837}" presName="Name21" presStyleCnt="0"/>
      <dgm:spPr/>
    </dgm:pt>
    <dgm:pt modelId="{A6BA7702-7C66-4533-ABCE-CDAFCB3F6301}" type="pres">
      <dgm:prSet presAssocID="{E1D2FC43-A14A-4171-8F7F-34AC304BC837}" presName="level2Shape" presStyleLbl="node4" presStyleIdx="3" presStyleCnt="24" custLinFactY="35809" custLinFactNeighborX="1588" custLinFactNeighborY="100000"/>
      <dgm:spPr/>
    </dgm:pt>
    <dgm:pt modelId="{27265617-B062-4753-B01A-2A9D121E56C9}" type="pres">
      <dgm:prSet presAssocID="{E1D2FC43-A14A-4171-8F7F-34AC304BC837}" presName="hierChild3" presStyleCnt="0"/>
      <dgm:spPr/>
    </dgm:pt>
    <dgm:pt modelId="{C73A9694-268E-474A-A998-5EC99D8C5934}" type="pres">
      <dgm:prSet presAssocID="{B3A8BAB2-4BA8-4130-9B72-CDAADD4B78DF}" presName="Name19" presStyleLbl="parChTrans1D4" presStyleIdx="4" presStyleCnt="24"/>
      <dgm:spPr/>
    </dgm:pt>
    <dgm:pt modelId="{32CF2BD1-4404-4853-8597-F414C4CD59FD}" type="pres">
      <dgm:prSet presAssocID="{68B6CC23-71EC-4ED1-BE65-E08512B6E78A}" presName="Name21" presStyleCnt="0"/>
      <dgm:spPr/>
    </dgm:pt>
    <dgm:pt modelId="{EED85B60-7A7E-4F20-9811-EC18C4F92743}" type="pres">
      <dgm:prSet presAssocID="{68B6CC23-71EC-4ED1-BE65-E08512B6E78A}" presName="level2Shape" presStyleLbl="node4" presStyleIdx="4" presStyleCnt="24" custLinFactY="35809" custLinFactNeighborX="1588" custLinFactNeighborY="100000"/>
      <dgm:spPr/>
    </dgm:pt>
    <dgm:pt modelId="{EB47DDA0-5F0E-432D-BC7E-C8D68A74CE08}" type="pres">
      <dgm:prSet presAssocID="{68B6CC23-71EC-4ED1-BE65-E08512B6E78A}" presName="hierChild3" presStyleCnt="0"/>
      <dgm:spPr/>
    </dgm:pt>
    <dgm:pt modelId="{E51873A7-C5D7-4831-9074-8277EBFC8AC7}" type="pres">
      <dgm:prSet presAssocID="{6AA4142B-E4B1-4110-A8BC-84EF630EC39F}" presName="Name19" presStyleLbl="parChTrans1D4" presStyleIdx="5" presStyleCnt="24"/>
      <dgm:spPr/>
    </dgm:pt>
    <dgm:pt modelId="{04F148C1-82B4-4C20-974F-7C830EEB32E2}" type="pres">
      <dgm:prSet presAssocID="{54352D4A-8835-4485-9DE2-165909B85584}" presName="Name21" presStyleCnt="0"/>
      <dgm:spPr/>
    </dgm:pt>
    <dgm:pt modelId="{DF5500D0-797B-4591-8720-F72A2BEE1CD2}" type="pres">
      <dgm:prSet presAssocID="{54352D4A-8835-4485-9DE2-165909B85584}" presName="level2Shape" presStyleLbl="node4" presStyleIdx="5" presStyleCnt="24" custScaleY="232838" custLinFactY="35809" custLinFactNeighborX="1588" custLinFactNeighborY="100000"/>
      <dgm:spPr/>
    </dgm:pt>
    <dgm:pt modelId="{CF5F93C8-EEA3-46A9-BCA1-AC2915D48481}" type="pres">
      <dgm:prSet presAssocID="{54352D4A-8835-4485-9DE2-165909B85584}" presName="hierChild3" presStyleCnt="0"/>
      <dgm:spPr/>
    </dgm:pt>
    <dgm:pt modelId="{A8AA59FB-A619-40C5-B3DE-DEBAE315F84F}" type="pres">
      <dgm:prSet presAssocID="{B37BF3F5-1A85-4F98-BF19-3D89213030CF}" presName="Name19" presStyleLbl="parChTrans1D4" presStyleIdx="6" presStyleCnt="24"/>
      <dgm:spPr/>
    </dgm:pt>
    <dgm:pt modelId="{11BA3AB4-EF4E-40C9-B43F-E0B44433D847}" type="pres">
      <dgm:prSet presAssocID="{0E7F8AD9-8D68-481A-9697-0305452E2213}" presName="Name21" presStyleCnt="0"/>
      <dgm:spPr/>
    </dgm:pt>
    <dgm:pt modelId="{BC8EC299-C9A7-4193-9A2E-4A426758E19D}" type="pres">
      <dgm:prSet presAssocID="{0E7F8AD9-8D68-481A-9697-0305452E2213}" presName="level2Shape" presStyleLbl="node4" presStyleIdx="6" presStyleCnt="24" custLinFactY="38192" custLinFactNeighborY="100000"/>
      <dgm:spPr/>
    </dgm:pt>
    <dgm:pt modelId="{A9DD4D16-6975-421C-84F9-8B22C08E2412}" type="pres">
      <dgm:prSet presAssocID="{0E7F8AD9-8D68-481A-9697-0305452E2213}" presName="hierChild3" presStyleCnt="0"/>
      <dgm:spPr/>
    </dgm:pt>
    <dgm:pt modelId="{B7987EA6-DA68-4776-9896-3FD65EC7011C}" type="pres">
      <dgm:prSet presAssocID="{CEB2C110-08C5-4364-861F-272075F00FC8}" presName="Name19" presStyleLbl="parChTrans1D4" presStyleIdx="7" presStyleCnt="24"/>
      <dgm:spPr/>
    </dgm:pt>
    <dgm:pt modelId="{F75969AA-06B8-49F0-9B3A-3747E1851754}" type="pres">
      <dgm:prSet presAssocID="{4722CE3A-79BF-4262-A859-DC909B894345}" presName="Name21" presStyleCnt="0"/>
      <dgm:spPr/>
    </dgm:pt>
    <dgm:pt modelId="{07F08440-7699-4EED-AA59-889B48A72966}" type="pres">
      <dgm:prSet presAssocID="{4722CE3A-79BF-4262-A859-DC909B894345}" presName="level2Shape" presStyleLbl="node4" presStyleIdx="7" presStyleCnt="24" custLinFactY="38192" custLinFactNeighborY="100000"/>
      <dgm:spPr/>
    </dgm:pt>
    <dgm:pt modelId="{E6CE5370-5F10-46F0-B03C-C9BACCB7973F}" type="pres">
      <dgm:prSet presAssocID="{4722CE3A-79BF-4262-A859-DC909B894345}" presName="hierChild3" presStyleCnt="0"/>
      <dgm:spPr/>
    </dgm:pt>
    <dgm:pt modelId="{0DDF3BC3-4038-43F0-8138-7E09C6D33218}" type="pres">
      <dgm:prSet presAssocID="{53394273-C1F3-45CA-B962-44C1E478EA00}" presName="Name19" presStyleLbl="parChTrans1D4" presStyleIdx="8" presStyleCnt="24"/>
      <dgm:spPr/>
    </dgm:pt>
    <dgm:pt modelId="{E3ACA655-60D7-494C-87A8-0228B5F78FF5}" type="pres">
      <dgm:prSet presAssocID="{A1C7A4F8-8F64-4EB8-B4E5-6E6AD52A6CB5}" presName="Name21" presStyleCnt="0"/>
      <dgm:spPr/>
    </dgm:pt>
    <dgm:pt modelId="{EF94965D-EA26-400E-8EE7-8BCB22558152}" type="pres">
      <dgm:prSet presAssocID="{A1C7A4F8-8F64-4EB8-B4E5-6E6AD52A6CB5}" presName="level2Shape" presStyleLbl="node4" presStyleIdx="8" presStyleCnt="24" custScaleY="232838" custLinFactY="35809" custLinFactNeighborX="1588" custLinFactNeighborY="100000"/>
      <dgm:spPr/>
    </dgm:pt>
    <dgm:pt modelId="{FA5D0B33-1545-4694-A199-896850C4E2EC}" type="pres">
      <dgm:prSet presAssocID="{A1C7A4F8-8F64-4EB8-B4E5-6E6AD52A6CB5}" presName="hierChild3" presStyleCnt="0"/>
      <dgm:spPr/>
    </dgm:pt>
    <dgm:pt modelId="{E6632D8B-C5FB-4421-BD0C-508C1EC11BF5}" type="pres">
      <dgm:prSet presAssocID="{B6AB8681-45E2-479D-A034-97DD8C5E46A7}" presName="Name19" presStyleLbl="parChTrans1D4" presStyleIdx="9" presStyleCnt="24"/>
      <dgm:spPr/>
    </dgm:pt>
    <dgm:pt modelId="{C668A15E-8735-4C5E-9581-9E32DE99F80F}" type="pres">
      <dgm:prSet presAssocID="{AC93A83A-E1C5-485C-950B-F2608F596A1B}" presName="Name21" presStyleCnt="0"/>
      <dgm:spPr/>
    </dgm:pt>
    <dgm:pt modelId="{C05C5BE0-87DA-4FC7-94C1-9A6833D27E22}" type="pres">
      <dgm:prSet presAssocID="{AC93A83A-E1C5-485C-950B-F2608F596A1B}" presName="level2Shape" presStyleLbl="node4" presStyleIdx="9" presStyleCnt="24" custLinFactY="35809" custLinFactNeighborX="1588" custLinFactNeighborY="100000"/>
      <dgm:spPr/>
    </dgm:pt>
    <dgm:pt modelId="{5AA1B038-661C-4D7B-A409-E44195AA7A0A}" type="pres">
      <dgm:prSet presAssocID="{AC93A83A-E1C5-485C-950B-F2608F596A1B}" presName="hierChild3" presStyleCnt="0"/>
      <dgm:spPr/>
    </dgm:pt>
    <dgm:pt modelId="{3C6CEBBF-6FE7-4410-A385-0837607F6DDF}" type="pres">
      <dgm:prSet presAssocID="{7B440811-2343-44DD-9301-BD3864E93914}" presName="Name19" presStyleLbl="parChTrans1D4" presStyleIdx="10" presStyleCnt="24"/>
      <dgm:spPr/>
    </dgm:pt>
    <dgm:pt modelId="{278A32F0-EA6F-49C1-903C-CE906ADE75D0}" type="pres">
      <dgm:prSet presAssocID="{7F8C6CF7-D906-4261-BE55-28A810FF4824}" presName="Name21" presStyleCnt="0"/>
      <dgm:spPr/>
    </dgm:pt>
    <dgm:pt modelId="{7F13134F-F9AC-41E0-9ACB-E8CF6BC4CDFD}" type="pres">
      <dgm:prSet presAssocID="{7F8C6CF7-D906-4261-BE55-28A810FF4824}" presName="level2Shape" presStyleLbl="node4" presStyleIdx="10" presStyleCnt="24" custLinFactY="35809" custLinFactNeighborX="1588" custLinFactNeighborY="100000"/>
      <dgm:spPr/>
    </dgm:pt>
    <dgm:pt modelId="{F67882BB-4AE6-4E22-8065-80D558695304}" type="pres">
      <dgm:prSet presAssocID="{7F8C6CF7-D906-4261-BE55-28A810FF4824}" presName="hierChild3" presStyleCnt="0"/>
      <dgm:spPr/>
    </dgm:pt>
    <dgm:pt modelId="{774D2AE8-491E-4AAB-9315-DF355D8CE11E}" type="pres">
      <dgm:prSet presAssocID="{7D7D9E8B-D002-4D46-9F3C-CC546EB7F857}" presName="Name19" presStyleLbl="parChTrans1D4" presStyleIdx="11" presStyleCnt="24"/>
      <dgm:spPr/>
    </dgm:pt>
    <dgm:pt modelId="{19AEB670-7B10-4EE6-BD79-779801345F1C}" type="pres">
      <dgm:prSet presAssocID="{AAD9569B-A1AA-475B-82F1-09133D3B7287}" presName="Name21" presStyleCnt="0"/>
      <dgm:spPr/>
    </dgm:pt>
    <dgm:pt modelId="{6914E546-E9E7-44F1-B8CD-FBBB28A38E6C}" type="pres">
      <dgm:prSet presAssocID="{AAD9569B-A1AA-475B-82F1-09133D3B7287}" presName="level2Shape" presStyleLbl="node4" presStyleIdx="11" presStyleCnt="24" custScaleY="232838" custLinFactY="35809" custLinFactNeighborX="1588" custLinFactNeighborY="100000"/>
      <dgm:spPr/>
    </dgm:pt>
    <dgm:pt modelId="{0E95EB39-3338-49E8-8C78-933765ECD855}" type="pres">
      <dgm:prSet presAssocID="{AAD9569B-A1AA-475B-82F1-09133D3B7287}" presName="hierChild3" presStyleCnt="0"/>
      <dgm:spPr/>
    </dgm:pt>
    <dgm:pt modelId="{812DAF91-9619-44E0-92D1-B9EB4B5A9054}" type="pres">
      <dgm:prSet presAssocID="{83E8E809-77C9-4124-9EA5-3D7399DFF951}" presName="Name19" presStyleLbl="parChTrans1D4" presStyleIdx="12" presStyleCnt="24"/>
      <dgm:spPr/>
    </dgm:pt>
    <dgm:pt modelId="{0CDDB51F-49A3-4DA6-A0B5-9BBA1177F660}" type="pres">
      <dgm:prSet presAssocID="{6F1A6E10-DAB2-4A9C-BF16-53B7913AB07E}" presName="Name21" presStyleCnt="0"/>
      <dgm:spPr/>
    </dgm:pt>
    <dgm:pt modelId="{68CB24C2-1DAD-40F5-9EDC-24827B88953C}" type="pres">
      <dgm:prSet presAssocID="{6F1A6E10-DAB2-4A9C-BF16-53B7913AB07E}" presName="level2Shape" presStyleLbl="node4" presStyleIdx="12" presStyleCnt="24" custLinFactY="35809" custLinFactNeighborX="1588" custLinFactNeighborY="100000"/>
      <dgm:spPr/>
    </dgm:pt>
    <dgm:pt modelId="{E2B75282-408B-4D87-84FB-133D95CDEEA3}" type="pres">
      <dgm:prSet presAssocID="{6F1A6E10-DAB2-4A9C-BF16-53B7913AB07E}" presName="hierChild3" presStyleCnt="0"/>
      <dgm:spPr/>
    </dgm:pt>
    <dgm:pt modelId="{303DFA2E-F97F-42DA-A80F-88782FD37926}" type="pres">
      <dgm:prSet presAssocID="{F3411129-8EFD-4735-B50F-29D3BB610838}" presName="Name19" presStyleLbl="parChTrans1D4" presStyleIdx="13" presStyleCnt="24"/>
      <dgm:spPr/>
    </dgm:pt>
    <dgm:pt modelId="{C8363992-3364-40F3-88FD-310669B8505A}" type="pres">
      <dgm:prSet presAssocID="{B527E288-D82C-4D49-B483-26B6E8801AC0}" presName="Name21" presStyleCnt="0"/>
      <dgm:spPr/>
    </dgm:pt>
    <dgm:pt modelId="{725C9802-D779-4E20-8D76-D5FB70610FD9}" type="pres">
      <dgm:prSet presAssocID="{B527E288-D82C-4D49-B483-26B6E8801AC0}" presName="level2Shape" presStyleLbl="node4" presStyleIdx="13" presStyleCnt="24" custLinFactY="35809" custLinFactNeighborX="1588" custLinFactNeighborY="100000"/>
      <dgm:spPr/>
    </dgm:pt>
    <dgm:pt modelId="{63D50753-EAA8-4256-A3E7-082EE73D52C5}" type="pres">
      <dgm:prSet presAssocID="{B527E288-D82C-4D49-B483-26B6E8801AC0}" presName="hierChild3" presStyleCnt="0"/>
      <dgm:spPr/>
    </dgm:pt>
    <dgm:pt modelId="{AA0BDFBF-E178-4F4A-9BFB-2B2F1CD6B7C7}" type="pres">
      <dgm:prSet presAssocID="{B9699B6B-5985-4C2D-8C81-4A4AF11A19B2}" presName="Name19" presStyleLbl="parChTrans1D4" presStyleIdx="14" presStyleCnt="24"/>
      <dgm:spPr/>
    </dgm:pt>
    <dgm:pt modelId="{BD6A813E-BDB2-4D9C-AEF1-E10795910B59}" type="pres">
      <dgm:prSet presAssocID="{7F66B8BA-6762-4624-A4BD-5780D9068F1E}" presName="Name21" presStyleCnt="0"/>
      <dgm:spPr/>
    </dgm:pt>
    <dgm:pt modelId="{8F13C7E1-713E-4BCC-ADCF-AF070B16E2B3}" type="pres">
      <dgm:prSet presAssocID="{7F66B8BA-6762-4624-A4BD-5780D9068F1E}" presName="level2Shape" presStyleLbl="node4" presStyleIdx="14" presStyleCnt="24" custScaleY="232838" custLinFactY="35809" custLinFactNeighborX="1588" custLinFactNeighborY="100000"/>
      <dgm:spPr/>
    </dgm:pt>
    <dgm:pt modelId="{A6693EE3-736E-436D-B728-73AAB34925AF}" type="pres">
      <dgm:prSet presAssocID="{7F66B8BA-6762-4624-A4BD-5780D9068F1E}" presName="hierChild3" presStyleCnt="0"/>
      <dgm:spPr/>
    </dgm:pt>
    <dgm:pt modelId="{CA08E704-BC99-4F30-929E-F5808983FA2D}" type="pres">
      <dgm:prSet presAssocID="{6C4DA6BB-6F9D-42E7-B99A-D5FA35E76519}" presName="Name19" presStyleLbl="parChTrans1D4" presStyleIdx="15" presStyleCnt="24"/>
      <dgm:spPr/>
    </dgm:pt>
    <dgm:pt modelId="{54804580-2FFA-400E-833A-9E5913ED0B81}" type="pres">
      <dgm:prSet presAssocID="{01741C52-C9DE-4825-8B6B-9F68B14B4230}" presName="Name21" presStyleCnt="0"/>
      <dgm:spPr/>
    </dgm:pt>
    <dgm:pt modelId="{8CC60A65-2865-4363-ADC1-4A08B83E36B1}" type="pres">
      <dgm:prSet presAssocID="{01741C52-C9DE-4825-8B6B-9F68B14B4230}" presName="level2Shape" presStyleLbl="node4" presStyleIdx="15" presStyleCnt="24" custLinFactY="35809" custLinFactNeighborX="1588" custLinFactNeighborY="100000"/>
      <dgm:spPr/>
    </dgm:pt>
    <dgm:pt modelId="{8362F0C6-E8E0-4A2C-AB17-994CB7A724B1}" type="pres">
      <dgm:prSet presAssocID="{01741C52-C9DE-4825-8B6B-9F68B14B4230}" presName="hierChild3" presStyleCnt="0"/>
      <dgm:spPr/>
    </dgm:pt>
    <dgm:pt modelId="{F17BCA3E-A313-417B-AA49-7A0EB2030C3A}" type="pres">
      <dgm:prSet presAssocID="{F5F39A21-212E-47FF-9248-410F6127D25F}" presName="Name19" presStyleLbl="parChTrans1D4" presStyleIdx="16" presStyleCnt="24"/>
      <dgm:spPr/>
    </dgm:pt>
    <dgm:pt modelId="{2C8B5EB8-1429-4D3A-AAD0-E700627CF22E}" type="pres">
      <dgm:prSet presAssocID="{9C47DF05-4E34-41DE-991A-35040E6B3145}" presName="Name21" presStyleCnt="0"/>
      <dgm:spPr/>
    </dgm:pt>
    <dgm:pt modelId="{FDD9186D-17CA-4184-8F28-E25187AD468E}" type="pres">
      <dgm:prSet presAssocID="{9C47DF05-4E34-41DE-991A-35040E6B3145}" presName="level2Shape" presStyleLbl="node4" presStyleIdx="16" presStyleCnt="24" custLinFactY="35809" custLinFactNeighborX="1588" custLinFactNeighborY="100000"/>
      <dgm:spPr/>
    </dgm:pt>
    <dgm:pt modelId="{B2D70954-AD6E-4567-81F2-DC5F09055D91}" type="pres">
      <dgm:prSet presAssocID="{9C47DF05-4E34-41DE-991A-35040E6B3145}" presName="hierChild3" presStyleCnt="0"/>
      <dgm:spPr/>
    </dgm:pt>
    <dgm:pt modelId="{989BF5A5-0763-47EB-A599-239F1485F3B6}" type="pres">
      <dgm:prSet presAssocID="{928511BA-E7F3-4EF5-BE41-B5061717DF01}" presName="Name19" presStyleLbl="parChTrans1D4" presStyleIdx="17" presStyleCnt="24"/>
      <dgm:spPr/>
    </dgm:pt>
    <dgm:pt modelId="{2C168662-CD7D-407E-9666-E2D2FCD19C98}" type="pres">
      <dgm:prSet presAssocID="{9ADA1EB4-5BF6-4DD4-AC0F-E94D60316CD3}" presName="Name21" presStyleCnt="0"/>
      <dgm:spPr/>
    </dgm:pt>
    <dgm:pt modelId="{BC89034B-EFD8-4185-A04D-26970D53B7D7}" type="pres">
      <dgm:prSet presAssocID="{9ADA1EB4-5BF6-4DD4-AC0F-E94D60316CD3}" presName="level2Shape" presStyleLbl="node4" presStyleIdx="17" presStyleCnt="24" custScaleY="232838" custLinFactY="35809" custLinFactNeighborX="1588" custLinFactNeighborY="100000"/>
      <dgm:spPr/>
    </dgm:pt>
    <dgm:pt modelId="{072782B2-9671-4E6E-BE22-064B9E0911D0}" type="pres">
      <dgm:prSet presAssocID="{9ADA1EB4-5BF6-4DD4-AC0F-E94D60316CD3}" presName="hierChild3" presStyleCnt="0"/>
      <dgm:spPr/>
    </dgm:pt>
    <dgm:pt modelId="{E8EE81A6-0838-441D-AE1C-9996B6DDAC66}" type="pres">
      <dgm:prSet presAssocID="{663E91E2-C2B3-4F6A-8521-A66A2BE0ECA4}" presName="Name19" presStyleLbl="parChTrans1D4" presStyleIdx="18" presStyleCnt="24"/>
      <dgm:spPr/>
    </dgm:pt>
    <dgm:pt modelId="{F0BC4307-09B3-49FF-9F6D-A99920E01F3C}" type="pres">
      <dgm:prSet presAssocID="{7E13E9D0-138D-4400-BCC1-70123C18B414}" presName="Name21" presStyleCnt="0"/>
      <dgm:spPr/>
    </dgm:pt>
    <dgm:pt modelId="{573E3377-07C8-4EEA-9D40-1CECC66F6436}" type="pres">
      <dgm:prSet presAssocID="{7E13E9D0-138D-4400-BCC1-70123C18B414}" presName="level2Shape" presStyleLbl="node4" presStyleIdx="18" presStyleCnt="24" custLinFactY="35809" custLinFactNeighborX="1588" custLinFactNeighborY="100000"/>
      <dgm:spPr/>
    </dgm:pt>
    <dgm:pt modelId="{51201F27-E800-4151-93C2-0E4D891E05EC}" type="pres">
      <dgm:prSet presAssocID="{7E13E9D0-138D-4400-BCC1-70123C18B414}" presName="hierChild3" presStyleCnt="0"/>
      <dgm:spPr/>
    </dgm:pt>
    <dgm:pt modelId="{B863F80A-0FF9-4710-9914-D6C994215ED3}" type="pres">
      <dgm:prSet presAssocID="{FF99471B-E2C2-4DA0-99ED-DA675829C5F5}" presName="Name19" presStyleLbl="parChTrans1D4" presStyleIdx="19" presStyleCnt="24"/>
      <dgm:spPr/>
    </dgm:pt>
    <dgm:pt modelId="{F3319977-D0BB-46A8-B715-863B1BD59450}" type="pres">
      <dgm:prSet presAssocID="{A4DC9464-0B41-4EB7-898A-2C1DC10689EE}" presName="Name21" presStyleCnt="0"/>
      <dgm:spPr/>
    </dgm:pt>
    <dgm:pt modelId="{A74E6A4B-6495-48D8-9B07-145DE71E1722}" type="pres">
      <dgm:prSet presAssocID="{A4DC9464-0B41-4EB7-898A-2C1DC10689EE}" presName="level2Shape" presStyleLbl="node4" presStyleIdx="19" presStyleCnt="24" custLinFactY="35809" custLinFactNeighborX="1588" custLinFactNeighborY="100000"/>
      <dgm:spPr/>
    </dgm:pt>
    <dgm:pt modelId="{770265FB-D36C-4E0E-8A2D-B3868E64C2B7}" type="pres">
      <dgm:prSet presAssocID="{A4DC9464-0B41-4EB7-898A-2C1DC10689EE}" presName="hierChild3" presStyleCnt="0"/>
      <dgm:spPr/>
    </dgm:pt>
    <dgm:pt modelId="{D667E723-9284-46B1-AADC-EF0E104A2603}" type="pres">
      <dgm:prSet presAssocID="{365A6B80-A5C9-416A-BE1B-CC0E5873E483}" presName="Name19" presStyleLbl="parChTrans1D4" presStyleIdx="20" presStyleCnt="24"/>
      <dgm:spPr/>
    </dgm:pt>
    <dgm:pt modelId="{7CE15170-CA83-4D58-9824-1AEA399E251C}" type="pres">
      <dgm:prSet presAssocID="{BBAE130D-2855-426C-BB9A-0EF4FCFF0573}" presName="Name21" presStyleCnt="0"/>
      <dgm:spPr/>
    </dgm:pt>
    <dgm:pt modelId="{DD38C6C3-9BBA-4EF2-BA96-1CBDBA798F98}" type="pres">
      <dgm:prSet presAssocID="{BBAE130D-2855-426C-BB9A-0EF4FCFF0573}" presName="level2Shape" presStyleLbl="node4" presStyleIdx="20" presStyleCnt="24" custScaleY="232838" custLinFactY="35809" custLinFactNeighborX="1588" custLinFactNeighborY="100000"/>
      <dgm:spPr/>
    </dgm:pt>
    <dgm:pt modelId="{03E0E354-3A85-4DC2-96D0-4EB10C84B620}" type="pres">
      <dgm:prSet presAssocID="{BBAE130D-2855-426C-BB9A-0EF4FCFF0573}" presName="hierChild3" presStyleCnt="0"/>
      <dgm:spPr/>
    </dgm:pt>
    <dgm:pt modelId="{C06A2AC5-4407-4553-B300-DDECBB216908}" type="pres">
      <dgm:prSet presAssocID="{74BF0EB7-DDA0-4894-8488-66D364D64CE3}" presName="Name19" presStyleLbl="parChTrans1D4" presStyleIdx="21" presStyleCnt="24"/>
      <dgm:spPr/>
    </dgm:pt>
    <dgm:pt modelId="{4A48A613-0441-4D64-949C-FC2B66DD3A3D}" type="pres">
      <dgm:prSet presAssocID="{CC0AC73F-F1A5-4943-A9EB-00E4E1EC898A}" presName="Name21" presStyleCnt="0"/>
      <dgm:spPr/>
    </dgm:pt>
    <dgm:pt modelId="{C538C692-7A9A-413F-B21E-1521803BA340}" type="pres">
      <dgm:prSet presAssocID="{CC0AC73F-F1A5-4943-A9EB-00E4E1EC898A}" presName="level2Shape" presStyleLbl="node4" presStyleIdx="21" presStyleCnt="24" custLinFactY="35809" custLinFactNeighborX="1588" custLinFactNeighborY="100000"/>
      <dgm:spPr/>
    </dgm:pt>
    <dgm:pt modelId="{A4DB98B3-9EFF-4426-9626-8ACCB6000AA1}" type="pres">
      <dgm:prSet presAssocID="{CC0AC73F-F1A5-4943-A9EB-00E4E1EC898A}" presName="hierChild3" presStyleCnt="0"/>
      <dgm:spPr/>
    </dgm:pt>
    <dgm:pt modelId="{608C6E40-61C1-4A89-9E36-B3111DA603AC}" type="pres">
      <dgm:prSet presAssocID="{DC1955D8-A960-45A0-9197-4B14B82E890F}" presName="Name19" presStyleLbl="parChTrans1D4" presStyleIdx="22" presStyleCnt="24"/>
      <dgm:spPr/>
    </dgm:pt>
    <dgm:pt modelId="{47254A45-AF17-4686-91E8-E2E4F5C5811C}" type="pres">
      <dgm:prSet presAssocID="{C56A2169-06F8-4257-80E4-79F1832DB656}" presName="Name21" presStyleCnt="0"/>
      <dgm:spPr/>
    </dgm:pt>
    <dgm:pt modelId="{36FBCBD1-1309-4A44-9F6C-9681C0B7497D}" type="pres">
      <dgm:prSet presAssocID="{C56A2169-06F8-4257-80E4-79F1832DB656}" presName="level2Shape" presStyleLbl="node4" presStyleIdx="22" presStyleCnt="24" custLinFactY="35809" custLinFactNeighborX="1588" custLinFactNeighborY="100000"/>
      <dgm:spPr/>
    </dgm:pt>
    <dgm:pt modelId="{472912AA-3087-4D5D-819D-FE719E24315B}" type="pres">
      <dgm:prSet presAssocID="{C56A2169-06F8-4257-80E4-79F1832DB656}" presName="hierChild3" presStyleCnt="0"/>
      <dgm:spPr/>
    </dgm:pt>
    <dgm:pt modelId="{6798468B-41BC-4E5B-9F1D-C60679C4C984}" type="pres">
      <dgm:prSet presAssocID="{AA0287F4-0CD5-4CDB-ABF4-C5B344C9C7AA}" presName="Name19" presStyleLbl="parChTrans1D4" presStyleIdx="23" presStyleCnt="24"/>
      <dgm:spPr/>
    </dgm:pt>
    <dgm:pt modelId="{E3AA9261-ABA8-46DE-BB73-369E606C5806}" type="pres">
      <dgm:prSet presAssocID="{2E44B3F7-6B2C-4C6C-92E2-4E3A9D899F55}" presName="Name21" presStyleCnt="0"/>
      <dgm:spPr/>
    </dgm:pt>
    <dgm:pt modelId="{1083AC3D-8E29-46A5-BB4A-6C897347F581}" type="pres">
      <dgm:prSet presAssocID="{2E44B3F7-6B2C-4C6C-92E2-4E3A9D899F55}" presName="level2Shape" presStyleLbl="node4" presStyleIdx="23" presStyleCnt="24" custScaleY="232838" custLinFactY="35809" custLinFactNeighborX="1588" custLinFactNeighborY="100000"/>
      <dgm:spPr/>
    </dgm:pt>
    <dgm:pt modelId="{FC1A599C-5BBB-40DA-AF15-663792D6A3E3}" type="pres">
      <dgm:prSet presAssocID="{2E44B3F7-6B2C-4C6C-92E2-4E3A9D899F55}" presName="hierChild3" presStyleCnt="0"/>
      <dgm:spPr/>
    </dgm:pt>
    <dgm:pt modelId="{26CD9418-52B2-4E5A-98DB-8A063468A6BD}" type="pres">
      <dgm:prSet presAssocID="{BD6211EA-F936-42C3-B1B8-364B239719E3}" presName="bgShapesFlow" presStyleCnt="0"/>
      <dgm:spPr/>
    </dgm:pt>
    <dgm:pt modelId="{97006AE8-6DEB-441F-AB7B-5152EAF0A4B6}" type="pres">
      <dgm:prSet presAssocID="{CA37188F-20E2-4747-B358-1390E0169085}" presName="rectComp" presStyleCnt="0"/>
      <dgm:spPr/>
    </dgm:pt>
    <dgm:pt modelId="{4DD1D1BE-EBBD-4852-BB4F-29E883945F02}" type="pres">
      <dgm:prSet presAssocID="{CA37188F-20E2-4747-B358-1390E0169085}" presName="bgRect" presStyleLbl="bgShp" presStyleIdx="0" presStyleCnt="6"/>
      <dgm:spPr/>
    </dgm:pt>
    <dgm:pt modelId="{871C77D1-C1AA-4D0F-8DC2-A987AFAE395B}" type="pres">
      <dgm:prSet presAssocID="{CA37188F-20E2-4747-B358-1390E0169085}" presName="bgRectTx" presStyleLbl="bgShp" presStyleIdx="0" presStyleCnt="6">
        <dgm:presLayoutVars>
          <dgm:bulletEnabled val="1"/>
        </dgm:presLayoutVars>
      </dgm:prSet>
      <dgm:spPr/>
    </dgm:pt>
    <dgm:pt modelId="{BB594DF8-D4B6-465F-BDA4-1001E3384F7A}" type="pres">
      <dgm:prSet presAssocID="{CA37188F-20E2-4747-B358-1390E0169085}" presName="spComp" presStyleCnt="0"/>
      <dgm:spPr/>
    </dgm:pt>
    <dgm:pt modelId="{8CA27706-2B03-4F8D-9C1B-1F1B36AB778A}" type="pres">
      <dgm:prSet presAssocID="{CA37188F-20E2-4747-B358-1390E0169085}" presName="vSp" presStyleCnt="0"/>
      <dgm:spPr/>
    </dgm:pt>
    <dgm:pt modelId="{F99E5CEF-F842-4FEA-AF57-D34E4C8C1C96}" type="pres">
      <dgm:prSet presAssocID="{2AFC5990-597A-4311-B7B1-11E2262DAA35}" presName="rectComp" presStyleCnt="0"/>
      <dgm:spPr/>
    </dgm:pt>
    <dgm:pt modelId="{DD0F638C-63DF-4A55-8360-43449A15556B}" type="pres">
      <dgm:prSet presAssocID="{2AFC5990-597A-4311-B7B1-11E2262DAA35}" presName="bgRect" presStyleLbl="bgShp" presStyleIdx="1" presStyleCnt="6"/>
      <dgm:spPr/>
    </dgm:pt>
    <dgm:pt modelId="{A78F4B2C-0582-40F4-B5A5-4A71E0DA19BB}" type="pres">
      <dgm:prSet presAssocID="{2AFC5990-597A-4311-B7B1-11E2262DAA35}" presName="bgRectTx" presStyleLbl="bgShp" presStyleIdx="1" presStyleCnt="6">
        <dgm:presLayoutVars>
          <dgm:bulletEnabled val="1"/>
        </dgm:presLayoutVars>
      </dgm:prSet>
      <dgm:spPr/>
    </dgm:pt>
    <dgm:pt modelId="{F6D10628-F634-498C-BF03-B77756D71218}" type="pres">
      <dgm:prSet presAssocID="{2AFC5990-597A-4311-B7B1-11E2262DAA35}" presName="spComp" presStyleCnt="0"/>
      <dgm:spPr/>
    </dgm:pt>
    <dgm:pt modelId="{3F8ED4FF-E383-43A2-884A-1F2C67D75451}" type="pres">
      <dgm:prSet presAssocID="{2AFC5990-597A-4311-B7B1-11E2262DAA35}" presName="vSp" presStyleCnt="0"/>
      <dgm:spPr/>
    </dgm:pt>
    <dgm:pt modelId="{1951F9C2-1922-42D7-B02A-DD7FC2B794C9}" type="pres">
      <dgm:prSet presAssocID="{EBC3039F-1F1F-46CB-80A3-4F89D55835CA}" presName="rectComp" presStyleCnt="0"/>
      <dgm:spPr/>
    </dgm:pt>
    <dgm:pt modelId="{F4360B8F-D2BE-490B-950C-7D6691F3FD8E}" type="pres">
      <dgm:prSet presAssocID="{EBC3039F-1F1F-46CB-80A3-4F89D55835CA}" presName="bgRect" presStyleLbl="bgShp" presStyleIdx="2" presStyleCnt="6"/>
      <dgm:spPr/>
    </dgm:pt>
    <dgm:pt modelId="{110AE5B7-9D1E-4F05-8295-8799AE42E1F9}" type="pres">
      <dgm:prSet presAssocID="{EBC3039F-1F1F-46CB-80A3-4F89D55835CA}" presName="bgRectTx" presStyleLbl="bgShp" presStyleIdx="2" presStyleCnt="6">
        <dgm:presLayoutVars>
          <dgm:bulletEnabled val="1"/>
        </dgm:presLayoutVars>
      </dgm:prSet>
      <dgm:spPr/>
    </dgm:pt>
    <dgm:pt modelId="{8897A827-57B1-4283-A8C6-50A2950A6C6B}" type="pres">
      <dgm:prSet presAssocID="{EBC3039F-1F1F-46CB-80A3-4F89D55835CA}" presName="spComp" presStyleCnt="0"/>
      <dgm:spPr/>
    </dgm:pt>
    <dgm:pt modelId="{91643BD6-F9E8-475F-BFEC-4C7A35C3DBCA}" type="pres">
      <dgm:prSet presAssocID="{EBC3039F-1F1F-46CB-80A3-4F89D55835CA}" presName="vSp" presStyleCnt="0"/>
      <dgm:spPr/>
    </dgm:pt>
    <dgm:pt modelId="{E1AE29D3-A8EE-4CC2-993A-A6D023BAE1CD}" type="pres">
      <dgm:prSet presAssocID="{E35F34E5-F619-4825-8FD3-6D1492941C97}" presName="rectComp" presStyleCnt="0"/>
      <dgm:spPr/>
    </dgm:pt>
    <dgm:pt modelId="{FB192CBD-21E4-4078-AA1E-8C123C6569B6}" type="pres">
      <dgm:prSet presAssocID="{E35F34E5-F619-4825-8FD3-6D1492941C97}" presName="bgRect" presStyleLbl="bgShp" presStyleIdx="3" presStyleCnt="6" custLinFactY="11188" custLinFactNeighborY="100000"/>
      <dgm:spPr/>
    </dgm:pt>
    <dgm:pt modelId="{40BF1AD9-6EA9-40F8-8210-0F81BE43EDA1}" type="pres">
      <dgm:prSet presAssocID="{E35F34E5-F619-4825-8FD3-6D1492941C97}" presName="bgRectTx" presStyleLbl="bgShp" presStyleIdx="3" presStyleCnt="6">
        <dgm:presLayoutVars>
          <dgm:bulletEnabled val="1"/>
        </dgm:presLayoutVars>
      </dgm:prSet>
      <dgm:spPr/>
    </dgm:pt>
    <dgm:pt modelId="{3B480AF3-0800-4A1D-B193-3A2D4A30B27E}" type="pres">
      <dgm:prSet presAssocID="{E35F34E5-F619-4825-8FD3-6D1492941C97}" presName="spComp" presStyleCnt="0"/>
      <dgm:spPr/>
    </dgm:pt>
    <dgm:pt modelId="{19751442-D95C-46BE-83D5-4821C27E9427}" type="pres">
      <dgm:prSet presAssocID="{E35F34E5-F619-4825-8FD3-6D1492941C97}" presName="vSp" presStyleCnt="0"/>
      <dgm:spPr/>
    </dgm:pt>
    <dgm:pt modelId="{08477BB4-C773-490E-8138-510705A00AAF}" type="pres">
      <dgm:prSet presAssocID="{F6DE54ED-1A87-4B57-90E7-3E56E5EFBC65}" presName="rectComp" presStyleCnt="0"/>
      <dgm:spPr/>
    </dgm:pt>
    <dgm:pt modelId="{3C46EE8A-E0BD-485A-AC21-F17EF494826C}" type="pres">
      <dgm:prSet presAssocID="{F6DE54ED-1A87-4B57-90E7-3E56E5EFBC65}" presName="bgRect" presStyleLbl="bgShp" presStyleIdx="4" presStyleCnt="6" custLinFactY="9203" custLinFactNeighborX="-107" custLinFactNeighborY="100000"/>
      <dgm:spPr/>
    </dgm:pt>
    <dgm:pt modelId="{401ECC06-E88F-408A-8DE5-0922E3CD9177}" type="pres">
      <dgm:prSet presAssocID="{F6DE54ED-1A87-4B57-90E7-3E56E5EFBC65}" presName="bgRectTx" presStyleLbl="bgShp" presStyleIdx="4" presStyleCnt="6">
        <dgm:presLayoutVars>
          <dgm:bulletEnabled val="1"/>
        </dgm:presLayoutVars>
      </dgm:prSet>
      <dgm:spPr/>
    </dgm:pt>
    <dgm:pt modelId="{248D8342-7743-47D0-B2E3-B0E2B59F2118}" type="pres">
      <dgm:prSet presAssocID="{F6DE54ED-1A87-4B57-90E7-3E56E5EFBC65}" presName="spComp" presStyleCnt="0"/>
      <dgm:spPr/>
    </dgm:pt>
    <dgm:pt modelId="{6D2E8AC8-F0AA-45F2-AE62-614DDB2E14DB}" type="pres">
      <dgm:prSet presAssocID="{F6DE54ED-1A87-4B57-90E7-3E56E5EFBC65}" presName="vSp" presStyleCnt="0"/>
      <dgm:spPr/>
    </dgm:pt>
    <dgm:pt modelId="{4C4761BC-A9A4-4737-8D07-4572D5883D4B}" type="pres">
      <dgm:prSet presAssocID="{B2742B94-4610-49F5-A842-19D51F3751A3}" presName="rectComp" presStyleCnt="0"/>
      <dgm:spPr/>
    </dgm:pt>
    <dgm:pt modelId="{8E6D1C43-85AC-40D8-9A8E-A2431932C6C8}" type="pres">
      <dgm:prSet presAssocID="{B2742B94-4610-49F5-A842-19D51F3751A3}" presName="bgRect" presStyleLbl="bgShp" presStyleIdx="5" presStyleCnt="6" custScaleY="232838" custLinFactY="16089" custLinFactNeighborX="107" custLinFactNeighborY="100000"/>
      <dgm:spPr/>
    </dgm:pt>
    <dgm:pt modelId="{36A6E881-EB5B-4D81-A1D3-AE072A20CDEB}" type="pres">
      <dgm:prSet presAssocID="{B2742B94-4610-49F5-A842-19D51F3751A3}" presName="bgRectTx" presStyleLbl="bgShp" presStyleIdx="5" presStyleCnt="6">
        <dgm:presLayoutVars>
          <dgm:bulletEnabled val="1"/>
        </dgm:presLayoutVars>
      </dgm:prSet>
      <dgm:spPr/>
    </dgm:pt>
  </dgm:ptLst>
  <dgm:cxnLst>
    <dgm:cxn modelId="{9A5A3905-DB6B-4EFC-87B4-BB39B5C8FD78}" srcId="{E1D2FC43-A14A-4171-8F7F-34AC304BC837}" destId="{68B6CC23-71EC-4ED1-BE65-E08512B6E78A}" srcOrd="0" destOrd="0" parTransId="{B3A8BAB2-4BA8-4130-9B72-CDAADD4B78DF}" sibTransId="{17697B01-4B0C-4E78-A702-C8E9E0EA0E15}"/>
    <dgm:cxn modelId="{045C1F06-355B-4A51-A65C-340FEF2DC743}" srcId="{CDAAECCE-6625-4D92-BFF7-19DEE82A6A25}" destId="{0E7F8AD9-8D68-481A-9697-0305452E2213}" srcOrd="2" destOrd="0" parTransId="{B37BF3F5-1A85-4F98-BF19-3D89213030CF}" sibTransId="{CA580C98-51E0-42CE-8274-9F34F49B1FBB}"/>
    <dgm:cxn modelId="{23805D07-1872-481C-A558-D5318812F087}" srcId="{CDAAECCE-6625-4D92-BFF7-19DEE82A6A25}" destId="{01741C52-C9DE-4825-8B6B-9F68B14B4230}" srcOrd="5" destOrd="0" parTransId="{6C4DA6BB-6F9D-42E7-B99A-D5FA35E76519}" sibTransId="{1E6C563A-A97D-4B58-A7C1-AECC65E2F19D}"/>
    <dgm:cxn modelId="{6A6B0208-D71A-4273-B3F6-4B0E6E3AEDE0}" type="presOf" srcId="{F6DE54ED-1A87-4B57-90E7-3E56E5EFBC65}" destId="{3C46EE8A-E0BD-485A-AC21-F17EF494826C}" srcOrd="0" destOrd="0" presId="urn:microsoft.com/office/officeart/2005/8/layout/hierarchy6"/>
    <dgm:cxn modelId="{06E67B08-9D96-4102-AE3C-ECBC55C658B0}" type="presOf" srcId="{B6AB8681-45E2-479D-A034-97DD8C5E46A7}" destId="{E6632D8B-C5FB-4421-BD0C-508C1EC11BF5}" srcOrd="0" destOrd="0" presId="urn:microsoft.com/office/officeart/2005/8/layout/hierarchy6"/>
    <dgm:cxn modelId="{4AD5A80A-5F3A-4129-9639-E0A3FD1655AE}" srcId="{AC93A83A-E1C5-485C-950B-F2608F596A1B}" destId="{7F8C6CF7-D906-4261-BE55-28A810FF4824}" srcOrd="0" destOrd="0" parTransId="{7B440811-2343-44DD-9301-BD3864E93914}" sibTransId="{8277BCB5-75AE-4C95-BC24-67B38D9724A2}"/>
    <dgm:cxn modelId="{93BBFF0E-8E22-44ED-BA5C-19769373D2C0}" srcId="{CDAAECCE-6625-4D92-BFF7-19DEE82A6A25}" destId="{CC0AC73F-F1A5-4943-A9EB-00E4E1EC898A}" srcOrd="7" destOrd="0" parTransId="{74BF0EB7-DDA0-4894-8488-66D364D64CE3}" sibTransId="{F99651DE-ABA7-4D94-9E34-933FDE72A181}"/>
    <dgm:cxn modelId="{6C41B40F-9890-4D6E-A7C5-3CCCA5CF987C}" type="presOf" srcId="{F5F39A21-212E-47FF-9248-410F6127D25F}" destId="{F17BCA3E-A313-417B-AA49-7A0EB2030C3A}" srcOrd="0" destOrd="0" presId="urn:microsoft.com/office/officeart/2005/8/layout/hierarchy6"/>
    <dgm:cxn modelId="{926C8514-CF41-45AD-B48E-71F3BECAD73F}" type="presOf" srcId="{FF99471B-E2C2-4DA0-99ED-DA675829C5F5}" destId="{B863F80A-0FF9-4710-9914-D6C994215ED3}" srcOrd="0" destOrd="0" presId="urn:microsoft.com/office/officeart/2005/8/layout/hierarchy6"/>
    <dgm:cxn modelId="{DE5F3116-2D27-4B73-876B-DE6F87C316A3}" srcId="{BD6211EA-F936-42C3-B1B8-364B239719E3}" destId="{2AFC5990-597A-4311-B7B1-11E2262DAA35}" srcOrd="2" destOrd="0" parTransId="{9C8BACAA-FDD7-4B11-8E44-5272094CB58D}" sibTransId="{DC14D375-9B57-4F99-B4B4-8E686EB9A0DF}"/>
    <dgm:cxn modelId="{8C3B6B19-483C-4684-B74B-36634D602650}" type="presOf" srcId="{365A6B80-A5C9-416A-BE1B-CC0E5873E483}" destId="{D667E723-9284-46B1-AADC-EF0E104A2603}" srcOrd="0" destOrd="0" presId="urn:microsoft.com/office/officeart/2005/8/layout/hierarchy6"/>
    <dgm:cxn modelId="{7A30BD1B-3EC6-495B-9F09-E5B0750221AB}" type="presOf" srcId="{AAD9569B-A1AA-475B-82F1-09133D3B7287}" destId="{6914E546-E9E7-44F1-B8CD-FBBB28A38E6C}" srcOrd="0" destOrd="0" presId="urn:microsoft.com/office/officeart/2005/8/layout/hierarchy6"/>
    <dgm:cxn modelId="{E1B5AC1E-EC71-4AE8-B5AA-F1607A0AFEB4}" type="presOf" srcId="{BF85F828-21EA-4BA1-9158-855C79CEC8A3}" destId="{6AA351DD-95CE-4912-8BC4-474A0C49461E}" srcOrd="0" destOrd="0" presId="urn:microsoft.com/office/officeart/2005/8/layout/hierarchy6"/>
    <dgm:cxn modelId="{FF37D624-5D68-4573-BBBD-92AF955AA1D4}" srcId="{BD6211EA-F936-42C3-B1B8-364B239719E3}" destId="{BF85F828-21EA-4BA1-9158-855C79CEC8A3}" srcOrd="0" destOrd="0" parTransId="{AE2C55BA-5372-4FBF-91D0-BD5E1A1263D5}" sibTransId="{71A96467-8769-45CF-BE78-F836D6ED485C}"/>
    <dgm:cxn modelId="{F0A9742A-A88C-4BC9-8C5F-D5EA45238415}" type="presOf" srcId="{6AA4142B-E4B1-4110-A8BC-84EF630EC39F}" destId="{E51873A7-C5D7-4831-9074-8277EBFC8AC7}" srcOrd="0" destOrd="0" presId="urn:microsoft.com/office/officeart/2005/8/layout/hierarchy6"/>
    <dgm:cxn modelId="{8B7DC92B-A5EA-4428-A580-59EEFDC3EC93}" type="presOf" srcId="{CEB2C110-08C5-4364-861F-272075F00FC8}" destId="{B7987EA6-DA68-4776-9896-3FD65EC7011C}" srcOrd="0" destOrd="0" presId="urn:microsoft.com/office/officeart/2005/8/layout/hierarchy6"/>
    <dgm:cxn modelId="{F821D02D-4591-4442-9611-9EA320AF6DE1}" srcId="{BD6211EA-F936-42C3-B1B8-364B239719E3}" destId="{B2742B94-4610-49F5-A842-19D51F3751A3}" srcOrd="6" destOrd="0" parTransId="{F328A433-9345-4D77-9132-C87D0D85EDAF}" sibTransId="{DB11163B-8C0C-4B7E-B823-29C32870C02D}"/>
    <dgm:cxn modelId="{17389631-7999-4561-986F-A7F6D763D13E}" type="presOf" srcId="{CDAAECCE-6625-4D92-BFF7-19DEE82A6A25}" destId="{A5E389C9-2EE2-4FCF-90A3-05A8C1483E11}" srcOrd="0" destOrd="0" presId="urn:microsoft.com/office/officeart/2005/8/layout/hierarchy6"/>
    <dgm:cxn modelId="{02D24D35-A589-40F2-88C5-968282F38FA6}" srcId="{6F1A6E10-DAB2-4A9C-BF16-53B7913AB07E}" destId="{B527E288-D82C-4D49-B483-26B6E8801AC0}" srcOrd="0" destOrd="0" parTransId="{F3411129-8EFD-4735-B50F-29D3BB610838}" sibTransId="{C349CB2A-527D-4CB4-9828-20068FFD9807}"/>
    <dgm:cxn modelId="{AF82B335-E7D9-4A65-B8D4-5A339D051D4B}" srcId="{BD6211EA-F936-42C3-B1B8-364B239719E3}" destId="{F6DE54ED-1A87-4B57-90E7-3E56E5EFBC65}" srcOrd="5" destOrd="0" parTransId="{23BB2A22-E8D4-4686-BC70-B913FE37BAE0}" sibTransId="{6583A852-6BB7-4FD7-B520-503AEF1370F4}"/>
    <dgm:cxn modelId="{956EF835-0C2D-44A6-9E01-9F91203933DE}" type="presOf" srcId="{4722CE3A-79BF-4262-A859-DC909B894345}" destId="{07F08440-7699-4EED-AA59-889B48A72966}" srcOrd="0" destOrd="0" presId="urn:microsoft.com/office/officeart/2005/8/layout/hierarchy6"/>
    <dgm:cxn modelId="{1ED8DD3B-2128-499F-928A-B47C152EC230}" type="presOf" srcId="{4BFB8D6B-EA86-4D02-B35B-676A87E3DACF}" destId="{21887768-DE3F-44CC-9226-A673D9A84114}" srcOrd="0" destOrd="0" presId="urn:microsoft.com/office/officeart/2005/8/layout/hierarchy6"/>
    <dgm:cxn modelId="{85A5DF3F-AC28-4D10-9AA5-22414EB2B547}" type="presOf" srcId="{7F66B8BA-6762-4624-A4BD-5780D9068F1E}" destId="{8F13C7E1-713E-4BCC-ADCF-AF070B16E2B3}" srcOrd="0" destOrd="0" presId="urn:microsoft.com/office/officeart/2005/8/layout/hierarchy6"/>
    <dgm:cxn modelId="{F1288C40-E174-498A-B990-9FE3F422AF74}" type="presOf" srcId="{68B6CC23-71EC-4ED1-BE65-E08512B6E78A}" destId="{EED85B60-7A7E-4F20-9811-EC18C4F92743}" srcOrd="0" destOrd="0" presId="urn:microsoft.com/office/officeart/2005/8/layout/hierarchy6"/>
    <dgm:cxn modelId="{AA69A140-AEF9-41B2-B478-E1ACC39277BF}" srcId="{01741C52-C9DE-4825-8B6B-9F68B14B4230}" destId="{9C47DF05-4E34-41DE-991A-35040E6B3145}" srcOrd="0" destOrd="0" parTransId="{F5F39A21-212E-47FF-9248-410F6127D25F}" sibTransId="{7422EBF9-CD2C-408C-BD9E-D0D95C0300DE}"/>
    <dgm:cxn modelId="{B51E3B5B-CFC7-42B5-B603-C029A1089F1A}" type="presOf" srcId="{B37BF3F5-1A85-4F98-BF19-3D89213030CF}" destId="{A8AA59FB-A619-40C5-B3DE-DEBAE315F84F}" srcOrd="0" destOrd="0" presId="urn:microsoft.com/office/officeart/2005/8/layout/hierarchy6"/>
    <dgm:cxn modelId="{FCD53E5B-A473-468F-89AF-506EA320B29B}" type="presOf" srcId="{116C5005-14DE-4858-BC7B-B7D8F6CA7D73}" destId="{B96B57D9-77F2-4BD7-8DC5-451546BF24DF}" srcOrd="0" destOrd="0" presId="urn:microsoft.com/office/officeart/2005/8/layout/hierarchy6"/>
    <dgm:cxn modelId="{8C6C675B-CDBA-4950-B2C4-1931FE8AD96E}" srcId="{CDAAECCE-6625-4D92-BFF7-19DEE82A6A25}" destId="{6F1A6E10-DAB2-4A9C-BF16-53B7913AB07E}" srcOrd="4" destOrd="0" parTransId="{83E8E809-77C9-4124-9EA5-3D7399DFF951}" sibTransId="{8D3CCD38-12E7-42B0-92C7-3D5341033B41}"/>
    <dgm:cxn modelId="{6F28425D-9747-4AF8-AFE4-3FB4B4A19208}" srcId="{16EF9980-2AD0-4A0F-9D5C-2F6D93090463}" destId="{7FE9EA1F-5385-4C0A-B2DC-59B7B2D19D1A}" srcOrd="0" destOrd="0" parTransId="{4BFB8D6B-EA86-4D02-B35B-676A87E3DACF}" sibTransId="{4B1EE148-11E1-4A07-B967-FA871A100308}"/>
    <dgm:cxn modelId="{5DC81A5E-B494-4B1A-B9CA-AFB8FC8FF4B6}" srcId="{BF85F828-21EA-4BA1-9158-855C79CEC8A3}" destId="{AD864CFB-4C5B-4D2D-998C-AF5A79EAAF23}" srcOrd="0" destOrd="0" parTransId="{692656B2-B53B-4324-9EB6-B135CB2A6EB5}" sibTransId="{1E123B1B-8E48-485E-BDA5-89F7A05FCE3F}"/>
    <dgm:cxn modelId="{10C39B42-4426-4F14-803A-DEC7EA83BBED}" srcId="{9C47DF05-4E34-41DE-991A-35040E6B3145}" destId="{9ADA1EB4-5BF6-4DD4-AC0F-E94D60316CD3}" srcOrd="0" destOrd="0" parTransId="{928511BA-E7F3-4EF5-BE41-B5061717DF01}" sibTransId="{A38682BF-66A6-43CC-8F90-21A8C1267157}"/>
    <dgm:cxn modelId="{89CDE065-A393-443D-B4EF-6524F81AC420}" srcId="{BD6211EA-F936-42C3-B1B8-364B239719E3}" destId="{EBC3039F-1F1F-46CB-80A3-4F89D55835CA}" srcOrd="3" destOrd="0" parTransId="{58AA188A-C78A-4B1B-8184-4D73784AAFA4}" sibTransId="{0CBA3428-80D0-4A7D-B651-6807644D19D5}"/>
    <dgm:cxn modelId="{CC0C8166-5882-4292-A61D-80AAAA5D3952}" type="presOf" srcId="{7E13E9D0-138D-4400-BCC1-70123C18B414}" destId="{573E3377-07C8-4EEA-9D40-1CECC66F6436}" srcOrd="0" destOrd="0" presId="urn:microsoft.com/office/officeart/2005/8/layout/hierarchy6"/>
    <dgm:cxn modelId="{51F8FC46-FF6D-49CB-96AE-F76CD2A63798}" type="presOf" srcId="{B527E288-D82C-4D49-B483-26B6E8801AC0}" destId="{725C9802-D779-4E20-8D76-D5FB70610FD9}" srcOrd="0" destOrd="0" presId="urn:microsoft.com/office/officeart/2005/8/layout/hierarchy6"/>
    <dgm:cxn modelId="{59961267-9418-4430-A2CA-50D2D27F4A21}" type="presOf" srcId="{7D7D9E8B-D002-4D46-9F3C-CC546EB7F857}" destId="{774D2AE8-491E-4AAB-9315-DF355D8CE11E}" srcOrd="0" destOrd="0" presId="urn:microsoft.com/office/officeart/2005/8/layout/hierarchy6"/>
    <dgm:cxn modelId="{3D5E8E47-B368-4422-833A-D30F6D2E07D5}" srcId="{4722CE3A-79BF-4262-A859-DC909B894345}" destId="{A1C7A4F8-8F64-4EB8-B4E5-6E6AD52A6CB5}" srcOrd="0" destOrd="0" parTransId="{53394273-C1F3-45CA-B962-44C1E478EA00}" sibTransId="{0339DB55-11AA-4260-89BD-0D3A86E8FD38}"/>
    <dgm:cxn modelId="{8A6CB768-F119-479A-8E99-BC8A6A985417}" srcId="{CDAAECCE-6625-4D92-BFF7-19DEE82A6A25}" destId="{7E13E9D0-138D-4400-BCC1-70123C18B414}" srcOrd="6" destOrd="0" parTransId="{663E91E2-C2B3-4F6A-8521-A66A2BE0ECA4}" sibTransId="{A1C1EA88-C6CA-4820-B539-255514E993EF}"/>
    <dgm:cxn modelId="{3775E468-4BFF-41ED-8619-D063A8FF5D1D}" type="presOf" srcId="{B2742B94-4610-49F5-A842-19D51F3751A3}" destId="{8E6D1C43-85AC-40D8-9A8E-A2431932C6C8}" srcOrd="0" destOrd="0" presId="urn:microsoft.com/office/officeart/2005/8/layout/hierarchy6"/>
    <dgm:cxn modelId="{6B27834B-F76C-45F5-990A-731D9E3BE773}" type="presOf" srcId="{0E7F8AD9-8D68-481A-9697-0305452E2213}" destId="{BC8EC299-C9A7-4193-9A2E-4A426758E19D}" srcOrd="0" destOrd="0" presId="urn:microsoft.com/office/officeart/2005/8/layout/hierarchy6"/>
    <dgm:cxn modelId="{D77E904B-B7A0-4CD1-A908-00D6D4ABC14A}" type="presOf" srcId="{C56A2169-06F8-4257-80E4-79F1832DB656}" destId="{36FBCBD1-1309-4A44-9F6C-9681C0B7497D}" srcOrd="0" destOrd="0" presId="urn:microsoft.com/office/officeart/2005/8/layout/hierarchy6"/>
    <dgm:cxn modelId="{0C73696C-D9DA-4385-9FD2-640093C692B3}" type="presOf" srcId="{BD6211EA-F936-42C3-B1B8-364B239719E3}" destId="{28E893A5-9525-41BC-835C-977062427E60}" srcOrd="0" destOrd="0" presId="urn:microsoft.com/office/officeart/2005/8/layout/hierarchy6"/>
    <dgm:cxn modelId="{CCBFE86D-F630-4B20-A8A4-E2D25604C3CD}" type="presOf" srcId="{53394273-C1F3-45CA-B962-44C1E478EA00}" destId="{0DDF3BC3-4038-43F0-8138-7E09C6D33218}" srcOrd="0" destOrd="0" presId="urn:microsoft.com/office/officeart/2005/8/layout/hierarchy6"/>
    <dgm:cxn modelId="{1D25FC6D-9DE5-4806-AE63-D02742DDC532}" srcId="{7FE9EA1F-5385-4C0A-B2DC-59B7B2D19D1A}" destId="{DC38AD45-F964-44E5-BDBD-B78BB3CCC5E6}" srcOrd="0" destOrd="0" parTransId="{F305F178-21B8-40BE-B7FF-6F1EF6A5395E}" sibTransId="{C477DAB0-921F-4669-A0D9-FB094449D556}"/>
    <dgm:cxn modelId="{CE2A1D6E-008D-4173-84A0-0C2B29E79551}" srcId="{CDAAECCE-6625-4D92-BFF7-19DEE82A6A25}" destId="{E1D2FC43-A14A-4171-8F7F-34AC304BC837}" srcOrd="1" destOrd="0" parTransId="{E51D1919-061D-4751-9624-51157468F9EF}" sibTransId="{D7864E4D-0367-45A9-84E2-32A7F0F185E6}"/>
    <dgm:cxn modelId="{B961C350-AE8B-4A26-BA86-4160025EE4BC}" type="presOf" srcId="{928511BA-E7F3-4EF5-BE41-B5061717DF01}" destId="{989BF5A5-0763-47EB-A599-239F1485F3B6}" srcOrd="0" destOrd="0" presId="urn:microsoft.com/office/officeart/2005/8/layout/hierarchy6"/>
    <dgm:cxn modelId="{F2D31A73-003F-43E5-916B-1EB2228DCB3D}" type="presOf" srcId="{9C47DF05-4E34-41DE-991A-35040E6B3145}" destId="{FDD9186D-17CA-4184-8F28-E25187AD468E}" srcOrd="0" destOrd="0" presId="urn:microsoft.com/office/officeart/2005/8/layout/hierarchy6"/>
    <dgm:cxn modelId="{FC27C453-7ADC-4BF2-ABA1-4E735BB4A3E4}" type="presOf" srcId="{2AFC5990-597A-4311-B7B1-11E2262DAA35}" destId="{A78F4B2C-0582-40F4-B5A5-4A71E0DA19BB}" srcOrd="1" destOrd="0" presId="urn:microsoft.com/office/officeart/2005/8/layout/hierarchy6"/>
    <dgm:cxn modelId="{9E563D74-3CB9-4634-95F8-A28FF6EB31F6}" srcId="{BD6211EA-F936-42C3-B1B8-364B239719E3}" destId="{E35F34E5-F619-4825-8FD3-6D1492941C97}" srcOrd="4" destOrd="0" parTransId="{64E77157-1460-43BC-81E5-4359C89ECD30}" sibTransId="{791E22BC-0746-4868-8AE6-AF101A050D21}"/>
    <dgm:cxn modelId="{2662E374-D19B-4015-BD63-33465AFD2566}" srcId="{68B6CC23-71EC-4ED1-BE65-E08512B6E78A}" destId="{54352D4A-8835-4485-9DE2-165909B85584}" srcOrd="0" destOrd="0" parTransId="{6AA4142B-E4B1-4110-A8BC-84EF630EC39F}" sibTransId="{509EBD42-B355-4858-ABB7-503A86D8D6B9}"/>
    <dgm:cxn modelId="{2B2BFF55-9ACE-44A5-BBB9-4A2DC6B7A7C1}" type="presOf" srcId="{16EF9980-2AD0-4A0F-9D5C-2F6D93090463}" destId="{4E0CA127-BA82-4499-9E61-94383849C79C}" srcOrd="0" destOrd="0" presId="urn:microsoft.com/office/officeart/2005/8/layout/hierarchy6"/>
    <dgm:cxn modelId="{637AB084-721B-4FF7-B144-546757023F7C}" type="presOf" srcId="{B2742B94-4610-49F5-A842-19D51F3751A3}" destId="{36A6E881-EB5B-4D81-A1D3-AE072A20CDEB}" srcOrd="1" destOrd="0" presId="urn:microsoft.com/office/officeart/2005/8/layout/hierarchy6"/>
    <dgm:cxn modelId="{724BED84-DAC2-4D70-9BFF-713E47E2DF86}" type="presOf" srcId="{CC0AC73F-F1A5-4943-A9EB-00E4E1EC898A}" destId="{C538C692-7A9A-413F-B21E-1521803BA340}" srcOrd="0" destOrd="0" presId="urn:microsoft.com/office/officeart/2005/8/layout/hierarchy6"/>
    <dgm:cxn modelId="{A1F55788-81A3-41FE-81A6-A4131C36D730}" srcId="{BD6211EA-F936-42C3-B1B8-364B239719E3}" destId="{CA37188F-20E2-4747-B358-1390E0169085}" srcOrd="1" destOrd="0" parTransId="{15FD06D4-A1AC-426F-A8D3-F444657BCF42}" sibTransId="{3C53DA06-CC48-44E5-9ABF-7709D5287802}"/>
    <dgm:cxn modelId="{941D4F8B-56BE-4A36-A9AF-75DB0BB4B1AC}" type="presOf" srcId="{F6DE54ED-1A87-4B57-90E7-3E56E5EFBC65}" destId="{401ECC06-E88F-408A-8DE5-0922E3CD9177}" srcOrd="1" destOrd="0" presId="urn:microsoft.com/office/officeart/2005/8/layout/hierarchy6"/>
    <dgm:cxn modelId="{36FADD8C-F2E7-402F-8ED9-3C60EE0ED69C}" type="presOf" srcId="{7B440811-2343-44DD-9301-BD3864E93914}" destId="{3C6CEBBF-6FE7-4410-A385-0837607F6DDF}" srcOrd="0" destOrd="0" presId="urn:microsoft.com/office/officeart/2005/8/layout/hierarchy6"/>
    <dgm:cxn modelId="{4AEA0691-7FB9-4A04-A153-AEB986777598}" srcId="{7E13E9D0-138D-4400-BCC1-70123C18B414}" destId="{A4DC9464-0B41-4EB7-898A-2C1DC10689EE}" srcOrd="0" destOrd="0" parTransId="{FF99471B-E2C2-4DA0-99ED-DA675829C5F5}" sibTransId="{4028C09D-F0F3-4788-9C0F-D10B114440AD}"/>
    <dgm:cxn modelId="{16304F91-EA2D-4B92-B1AD-7D1A91B799B5}" type="presOf" srcId="{A1C7A4F8-8F64-4EB8-B4E5-6E6AD52A6CB5}" destId="{EF94965D-EA26-400E-8EE7-8BCB22558152}" srcOrd="0" destOrd="0" presId="urn:microsoft.com/office/officeart/2005/8/layout/hierarchy6"/>
    <dgm:cxn modelId="{8C6BA897-0660-4831-841C-D95445CAD6F4}" type="presOf" srcId="{6C4DA6BB-6F9D-42E7-B99A-D5FA35E76519}" destId="{CA08E704-BC99-4F30-929E-F5808983FA2D}" srcOrd="0" destOrd="0" presId="urn:microsoft.com/office/officeart/2005/8/layout/hierarchy6"/>
    <dgm:cxn modelId="{4CFD5F98-D574-4AB8-A4BA-7197A0E10D5D}" type="presOf" srcId="{AD864CFB-4C5B-4D2D-998C-AF5A79EAAF23}" destId="{CB4AD303-2333-4CF1-8ACF-614F954CA65C}" srcOrd="0" destOrd="0" presId="urn:microsoft.com/office/officeart/2005/8/layout/hierarchy6"/>
    <dgm:cxn modelId="{94287799-8C28-4A17-88B9-A6691BEC4131}" type="presOf" srcId="{2E44B3F7-6B2C-4C6C-92E2-4E3A9D899F55}" destId="{1083AC3D-8E29-46A5-BB4A-6C897347F581}" srcOrd="0" destOrd="0" presId="urn:microsoft.com/office/officeart/2005/8/layout/hierarchy6"/>
    <dgm:cxn modelId="{EF3E889A-DA0E-499B-902E-4C28511FDC8B}" srcId="{0E7F8AD9-8D68-481A-9697-0305452E2213}" destId="{4722CE3A-79BF-4262-A859-DC909B894345}" srcOrd="0" destOrd="0" parTransId="{CEB2C110-08C5-4364-861F-272075F00FC8}" sibTransId="{025BC261-F924-45CF-AC62-6D35CDC11674}"/>
    <dgm:cxn modelId="{B9847A9C-D042-4F83-8839-C9D906222507}" type="presOf" srcId="{7F8C6CF7-D906-4261-BE55-28A810FF4824}" destId="{7F13134F-F9AC-41E0-9ACB-E8CF6BC4CDFD}" srcOrd="0" destOrd="0" presId="urn:microsoft.com/office/officeart/2005/8/layout/hierarchy6"/>
    <dgm:cxn modelId="{ABFF269D-33B1-4924-B45D-264E32254931}" type="presOf" srcId="{2AFC5990-597A-4311-B7B1-11E2262DAA35}" destId="{DD0F638C-63DF-4A55-8360-43449A15556B}" srcOrd="0" destOrd="0" presId="urn:microsoft.com/office/officeart/2005/8/layout/hierarchy6"/>
    <dgm:cxn modelId="{482B5F9E-7B50-4F4A-A337-C7D75DAC4C47}" type="presOf" srcId="{DC1955D8-A960-45A0-9197-4B14B82E890F}" destId="{608C6E40-61C1-4A89-9E36-B3111DA603AC}" srcOrd="0" destOrd="0" presId="urn:microsoft.com/office/officeart/2005/8/layout/hierarchy6"/>
    <dgm:cxn modelId="{38453EA0-1380-4BBC-B739-EE924E31C523}" type="presOf" srcId="{83E8E809-77C9-4124-9EA5-3D7399DFF951}" destId="{812DAF91-9619-44E0-92D1-B9EB4B5A9054}" srcOrd="0" destOrd="0" presId="urn:microsoft.com/office/officeart/2005/8/layout/hierarchy6"/>
    <dgm:cxn modelId="{6B5897A0-A1CB-407F-A237-0D4AC0B52B76}" type="presOf" srcId="{CA37188F-20E2-4747-B358-1390E0169085}" destId="{871C77D1-C1AA-4D0F-8DC2-A987AFAE395B}" srcOrd="1" destOrd="0" presId="urn:microsoft.com/office/officeart/2005/8/layout/hierarchy6"/>
    <dgm:cxn modelId="{5D369DA0-3EF8-4AD0-BB7A-82223B77C587}" type="presOf" srcId="{9ADA1EB4-5BF6-4DD4-AC0F-E94D60316CD3}" destId="{BC89034B-EFD8-4185-A04D-26970D53B7D7}" srcOrd="0" destOrd="0" presId="urn:microsoft.com/office/officeart/2005/8/layout/hierarchy6"/>
    <dgm:cxn modelId="{BDC64DA4-B0A3-4EE6-BDF0-5F2CA5797F7B}" srcId="{CDAAECCE-6625-4D92-BFF7-19DEE82A6A25}" destId="{16EF9980-2AD0-4A0F-9D5C-2F6D93090463}" srcOrd="0" destOrd="0" parTransId="{116C5005-14DE-4858-BC7B-B7D8F6CA7D73}" sibTransId="{ECD59641-D342-457D-B6EF-CFBC3D5BAE43}"/>
    <dgm:cxn modelId="{F1CF6CA7-35BB-4C9A-996D-3F7E54FDE579}" type="presOf" srcId="{54352D4A-8835-4485-9DE2-165909B85584}" destId="{DF5500D0-797B-4591-8720-F72A2BEE1CD2}" srcOrd="0" destOrd="0" presId="urn:microsoft.com/office/officeart/2005/8/layout/hierarchy6"/>
    <dgm:cxn modelId="{193053A7-36E7-4137-AE4B-6E68A79BC433}" type="presOf" srcId="{663E91E2-C2B3-4F6A-8521-A66A2BE0ECA4}" destId="{E8EE81A6-0838-441D-AE1C-9996B6DDAC66}" srcOrd="0" destOrd="0" presId="urn:microsoft.com/office/officeart/2005/8/layout/hierarchy6"/>
    <dgm:cxn modelId="{1A3F3FA8-4FD6-4599-B55E-7F602F977172}" type="presOf" srcId="{AC93A83A-E1C5-485C-950B-F2608F596A1B}" destId="{C05C5BE0-87DA-4FC7-94C1-9A6833D27E22}" srcOrd="0" destOrd="0" presId="urn:microsoft.com/office/officeart/2005/8/layout/hierarchy6"/>
    <dgm:cxn modelId="{16D9A4AF-2896-44C7-9856-D8D2C9713E04}" type="presOf" srcId="{F3411129-8EFD-4735-B50F-29D3BB610838}" destId="{303DFA2E-F97F-42DA-A80F-88782FD37926}" srcOrd="0" destOrd="0" presId="urn:microsoft.com/office/officeart/2005/8/layout/hierarchy6"/>
    <dgm:cxn modelId="{F6DCCFB0-9727-4B1B-8458-E26439091D42}" type="presOf" srcId="{CA37188F-20E2-4747-B358-1390E0169085}" destId="{4DD1D1BE-EBBD-4852-BB4F-29E883945F02}" srcOrd="0" destOrd="0" presId="urn:microsoft.com/office/officeart/2005/8/layout/hierarchy6"/>
    <dgm:cxn modelId="{9E7BFAB3-7535-486A-8DFD-362F7BA58EED}" srcId="{B527E288-D82C-4D49-B483-26B6E8801AC0}" destId="{7F66B8BA-6762-4624-A4BD-5780D9068F1E}" srcOrd="0" destOrd="0" parTransId="{B9699B6B-5985-4C2D-8C81-4A4AF11A19B2}" sibTransId="{934A42B6-C26B-4FAD-8652-F2CC27099271}"/>
    <dgm:cxn modelId="{CD349AB7-3EF2-4B9A-B7AD-27B786272904}" type="presOf" srcId="{B3A8BAB2-4BA8-4130-9B72-CDAADD4B78DF}" destId="{C73A9694-268E-474A-A998-5EC99D8C5934}" srcOrd="0" destOrd="0" presId="urn:microsoft.com/office/officeart/2005/8/layout/hierarchy6"/>
    <dgm:cxn modelId="{CD4654B9-9659-4E4E-BD8F-E20E2AD6279A}" type="presOf" srcId="{DC38AD45-F964-44E5-BDBD-B78BB3CCC5E6}" destId="{B393E71D-9B4A-4EB5-BD48-0B18271A4611}" srcOrd="0" destOrd="0" presId="urn:microsoft.com/office/officeart/2005/8/layout/hierarchy6"/>
    <dgm:cxn modelId="{59BBCEBB-97C8-4C7C-90EE-2B91F2346855}" type="presOf" srcId="{A2F461F1-A938-4DBA-BB92-C47CCA4651A2}" destId="{25131D47-CCDC-4152-A5BF-5CFE3AEFA64E}" srcOrd="0" destOrd="0" presId="urn:microsoft.com/office/officeart/2005/8/layout/hierarchy6"/>
    <dgm:cxn modelId="{835E56BF-845F-46DC-84D9-B661C13CC364}" srcId="{CDAAECCE-6625-4D92-BFF7-19DEE82A6A25}" destId="{AC93A83A-E1C5-485C-950B-F2608F596A1B}" srcOrd="3" destOrd="0" parTransId="{B6AB8681-45E2-479D-A034-97DD8C5E46A7}" sibTransId="{CB911E5F-2E7F-41F2-AE6E-6E37202B87C0}"/>
    <dgm:cxn modelId="{5EA8ACC1-A3CC-45BF-8F51-4077D9F3EC16}" srcId="{7F8C6CF7-D906-4261-BE55-28A810FF4824}" destId="{AAD9569B-A1AA-475B-82F1-09133D3B7287}" srcOrd="0" destOrd="0" parTransId="{7D7D9E8B-D002-4D46-9F3C-CC546EB7F857}" sibTransId="{DE297AF5-85CB-45A1-86E4-E1115EA3038E}"/>
    <dgm:cxn modelId="{FB1CD1C5-97F4-47BB-8C03-F5D4A072BDB5}" srcId="{AD864CFB-4C5B-4D2D-998C-AF5A79EAAF23}" destId="{CDAAECCE-6625-4D92-BFF7-19DEE82A6A25}" srcOrd="0" destOrd="0" parTransId="{A2F461F1-A938-4DBA-BB92-C47CCA4651A2}" sibTransId="{C623DE75-BA0A-47E0-A61C-73934A6C4BAF}"/>
    <dgm:cxn modelId="{386264C8-5EA8-459E-A870-D1B0540E3934}" type="presOf" srcId="{F305F178-21B8-40BE-B7FF-6F1EF6A5395E}" destId="{AA571344-9BCA-4E61-8CA6-5A78B589CDDF}" srcOrd="0" destOrd="0" presId="urn:microsoft.com/office/officeart/2005/8/layout/hierarchy6"/>
    <dgm:cxn modelId="{5E6322D1-1E19-4291-92E4-095D5A110D4A}" type="presOf" srcId="{A4DC9464-0B41-4EB7-898A-2C1DC10689EE}" destId="{A74E6A4B-6495-48D8-9B07-145DE71E1722}" srcOrd="0" destOrd="0" presId="urn:microsoft.com/office/officeart/2005/8/layout/hierarchy6"/>
    <dgm:cxn modelId="{B83040D3-6A57-4029-953B-82036BAD92B1}" type="presOf" srcId="{BBAE130D-2855-426C-BB9A-0EF4FCFF0573}" destId="{DD38C6C3-9BBA-4EF2-BA96-1CBDBA798F98}" srcOrd="0" destOrd="0" presId="urn:microsoft.com/office/officeart/2005/8/layout/hierarchy6"/>
    <dgm:cxn modelId="{290282D4-BF65-44C3-887B-4E1C18BD6413}" type="presOf" srcId="{E35F34E5-F619-4825-8FD3-6D1492941C97}" destId="{FB192CBD-21E4-4078-AA1E-8C123C6569B6}" srcOrd="0" destOrd="0" presId="urn:microsoft.com/office/officeart/2005/8/layout/hierarchy6"/>
    <dgm:cxn modelId="{A77DE9D7-E868-43BA-BA66-495262495807}" type="presOf" srcId="{E1D2FC43-A14A-4171-8F7F-34AC304BC837}" destId="{A6BA7702-7C66-4533-ABCE-CDAFCB3F6301}" srcOrd="0" destOrd="0" presId="urn:microsoft.com/office/officeart/2005/8/layout/hierarchy6"/>
    <dgm:cxn modelId="{2B4136D8-E31B-4DD9-A966-4CA1979A526E}" type="presOf" srcId="{7FE9EA1F-5385-4C0A-B2DC-59B7B2D19D1A}" destId="{3A23035A-D92D-4F36-82D7-9C619082D992}" srcOrd="0" destOrd="0" presId="urn:microsoft.com/office/officeart/2005/8/layout/hierarchy6"/>
    <dgm:cxn modelId="{BBFFADD9-A2A1-4AFF-8AA2-D1E390F13866}" type="presOf" srcId="{6F1A6E10-DAB2-4A9C-BF16-53B7913AB07E}" destId="{68CB24C2-1DAD-40F5-9EDC-24827B88953C}" srcOrd="0" destOrd="0" presId="urn:microsoft.com/office/officeart/2005/8/layout/hierarchy6"/>
    <dgm:cxn modelId="{4F2DB9DA-18ED-414A-8A46-B9C7A14A52FC}" type="presOf" srcId="{EBC3039F-1F1F-46CB-80A3-4F89D55835CA}" destId="{110AE5B7-9D1E-4F05-8295-8799AE42E1F9}" srcOrd="1" destOrd="0" presId="urn:microsoft.com/office/officeart/2005/8/layout/hierarchy6"/>
    <dgm:cxn modelId="{6BFB45DD-11C0-401D-B343-4A4B1A66CC6C}" type="presOf" srcId="{74BF0EB7-DDA0-4894-8488-66D364D64CE3}" destId="{C06A2AC5-4407-4553-B300-DDECBB216908}" srcOrd="0" destOrd="0" presId="urn:microsoft.com/office/officeart/2005/8/layout/hierarchy6"/>
    <dgm:cxn modelId="{A88C27E4-474F-4F89-82AE-6EFF8913E1ED}" srcId="{CC0AC73F-F1A5-4943-A9EB-00E4E1EC898A}" destId="{C56A2169-06F8-4257-80E4-79F1832DB656}" srcOrd="0" destOrd="0" parTransId="{DC1955D8-A960-45A0-9197-4B14B82E890F}" sibTransId="{5F7D5B4A-6859-43D7-BD7B-D2528CDCB651}"/>
    <dgm:cxn modelId="{8B0159E4-7D6F-4C8A-8C2C-81B1A7603F16}" type="presOf" srcId="{B9699B6B-5985-4C2D-8C81-4A4AF11A19B2}" destId="{AA0BDFBF-E178-4F4A-9BFB-2B2F1CD6B7C7}" srcOrd="0" destOrd="0" presId="urn:microsoft.com/office/officeart/2005/8/layout/hierarchy6"/>
    <dgm:cxn modelId="{A996DFEB-DF49-4F11-B1A7-7A322844CE6B}" srcId="{A4DC9464-0B41-4EB7-898A-2C1DC10689EE}" destId="{BBAE130D-2855-426C-BB9A-0EF4FCFF0573}" srcOrd="0" destOrd="0" parTransId="{365A6B80-A5C9-416A-BE1B-CC0E5873E483}" sibTransId="{2F70E5AB-58A9-4E4D-AAB5-E883C35B632D}"/>
    <dgm:cxn modelId="{79F523EC-DFEC-4DC5-99DA-1CC07FD159B6}" type="presOf" srcId="{692656B2-B53B-4324-9EB6-B135CB2A6EB5}" destId="{7BE418B3-DCF2-40FF-B3EB-23B35FCB7F45}" srcOrd="0" destOrd="0" presId="urn:microsoft.com/office/officeart/2005/8/layout/hierarchy6"/>
    <dgm:cxn modelId="{C4D497EE-6B95-427F-A6B8-D4EA79356658}" type="presOf" srcId="{EBC3039F-1F1F-46CB-80A3-4F89D55835CA}" destId="{F4360B8F-D2BE-490B-950C-7D6691F3FD8E}" srcOrd="0" destOrd="0" presId="urn:microsoft.com/office/officeart/2005/8/layout/hierarchy6"/>
    <dgm:cxn modelId="{9F8F16F3-33D4-4ECD-B691-7FF49FBC5CEB}" type="presOf" srcId="{E51D1919-061D-4751-9624-51157468F9EF}" destId="{F2C49348-EB4A-4EFF-8C91-A53BEF4E96EC}" srcOrd="0" destOrd="0" presId="urn:microsoft.com/office/officeart/2005/8/layout/hierarchy6"/>
    <dgm:cxn modelId="{37359AF3-954B-45DC-B082-D75B0D2201E8}" type="presOf" srcId="{AA0287F4-0CD5-4CDB-ABF4-C5B344C9C7AA}" destId="{6798468B-41BC-4E5B-9F1D-C60679C4C984}" srcOrd="0" destOrd="0" presId="urn:microsoft.com/office/officeart/2005/8/layout/hierarchy6"/>
    <dgm:cxn modelId="{0761F3F5-1983-4F25-952B-E92EF60190CB}" type="presOf" srcId="{01741C52-C9DE-4825-8B6B-9F68B14B4230}" destId="{8CC60A65-2865-4363-ADC1-4A08B83E36B1}" srcOrd="0" destOrd="0" presId="urn:microsoft.com/office/officeart/2005/8/layout/hierarchy6"/>
    <dgm:cxn modelId="{C683E5F9-2FC7-467B-BA59-E38E2686EA11}" type="presOf" srcId="{E35F34E5-F619-4825-8FD3-6D1492941C97}" destId="{40BF1AD9-6EA9-40F8-8210-0F81BE43EDA1}" srcOrd="1" destOrd="0" presId="urn:microsoft.com/office/officeart/2005/8/layout/hierarchy6"/>
    <dgm:cxn modelId="{CFD33CFA-3A91-4CD2-B8EF-9953F4D84725}" srcId="{C56A2169-06F8-4257-80E4-79F1832DB656}" destId="{2E44B3F7-6B2C-4C6C-92E2-4E3A9D899F55}" srcOrd="0" destOrd="0" parTransId="{AA0287F4-0CD5-4CDB-ABF4-C5B344C9C7AA}" sibTransId="{A147D03F-7BFF-423A-B25B-A56510ADA79A}"/>
    <dgm:cxn modelId="{A1FB3456-C742-4D9D-A900-0E2A5C2D7B2E}" type="presParOf" srcId="{28E893A5-9525-41BC-835C-977062427E60}" destId="{3D9F6F75-0AD8-44E0-B519-96D98B70AEF8}" srcOrd="0" destOrd="0" presId="urn:microsoft.com/office/officeart/2005/8/layout/hierarchy6"/>
    <dgm:cxn modelId="{81618D57-1416-43D1-A8A3-3DC3683D2F81}" type="presParOf" srcId="{3D9F6F75-0AD8-44E0-B519-96D98B70AEF8}" destId="{5CB507BD-A0C8-4877-9B88-57451BDB7242}" srcOrd="0" destOrd="0" presId="urn:microsoft.com/office/officeart/2005/8/layout/hierarchy6"/>
    <dgm:cxn modelId="{2BDC0DC9-788A-4F46-8629-3CBB80EA7359}" type="presParOf" srcId="{3D9F6F75-0AD8-44E0-B519-96D98B70AEF8}" destId="{2CE22C1B-0B3D-46D2-9EB5-B4B4CC451B70}" srcOrd="1" destOrd="0" presId="urn:microsoft.com/office/officeart/2005/8/layout/hierarchy6"/>
    <dgm:cxn modelId="{6456E343-42BB-4C7E-96F3-8EB7FC0C2C8B}" type="presParOf" srcId="{2CE22C1B-0B3D-46D2-9EB5-B4B4CC451B70}" destId="{63D9F403-DF9E-44F8-828D-B1997701CCDB}" srcOrd="0" destOrd="0" presId="urn:microsoft.com/office/officeart/2005/8/layout/hierarchy6"/>
    <dgm:cxn modelId="{CFDBE1E3-5E81-4E19-9383-5DB54FB4C216}" type="presParOf" srcId="{63D9F403-DF9E-44F8-828D-B1997701CCDB}" destId="{6AA351DD-95CE-4912-8BC4-474A0C49461E}" srcOrd="0" destOrd="0" presId="urn:microsoft.com/office/officeart/2005/8/layout/hierarchy6"/>
    <dgm:cxn modelId="{44EE1347-A4BE-40F1-8DEC-D26357F64BC2}" type="presParOf" srcId="{63D9F403-DF9E-44F8-828D-B1997701CCDB}" destId="{43BE3BE5-A89E-4AE0-ACF6-0ADB9B67CFD6}" srcOrd="1" destOrd="0" presId="urn:microsoft.com/office/officeart/2005/8/layout/hierarchy6"/>
    <dgm:cxn modelId="{5828AFDF-2E76-4D69-831C-A78B510526EB}" type="presParOf" srcId="{43BE3BE5-A89E-4AE0-ACF6-0ADB9B67CFD6}" destId="{7BE418B3-DCF2-40FF-B3EB-23B35FCB7F45}" srcOrd="0" destOrd="0" presId="urn:microsoft.com/office/officeart/2005/8/layout/hierarchy6"/>
    <dgm:cxn modelId="{259B06D3-0AFD-4311-A989-523C17316A1C}" type="presParOf" srcId="{43BE3BE5-A89E-4AE0-ACF6-0ADB9B67CFD6}" destId="{D5EE4262-E953-4C20-95D9-BC4D834BDEA1}" srcOrd="1" destOrd="0" presId="urn:microsoft.com/office/officeart/2005/8/layout/hierarchy6"/>
    <dgm:cxn modelId="{150CC35C-8A3F-4D4B-ADF8-95B9E3800ACD}" type="presParOf" srcId="{D5EE4262-E953-4C20-95D9-BC4D834BDEA1}" destId="{CB4AD303-2333-4CF1-8ACF-614F954CA65C}" srcOrd="0" destOrd="0" presId="urn:microsoft.com/office/officeart/2005/8/layout/hierarchy6"/>
    <dgm:cxn modelId="{2AD8A002-839A-4037-B248-6E7FFEC183AF}" type="presParOf" srcId="{D5EE4262-E953-4C20-95D9-BC4D834BDEA1}" destId="{B900EB11-DFF6-49C8-B754-A943F16305DA}" srcOrd="1" destOrd="0" presId="urn:microsoft.com/office/officeart/2005/8/layout/hierarchy6"/>
    <dgm:cxn modelId="{FDCACBE7-26E0-43A5-90A5-2A2EDDE60ECC}" type="presParOf" srcId="{B900EB11-DFF6-49C8-B754-A943F16305DA}" destId="{25131D47-CCDC-4152-A5BF-5CFE3AEFA64E}" srcOrd="0" destOrd="0" presId="urn:microsoft.com/office/officeart/2005/8/layout/hierarchy6"/>
    <dgm:cxn modelId="{9E5C46A3-024A-482C-BB74-523311C54B2D}" type="presParOf" srcId="{B900EB11-DFF6-49C8-B754-A943F16305DA}" destId="{2B202DD2-0DA1-41BB-89D8-527C51BDD303}" srcOrd="1" destOrd="0" presId="urn:microsoft.com/office/officeart/2005/8/layout/hierarchy6"/>
    <dgm:cxn modelId="{9C2412CF-D838-431B-AE6B-776FA6B39BBD}" type="presParOf" srcId="{2B202DD2-0DA1-41BB-89D8-527C51BDD303}" destId="{A5E389C9-2EE2-4FCF-90A3-05A8C1483E11}" srcOrd="0" destOrd="0" presId="urn:microsoft.com/office/officeart/2005/8/layout/hierarchy6"/>
    <dgm:cxn modelId="{03788334-7EDE-461B-84C2-174B82583A3F}" type="presParOf" srcId="{2B202DD2-0DA1-41BB-89D8-527C51BDD303}" destId="{E8AD25A8-0B2B-4DB1-AE60-C3FE53DCD287}" srcOrd="1" destOrd="0" presId="urn:microsoft.com/office/officeart/2005/8/layout/hierarchy6"/>
    <dgm:cxn modelId="{6BD6C6F8-0C12-4FD3-BEA4-ED3E958DBB24}" type="presParOf" srcId="{E8AD25A8-0B2B-4DB1-AE60-C3FE53DCD287}" destId="{B96B57D9-77F2-4BD7-8DC5-451546BF24DF}" srcOrd="0" destOrd="0" presId="urn:microsoft.com/office/officeart/2005/8/layout/hierarchy6"/>
    <dgm:cxn modelId="{E6CEBB3A-0A28-49AA-A93D-7E0626F74DE5}" type="presParOf" srcId="{E8AD25A8-0B2B-4DB1-AE60-C3FE53DCD287}" destId="{6B542D7E-2D60-4987-8963-D0C5022AA2D1}" srcOrd="1" destOrd="0" presId="urn:microsoft.com/office/officeart/2005/8/layout/hierarchy6"/>
    <dgm:cxn modelId="{73724EEE-4D3D-4EAF-B44C-F78BF2E112A3}" type="presParOf" srcId="{6B542D7E-2D60-4987-8963-D0C5022AA2D1}" destId="{4E0CA127-BA82-4499-9E61-94383849C79C}" srcOrd="0" destOrd="0" presId="urn:microsoft.com/office/officeart/2005/8/layout/hierarchy6"/>
    <dgm:cxn modelId="{7139E6FE-AE9D-4883-BACA-036B9DDA2618}" type="presParOf" srcId="{6B542D7E-2D60-4987-8963-D0C5022AA2D1}" destId="{651D2B05-30C9-4508-8E4C-6691C56CC8E9}" srcOrd="1" destOrd="0" presId="urn:microsoft.com/office/officeart/2005/8/layout/hierarchy6"/>
    <dgm:cxn modelId="{9B6B8E45-9A5C-4A69-AB7C-DC9458DAF4A9}" type="presParOf" srcId="{651D2B05-30C9-4508-8E4C-6691C56CC8E9}" destId="{21887768-DE3F-44CC-9226-A673D9A84114}" srcOrd="0" destOrd="0" presId="urn:microsoft.com/office/officeart/2005/8/layout/hierarchy6"/>
    <dgm:cxn modelId="{FA955977-0E2F-42A8-B5E1-EC17B8EC542B}" type="presParOf" srcId="{651D2B05-30C9-4508-8E4C-6691C56CC8E9}" destId="{9E49EC7B-32C9-44DE-B832-BFAD8C2D0FB4}" srcOrd="1" destOrd="0" presId="urn:microsoft.com/office/officeart/2005/8/layout/hierarchy6"/>
    <dgm:cxn modelId="{5B16EE1D-9FB1-4FF2-B8EE-D820A270A695}" type="presParOf" srcId="{9E49EC7B-32C9-44DE-B832-BFAD8C2D0FB4}" destId="{3A23035A-D92D-4F36-82D7-9C619082D992}" srcOrd="0" destOrd="0" presId="urn:microsoft.com/office/officeart/2005/8/layout/hierarchy6"/>
    <dgm:cxn modelId="{C33BAE7B-0818-4F52-A8B2-75430946A13D}" type="presParOf" srcId="{9E49EC7B-32C9-44DE-B832-BFAD8C2D0FB4}" destId="{C95A07C6-05EF-4760-B6E3-C201E43F5845}" srcOrd="1" destOrd="0" presId="urn:microsoft.com/office/officeart/2005/8/layout/hierarchy6"/>
    <dgm:cxn modelId="{26ADD96F-08F7-4A63-B52D-3049D3F17DBA}" type="presParOf" srcId="{C95A07C6-05EF-4760-B6E3-C201E43F5845}" destId="{AA571344-9BCA-4E61-8CA6-5A78B589CDDF}" srcOrd="0" destOrd="0" presId="urn:microsoft.com/office/officeart/2005/8/layout/hierarchy6"/>
    <dgm:cxn modelId="{40999C0F-189A-4BC9-994D-D1D90331F295}" type="presParOf" srcId="{C95A07C6-05EF-4760-B6E3-C201E43F5845}" destId="{9DA88813-BED1-4137-9D72-3293A84780BF}" srcOrd="1" destOrd="0" presId="urn:microsoft.com/office/officeart/2005/8/layout/hierarchy6"/>
    <dgm:cxn modelId="{2A9B7373-A25D-4F27-8EC7-B7E5DB3F690A}" type="presParOf" srcId="{9DA88813-BED1-4137-9D72-3293A84780BF}" destId="{B393E71D-9B4A-4EB5-BD48-0B18271A4611}" srcOrd="0" destOrd="0" presId="urn:microsoft.com/office/officeart/2005/8/layout/hierarchy6"/>
    <dgm:cxn modelId="{EF851B46-407C-4207-B934-12BC42E67D4C}" type="presParOf" srcId="{9DA88813-BED1-4137-9D72-3293A84780BF}" destId="{133F1A23-C842-493C-8FBA-5DFA25A9D2DB}" srcOrd="1" destOrd="0" presId="urn:microsoft.com/office/officeart/2005/8/layout/hierarchy6"/>
    <dgm:cxn modelId="{D95A7BA3-959A-4D67-B871-D112A1B89A93}" type="presParOf" srcId="{E8AD25A8-0B2B-4DB1-AE60-C3FE53DCD287}" destId="{F2C49348-EB4A-4EFF-8C91-A53BEF4E96EC}" srcOrd="2" destOrd="0" presId="urn:microsoft.com/office/officeart/2005/8/layout/hierarchy6"/>
    <dgm:cxn modelId="{238B80C4-CB6A-48F8-BFE4-D01CCE249D45}" type="presParOf" srcId="{E8AD25A8-0B2B-4DB1-AE60-C3FE53DCD287}" destId="{BBE72630-D1B8-4E1B-AA39-CF596BA5A458}" srcOrd="3" destOrd="0" presId="urn:microsoft.com/office/officeart/2005/8/layout/hierarchy6"/>
    <dgm:cxn modelId="{CBCBA0DD-9B7C-4028-A418-1913244CE0C2}" type="presParOf" srcId="{BBE72630-D1B8-4E1B-AA39-CF596BA5A458}" destId="{A6BA7702-7C66-4533-ABCE-CDAFCB3F6301}" srcOrd="0" destOrd="0" presId="urn:microsoft.com/office/officeart/2005/8/layout/hierarchy6"/>
    <dgm:cxn modelId="{72A33741-5519-4119-9ABA-691E15E06C84}" type="presParOf" srcId="{BBE72630-D1B8-4E1B-AA39-CF596BA5A458}" destId="{27265617-B062-4753-B01A-2A9D121E56C9}" srcOrd="1" destOrd="0" presId="urn:microsoft.com/office/officeart/2005/8/layout/hierarchy6"/>
    <dgm:cxn modelId="{809E6AEC-9382-471B-A531-FEACDF26AEAA}" type="presParOf" srcId="{27265617-B062-4753-B01A-2A9D121E56C9}" destId="{C73A9694-268E-474A-A998-5EC99D8C5934}" srcOrd="0" destOrd="0" presId="urn:microsoft.com/office/officeart/2005/8/layout/hierarchy6"/>
    <dgm:cxn modelId="{26BAF3C7-268A-4933-966B-EFC501CD43C0}" type="presParOf" srcId="{27265617-B062-4753-B01A-2A9D121E56C9}" destId="{32CF2BD1-4404-4853-8597-F414C4CD59FD}" srcOrd="1" destOrd="0" presId="urn:microsoft.com/office/officeart/2005/8/layout/hierarchy6"/>
    <dgm:cxn modelId="{6BB4A32D-67AF-4CA6-B196-3889EB1087BC}" type="presParOf" srcId="{32CF2BD1-4404-4853-8597-F414C4CD59FD}" destId="{EED85B60-7A7E-4F20-9811-EC18C4F92743}" srcOrd="0" destOrd="0" presId="urn:microsoft.com/office/officeart/2005/8/layout/hierarchy6"/>
    <dgm:cxn modelId="{4D595D24-372B-407E-83F2-5470A056A630}" type="presParOf" srcId="{32CF2BD1-4404-4853-8597-F414C4CD59FD}" destId="{EB47DDA0-5F0E-432D-BC7E-C8D68A74CE08}" srcOrd="1" destOrd="0" presId="urn:microsoft.com/office/officeart/2005/8/layout/hierarchy6"/>
    <dgm:cxn modelId="{B63253C2-16F5-41A9-B2C6-9589333DD8FE}" type="presParOf" srcId="{EB47DDA0-5F0E-432D-BC7E-C8D68A74CE08}" destId="{E51873A7-C5D7-4831-9074-8277EBFC8AC7}" srcOrd="0" destOrd="0" presId="urn:microsoft.com/office/officeart/2005/8/layout/hierarchy6"/>
    <dgm:cxn modelId="{E577543F-A56C-4E58-8197-1A21A9C54109}" type="presParOf" srcId="{EB47DDA0-5F0E-432D-BC7E-C8D68A74CE08}" destId="{04F148C1-82B4-4C20-974F-7C830EEB32E2}" srcOrd="1" destOrd="0" presId="urn:microsoft.com/office/officeart/2005/8/layout/hierarchy6"/>
    <dgm:cxn modelId="{F5CFED5A-191A-4D6A-805B-01EAFDDA7B8C}" type="presParOf" srcId="{04F148C1-82B4-4C20-974F-7C830EEB32E2}" destId="{DF5500D0-797B-4591-8720-F72A2BEE1CD2}" srcOrd="0" destOrd="0" presId="urn:microsoft.com/office/officeart/2005/8/layout/hierarchy6"/>
    <dgm:cxn modelId="{5D22CB4C-C65B-432D-9601-61AB04A2D5FF}" type="presParOf" srcId="{04F148C1-82B4-4C20-974F-7C830EEB32E2}" destId="{CF5F93C8-EEA3-46A9-BCA1-AC2915D48481}" srcOrd="1" destOrd="0" presId="urn:microsoft.com/office/officeart/2005/8/layout/hierarchy6"/>
    <dgm:cxn modelId="{C6B0754D-647C-4348-9080-502D6DBE8DC7}" type="presParOf" srcId="{E8AD25A8-0B2B-4DB1-AE60-C3FE53DCD287}" destId="{A8AA59FB-A619-40C5-B3DE-DEBAE315F84F}" srcOrd="4" destOrd="0" presId="urn:microsoft.com/office/officeart/2005/8/layout/hierarchy6"/>
    <dgm:cxn modelId="{12ACCA6B-83F3-4EA6-B171-28B9D9275EA6}" type="presParOf" srcId="{E8AD25A8-0B2B-4DB1-AE60-C3FE53DCD287}" destId="{11BA3AB4-EF4E-40C9-B43F-E0B44433D847}" srcOrd="5" destOrd="0" presId="urn:microsoft.com/office/officeart/2005/8/layout/hierarchy6"/>
    <dgm:cxn modelId="{4845AC2E-8199-46E8-9D43-60B99D6C0F7B}" type="presParOf" srcId="{11BA3AB4-EF4E-40C9-B43F-E0B44433D847}" destId="{BC8EC299-C9A7-4193-9A2E-4A426758E19D}" srcOrd="0" destOrd="0" presId="urn:microsoft.com/office/officeart/2005/8/layout/hierarchy6"/>
    <dgm:cxn modelId="{99E34A4D-1627-4CE1-842E-BE0B1EC18C8C}" type="presParOf" srcId="{11BA3AB4-EF4E-40C9-B43F-E0B44433D847}" destId="{A9DD4D16-6975-421C-84F9-8B22C08E2412}" srcOrd="1" destOrd="0" presId="urn:microsoft.com/office/officeart/2005/8/layout/hierarchy6"/>
    <dgm:cxn modelId="{027ED29B-56C6-4636-84E7-56CBFC40490B}" type="presParOf" srcId="{A9DD4D16-6975-421C-84F9-8B22C08E2412}" destId="{B7987EA6-DA68-4776-9896-3FD65EC7011C}" srcOrd="0" destOrd="0" presId="urn:microsoft.com/office/officeart/2005/8/layout/hierarchy6"/>
    <dgm:cxn modelId="{2AC1FDEF-29DD-4393-8FD6-93382F51F18E}" type="presParOf" srcId="{A9DD4D16-6975-421C-84F9-8B22C08E2412}" destId="{F75969AA-06B8-49F0-9B3A-3747E1851754}" srcOrd="1" destOrd="0" presId="urn:microsoft.com/office/officeart/2005/8/layout/hierarchy6"/>
    <dgm:cxn modelId="{DD61D227-EF0B-48D8-B997-8D04AA4EA477}" type="presParOf" srcId="{F75969AA-06B8-49F0-9B3A-3747E1851754}" destId="{07F08440-7699-4EED-AA59-889B48A72966}" srcOrd="0" destOrd="0" presId="urn:microsoft.com/office/officeart/2005/8/layout/hierarchy6"/>
    <dgm:cxn modelId="{D1D74089-B6E6-485C-BC4B-7CAEBDDF36D1}" type="presParOf" srcId="{F75969AA-06B8-49F0-9B3A-3747E1851754}" destId="{E6CE5370-5F10-46F0-B03C-C9BACCB7973F}" srcOrd="1" destOrd="0" presId="urn:microsoft.com/office/officeart/2005/8/layout/hierarchy6"/>
    <dgm:cxn modelId="{1D616903-4132-4ABD-AF8D-57C7D063163F}" type="presParOf" srcId="{E6CE5370-5F10-46F0-B03C-C9BACCB7973F}" destId="{0DDF3BC3-4038-43F0-8138-7E09C6D33218}" srcOrd="0" destOrd="0" presId="urn:microsoft.com/office/officeart/2005/8/layout/hierarchy6"/>
    <dgm:cxn modelId="{CFD580B1-3823-412D-9F0C-B7CD2E24C366}" type="presParOf" srcId="{E6CE5370-5F10-46F0-B03C-C9BACCB7973F}" destId="{E3ACA655-60D7-494C-87A8-0228B5F78FF5}" srcOrd="1" destOrd="0" presId="urn:microsoft.com/office/officeart/2005/8/layout/hierarchy6"/>
    <dgm:cxn modelId="{B87F48A3-23EC-4D0C-88E9-041994AC7489}" type="presParOf" srcId="{E3ACA655-60D7-494C-87A8-0228B5F78FF5}" destId="{EF94965D-EA26-400E-8EE7-8BCB22558152}" srcOrd="0" destOrd="0" presId="urn:microsoft.com/office/officeart/2005/8/layout/hierarchy6"/>
    <dgm:cxn modelId="{D336673F-4B7D-4165-AA0A-B5CAA44A61FC}" type="presParOf" srcId="{E3ACA655-60D7-494C-87A8-0228B5F78FF5}" destId="{FA5D0B33-1545-4694-A199-896850C4E2EC}" srcOrd="1" destOrd="0" presId="urn:microsoft.com/office/officeart/2005/8/layout/hierarchy6"/>
    <dgm:cxn modelId="{1B4E05A3-13CA-4F8C-8BED-E03C4387CF10}" type="presParOf" srcId="{E8AD25A8-0B2B-4DB1-AE60-C3FE53DCD287}" destId="{E6632D8B-C5FB-4421-BD0C-508C1EC11BF5}" srcOrd="6" destOrd="0" presId="urn:microsoft.com/office/officeart/2005/8/layout/hierarchy6"/>
    <dgm:cxn modelId="{E67BC91C-C9D6-46FE-8E5A-A20BEED5B25C}" type="presParOf" srcId="{E8AD25A8-0B2B-4DB1-AE60-C3FE53DCD287}" destId="{C668A15E-8735-4C5E-9581-9E32DE99F80F}" srcOrd="7" destOrd="0" presId="urn:microsoft.com/office/officeart/2005/8/layout/hierarchy6"/>
    <dgm:cxn modelId="{A9F3DEA7-4F0D-4BC6-9AFC-67AC99618081}" type="presParOf" srcId="{C668A15E-8735-4C5E-9581-9E32DE99F80F}" destId="{C05C5BE0-87DA-4FC7-94C1-9A6833D27E22}" srcOrd="0" destOrd="0" presId="urn:microsoft.com/office/officeart/2005/8/layout/hierarchy6"/>
    <dgm:cxn modelId="{1B3774AE-9DEE-4C6A-86BF-E3B32F6C484D}" type="presParOf" srcId="{C668A15E-8735-4C5E-9581-9E32DE99F80F}" destId="{5AA1B038-661C-4D7B-A409-E44195AA7A0A}" srcOrd="1" destOrd="0" presId="urn:microsoft.com/office/officeart/2005/8/layout/hierarchy6"/>
    <dgm:cxn modelId="{EB5035BA-5219-47A6-887E-F827DBFCA5D7}" type="presParOf" srcId="{5AA1B038-661C-4D7B-A409-E44195AA7A0A}" destId="{3C6CEBBF-6FE7-4410-A385-0837607F6DDF}" srcOrd="0" destOrd="0" presId="urn:microsoft.com/office/officeart/2005/8/layout/hierarchy6"/>
    <dgm:cxn modelId="{53F1167C-4B4D-42AE-9A6F-FA8A4A7590AB}" type="presParOf" srcId="{5AA1B038-661C-4D7B-A409-E44195AA7A0A}" destId="{278A32F0-EA6F-49C1-903C-CE906ADE75D0}" srcOrd="1" destOrd="0" presId="urn:microsoft.com/office/officeart/2005/8/layout/hierarchy6"/>
    <dgm:cxn modelId="{E02045D6-6FFC-4435-B28F-5F3E145BB0CD}" type="presParOf" srcId="{278A32F0-EA6F-49C1-903C-CE906ADE75D0}" destId="{7F13134F-F9AC-41E0-9ACB-E8CF6BC4CDFD}" srcOrd="0" destOrd="0" presId="urn:microsoft.com/office/officeart/2005/8/layout/hierarchy6"/>
    <dgm:cxn modelId="{D3C9D561-A42C-403C-88F3-325B1DF17D69}" type="presParOf" srcId="{278A32F0-EA6F-49C1-903C-CE906ADE75D0}" destId="{F67882BB-4AE6-4E22-8065-80D558695304}" srcOrd="1" destOrd="0" presId="urn:microsoft.com/office/officeart/2005/8/layout/hierarchy6"/>
    <dgm:cxn modelId="{72F12CAC-6AA2-4E3D-9C7A-63D35F06477C}" type="presParOf" srcId="{F67882BB-4AE6-4E22-8065-80D558695304}" destId="{774D2AE8-491E-4AAB-9315-DF355D8CE11E}" srcOrd="0" destOrd="0" presId="urn:microsoft.com/office/officeart/2005/8/layout/hierarchy6"/>
    <dgm:cxn modelId="{1397DF02-511C-47D6-81DB-D60DA0345AF4}" type="presParOf" srcId="{F67882BB-4AE6-4E22-8065-80D558695304}" destId="{19AEB670-7B10-4EE6-BD79-779801345F1C}" srcOrd="1" destOrd="0" presId="urn:microsoft.com/office/officeart/2005/8/layout/hierarchy6"/>
    <dgm:cxn modelId="{139A3E7D-5006-44C6-B8D4-32913382224A}" type="presParOf" srcId="{19AEB670-7B10-4EE6-BD79-779801345F1C}" destId="{6914E546-E9E7-44F1-B8CD-FBBB28A38E6C}" srcOrd="0" destOrd="0" presId="urn:microsoft.com/office/officeart/2005/8/layout/hierarchy6"/>
    <dgm:cxn modelId="{9502875D-B78E-40AB-AE04-E248FD5AA432}" type="presParOf" srcId="{19AEB670-7B10-4EE6-BD79-779801345F1C}" destId="{0E95EB39-3338-49E8-8C78-933765ECD855}" srcOrd="1" destOrd="0" presId="urn:microsoft.com/office/officeart/2005/8/layout/hierarchy6"/>
    <dgm:cxn modelId="{E73B8798-429E-48AC-8CBB-7A3B6D6B4025}" type="presParOf" srcId="{E8AD25A8-0B2B-4DB1-AE60-C3FE53DCD287}" destId="{812DAF91-9619-44E0-92D1-B9EB4B5A9054}" srcOrd="8" destOrd="0" presId="urn:microsoft.com/office/officeart/2005/8/layout/hierarchy6"/>
    <dgm:cxn modelId="{4800FDE1-AC3F-4C66-8DE6-88805C1E7F0B}" type="presParOf" srcId="{E8AD25A8-0B2B-4DB1-AE60-C3FE53DCD287}" destId="{0CDDB51F-49A3-4DA6-A0B5-9BBA1177F660}" srcOrd="9" destOrd="0" presId="urn:microsoft.com/office/officeart/2005/8/layout/hierarchy6"/>
    <dgm:cxn modelId="{8F4E9B40-2672-482F-8FA6-838A98149EA7}" type="presParOf" srcId="{0CDDB51F-49A3-4DA6-A0B5-9BBA1177F660}" destId="{68CB24C2-1DAD-40F5-9EDC-24827B88953C}" srcOrd="0" destOrd="0" presId="urn:microsoft.com/office/officeart/2005/8/layout/hierarchy6"/>
    <dgm:cxn modelId="{2D144D8C-19A3-4682-A302-8EA16C8EC5E3}" type="presParOf" srcId="{0CDDB51F-49A3-4DA6-A0B5-9BBA1177F660}" destId="{E2B75282-408B-4D87-84FB-133D95CDEEA3}" srcOrd="1" destOrd="0" presId="urn:microsoft.com/office/officeart/2005/8/layout/hierarchy6"/>
    <dgm:cxn modelId="{5971B5D1-26E5-40D5-B9A6-8AB93D2A181A}" type="presParOf" srcId="{E2B75282-408B-4D87-84FB-133D95CDEEA3}" destId="{303DFA2E-F97F-42DA-A80F-88782FD37926}" srcOrd="0" destOrd="0" presId="urn:microsoft.com/office/officeart/2005/8/layout/hierarchy6"/>
    <dgm:cxn modelId="{A8E86CE5-C596-4167-8087-2EAA2A40F182}" type="presParOf" srcId="{E2B75282-408B-4D87-84FB-133D95CDEEA3}" destId="{C8363992-3364-40F3-88FD-310669B8505A}" srcOrd="1" destOrd="0" presId="urn:microsoft.com/office/officeart/2005/8/layout/hierarchy6"/>
    <dgm:cxn modelId="{F072055F-7640-4F53-8297-2043C9BC3490}" type="presParOf" srcId="{C8363992-3364-40F3-88FD-310669B8505A}" destId="{725C9802-D779-4E20-8D76-D5FB70610FD9}" srcOrd="0" destOrd="0" presId="urn:microsoft.com/office/officeart/2005/8/layout/hierarchy6"/>
    <dgm:cxn modelId="{96B5AC26-C76A-4110-8C77-B01523434C4F}" type="presParOf" srcId="{C8363992-3364-40F3-88FD-310669B8505A}" destId="{63D50753-EAA8-4256-A3E7-082EE73D52C5}" srcOrd="1" destOrd="0" presId="urn:microsoft.com/office/officeart/2005/8/layout/hierarchy6"/>
    <dgm:cxn modelId="{F33DD478-298C-42BE-BB0E-48AFB0B8D924}" type="presParOf" srcId="{63D50753-EAA8-4256-A3E7-082EE73D52C5}" destId="{AA0BDFBF-E178-4F4A-9BFB-2B2F1CD6B7C7}" srcOrd="0" destOrd="0" presId="urn:microsoft.com/office/officeart/2005/8/layout/hierarchy6"/>
    <dgm:cxn modelId="{93A938B1-276D-4BD1-B369-08753565A778}" type="presParOf" srcId="{63D50753-EAA8-4256-A3E7-082EE73D52C5}" destId="{BD6A813E-BDB2-4D9C-AEF1-E10795910B59}" srcOrd="1" destOrd="0" presId="urn:microsoft.com/office/officeart/2005/8/layout/hierarchy6"/>
    <dgm:cxn modelId="{D4B1E82C-8767-4D58-A329-0A0D828CD55B}" type="presParOf" srcId="{BD6A813E-BDB2-4D9C-AEF1-E10795910B59}" destId="{8F13C7E1-713E-4BCC-ADCF-AF070B16E2B3}" srcOrd="0" destOrd="0" presId="urn:microsoft.com/office/officeart/2005/8/layout/hierarchy6"/>
    <dgm:cxn modelId="{914A3942-50AB-455A-92CA-A0F6A9BC81BB}" type="presParOf" srcId="{BD6A813E-BDB2-4D9C-AEF1-E10795910B59}" destId="{A6693EE3-736E-436D-B728-73AAB34925AF}" srcOrd="1" destOrd="0" presId="urn:microsoft.com/office/officeart/2005/8/layout/hierarchy6"/>
    <dgm:cxn modelId="{0678A988-6C71-4063-A9DE-5257EE811FE0}" type="presParOf" srcId="{E8AD25A8-0B2B-4DB1-AE60-C3FE53DCD287}" destId="{CA08E704-BC99-4F30-929E-F5808983FA2D}" srcOrd="10" destOrd="0" presId="urn:microsoft.com/office/officeart/2005/8/layout/hierarchy6"/>
    <dgm:cxn modelId="{C6964EDE-36B9-4EEA-BDC8-77E5EE249BA7}" type="presParOf" srcId="{E8AD25A8-0B2B-4DB1-AE60-C3FE53DCD287}" destId="{54804580-2FFA-400E-833A-9E5913ED0B81}" srcOrd="11" destOrd="0" presId="urn:microsoft.com/office/officeart/2005/8/layout/hierarchy6"/>
    <dgm:cxn modelId="{AB291DAF-AB98-45AF-A7C0-8D3B0CA085CD}" type="presParOf" srcId="{54804580-2FFA-400E-833A-9E5913ED0B81}" destId="{8CC60A65-2865-4363-ADC1-4A08B83E36B1}" srcOrd="0" destOrd="0" presId="urn:microsoft.com/office/officeart/2005/8/layout/hierarchy6"/>
    <dgm:cxn modelId="{D1A9478F-9A5F-4C81-88A4-FEF2C69E1818}" type="presParOf" srcId="{54804580-2FFA-400E-833A-9E5913ED0B81}" destId="{8362F0C6-E8E0-4A2C-AB17-994CB7A724B1}" srcOrd="1" destOrd="0" presId="urn:microsoft.com/office/officeart/2005/8/layout/hierarchy6"/>
    <dgm:cxn modelId="{0163CFDC-58A5-42D3-BDD7-3E75F5A3FF76}" type="presParOf" srcId="{8362F0C6-E8E0-4A2C-AB17-994CB7A724B1}" destId="{F17BCA3E-A313-417B-AA49-7A0EB2030C3A}" srcOrd="0" destOrd="0" presId="urn:microsoft.com/office/officeart/2005/8/layout/hierarchy6"/>
    <dgm:cxn modelId="{8AE553CA-CD38-4F44-8FDF-5EE997B1C1F8}" type="presParOf" srcId="{8362F0C6-E8E0-4A2C-AB17-994CB7A724B1}" destId="{2C8B5EB8-1429-4D3A-AAD0-E700627CF22E}" srcOrd="1" destOrd="0" presId="urn:microsoft.com/office/officeart/2005/8/layout/hierarchy6"/>
    <dgm:cxn modelId="{CD73A0AC-3A41-46E6-911B-ED41DF26D099}" type="presParOf" srcId="{2C8B5EB8-1429-4D3A-AAD0-E700627CF22E}" destId="{FDD9186D-17CA-4184-8F28-E25187AD468E}" srcOrd="0" destOrd="0" presId="urn:microsoft.com/office/officeart/2005/8/layout/hierarchy6"/>
    <dgm:cxn modelId="{E1379779-D6E8-4A5D-A9B8-8B72E264834A}" type="presParOf" srcId="{2C8B5EB8-1429-4D3A-AAD0-E700627CF22E}" destId="{B2D70954-AD6E-4567-81F2-DC5F09055D91}" srcOrd="1" destOrd="0" presId="urn:microsoft.com/office/officeart/2005/8/layout/hierarchy6"/>
    <dgm:cxn modelId="{2BD56BF4-A596-4B6B-9BB5-758A6394B1EB}" type="presParOf" srcId="{B2D70954-AD6E-4567-81F2-DC5F09055D91}" destId="{989BF5A5-0763-47EB-A599-239F1485F3B6}" srcOrd="0" destOrd="0" presId="urn:microsoft.com/office/officeart/2005/8/layout/hierarchy6"/>
    <dgm:cxn modelId="{1304C4E8-7474-4C74-9597-41F05F11D04E}" type="presParOf" srcId="{B2D70954-AD6E-4567-81F2-DC5F09055D91}" destId="{2C168662-CD7D-407E-9666-E2D2FCD19C98}" srcOrd="1" destOrd="0" presId="urn:microsoft.com/office/officeart/2005/8/layout/hierarchy6"/>
    <dgm:cxn modelId="{02871DA6-C34B-407A-9E43-6B32EDCF2630}" type="presParOf" srcId="{2C168662-CD7D-407E-9666-E2D2FCD19C98}" destId="{BC89034B-EFD8-4185-A04D-26970D53B7D7}" srcOrd="0" destOrd="0" presId="urn:microsoft.com/office/officeart/2005/8/layout/hierarchy6"/>
    <dgm:cxn modelId="{9AF59A7A-856F-4937-9DB3-9963B79C442C}" type="presParOf" srcId="{2C168662-CD7D-407E-9666-E2D2FCD19C98}" destId="{072782B2-9671-4E6E-BE22-064B9E0911D0}" srcOrd="1" destOrd="0" presId="urn:microsoft.com/office/officeart/2005/8/layout/hierarchy6"/>
    <dgm:cxn modelId="{FCEA6B5C-048D-4FB5-82D7-1BDD56826897}" type="presParOf" srcId="{E8AD25A8-0B2B-4DB1-AE60-C3FE53DCD287}" destId="{E8EE81A6-0838-441D-AE1C-9996B6DDAC66}" srcOrd="12" destOrd="0" presId="urn:microsoft.com/office/officeart/2005/8/layout/hierarchy6"/>
    <dgm:cxn modelId="{1E6D7DB1-AC1A-4CAF-A0D1-C53F657A8B47}" type="presParOf" srcId="{E8AD25A8-0B2B-4DB1-AE60-C3FE53DCD287}" destId="{F0BC4307-09B3-49FF-9F6D-A99920E01F3C}" srcOrd="13" destOrd="0" presId="urn:microsoft.com/office/officeart/2005/8/layout/hierarchy6"/>
    <dgm:cxn modelId="{D23C7F12-E3A6-4302-B86D-B43966BF791D}" type="presParOf" srcId="{F0BC4307-09B3-49FF-9F6D-A99920E01F3C}" destId="{573E3377-07C8-4EEA-9D40-1CECC66F6436}" srcOrd="0" destOrd="0" presId="urn:microsoft.com/office/officeart/2005/8/layout/hierarchy6"/>
    <dgm:cxn modelId="{1951025B-B6B0-4237-BD86-F29A18F4DDFC}" type="presParOf" srcId="{F0BC4307-09B3-49FF-9F6D-A99920E01F3C}" destId="{51201F27-E800-4151-93C2-0E4D891E05EC}" srcOrd="1" destOrd="0" presId="urn:microsoft.com/office/officeart/2005/8/layout/hierarchy6"/>
    <dgm:cxn modelId="{000ECFC5-F91C-40F5-BACE-230FC7DFC91D}" type="presParOf" srcId="{51201F27-E800-4151-93C2-0E4D891E05EC}" destId="{B863F80A-0FF9-4710-9914-D6C994215ED3}" srcOrd="0" destOrd="0" presId="urn:microsoft.com/office/officeart/2005/8/layout/hierarchy6"/>
    <dgm:cxn modelId="{56DCC955-C085-4DF6-8111-B02A2A363132}" type="presParOf" srcId="{51201F27-E800-4151-93C2-0E4D891E05EC}" destId="{F3319977-D0BB-46A8-B715-863B1BD59450}" srcOrd="1" destOrd="0" presId="urn:microsoft.com/office/officeart/2005/8/layout/hierarchy6"/>
    <dgm:cxn modelId="{6731C387-C5C2-4F8A-8C2C-CFA19647E5F6}" type="presParOf" srcId="{F3319977-D0BB-46A8-B715-863B1BD59450}" destId="{A74E6A4B-6495-48D8-9B07-145DE71E1722}" srcOrd="0" destOrd="0" presId="urn:microsoft.com/office/officeart/2005/8/layout/hierarchy6"/>
    <dgm:cxn modelId="{903C949E-6A7E-412C-827D-86C9AD22D684}" type="presParOf" srcId="{F3319977-D0BB-46A8-B715-863B1BD59450}" destId="{770265FB-D36C-4E0E-8A2D-B3868E64C2B7}" srcOrd="1" destOrd="0" presId="urn:microsoft.com/office/officeart/2005/8/layout/hierarchy6"/>
    <dgm:cxn modelId="{E8845EC9-C166-4A43-9E4E-1F748C254B5E}" type="presParOf" srcId="{770265FB-D36C-4E0E-8A2D-B3868E64C2B7}" destId="{D667E723-9284-46B1-AADC-EF0E104A2603}" srcOrd="0" destOrd="0" presId="urn:microsoft.com/office/officeart/2005/8/layout/hierarchy6"/>
    <dgm:cxn modelId="{D8C1F149-12DD-4907-B23C-6627326114DD}" type="presParOf" srcId="{770265FB-D36C-4E0E-8A2D-B3868E64C2B7}" destId="{7CE15170-CA83-4D58-9824-1AEA399E251C}" srcOrd="1" destOrd="0" presId="urn:microsoft.com/office/officeart/2005/8/layout/hierarchy6"/>
    <dgm:cxn modelId="{1B1BB210-33BF-412F-B896-603D9E7C788C}" type="presParOf" srcId="{7CE15170-CA83-4D58-9824-1AEA399E251C}" destId="{DD38C6C3-9BBA-4EF2-BA96-1CBDBA798F98}" srcOrd="0" destOrd="0" presId="urn:microsoft.com/office/officeart/2005/8/layout/hierarchy6"/>
    <dgm:cxn modelId="{DBC11D4E-C580-4EF3-A51F-135A6C8B9D54}" type="presParOf" srcId="{7CE15170-CA83-4D58-9824-1AEA399E251C}" destId="{03E0E354-3A85-4DC2-96D0-4EB10C84B620}" srcOrd="1" destOrd="0" presId="urn:microsoft.com/office/officeart/2005/8/layout/hierarchy6"/>
    <dgm:cxn modelId="{113C0BFD-EDD5-4387-A8CA-42E5A33FF403}" type="presParOf" srcId="{E8AD25A8-0B2B-4DB1-AE60-C3FE53DCD287}" destId="{C06A2AC5-4407-4553-B300-DDECBB216908}" srcOrd="14" destOrd="0" presId="urn:microsoft.com/office/officeart/2005/8/layout/hierarchy6"/>
    <dgm:cxn modelId="{E83D64CB-FAE2-44FD-BFAB-9D17420FCEAD}" type="presParOf" srcId="{E8AD25A8-0B2B-4DB1-AE60-C3FE53DCD287}" destId="{4A48A613-0441-4D64-949C-FC2B66DD3A3D}" srcOrd="15" destOrd="0" presId="urn:microsoft.com/office/officeart/2005/8/layout/hierarchy6"/>
    <dgm:cxn modelId="{3C7761FC-497C-4558-A479-176777643E0C}" type="presParOf" srcId="{4A48A613-0441-4D64-949C-FC2B66DD3A3D}" destId="{C538C692-7A9A-413F-B21E-1521803BA340}" srcOrd="0" destOrd="0" presId="urn:microsoft.com/office/officeart/2005/8/layout/hierarchy6"/>
    <dgm:cxn modelId="{5DD20B62-E615-46B4-8681-FFBD18794641}" type="presParOf" srcId="{4A48A613-0441-4D64-949C-FC2B66DD3A3D}" destId="{A4DB98B3-9EFF-4426-9626-8ACCB6000AA1}" srcOrd="1" destOrd="0" presId="urn:microsoft.com/office/officeart/2005/8/layout/hierarchy6"/>
    <dgm:cxn modelId="{D8E33E3F-AD45-4B20-86A0-B8257E41264A}" type="presParOf" srcId="{A4DB98B3-9EFF-4426-9626-8ACCB6000AA1}" destId="{608C6E40-61C1-4A89-9E36-B3111DA603AC}" srcOrd="0" destOrd="0" presId="urn:microsoft.com/office/officeart/2005/8/layout/hierarchy6"/>
    <dgm:cxn modelId="{8593F716-788A-4EB5-A1A1-D2D2C9B7BAFD}" type="presParOf" srcId="{A4DB98B3-9EFF-4426-9626-8ACCB6000AA1}" destId="{47254A45-AF17-4686-91E8-E2E4F5C5811C}" srcOrd="1" destOrd="0" presId="urn:microsoft.com/office/officeart/2005/8/layout/hierarchy6"/>
    <dgm:cxn modelId="{AE6E309A-609F-4288-A2C9-6FEF64D1F58E}" type="presParOf" srcId="{47254A45-AF17-4686-91E8-E2E4F5C5811C}" destId="{36FBCBD1-1309-4A44-9F6C-9681C0B7497D}" srcOrd="0" destOrd="0" presId="urn:microsoft.com/office/officeart/2005/8/layout/hierarchy6"/>
    <dgm:cxn modelId="{EBB24917-F5F4-4069-B2CE-C6BB2CBC1ED9}" type="presParOf" srcId="{47254A45-AF17-4686-91E8-E2E4F5C5811C}" destId="{472912AA-3087-4D5D-819D-FE719E24315B}" srcOrd="1" destOrd="0" presId="urn:microsoft.com/office/officeart/2005/8/layout/hierarchy6"/>
    <dgm:cxn modelId="{CC94D178-78EB-4447-8746-81DD53546FAD}" type="presParOf" srcId="{472912AA-3087-4D5D-819D-FE719E24315B}" destId="{6798468B-41BC-4E5B-9F1D-C60679C4C984}" srcOrd="0" destOrd="0" presId="urn:microsoft.com/office/officeart/2005/8/layout/hierarchy6"/>
    <dgm:cxn modelId="{7EA4C64A-7FBF-4304-88C7-FB1A9A9B81F3}" type="presParOf" srcId="{472912AA-3087-4D5D-819D-FE719E24315B}" destId="{E3AA9261-ABA8-46DE-BB73-369E606C5806}" srcOrd="1" destOrd="0" presId="urn:microsoft.com/office/officeart/2005/8/layout/hierarchy6"/>
    <dgm:cxn modelId="{1EDCDD98-E5F8-42DB-8EB2-77DA441FC3B8}" type="presParOf" srcId="{E3AA9261-ABA8-46DE-BB73-369E606C5806}" destId="{1083AC3D-8E29-46A5-BB4A-6C897347F581}" srcOrd="0" destOrd="0" presId="urn:microsoft.com/office/officeart/2005/8/layout/hierarchy6"/>
    <dgm:cxn modelId="{93D4D633-9B8D-4E24-B043-319E94799F90}" type="presParOf" srcId="{E3AA9261-ABA8-46DE-BB73-369E606C5806}" destId="{FC1A599C-5BBB-40DA-AF15-663792D6A3E3}" srcOrd="1" destOrd="0" presId="urn:microsoft.com/office/officeart/2005/8/layout/hierarchy6"/>
    <dgm:cxn modelId="{296CC099-513E-46CE-836D-02CEA767B3DA}" type="presParOf" srcId="{28E893A5-9525-41BC-835C-977062427E60}" destId="{26CD9418-52B2-4E5A-98DB-8A063468A6BD}" srcOrd="1" destOrd="0" presId="urn:microsoft.com/office/officeart/2005/8/layout/hierarchy6"/>
    <dgm:cxn modelId="{92B83BC0-7698-4956-AFA5-1FC32279DB97}" type="presParOf" srcId="{26CD9418-52B2-4E5A-98DB-8A063468A6BD}" destId="{97006AE8-6DEB-441F-AB7B-5152EAF0A4B6}" srcOrd="0" destOrd="0" presId="urn:microsoft.com/office/officeart/2005/8/layout/hierarchy6"/>
    <dgm:cxn modelId="{C929A9CF-2534-4960-9BD9-CF6633006C6C}" type="presParOf" srcId="{97006AE8-6DEB-441F-AB7B-5152EAF0A4B6}" destId="{4DD1D1BE-EBBD-4852-BB4F-29E883945F02}" srcOrd="0" destOrd="0" presId="urn:microsoft.com/office/officeart/2005/8/layout/hierarchy6"/>
    <dgm:cxn modelId="{1D50AC71-C668-4557-9DAD-B00785F5AE69}" type="presParOf" srcId="{97006AE8-6DEB-441F-AB7B-5152EAF0A4B6}" destId="{871C77D1-C1AA-4D0F-8DC2-A987AFAE395B}" srcOrd="1" destOrd="0" presId="urn:microsoft.com/office/officeart/2005/8/layout/hierarchy6"/>
    <dgm:cxn modelId="{BF4EBD5C-8E48-4C10-9426-68A009A9CA3A}" type="presParOf" srcId="{26CD9418-52B2-4E5A-98DB-8A063468A6BD}" destId="{BB594DF8-D4B6-465F-BDA4-1001E3384F7A}" srcOrd="1" destOrd="0" presId="urn:microsoft.com/office/officeart/2005/8/layout/hierarchy6"/>
    <dgm:cxn modelId="{8CC786AA-8AE7-4D52-BF18-E07E814F1776}" type="presParOf" srcId="{BB594DF8-D4B6-465F-BDA4-1001E3384F7A}" destId="{8CA27706-2B03-4F8D-9C1B-1F1B36AB778A}" srcOrd="0" destOrd="0" presId="urn:microsoft.com/office/officeart/2005/8/layout/hierarchy6"/>
    <dgm:cxn modelId="{F118DB7A-2264-445C-8593-DF6AF5DEA511}" type="presParOf" srcId="{26CD9418-52B2-4E5A-98DB-8A063468A6BD}" destId="{F99E5CEF-F842-4FEA-AF57-D34E4C8C1C96}" srcOrd="2" destOrd="0" presId="urn:microsoft.com/office/officeart/2005/8/layout/hierarchy6"/>
    <dgm:cxn modelId="{BB121FA7-BA83-44EE-A9C4-BE683DB17707}" type="presParOf" srcId="{F99E5CEF-F842-4FEA-AF57-D34E4C8C1C96}" destId="{DD0F638C-63DF-4A55-8360-43449A15556B}" srcOrd="0" destOrd="0" presId="urn:microsoft.com/office/officeart/2005/8/layout/hierarchy6"/>
    <dgm:cxn modelId="{27FAE041-5BFF-4055-BB20-D48363FACCFD}" type="presParOf" srcId="{F99E5CEF-F842-4FEA-AF57-D34E4C8C1C96}" destId="{A78F4B2C-0582-40F4-B5A5-4A71E0DA19BB}" srcOrd="1" destOrd="0" presId="urn:microsoft.com/office/officeart/2005/8/layout/hierarchy6"/>
    <dgm:cxn modelId="{BF6F2EAE-1D9B-40AA-B818-01AC5E6CA136}" type="presParOf" srcId="{26CD9418-52B2-4E5A-98DB-8A063468A6BD}" destId="{F6D10628-F634-498C-BF03-B77756D71218}" srcOrd="3" destOrd="0" presId="urn:microsoft.com/office/officeart/2005/8/layout/hierarchy6"/>
    <dgm:cxn modelId="{2208EF14-D06A-4E41-AE9E-2096008516C4}" type="presParOf" srcId="{F6D10628-F634-498C-BF03-B77756D71218}" destId="{3F8ED4FF-E383-43A2-884A-1F2C67D75451}" srcOrd="0" destOrd="0" presId="urn:microsoft.com/office/officeart/2005/8/layout/hierarchy6"/>
    <dgm:cxn modelId="{5B149B9F-C79E-4EF0-AB9A-8E6CAF21F8F1}" type="presParOf" srcId="{26CD9418-52B2-4E5A-98DB-8A063468A6BD}" destId="{1951F9C2-1922-42D7-B02A-DD7FC2B794C9}" srcOrd="4" destOrd="0" presId="urn:microsoft.com/office/officeart/2005/8/layout/hierarchy6"/>
    <dgm:cxn modelId="{106FAF9F-ECEE-49E6-8E7A-FF3FE15033B1}" type="presParOf" srcId="{1951F9C2-1922-42D7-B02A-DD7FC2B794C9}" destId="{F4360B8F-D2BE-490B-950C-7D6691F3FD8E}" srcOrd="0" destOrd="0" presId="urn:microsoft.com/office/officeart/2005/8/layout/hierarchy6"/>
    <dgm:cxn modelId="{1FE965D5-70C3-4E88-A77D-8FADA233D112}" type="presParOf" srcId="{1951F9C2-1922-42D7-B02A-DD7FC2B794C9}" destId="{110AE5B7-9D1E-4F05-8295-8799AE42E1F9}" srcOrd="1" destOrd="0" presId="urn:microsoft.com/office/officeart/2005/8/layout/hierarchy6"/>
    <dgm:cxn modelId="{63786D90-8480-4C6E-8CE9-3E8CD4DEEF4A}" type="presParOf" srcId="{26CD9418-52B2-4E5A-98DB-8A063468A6BD}" destId="{8897A827-57B1-4283-A8C6-50A2950A6C6B}" srcOrd="5" destOrd="0" presId="urn:microsoft.com/office/officeart/2005/8/layout/hierarchy6"/>
    <dgm:cxn modelId="{BF0B6092-DB96-467C-B0E2-66B2150065EC}" type="presParOf" srcId="{8897A827-57B1-4283-A8C6-50A2950A6C6B}" destId="{91643BD6-F9E8-475F-BFEC-4C7A35C3DBCA}" srcOrd="0" destOrd="0" presId="urn:microsoft.com/office/officeart/2005/8/layout/hierarchy6"/>
    <dgm:cxn modelId="{2AF86C41-B8C3-4F26-9BD2-A29A6F75D526}" type="presParOf" srcId="{26CD9418-52B2-4E5A-98DB-8A063468A6BD}" destId="{E1AE29D3-A8EE-4CC2-993A-A6D023BAE1CD}" srcOrd="6" destOrd="0" presId="urn:microsoft.com/office/officeart/2005/8/layout/hierarchy6"/>
    <dgm:cxn modelId="{AA740FB9-A18B-4389-8BEA-91B7D9560BBB}" type="presParOf" srcId="{E1AE29D3-A8EE-4CC2-993A-A6D023BAE1CD}" destId="{FB192CBD-21E4-4078-AA1E-8C123C6569B6}" srcOrd="0" destOrd="0" presId="urn:microsoft.com/office/officeart/2005/8/layout/hierarchy6"/>
    <dgm:cxn modelId="{894451DA-8D3E-4366-B9C8-80831BCDDFB3}" type="presParOf" srcId="{E1AE29D3-A8EE-4CC2-993A-A6D023BAE1CD}" destId="{40BF1AD9-6EA9-40F8-8210-0F81BE43EDA1}" srcOrd="1" destOrd="0" presId="urn:microsoft.com/office/officeart/2005/8/layout/hierarchy6"/>
    <dgm:cxn modelId="{95CD47B8-A4A5-4A26-908B-1418F86FD6B8}" type="presParOf" srcId="{26CD9418-52B2-4E5A-98DB-8A063468A6BD}" destId="{3B480AF3-0800-4A1D-B193-3A2D4A30B27E}" srcOrd="7" destOrd="0" presId="urn:microsoft.com/office/officeart/2005/8/layout/hierarchy6"/>
    <dgm:cxn modelId="{19B7E077-694D-423D-96D8-F66C3EC4C45B}" type="presParOf" srcId="{3B480AF3-0800-4A1D-B193-3A2D4A30B27E}" destId="{19751442-D95C-46BE-83D5-4821C27E9427}" srcOrd="0" destOrd="0" presId="urn:microsoft.com/office/officeart/2005/8/layout/hierarchy6"/>
    <dgm:cxn modelId="{A12669D3-D365-4312-BB82-EBA3FA21A4F3}" type="presParOf" srcId="{26CD9418-52B2-4E5A-98DB-8A063468A6BD}" destId="{08477BB4-C773-490E-8138-510705A00AAF}" srcOrd="8" destOrd="0" presId="urn:microsoft.com/office/officeart/2005/8/layout/hierarchy6"/>
    <dgm:cxn modelId="{B1229476-5A00-49E5-AF9E-9AF2F3EE81C8}" type="presParOf" srcId="{08477BB4-C773-490E-8138-510705A00AAF}" destId="{3C46EE8A-E0BD-485A-AC21-F17EF494826C}" srcOrd="0" destOrd="0" presId="urn:microsoft.com/office/officeart/2005/8/layout/hierarchy6"/>
    <dgm:cxn modelId="{879C8674-EFCF-416D-9F48-61DCFD4459A2}" type="presParOf" srcId="{08477BB4-C773-490E-8138-510705A00AAF}" destId="{401ECC06-E88F-408A-8DE5-0922E3CD9177}" srcOrd="1" destOrd="0" presId="urn:microsoft.com/office/officeart/2005/8/layout/hierarchy6"/>
    <dgm:cxn modelId="{44D9F2C1-51AB-4B3D-B221-66177B04A417}" type="presParOf" srcId="{26CD9418-52B2-4E5A-98DB-8A063468A6BD}" destId="{248D8342-7743-47D0-B2E3-B0E2B59F2118}" srcOrd="9" destOrd="0" presId="urn:microsoft.com/office/officeart/2005/8/layout/hierarchy6"/>
    <dgm:cxn modelId="{317DB8C9-4908-4D63-BD74-5DF8CBE66C03}" type="presParOf" srcId="{248D8342-7743-47D0-B2E3-B0E2B59F2118}" destId="{6D2E8AC8-F0AA-45F2-AE62-614DDB2E14DB}" srcOrd="0" destOrd="0" presId="urn:microsoft.com/office/officeart/2005/8/layout/hierarchy6"/>
    <dgm:cxn modelId="{7303C369-645A-4F98-8D0C-B6657B006EB2}" type="presParOf" srcId="{26CD9418-52B2-4E5A-98DB-8A063468A6BD}" destId="{4C4761BC-A9A4-4737-8D07-4572D5883D4B}" srcOrd="10" destOrd="0" presId="urn:microsoft.com/office/officeart/2005/8/layout/hierarchy6"/>
    <dgm:cxn modelId="{65A412A8-3E06-4D8E-9C5C-17B86159617E}" type="presParOf" srcId="{4C4761BC-A9A4-4737-8D07-4572D5883D4B}" destId="{8E6D1C43-85AC-40D8-9A8E-A2431932C6C8}" srcOrd="0" destOrd="0" presId="urn:microsoft.com/office/officeart/2005/8/layout/hierarchy6"/>
    <dgm:cxn modelId="{E0D2C58E-3735-42F3-80E8-89349E0F9651}" type="presParOf" srcId="{4C4761BC-A9A4-4737-8D07-4572D5883D4B}" destId="{36A6E881-EB5B-4D81-A1D3-AE072A20CDEB}"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2E5785-F002-4283-B621-BEF66C11B3A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CA"/>
        </a:p>
      </dgm:t>
    </dgm:pt>
    <dgm:pt modelId="{228A8F8B-18D5-4D0D-891E-7B63E79888A0}">
      <dgm:prSet phldrT="[Text]" custT="1"/>
      <dgm:spPr/>
      <dgm:t>
        <a:bodyPr/>
        <a:lstStyle/>
        <a:p>
          <a:r>
            <a:rPr lang="en-CA" sz="700"/>
            <a:t>President</a:t>
          </a:r>
        </a:p>
      </dgm:t>
    </dgm:pt>
    <dgm:pt modelId="{2329A02A-5418-4A4A-8682-665578792A3D}" type="parTrans" cxnId="{8C0D13BC-C6EE-42AD-B20F-C9086249E02D}">
      <dgm:prSet/>
      <dgm:spPr/>
      <dgm:t>
        <a:bodyPr/>
        <a:lstStyle/>
        <a:p>
          <a:endParaRPr lang="en-CA"/>
        </a:p>
      </dgm:t>
    </dgm:pt>
    <dgm:pt modelId="{46B8BD60-99E6-456D-B695-8DFC6D91B5C4}" type="sibTrans" cxnId="{8C0D13BC-C6EE-42AD-B20F-C9086249E02D}">
      <dgm:prSet/>
      <dgm:spPr/>
      <dgm:t>
        <a:bodyPr/>
        <a:lstStyle/>
        <a:p>
          <a:endParaRPr lang="en-CA"/>
        </a:p>
      </dgm:t>
    </dgm:pt>
    <dgm:pt modelId="{2DF90A72-185D-4C18-BADD-9C54DA35994C}">
      <dgm:prSet phldrT="[Text]" custT="1"/>
      <dgm:spPr/>
      <dgm:t>
        <a:bodyPr/>
        <a:lstStyle/>
        <a:p>
          <a:r>
            <a:rPr lang="en-CA" sz="700"/>
            <a:t>Operations Director</a:t>
          </a:r>
        </a:p>
      </dgm:t>
    </dgm:pt>
    <dgm:pt modelId="{8D88D888-389F-4B04-85E6-B8419535F9A1}" type="parTrans" cxnId="{6102768C-512E-4E62-9631-28AB6E472256}">
      <dgm:prSet/>
      <dgm:spPr/>
      <dgm:t>
        <a:bodyPr/>
        <a:lstStyle/>
        <a:p>
          <a:endParaRPr lang="en-CA" sz="1800"/>
        </a:p>
      </dgm:t>
    </dgm:pt>
    <dgm:pt modelId="{98D18EF8-5851-4E9C-99C7-CAEAD0D8743A}" type="sibTrans" cxnId="{6102768C-512E-4E62-9631-28AB6E472256}">
      <dgm:prSet/>
      <dgm:spPr/>
      <dgm:t>
        <a:bodyPr/>
        <a:lstStyle/>
        <a:p>
          <a:endParaRPr lang="en-CA"/>
        </a:p>
      </dgm:t>
    </dgm:pt>
    <dgm:pt modelId="{90264A79-4D9A-4FBB-8500-9C5682A3B1C0}">
      <dgm:prSet phldrT="[Text]" custT="1"/>
      <dgm:spPr>
        <a:solidFill>
          <a:schemeClr val="accent5">
            <a:lumMod val="60000"/>
            <a:lumOff val="40000"/>
          </a:schemeClr>
        </a:solidFill>
      </dgm:spPr>
      <dgm:t>
        <a:bodyPr/>
        <a:lstStyle/>
        <a:p>
          <a:r>
            <a:rPr lang="en-CA" sz="700"/>
            <a:t>Operations Manager</a:t>
          </a:r>
        </a:p>
      </dgm:t>
    </dgm:pt>
    <dgm:pt modelId="{D8547D11-E91B-4351-9FF5-73AD02AD5399}" type="parTrans" cxnId="{588A5E19-D13E-426E-B901-7E599DE1A0D7}">
      <dgm:prSet/>
      <dgm:spPr/>
      <dgm:t>
        <a:bodyPr/>
        <a:lstStyle/>
        <a:p>
          <a:endParaRPr lang="en-CA" sz="1800"/>
        </a:p>
      </dgm:t>
    </dgm:pt>
    <dgm:pt modelId="{8F22BA4F-A561-47C6-BF5D-BBF0697448B3}" type="sibTrans" cxnId="{588A5E19-D13E-426E-B901-7E599DE1A0D7}">
      <dgm:prSet/>
      <dgm:spPr/>
      <dgm:t>
        <a:bodyPr/>
        <a:lstStyle/>
        <a:p>
          <a:endParaRPr lang="en-CA"/>
        </a:p>
      </dgm:t>
    </dgm:pt>
    <dgm:pt modelId="{B1F80ABE-E7AC-494E-88CF-24BA9E308BA6}">
      <dgm:prSet phldrT="[Text]" custT="1"/>
      <dgm:spPr/>
      <dgm:t>
        <a:bodyPr/>
        <a:lstStyle/>
        <a:p>
          <a:r>
            <a:rPr lang="en-CA" sz="700"/>
            <a:t>Maintenance Manager</a:t>
          </a:r>
        </a:p>
      </dgm:t>
    </dgm:pt>
    <dgm:pt modelId="{70DEBE78-1153-4687-89CE-6691AE598037}" type="parTrans" cxnId="{CC7629DC-37B8-46F0-BFC5-075F6453A69E}">
      <dgm:prSet/>
      <dgm:spPr/>
      <dgm:t>
        <a:bodyPr/>
        <a:lstStyle/>
        <a:p>
          <a:endParaRPr lang="en-CA" sz="1800"/>
        </a:p>
      </dgm:t>
    </dgm:pt>
    <dgm:pt modelId="{2070319C-1E27-402C-BCE2-F4CF2E8C6E80}" type="sibTrans" cxnId="{CC7629DC-37B8-46F0-BFC5-075F6453A69E}">
      <dgm:prSet/>
      <dgm:spPr/>
      <dgm:t>
        <a:bodyPr/>
        <a:lstStyle/>
        <a:p>
          <a:endParaRPr lang="en-CA"/>
        </a:p>
      </dgm:t>
    </dgm:pt>
    <dgm:pt modelId="{A4720547-E562-45CB-92B6-B8DFFD7BAD94}">
      <dgm:prSet phldrT="[Text]" custT="1"/>
      <dgm:spPr/>
      <dgm:t>
        <a:bodyPr/>
        <a:lstStyle/>
        <a:p>
          <a:r>
            <a:rPr lang="en-CA" sz="900"/>
            <a:t>Leadership Team</a:t>
          </a:r>
        </a:p>
      </dgm:t>
    </dgm:pt>
    <dgm:pt modelId="{334A7F18-0B5C-4A7B-9E61-2D7C0E50BAD7}" type="parTrans" cxnId="{AC4A0FCB-D0EE-406D-AA1A-F04CD57BDA0B}">
      <dgm:prSet/>
      <dgm:spPr/>
      <dgm:t>
        <a:bodyPr/>
        <a:lstStyle/>
        <a:p>
          <a:endParaRPr lang="en-CA"/>
        </a:p>
      </dgm:t>
    </dgm:pt>
    <dgm:pt modelId="{FF3D03A9-EBAA-4B4A-99FE-F00FE5EED2AD}" type="sibTrans" cxnId="{AC4A0FCB-D0EE-406D-AA1A-F04CD57BDA0B}">
      <dgm:prSet/>
      <dgm:spPr/>
      <dgm:t>
        <a:bodyPr/>
        <a:lstStyle/>
        <a:p>
          <a:endParaRPr lang="en-CA"/>
        </a:p>
      </dgm:t>
    </dgm:pt>
    <dgm:pt modelId="{F0637D98-CF43-4161-86CD-55CBBFC19CCC}">
      <dgm:prSet phldrT="[Text]" custT="1"/>
      <dgm:spPr/>
      <dgm:t>
        <a:bodyPr/>
        <a:lstStyle/>
        <a:p>
          <a:r>
            <a:rPr lang="en-CA" sz="900"/>
            <a:t>Directors, Senior Management</a:t>
          </a:r>
        </a:p>
      </dgm:t>
    </dgm:pt>
    <dgm:pt modelId="{44BDC1A8-875D-47EF-9791-4E97C1CD9900}" type="parTrans" cxnId="{97AFC591-D671-4F0A-91A6-90F54172E935}">
      <dgm:prSet/>
      <dgm:spPr/>
      <dgm:t>
        <a:bodyPr/>
        <a:lstStyle/>
        <a:p>
          <a:endParaRPr lang="en-CA"/>
        </a:p>
      </dgm:t>
    </dgm:pt>
    <dgm:pt modelId="{515E6C43-04D8-43A3-ACEC-0CC4837FF13E}" type="sibTrans" cxnId="{97AFC591-D671-4F0A-91A6-90F54172E935}">
      <dgm:prSet/>
      <dgm:spPr/>
      <dgm:t>
        <a:bodyPr/>
        <a:lstStyle/>
        <a:p>
          <a:endParaRPr lang="en-CA"/>
        </a:p>
      </dgm:t>
    </dgm:pt>
    <dgm:pt modelId="{12BE62A0-E13C-492B-9212-7955B39043A8}">
      <dgm:prSet phldrT="[Text]" custT="1"/>
      <dgm:spPr/>
      <dgm:t>
        <a:bodyPr/>
        <a:lstStyle/>
        <a:p>
          <a:r>
            <a:rPr lang="en-CA" sz="900"/>
            <a:t>Mid-level Management</a:t>
          </a:r>
        </a:p>
      </dgm:t>
    </dgm:pt>
    <dgm:pt modelId="{C802FC3A-EE42-41BF-A935-16C450437B72}" type="parTrans" cxnId="{0E0F70C4-526E-4E8A-951A-EA83848293D1}">
      <dgm:prSet/>
      <dgm:spPr/>
      <dgm:t>
        <a:bodyPr/>
        <a:lstStyle/>
        <a:p>
          <a:endParaRPr lang="en-CA"/>
        </a:p>
      </dgm:t>
    </dgm:pt>
    <dgm:pt modelId="{D94B2F62-D1AF-4386-8DD5-D76F318C2379}" type="sibTrans" cxnId="{0E0F70C4-526E-4E8A-951A-EA83848293D1}">
      <dgm:prSet/>
      <dgm:spPr/>
      <dgm:t>
        <a:bodyPr/>
        <a:lstStyle/>
        <a:p>
          <a:endParaRPr lang="en-CA"/>
        </a:p>
      </dgm:t>
    </dgm:pt>
    <dgm:pt modelId="{40EE2744-4AEB-437B-B8C5-40CD0C5D0BEE}">
      <dgm:prSet custT="1"/>
      <dgm:spPr>
        <a:solidFill>
          <a:schemeClr val="accent5">
            <a:lumMod val="75000"/>
          </a:schemeClr>
        </a:solidFill>
      </dgm:spPr>
      <dgm:t>
        <a:bodyPr/>
        <a:lstStyle/>
        <a:p>
          <a:r>
            <a:rPr lang="en-CA" sz="700"/>
            <a:t>Production Planner</a:t>
          </a:r>
        </a:p>
      </dgm:t>
    </dgm:pt>
    <dgm:pt modelId="{2739F18F-B3BF-471A-A557-B4013F188CF3}" type="parTrans" cxnId="{7310C797-D0F0-4EA8-B136-D1CC55A1F923}">
      <dgm:prSet/>
      <dgm:spPr/>
      <dgm:t>
        <a:bodyPr/>
        <a:lstStyle/>
        <a:p>
          <a:endParaRPr lang="en-CA" sz="1800"/>
        </a:p>
      </dgm:t>
    </dgm:pt>
    <dgm:pt modelId="{960DC6DA-7E12-4889-8F73-8E4DB819643C}" type="sibTrans" cxnId="{7310C797-D0F0-4EA8-B136-D1CC55A1F923}">
      <dgm:prSet/>
      <dgm:spPr/>
      <dgm:t>
        <a:bodyPr/>
        <a:lstStyle/>
        <a:p>
          <a:endParaRPr lang="en-CA"/>
        </a:p>
      </dgm:t>
    </dgm:pt>
    <dgm:pt modelId="{84267C9A-A6E0-4AC3-86F3-9144EC751851}">
      <dgm:prSet custT="1"/>
      <dgm:spPr>
        <a:solidFill>
          <a:schemeClr val="accent2">
            <a:lumMod val="40000"/>
            <a:lumOff val="60000"/>
          </a:schemeClr>
        </a:solidFill>
      </dgm:spPr>
      <dgm:t>
        <a:bodyPr/>
        <a:lstStyle/>
        <a:p>
          <a:r>
            <a:rPr lang="en-CA" sz="700"/>
            <a:t>Maintenance Technicians</a:t>
          </a:r>
        </a:p>
      </dgm:t>
    </dgm:pt>
    <dgm:pt modelId="{0EF0442F-63E3-432A-AAA4-AA33EA7131AD}" type="parTrans" cxnId="{33F159E4-33E9-4CF1-850B-D2FB909F26D7}">
      <dgm:prSet/>
      <dgm:spPr/>
      <dgm:t>
        <a:bodyPr/>
        <a:lstStyle/>
        <a:p>
          <a:endParaRPr lang="en-CA" sz="1800"/>
        </a:p>
      </dgm:t>
    </dgm:pt>
    <dgm:pt modelId="{E25FE27D-C3FB-4210-A426-E3E3FA145245}" type="sibTrans" cxnId="{33F159E4-33E9-4CF1-850B-D2FB909F26D7}">
      <dgm:prSet/>
      <dgm:spPr/>
      <dgm:t>
        <a:bodyPr/>
        <a:lstStyle/>
        <a:p>
          <a:endParaRPr lang="en-CA"/>
        </a:p>
      </dgm:t>
    </dgm:pt>
    <dgm:pt modelId="{68E90501-31C5-4A2A-A9FA-7801884742BC}">
      <dgm:prSet phldrT="[Text]" custT="1"/>
      <dgm:spPr/>
      <dgm:t>
        <a:bodyPr/>
        <a:lstStyle/>
        <a:p>
          <a:r>
            <a:rPr lang="en-CA" sz="900"/>
            <a:t>Specialists</a:t>
          </a:r>
        </a:p>
      </dgm:t>
    </dgm:pt>
    <dgm:pt modelId="{011D3485-B255-42C8-B9FE-E1C980CAE52A}" type="parTrans" cxnId="{E76AEC91-2A16-442D-9391-A47EEC2AE954}">
      <dgm:prSet/>
      <dgm:spPr/>
      <dgm:t>
        <a:bodyPr/>
        <a:lstStyle/>
        <a:p>
          <a:endParaRPr lang="en-CA"/>
        </a:p>
      </dgm:t>
    </dgm:pt>
    <dgm:pt modelId="{9F76AB92-86E6-4EF6-9480-7178BC213CB5}" type="sibTrans" cxnId="{E76AEC91-2A16-442D-9391-A47EEC2AE954}">
      <dgm:prSet/>
      <dgm:spPr/>
      <dgm:t>
        <a:bodyPr/>
        <a:lstStyle/>
        <a:p>
          <a:endParaRPr lang="en-CA"/>
        </a:p>
      </dgm:t>
    </dgm:pt>
    <dgm:pt modelId="{F253EC13-AA81-4449-8DE2-25F67C8510C3}">
      <dgm:prSet custT="1"/>
      <dgm:spPr>
        <a:solidFill>
          <a:schemeClr val="accent5">
            <a:lumMod val="60000"/>
            <a:lumOff val="40000"/>
          </a:schemeClr>
        </a:solidFill>
      </dgm:spPr>
      <dgm:t>
        <a:bodyPr/>
        <a:lstStyle/>
        <a:p>
          <a:r>
            <a:rPr lang="en-CA" sz="700"/>
            <a:t>Logistics Supervisor</a:t>
          </a:r>
        </a:p>
      </dgm:t>
    </dgm:pt>
    <dgm:pt modelId="{B6870A14-EA80-40FA-B0AE-0449397A31E5}" type="parTrans" cxnId="{B0C224EB-C8F6-4DF5-98BD-67D5D85B942F}">
      <dgm:prSet/>
      <dgm:spPr/>
      <dgm:t>
        <a:bodyPr/>
        <a:lstStyle/>
        <a:p>
          <a:endParaRPr lang="en-CA" sz="1800"/>
        </a:p>
      </dgm:t>
    </dgm:pt>
    <dgm:pt modelId="{38259AA1-1491-4A51-8F67-329616282C39}" type="sibTrans" cxnId="{B0C224EB-C8F6-4DF5-98BD-67D5D85B942F}">
      <dgm:prSet/>
      <dgm:spPr/>
      <dgm:t>
        <a:bodyPr/>
        <a:lstStyle/>
        <a:p>
          <a:endParaRPr lang="en-CA"/>
        </a:p>
      </dgm:t>
    </dgm:pt>
    <dgm:pt modelId="{B3F2E1F5-03A6-4076-9636-137ECBBC3CC0}">
      <dgm:prSet custT="1"/>
      <dgm:spPr/>
      <dgm:t>
        <a:bodyPr/>
        <a:lstStyle/>
        <a:p>
          <a:r>
            <a:rPr lang="en-CA" sz="700"/>
            <a:t>Plant Engineer</a:t>
          </a:r>
        </a:p>
      </dgm:t>
    </dgm:pt>
    <dgm:pt modelId="{A0DD8D55-AA7E-483E-8407-8FFE108304AC}" type="parTrans" cxnId="{C87C364A-3C6A-44EB-93DA-9620192846F8}">
      <dgm:prSet/>
      <dgm:spPr/>
      <dgm:t>
        <a:bodyPr/>
        <a:lstStyle/>
        <a:p>
          <a:endParaRPr lang="en-CA" sz="1800"/>
        </a:p>
      </dgm:t>
    </dgm:pt>
    <dgm:pt modelId="{FE976577-D110-493E-AA83-2B6B93C6AE43}" type="sibTrans" cxnId="{C87C364A-3C6A-44EB-93DA-9620192846F8}">
      <dgm:prSet/>
      <dgm:spPr/>
      <dgm:t>
        <a:bodyPr/>
        <a:lstStyle/>
        <a:p>
          <a:endParaRPr lang="en-CA"/>
        </a:p>
      </dgm:t>
    </dgm:pt>
    <dgm:pt modelId="{A89D7125-AA41-4892-8019-67270EC93895}">
      <dgm:prSet custT="1"/>
      <dgm:spPr/>
      <dgm:t>
        <a:bodyPr/>
        <a:lstStyle/>
        <a:p>
          <a:r>
            <a:rPr lang="en-CA" sz="700"/>
            <a:t>Marketing &amp; Sales</a:t>
          </a:r>
        </a:p>
      </dgm:t>
    </dgm:pt>
    <dgm:pt modelId="{60D49FAF-5E29-4065-8D0D-ABDEBED87AF2}" type="parTrans" cxnId="{B020EA17-4093-4F05-AA0F-06C386C2404B}">
      <dgm:prSet/>
      <dgm:spPr/>
      <dgm:t>
        <a:bodyPr/>
        <a:lstStyle/>
        <a:p>
          <a:endParaRPr lang="en-CA" sz="1800"/>
        </a:p>
      </dgm:t>
    </dgm:pt>
    <dgm:pt modelId="{5CA7E85A-5269-43D8-B0FE-2493DDFF483E}" type="sibTrans" cxnId="{B020EA17-4093-4F05-AA0F-06C386C2404B}">
      <dgm:prSet/>
      <dgm:spPr/>
      <dgm:t>
        <a:bodyPr/>
        <a:lstStyle/>
        <a:p>
          <a:endParaRPr lang="en-CA"/>
        </a:p>
      </dgm:t>
    </dgm:pt>
    <dgm:pt modelId="{62DFC1B6-A44E-4D5C-A024-A2CC2B5C29B1}">
      <dgm:prSet custT="1"/>
      <dgm:spPr/>
      <dgm:t>
        <a:bodyPr/>
        <a:lstStyle/>
        <a:p>
          <a:r>
            <a:rPr lang="en-CA" sz="700"/>
            <a:t>Marketing Team</a:t>
          </a:r>
        </a:p>
      </dgm:t>
    </dgm:pt>
    <dgm:pt modelId="{892EAD78-6422-4396-8B5F-F30CA604E1CB}" type="parTrans" cxnId="{2981D200-CD05-4ADD-B0DD-45DAA9DD5505}">
      <dgm:prSet/>
      <dgm:spPr/>
      <dgm:t>
        <a:bodyPr/>
        <a:lstStyle/>
        <a:p>
          <a:endParaRPr lang="en-CA" sz="1800"/>
        </a:p>
      </dgm:t>
    </dgm:pt>
    <dgm:pt modelId="{266A1813-320A-445C-B774-9010546437E1}" type="sibTrans" cxnId="{2981D200-CD05-4ADD-B0DD-45DAA9DD5505}">
      <dgm:prSet/>
      <dgm:spPr/>
      <dgm:t>
        <a:bodyPr/>
        <a:lstStyle/>
        <a:p>
          <a:endParaRPr lang="en-CA"/>
        </a:p>
      </dgm:t>
    </dgm:pt>
    <dgm:pt modelId="{7DB4B503-2629-4C34-A675-EC93B66E16E7}">
      <dgm:prSet custT="1"/>
      <dgm:spPr>
        <a:solidFill>
          <a:schemeClr val="accent5">
            <a:lumMod val="60000"/>
            <a:lumOff val="40000"/>
          </a:schemeClr>
        </a:solidFill>
      </dgm:spPr>
      <dgm:t>
        <a:bodyPr/>
        <a:lstStyle/>
        <a:p>
          <a:r>
            <a:rPr lang="en-CA" sz="700"/>
            <a:t>Operations Supervisor</a:t>
          </a:r>
        </a:p>
      </dgm:t>
    </dgm:pt>
    <dgm:pt modelId="{167933E3-5E50-49E9-885C-3324C393D426}" type="parTrans" cxnId="{5538B32A-B19C-44A9-B829-E3B1D12D4E6C}">
      <dgm:prSet/>
      <dgm:spPr/>
      <dgm:t>
        <a:bodyPr/>
        <a:lstStyle/>
        <a:p>
          <a:endParaRPr lang="en-CA" sz="1800"/>
        </a:p>
      </dgm:t>
    </dgm:pt>
    <dgm:pt modelId="{1959320D-08A3-4160-B032-BDAEBCB9BF53}" type="sibTrans" cxnId="{5538B32A-B19C-44A9-B829-E3B1D12D4E6C}">
      <dgm:prSet/>
      <dgm:spPr/>
      <dgm:t>
        <a:bodyPr/>
        <a:lstStyle/>
        <a:p>
          <a:endParaRPr lang="en-CA"/>
        </a:p>
      </dgm:t>
    </dgm:pt>
    <dgm:pt modelId="{6172C39E-6F33-41C5-BC46-6496C01A1CA5}">
      <dgm:prSet custT="1"/>
      <dgm:spPr/>
      <dgm:t>
        <a:bodyPr/>
        <a:lstStyle/>
        <a:p>
          <a:r>
            <a:rPr lang="en-CA" sz="700"/>
            <a:t>Plant Operators</a:t>
          </a:r>
        </a:p>
      </dgm:t>
    </dgm:pt>
    <dgm:pt modelId="{0DD65D84-3E1D-4C1D-AFCC-C302070C0046}" type="parTrans" cxnId="{A926EC5D-4531-4C94-A4DB-8A0F5C4978E1}">
      <dgm:prSet/>
      <dgm:spPr/>
      <dgm:t>
        <a:bodyPr/>
        <a:lstStyle/>
        <a:p>
          <a:endParaRPr lang="en-CA" sz="1800"/>
        </a:p>
      </dgm:t>
    </dgm:pt>
    <dgm:pt modelId="{5A97C9CC-F6FC-4716-9B1A-B574C4CFDB07}" type="sibTrans" cxnId="{A926EC5D-4531-4C94-A4DB-8A0F5C4978E1}">
      <dgm:prSet/>
      <dgm:spPr/>
      <dgm:t>
        <a:bodyPr/>
        <a:lstStyle/>
        <a:p>
          <a:endParaRPr lang="en-CA"/>
        </a:p>
      </dgm:t>
    </dgm:pt>
    <dgm:pt modelId="{34C09FDD-1B2F-4A5A-A0C9-AF572DA7444C}">
      <dgm:prSet phldrT="[Text]" custT="1"/>
      <dgm:spPr/>
      <dgm:t>
        <a:bodyPr/>
        <a:lstStyle/>
        <a:p>
          <a:r>
            <a:rPr lang="en-CA" sz="900"/>
            <a:t>Labour</a:t>
          </a:r>
        </a:p>
      </dgm:t>
    </dgm:pt>
    <dgm:pt modelId="{A22376B1-A203-47DA-9FA8-A46254283DAC}" type="parTrans" cxnId="{727132A0-27C7-42F6-8969-FB7CE26CE1BF}">
      <dgm:prSet/>
      <dgm:spPr/>
      <dgm:t>
        <a:bodyPr/>
        <a:lstStyle/>
        <a:p>
          <a:endParaRPr lang="en-CA"/>
        </a:p>
      </dgm:t>
    </dgm:pt>
    <dgm:pt modelId="{1400D154-C69C-4891-A5C2-8C4BF4D16187}" type="sibTrans" cxnId="{727132A0-27C7-42F6-8969-FB7CE26CE1BF}">
      <dgm:prSet/>
      <dgm:spPr/>
      <dgm:t>
        <a:bodyPr/>
        <a:lstStyle/>
        <a:p>
          <a:endParaRPr lang="en-CA"/>
        </a:p>
      </dgm:t>
    </dgm:pt>
    <dgm:pt modelId="{4D41FF80-217A-4A68-BCE2-4D01C1C10C72}">
      <dgm:prSet custT="1"/>
      <dgm:spPr/>
      <dgm:t>
        <a:bodyPr/>
        <a:lstStyle/>
        <a:p>
          <a:r>
            <a:rPr lang="en-CA" sz="700"/>
            <a:t>Warehouse Operators</a:t>
          </a:r>
        </a:p>
      </dgm:t>
    </dgm:pt>
    <dgm:pt modelId="{C527A3B5-C974-40A8-BFDB-73F783561133}" type="parTrans" cxnId="{E48C97C3-67C0-4421-AA6E-087D57E3D69E}">
      <dgm:prSet/>
      <dgm:spPr/>
      <dgm:t>
        <a:bodyPr/>
        <a:lstStyle/>
        <a:p>
          <a:endParaRPr lang="en-CA"/>
        </a:p>
      </dgm:t>
    </dgm:pt>
    <dgm:pt modelId="{8CE9CC00-DAFB-442A-96A4-45477FF36242}" type="sibTrans" cxnId="{E48C97C3-67C0-4421-AA6E-087D57E3D69E}">
      <dgm:prSet/>
      <dgm:spPr/>
      <dgm:t>
        <a:bodyPr/>
        <a:lstStyle/>
        <a:p>
          <a:endParaRPr lang="en-CA"/>
        </a:p>
      </dgm:t>
    </dgm:pt>
    <dgm:pt modelId="{D778A261-46A2-4584-A288-D68159A22DE9}">
      <dgm:prSet custT="1"/>
      <dgm:spPr>
        <a:solidFill>
          <a:schemeClr val="accent5">
            <a:lumMod val="60000"/>
            <a:lumOff val="40000"/>
          </a:schemeClr>
        </a:solidFill>
      </dgm:spPr>
      <dgm:t>
        <a:bodyPr/>
        <a:lstStyle/>
        <a:p>
          <a:r>
            <a:rPr lang="en-CA" sz="700"/>
            <a:t>Sales Team</a:t>
          </a:r>
        </a:p>
      </dgm:t>
    </dgm:pt>
    <dgm:pt modelId="{561935BD-65CA-449B-8CAD-9A9AE420160A}" type="parTrans" cxnId="{57779E78-DDA6-454A-BF49-CFF9F505D619}">
      <dgm:prSet/>
      <dgm:spPr/>
      <dgm:t>
        <a:bodyPr/>
        <a:lstStyle/>
        <a:p>
          <a:endParaRPr lang="en-CA"/>
        </a:p>
      </dgm:t>
    </dgm:pt>
    <dgm:pt modelId="{4BA8DF3A-3EA3-4D2C-AD27-0A0838295757}" type="sibTrans" cxnId="{57779E78-DDA6-454A-BF49-CFF9F505D619}">
      <dgm:prSet/>
      <dgm:spPr/>
      <dgm:t>
        <a:bodyPr/>
        <a:lstStyle/>
        <a:p>
          <a:endParaRPr lang="en-CA"/>
        </a:p>
      </dgm:t>
    </dgm:pt>
    <dgm:pt modelId="{F750B05C-FA8C-42E7-9AA2-B9E766EF240D}" type="pres">
      <dgm:prSet presAssocID="{752E5785-F002-4283-B621-BEF66C11B3A6}" presName="mainComposite" presStyleCnt="0">
        <dgm:presLayoutVars>
          <dgm:chPref val="1"/>
          <dgm:dir/>
          <dgm:animOne val="branch"/>
          <dgm:animLvl val="lvl"/>
          <dgm:resizeHandles val="exact"/>
        </dgm:presLayoutVars>
      </dgm:prSet>
      <dgm:spPr/>
    </dgm:pt>
    <dgm:pt modelId="{15EABAED-2219-4258-93A6-26251FFA6211}" type="pres">
      <dgm:prSet presAssocID="{752E5785-F002-4283-B621-BEF66C11B3A6}" presName="hierFlow" presStyleCnt="0"/>
      <dgm:spPr/>
    </dgm:pt>
    <dgm:pt modelId="{ABACACBF-7DEA-47C9-94DD-A798271083E3}" type="pres">
      <dgm:prSet presAssocID="{752E5785-F002-4283-B621-BEF66C11B3A6}" presName="firstBuf" presStyleCnt="0"/>
      <dgm:spPr/>
    </dgm:pt>
    <dgm:pt modelId="{289417C1-1F7E-46F4-95DD-3C61C7585933}" type="pres">
      <dgm:prSet presAssocID="{752E5785-F002-4283-B621-BEF66C11B3A6}" presName="hierChild1" presStyleCnt="0">
        <dgm:presLayoutVars>
          <dgm:chPref val="1"/>
          <dgm:animOne val="branch"/>
          <dgm:animLvl val="lvl"/>
        </dgm:presLayoutVars>
      </dgm:prSet>
      <dgm:spPr/>
    </dgm:pt>
    <dgm:pt modelId="{91A6AEA3-E5A4-47E2-AB65-A4E16D809745}" type="pres">
      <dgm:prSet presAssocID="{228A8F8B-18D5-4D0D-891E-7B63E79888A0}" presName="Name14" presStyleCnt="0"/>
      <dgm:spPr/>
    </dgm:pt>
    <dgm:pt modelId="{7B8B2578-B767-4185-855D-76A654B93090}" type="pres">
      <dgm:prSet presAssocID="{228A8F8B-18D5-4D0D-891E-7B63E79888A0}" presName="level1Shape" presStyleLbl="node0" presStyleIdx="0" presStyleCnt="1" custScaleX="163812">
        <dgm:presLayoutVars>
          <dgm:chPref val="3"/>
        </dgm:presLayoutVars>
      </dgm:prSet>
      <dgm:spPr/>
    </dgm:pt>
    <dgm:pt modelId="{4A59DE4A-926F-4237-B33E-EBF3337BD6F4}" type="pres">
      <dgm:prSet presAssocID="{228A8F8B-18D5-4D0D-891E-7B63E79888A0}" presName="hierChild2" presStyleCnt="0"/>
      <dgm:spPr/>
    </dgm:pt>
    <dgm:pt modelId="{548F9049-E069-40FA-B056-891764759DC6}" type="pres">
      <dgm:prSet presAssocID="{8D88D888-389F-4B04-85E6-B8419535F9A1}" presName="Name19" presStyleLbl="parChTrans1D2" presStyleIdx="0" presStyleCnt="2"/>
      <dgm:spPr/>
    </dgm:pt>
    <dgm:pt modelId="{5455BA4B-02AF-4A28-B04D-372A7FCEC66D}" type="pres">
      <dgm:prSet presAssocID="{2DF90A72-185D-4C18-BADD-9C54DA35994C}" presName="Name21" presStyleCnt="0"/>
      <dgm:spPr/>
    </dgm:pt>
    <dgm:pt modelId="{82DFEBDC-EDDD-4BA6-AC1B-887F2AF17B83}" type="pres">
      <dgm:prSet presAssocID="{2DF90A72-185D-4C18-BADD-9C54DA35994C}" presName="level2Shape" presStyleLbl="node2" presStyleIdx="0" presStyleCnt="2" custScaleX="235974"/>
      <dgm:spPr/>
    </dgm:pt>
    <dgm:pt modelId="{BD3C0A45-6714-4C7E-8F0A-C063D15CE9DE}" type="pres">
      <dgm:prSet presAssocID="{2DF90A72-185D-4C18-BADD-9C54DA35994C}" presName="hierChild3" presStyleCnt="0"/>
      <dgm:spPr/>
    </dgm:pt>
    <dgm:pt modelId="{0D57462D-4B3A-461C-9C7B-89332EA3BB40}" type="pres">
      <dgm:prSet presAssocID="{D8547D11-E91B-4351-9FF5-73AD02AD5399}" presName="Name19" presStyleLbl="parChTrans1D3" presStyleIdx="0" presStyleCnt="5"/>
      <dgm:spPr/>
    </dgm:pt>
    <dgm:pt modelId="{164FDEE4-28DF-44DF-A3F1-994E2E9EE8DE}" type="pres">
      <dgm:prSet presAssocID="{90264A79-4D9A-4FBB-8500-9C5682A3B1C0}" presName="Name21" presStyleCnt="0"/>
      <dgm:spPr/>
    </dgm:pt>
    <dgm:pt modelId="{F1C6C569-0FC0-4718-8D59-F87D579CBCCF}" type="pres">
      <dgm:prSet presAssocID="{90264A79-4D9A-4FBB-8500-9C5682A3B1C0}" presName="level2Shape" presStyleLbl="node3" presStyleIdx="0" presStyleCnt="5" custScaleX="182205"/>
      <dgm:spPr/>
    </dgm:pt>
    <dgm:pt modelId="{4338F725-E1E9-46D4-A0C5-D4C4757F7F8A}" type="pres">
      <dgm:prSet presAssocID="{90264A79-4D9A-4FBB-8500-9C5682A3B1C0}" presName="hierChild3" presStyleCnt="0"/>
      <dgm:spPr/>
    </dgm:pt>
    <dgm:pt modelId="{5148EE5A-5A6C-476F-9317-CA659EEEF2BA}" type="pres">
      <dgm:prSet presAssocID="{2739F18F-B3BF-471A-A557-B4013F188CF3}" presName="Name19" presStyleLbl="parChTrans1D4" presStyleIdx="0" presStyleCnt="6"/>
      <dgm:spPr/>
    </dgm:pt>
    <dgm:pt modelId="{40CBE01D-7142-43E2-B228-C8F8EFB094D4}" type="pres">
      <dgm:prSet presAssocID="{40EE2744-4AEB-437B-B8C5-40CD0C5D0BEE}" presName="Name21" presStyleCnt="0"/>
      <dgm:spPr/>
    </dgm:pt>
    <dgm:pt modelId="{ADB194FB-6DE4-4818-97F4-1910E920BACA}" type="pres">
      <dgm:prSet presAssocID="{40EE2744-4AEB-437B-B8C5-40CD0C5D0BEE}" presName="level2Shape" presStyleLbl="node4" presStyleIdx="0" presStyleCnt="6" custScaleX="167473"/>
      <dgm:spPr/>
    </dgm:pt>
    <dgm:pt modelId="{1CA2B1BA-6E80-4BFF-B961-B3632DB5EF38}" type="pres">
      <dgm:prSet presAssocID="{40EE2744-4AEB-437B-B8C5-40CD0C5D0BEE}" presName="hierChild3" presStyleCnt="0"/>
      <dgm:spPr/>
    </dgm:pt>
    <dgm:pt modelId="{440106D5-EFA6-4A9A-B1CE-9924CF92E799}" type="pres">
      <dgm:prSet presAssocID="{B6870A14-EA80-40FA-B0AE-0449397A31E5}" presName="Name19" presStyleLbl="parChTrans1D4" presStyleIdx="1" presStyleCnt="6"/>
      <dgm:spPr/>
    </dgm:pt>
    <dgm:pt modelId="{3341F2E8-8FBE-46B5-888E-ABAF4555B653}" type="pres">
      <dgm:prSet presAssocID="{F253EC13-AA81-4449-8DE2-25F67C8510C3}" presName="Name21" presStyleCnt="0"/>
      <dgm:spPr/>
    </dgm:pt>
    <dgm:pt modelId="{47FD5C91-BAFE-4549-B29F-99069473659B}" type="pres">
      <dgm:prSet presAssocID="{F253EC13-AA81-4449-8DE2-25F67C8510C3}" presName="level2Shape" presStyleLbl="node4" presStyleIdx="1" presStyleCnt="6" custScaleX="162816"/>
      <dgm:spPr/>
    </dgm:pt>
    <dgm:pt modelId="{668E9E27-3C03-4826-B57A-B4D3C095BEC7}" type="pres">
      <dgm:prSet presAssocID="{F253EC13-AA81-4449-8DE2-25F67C8510C3}" presName="hierChild3" presStyleCnt="0"/>
      <dgm:spPr/>
    </dgm:pt>
    <dgm:pt modelId="{EBD76FF3-4731-4203-85AD-3C33C6713EE5}" type="pres">
      <dgm:prSet presAssocID="{C527A3B5-C974-40A8-BFDB-73F783561133}" presName="Name19" presStyleLbl="parChTrans1D4" presStyleIdx="2" presStyleCnt="6"/>
      <dgm:spPr/>
    </dgm:pt>
    <dgm:pt modelId="{4145E77F-652E-4846-9F7F-2DD057FB63A2}" type="pres">
      <dgm:prSet presAssocID="{4D41FF80-217A-4A68-BCE2-4D01C1C10C72}" presName="Name21" presStyleCnt="0"/>
      <dgm:spPr/>
    </dgm:pt>
    <dgm:pt modelId="{6492C649-8A7A-4095-AADC-001772807252}" type="pres">
      <dgm:prSet presAssocID="{4D41FF80-217A-4A68-BCE2-4D01C1C10C72}" presName="level2Shape" presStyleLbl="node4" presStyleIdx="2" presStyleCnt="6" custScaleX="173010"/>
      <dgm:spPr/>
    </dgm:pt>
    <dgm:pt modelId="{8AB207EF-01CA-483E-BCCD-2BE1FFBCC8B1}" type="pres">
      <dgm:prSet presAssocID="{4D41FF80-217A-4A68-BCE2-4D01C1C10C72}" presName="hierChild3" presStyleCnt="0"/>
      <dgm:spPr/>
    </dgm:pt>
    <dgm:pt modelId="{77C1EA48-B95B-489B-B4C4-781FE2D159D3}" type="pres">
      <dgm:prSet presAssocID="{167933E3-5E50-49E9-885C-3324C393D426}" presName="Name19" presStyleLbl="parChTrans1D4" presStyleIdx="3" presStyleCnt="6"/>
      <dgm:spPr/>
    </dgm:pt>
    <dgm:pt modelId="{3FD4661B-2EB0-4DEB-A0DE-9D295C1A7729}" type="pres">
      <dgm:prSet presAssocID="{7DB4B503-2629-4C34-A675-EC93B66E16E7}" presName="Name21" presStyleCnt="0"/>
      <dgm:spPr/>
    </dgm:pt>
    <dgm:pt modelId="{A965B2C5-BD53-40EF-8EBC-889382265820}" type="pres">
      <dgm:prSet presAssocID="{7DB4B503-2629-4C34-A675-EC93B66E16E7}" presName="level2Shape" presStyleLbl="node4" presStyleIdx="3" presStyleCnt="6" custScaleX="160297"/>
      <dgm:spPr/>
    </dgm:pt>
    <dgm:pt modelId="{E55C6141-9D9D-47F7-8579-6692A55E879C}" type="pres">
      <dgm:prSet presAssocID="{7DB4B503-2629-4C34-A675-EC93B66E16E7}" presName="hierChild3" presStyleCnt="0"/>
      <dgm:spPr/>
    </dgm:pt>
    <dgm:pt modelId="{DC2A8B6D-07B7-4B5F-9129-F47B44F90BBD}" type="pres">
      <dgm:prSet presAssocID="{0DD65D84-3E1D-4C1D-AFCC-C302070C0046}" presName="Name19" presStyleLbl="parChTrans1D4" presStyleIdx="4" presStyleCnt="6"/>
      <dgm:spPr/>
    </dgm:pt>
    <dgm:pt modelId="{3F6A65A5-FA36-4410-854C-1AE2FB7F2CB3}" type="pres">
      <dgm:prSet presAssocID="{6172C39E-6F33-41C5-BC46-6496C01A1CA5}" presName="Name21" presStyleCnt="0"/>
      <dgm:spPr/>
    </dgm:pt>
    <dgm:pt modelId="{3774C8E1-5945-4156-AF8E-63A1BC4DBDE5}" type="pres">
      <dgm:prSet presAssocID="{6172C39E-6F33-41C5-BC46-6496C01A1CA5}" presName="level2Shape" presStyleLbl="node4" presStyleIdx="4" presStyleCnt="6" custScaleX="155089"/>
      <dgm:spPr/>
    </dgm:pt>
    <dgm:pt modelId="{B0D11BB0-2B81-4C3C-929C-9166F9DE260A}" type="pres">
      <dgm:prSet presAssocID="{6172C39E-6F33-41C5-BC46-6496C01A1CA5}" presName="hierChild3" presStyleCnt="0"/>
      <dgm:spPr/>
    </dgm:pt>
    <dgm:pt modelId="{B81630D6-8A9B-425B-B25E-0A5C2A231BC6}" type="pres">
      <dgm:prSet presAssocID="{70DEBE78-1153-4687-89CE-6691AE598037}" presName="Name19" presStyleLbl="parChTrans1D3" presStyleIdx="1" presStyleCnt="5"/>
      <dgm:spPr/>
    </dgm:pt>
    <dgm:pt modelId="{1D523AF1-D57D-4C70-958C-7F7C2CDEA6CC}" type="pres">
      <dgm:prSet presAssocID="{B1F80ABE-E7AC-494E-88CF-24BA9E308BA6}" presName="Name21" presStyleCnt="0"/>
      <dgm:spPr/>
    </dgm:pt>
    <dgm:pt modelId="{B51BA3B8-5ACD-454C-A837-7EE813A1FECC}" type="pres">
      <dgm:prSet presAssocID="{B1F80ABE-E7AC-494E-88CF-24BA9E308BA6}" presName="level2Shape" presStyleLbl="node3" presStyleIdx="1" presStyleCnt="5" custScaleX="184892"/>
      <dgm:spPr/>
    </dgm:pt>
    <dgm:pt modelId="{A40D0416-F295-4D95-A2E8-ADB21CEA636C}" type="pres">
      <dgm:prSet presAssocID="{B1F80ABE-E7AC-494E-88CF-24BA9E308BA6}" presName="hierChild3" presStyleCnt="0"/>
      <dgm:spPr/>
    </dgm:pt>
    <dgm:pt modelId="{747D2C56-ED8D-4E27-9C8D-F828A31DC81E}" type="pres">
      <dgm:prSet presAssocID="{0EF0442F-63E3-432A-AAA4-AA33EA7131AD}" presName="Name19" presStyleLbl="parChTrans1D4" presStyleIdx="5" presStyleCnt="6"/>
      <dgm:spPr/>
    </dgm:pt>
    <dgm:pt modelId="{5B9942A4-32BA-4FFD-9558-6A432BF527FC}" type="pres">
      <dgm:prSet presAssocID="{84267C9A-A6E0-4AC3-86F3-9144EC751851}" presName="Name21" presStyleCnt="0"/>
      <dgm:spPr/>
    </dgm:pt>
    <dgm:pt modelId="{388CD4F2-2300-4B6D-8F91-E825468A5A44}" type="pres">
      <dgm:prSet presAssocID="{84267C9A-A6E0-4AC3-86F3-9144EC751851}" presName="level2Shape" presStyleLbl="node4" presStyleIdx="5" presStyleCnt="6" custScaleX="194425"/>
      <dgm:spPr/>
    </dgm:pt>
    <dgm:pt modelId="{2163066F-CBDE-4C90-AE4F-95FAD6F36229}" type="pres">
      <dgm:prSet presAssocID="{84267C9A-A6E0-4AC3-86F3-9144EC751851}" presName="hierChild3" presStyleCnt="0"/>
      <dgm:spPr/>
    </dgm:pt>
    <dgm:pt modelId="{AF7F7B22-B2DC-4558-9170-055798DE4FD6}" type="pres">
      <dgm:prSet presAssocID="{A0DD8D55-AA7E-483E-8407-8FFE108304AC}" presName="Name19" presStyleLbl="parChTrans1D3" presStyleIdx="2" presStyleCnt="5"/>
      <dgm:spPr/>
    </dgm:pt>
    <dgm:pt modelId="{9F27C2D4-3F5E-4D9C-97BA-299264888837}" type="pres">
      <dgm:prSet presAssocID="{B3F2E1F5-03A6-4076-9636-137ECBBC3CC0}" presName="Name21" presStyleCnt="0"/>
      <dgm:spPr/>
    </dgm:pt>
    <dgm:pt modelId="{850F1C97-0B93-4979-B92E-65B6B8FDB6D4}" type="pres">
      <dgm:prSet presAssocID="{B3F2E1F5-03A6-4076-9636-137ECBBC3CC0}" presName="level2Shape" presStyleLbl="node3" presStyleIdx="2" presStyleCnt="5" custScaleX="136133"/>
      <dgm:spPr/>
    </dgm:pt>
    <dgm:pt modelId="{1D3E7AE8-DE36-41AE-B77F-4BF83B62FEC6}" type="pres">
      <dgm:prSet presAssocID="{B3F2E1F5-03A6-4076-9636-137ECBBC3CC0}" presName="hierChild3" presStyleCnt="0"/>
      <dgm:spPr/>
    </dgm:pt>
    <dgm:pt modelId="{540AC6A0-662F-439D-9601-E1498A1BA32A}" type="pres">
      <dgm:prSet presAssocID="{60D49FAF-5E29-4065-8D0D-ABDEBED87AF2}" presName="Name19" presStyleLbl="parChTrans1D2" presStyleIdx="1" presStyleCnt="2"/>
      <dgm:spPr/>
    </dgm:pt>
    <dgm:pt modelId="{0BE7E86C-2EDB-4CF2-8FD4-C697A1DE5DF9}" type="pres">
      <dgm:prSet presAssocID="{A89D7125-AA41-4892-8019-67270EC93895}" presName="Name21" presStyleCnt="0"/>
      <dgm:spPr/>
    </dgm:pt>
    <dgm:pt modelId="{00E268FC-2AB2-4F10-B331-D216B2B3A43C}" type="pres">
      <dgm:prSet presAssocID="{A89D7125-AA41-4892-8019-67270EC93895}" presName="level2Shape" presStyleLbl="node2" presStyleIdx="1" presStyleCnt="2" custScaleX="151696" custLinFactNeighborX="3017" custLinFactNeighborY="-1740"/>
      <dgm:spPr/>
    </dgm:pt>
    <dgm:pt modelId="{BEF1CE29-16B1-4F44-AD6F-48D667D14F61}" type="pres">
      <dgm:prSet presAssocID="{A89D7125-AA41-4892-8019-67270EC93895}" presName="hierChild3" presStyleCnt="0"/>
      <dgm:spPr/>
    </dgm:pt>
    <dgm:pt modelId="{F5FBA574-75F0-44B5-838E-B30092C1FE80}" type="pres">
      <dgm:prSet presAssocID="{892EAD78-6422-4396-8B5F-F30CA604E1CB}" presName="Name19" presStyleLbl="parChTrans1D3" presStyleIdx="3" presStyleCnt="5"/>
      <dgm:spPr/>
    </dgm:pt>
    <dgm:pt modelId="{3FE3A734-67FE-4CC9-B6DE-721C92CC86A0}" type="pres">
      <dgm:prSet presAssocID="{62DFC1B6-A44E-4D5C-A024-A2CC2B5C29B1}" presName="Name21" presStyleCnt="0"/>
      <dgm:spPr/>
    </dgm:pt>
    <dgm:pt modelId="{7E8D79F9-97DD-4AF1-8367-32DB21D45758}" type="pres">
      <dgm:prSet presAssocID="{62DFC1B6-A44E-4D5C-A024-A2CC2B5C29B1}" presName="level2Shape" presStyleLbl="node3" presStyleIdx="3" presStyleCnt="5" custScaleX="149489" custLinFactY="42534" custLinFactNeighborX="1980" custLinFactNeighborY="100000"/>
      <dgm:spPr/>
    </dgm:pt>
    <dgm:pt modelId="{CFD8FF44-3B82-4B81-952F-70810646B71D}" type="pres">
      <dgm:prSet presAssocID="{62DFC1B6-A44E-4D5C-A024-A2CC2B5C29B1}" presName="hierChild3" presStyleCnt="0"/>
      <dgm:spPr/>
    </dgm:pt>
    <dgm:pt modelId="{8AD4B54C-5387-412D-885F-52632F559B02}" type="pres">
      <dgm:prSet presAssocID="{561935BD-65CA-449B-8CAD-9A9AE420160A}" presName="Name19" presStyleLbl="parChTrans1D3" presStyleIdx="4" presStyleCnt="5"/>
      <dgm:spPr/>
    </dgm:pt>
    <dgm:pt modelId="{E6105948-D017-4EF5-8DD8-EC161F33E467}" type="pres">
      <dgm:prSet presAssocID="{D778A261-46A2-4584-A288-D68159A22DE9}" presName="Name21" presStyleCnt="0"/>
      <dgm:spPr/>
    </dgm:pt>
    <dgm:pt modelId="{39F3E2D3-8BF2-4AD9-B1C3-1BFC28E0C726}" type="pres">
      <dgm:prSet presAssocID="{D778A261-46A2-4584-A288-D68159A22DE9}" presName="level2Shape" presStyleLbl="node3" presStyleIdx="4" presStyleCnt="5" custLinFactY="42534" custLinFactNeighborX="1980" custLinFactNeighborY="100000"/>
      <dgm:spPr/>
    </dgm:pt>
    <dgm:pt modelId="{728873B1-6414-4198-BCF2-67CC4744B942}" type="pres">
      <dgm:prSet presAssocID="{D778A261-46A2-4584-A288-D68159A22DE9}" presName="hierChild3" presStyleCnt="0"/>
      <dgm:spPr/>
    </dgm:pt>
    <dgm:pt modelId="{7B2754A7-4D02-44B5-AF4B-04F848002D95}" type="pres">
      <dgm:prSet presAssocID="{752E5785-F002-4283-B621-BEF66C11B3A6}" presName="bgShapesFlow" presStyleCnt="0"/>
      <dgm:spPr/>
    </dgm:pt>
    <dgm:pt modelId="{83645F9C-0F54-4FDC-99E9-E075A75349A6}" type="pres">
      <dgm:prSet presAssocID="{A4720547-E562-45CB-92B6-B8DFFD7BAD94}" presName="rectComp" presStyleCnt="0"/>
      <dgm:spPr/>
    </dgm:pt>
    <dgm:pt modelId="{926026BB-B361-44EB-A446-1EA40583F689}" type="pres">
      <dgm:prSet presAssocID="{A4720547-E562-45CB-92B6-B8DFFD7BAD94}" presName="bgRect" presStyleLbl="bgShp" presStyleIdx="0" presStyleCnt="5"/>
      <dgm:spPr/>
    </dgm:pt>
    <dgm:pt modelId="{1C5E9123-F151-40B1-B7B7-56649BC6FC19}" type="pres">
      <dgm:prSet presAssocID="{A4720547-E562-45CB-92B6-B8DFFD7BAD94}" presName="bgRectTx" presStyleLbl="bgShp" presStyleIdx="0" presStyleCnt="5">
        <dgm:presLayoutVars>
          <dgm:bulletEnabled val="1"/>
        </dgm:presLayoutVars>
      </dgm:prSet>
      <dgm:spPr/>
    </dgm:pt>
    <dgm:pt modelId="{3A4BF7A4-9BF7-4F27-81EC-5268C3229557}" type="pres">
      <dgm:prSet presAssocID="{A4720547-E562-45CB-92B6-B8DFFD7BAD94}" presName="spComp" presStyleCnt="0"/>
      <dgm:spPr/>
    </dgm:pt>
    <dgm:pt modelId="{8D9D7487-77B8-4AF8-BA2D-05445F9F519D}" type="pres">
      <dgm:prSet presAssocID="{A4720547-E562-45CB-92B6-B8DFFD7BAD94}" presName="vSp" presStyleCnt="0"/>
      <dgm:spPr/>
    </dgm:pt>
    <dgm:pt modelId="{DFC4D6B3-728C-4165-83B9-F17EAFE31DAB}" type="pres">
      <dgm:prSet presAssocID="{F0637D98-CF43-4161-86CD-55CBBFC19CCC}" presName="rectComp" presStyleCnt="0"/>
      <dgm:spPr/>
    </dgm:pt>
    <dgm:pt modelId="{F2E85B47-7E29-4862-861D-E5873400A328}" type="pres">
      <dgm:prSet presAssocID="{F0637D98-CF43-4161-86CD-55CBBFC19CCC}" presName="bgRect" presStyleLbl="bgShp" presStyleIdx="1" presStyleCnt="5"/>
      <dgm:spPr/>
    </dgm:pt>
    <dgm:pt modelId="{883BA2D1-13BF-4ACC-B289-E8A73BF2909E}" type="pres">
      <dgm:prSet presAssocID="{F0637D98-CF43-4161-86CD-55CBBFC19CCC}" presName="bgRectTx" presStyleLbl="bgShp" presStyleIdx="1" presStyleCnt="5">
        <dgm:presLayoutVars>
          <dgm:bulletEnabled val="1"/>
        </dgm:presLayoutVars>
      </dgm:prSet>
      <dgm:spPr/>
    </dgm:pt>
    <dgm:pt modelId="{4DCAF94A-13FC-487D-959E-3E9F877E6B4A}" type="pres">
      <dgm:prSet presAssocID="{F0637D98-CF43-4161-86CD-55CBBFC19CCC}" presName="spComp" presStyleCnt="0"/>
      <dgm:spPr/>
    </dgm:pt>
    <dgm:pt modelId="{EC2C29B9-FAB1-4012-B557-010089743047}" type="pres">
      <dgm:prSet presAssocID="{F0637D98-CF43-4161-86CD-55CBBFC19CCC}" presName="vSp" presStyleCnt="0"/>
      <dgm:spPr/>
    </dgm:pt>
    <dgm:pt modelId="{32592EC0-6818-4C02-8C98-F13207D43565}" type="pres">
      <dgm:prSet presAssocID="{12BE62A0-E13C-492B-9212-7955B39043A8}" presName="rectComp" presStyleCnt="0"/>
      <dgm:spPr/>
    </dgm:pt>
    <dgm:pt modelId="{5F3215F9-84CC-4F16-B813-C5DAAB989705}" type="pres">
      <dgm:prSet presAssocID="{12BE62A0-E13C-492B-9212-7955B39043A8}" presName="bgRect" presStyleLbl="bgShp" presStyleIdx="2" presStyleCnt="5"/>
      <dgm:spPr/>
    </dgm:pt>
    <dgm:pt modelId="{AD3D4B9C-CCEB-455D-BFE9-C185CA7807FC}" type="pres">
      <dgm:prSet presAssocID="{12BE62A0-E13C-492B-9212-7955B39043A8}" presName="bgRectTx" presStyleLbl="bgShp" presStyleIdx="2" presStyleCnt="5">
        <dgm:presLayoutVars>
          <dgm:bulletEnabled val="1"/>
        </dgm:presLayoutVars>
      </dgm:prSet>
      <dgm:spPr/>
    </dgm:pt>
    <dgm:pt modelId="{B340F8DA-187B-40BC-947D-AD5122C82FF4}" type="pres">
      <dgm:prSet presAssocID="{12BE62A0-E13C-492B-9212-7955B39043A8}" presName="spComp" presStyleCnt="0"/>
      <dgm:spPr/>
    </dgm:pt>
    <dgm:pt modelId="{97735665-AA44-4E0E-9F75-4B9648AF986F}" type="pres">
      <dgm:prSet presAssocID="{12BE62A0-E13C-492B-9212-7955B39043A8}" presName="vSp" presStyleCnt="0"/>
      <dgm:spPr/>
    </dgm:pt>
    <dgm:pt modelId="{8A529DD9-17DC-4D54-A1C0-A8B0C9FE4DA3}" type="pres">
      <dgm:prSet presAssocID="{68E90501-31C5-4A2A-A9FA-7801884742BC}" presName="rectComp" presStyleCnt="0"/>
      <dgm:spPr/>
    </dgm:pt>
    <dgm:pt modelId="{9774C592-9F4D-4A98-8D31-987F28FFF449}" type="pres">
      <dgm:prSet presAssocID="{68E90501-31C5-4A2A-A9FA-7801884742BC}" presName="bgRect" presStyleLbl="bgShp" presStyleIdx="3" presStyleCnt="5"/>
      <dgm:spPr/>
    </dgm:pt>
    <dgm:pt modelId="{54E6344D-A978-45BF-BF2A-50F517BA866B}" type="pres">
      <dgm:prSet presAssocID="{68E90501-31C5-4A2A-A9FA-7801884742BC}" presName="bgRectTx" presStyleLbl="bgShp" presStyleIdx="3" presStyleCnt="5">
        <dgm:presLayoutVars>
          <dgm:bulletEnabled val="1"/>
        </dgm:presLayoutVars>
      </dgm:prSet>
      <dgm:spPr/>
    </dgm:pt>
    <dgm:pt modelId="{6EB9820B-BE2A-4B26-A54C-C8F7BC1C2130}" type="pres">
      <dgm:prSet presAssocID="{68E90501-31C5-4A2A-A9FA-7801884742BC}" presName="spComp" presStyleCnt="0"/>
      <dgm:spPr/>
    </dgm:pt>
    <dgm:pt modelId="{5C2CFF0E-384B-42C9-B5AA-D21469FD456F}" type="pres">
      <dgm:prSet presAssocID="{68E90501-31C5-4A2A-A9FA-7801884742BC}" presName="vSp" presStyleCnt="0"/>
      <dgm:spPr/>
    </dgm:pt>
    <dgm:pt modelId="{06316AC3-5C50-46B5-8886-D8F06EAD5BE6}" type="pres">
      <dgm:prSet presAssocID="{34C09FDD-1B2F-4A5A-A0C9-AF572DA7444C}" presName="rectComp" presStyleCnt="0"/>
      <dgm:spPr/>
    </dgm:pt>
    <dgm:pt modelId="{76C93C12-D59C-46CA-865C-2E6F2A1E207F}" type="pres">
      <dgm:prSet presAssocID="{34C09FDD-1B2F-4A5A-A0C9-AF572DA7444C}" presName="bgRect" presStyleLbl="bgShp" presStyleIdx="4" presStyleCnt="5"/>
      <dgm:spPr/>
    </dgm:pt>
    <dgm:pt modelId="{A4C49015-FB1E-4CEA-A825-D9A14FF4A9EC}" type="pres">
      <dgm:prSet presAssocID="{34C09FDD-1B2F-4A5A-A0C9-AF572DA7444C}" presName="bgRectTx" presStyleLbl="bgShp" presStyleIdx="4" presStyleCnt="5">
        <dgm:presLayoutVars>
          <dgm:bulletEnabled val="1"/>
        </dgm:presLayoutVars>
      </dgm:prSet>
      <dgm:spPr/>
    </dgm:pt>
  </dgm:ptLst>
  <dgm:cxnLst>
    <dgm:cxn modelId="{2981D200-CD05-4ADD-B0DD-45DAA9DD5505}" srcId="{A89D7125-AA41-4892-8019-67270EC93895}" destId="{62DFC1B6-A44E-4D5C-A024-A2CC2B5C29B1}" srcOrd="0" destOrd="0" parTransId="{892EAD78-6422-4396-8B5F-F30CA604E1CB}" sibTransId="{266A1813-320A-445C-B774-9010546437E1}"/>
    <dgm:cxn modelId="{0F84B404-0E42-4AC6-9ED5-CE5FD3C285E0}" type="presOf" srcId="{A4720547-E562-45CB-92B6-B8DFFD7BAD94}" destId="{1C5E9123-F151-40B1-B7B7-56649BC6FC19}" srcOrd="1" destOrd="0" presId="urn:microsoft.com/office/officeart/2005/8/layout/hierarchy6"/>
    <dgm:cxn modelId="{60E3C609-D52B-490A-8F24-C249F59AB7C3}" type="presOf" srcId="{F0637D98-CF43-4161-86CD-55CBBFC19CCC}" destId="{883BA2D1-13BF-4ACC-B289-E8A73BF2909E}" srcOrd="1" destOrd="0" presId="urn:microsoft.com/office/officeart/2005/8/layout/hierarchy6"/>
    <dgm:cxn modelId="{B020EA17-4093-4F05-AA0F-06C386C2404B}" srcId="{228A8F8B-18D5-4D0D-891E-7B63E79888A0}" destId="{A89D7125-AA41-4892-8019-67270EC93895}" srcOrd="1" destOrd="0" parTransId="{60D49FAF-5E29-4065-8D0D-ABDEBED87AF2}" sibTransId="{5CA7E85A-5269-43D8-B0FE-2493DDFF483E}"/>
    <dgm:cxn modelId="{588A5E19-D13E-426E-B901-7E599DE1A0D7}" srcId="{2DF90A72-185D-4C18-BADD-9C54DA35994C}" destId="{90264A79-4D9A-4FBB-8500-9C5682A3B1C0}" srcOrd="0" destOrd="0" parTransId="{D8547D11-E91B-4351-9FF5-73AD02AD5399}" sibTransId="{8F22BA4F-A561-47C6-BF5D-BBF0697448B3}"/>
    <dgm:cxn modelId="{5AB29A23-10B0-4E37-BECC-2A865B1447D8}" type="presOf" srcId="{2DF90A72-185D-4C18-BADD-9C54DA35994C}" destId="{82DFEBDC-EDDD-4BA6-AC1B-887F2AF17B83}" srcOrd="0" destOrd="0" presId="urn:microsoft.com/office/officeart/2005/8/layout/hierarchy6"/>
    <dgm:cxn modelId="{66F92A25-5955-4DD8-98B5-2368CC65B42A}" type="presOf" srcId="{561935BD-65CA-449B-8CAD-9A9AE420160A}" destId="{8AD4B54C-5387-412D-885F-52632F559B02}" srcOrd="0" destOrd="0" presId="urn:microsoft.com/office/officeart/2005/8/layout/hierarchy6"/>
    <dgm:cxn modelId="{5538B32A-B19C-44A9-B829-E3B1D12D4E6C}" srcId="{90264A79-4D9A-4FBB-8500-9C5682A3B1C0}" destId="{7DB4B503-2629-4C34-A675-EC93B66E16E7}" srcOrd="2" destOrd="0" parTransId="{167933E3-5E50-49E9-885C-3324C393D426}" sibTransId="{1959320D-08A3-4160-B032-BDAEBCB9BF53}"/>
    <dgm:cxn modelId="{C8838B5B-15D5-4290-A958-CC202295E496}" type="presOf" srcId="{12BE62A0-E13C-492B-9212-7955B39043A8}" destId="{5F3215F9-84CC-4F16-B813-C5DAAB989705}" srcOrd="0" destOrd="0" presId="urn:microsoft.com/office/officeart/2005/8/layout/hierarchy6"/>
    <dgm:cxn modelId="{31DABA5B-7159-4B3E-8056-DCAAA55D4579}" type="presOf" srcId="{4D41FF80-217A-4A68-BCE2-4D01C1C10C72}" destId="{6492C649-8A7A-4095-AADC-001772807252}" srcOrd="0" destOrd="0" presId="urn:microsoft.com/office/officeart/2005/8/layout/hierarchy6"/>
    <dgm:cxn modelId="{A926EC5D-4531-4C94-A4DB-8A0F5C4978E1}" srcId="{7DB4B503-2629-4C34-A675-EC93B66E16E7}" destId="{6172C39E-6F33-41C5-BC46-6496C01A1CA5}" srcOrd="0" destOrd="0" parTransId="{0DD65D84-3E1D-4C1D-AFCC-C302070C0046}" sibTransId="{5A97C9CC-F6FC-4716-9B1A-B574C4CFDB07}"/>
    <dgm:cxn modelId="{F0396F60-93DD-4DC0-8FD8-B83E25551AB2}" type="presOf" srcId="{40EE2744-4AEB-437B-B8C5-40CD0C5D0BEE}" destId="{ADB194FB-6DE4-4818-97F4-1910E920BACA}" srcOrd="0" destOrd="0" presId="urn:microsoft.com/office/officeart/2005/8/layout/hierarchy6"/>
    <dgm:cxn modelId="{49017B60-DD1C-49A2-B3E4-F25FEB61533B}" type="presOf" srcId="{62DFC1B6-A44E-4D5C-A024-A2CC2B5C29B1}" destId="{7E8D79F9-97DD-4AF1-8367-32DB21D45758}" srcOrd="0" destOrd="0" presId="urn:microsoft.com/office/officeart/2005/8/layout/hierarchy6"/>
    <dgm:cxn modelId="{A5101964-BD02-4751-9407-27F185589F38}" type="presOf" srcId="{B1F80ABE-E7AC-494E-88CF-24BA9E308BA6}" destId="{B51BA3B8-5ACD-454C-A837-7EE813A1FECC}" srcOrd="0" destOrd="0" presId="urn:microsoft.com/office/officeart/2005/8/layout/hierarchy6"/>
    <dgm:cxn modelId="{40B53A64-7F70-41FA-A7E8-56915E219A21}" type="presOf" srcId="{0DD65D84-3E1D-4C1D-AFCC-C302070C0046}" destId="{DC2A8B6D-07B7-4B5F-9129-F47B44F90BBD}" srcOrd="0" destOrd="0" presId="urn:microsoft.com/office/officeart/2005/8/layout/hierarchy6"/>
    <dgm:cxn modelId="{D92C7365-13A9-4A9C-BA05-CC753C1AAB51}" type="presOf" srcId="{228A8F8B-18D5-4D0D-891E-7B63E79888A0}" destId="{7B8B2578-B767-4185-855D-76A654B93090}" srcOrd="0" destOrd="0" presId="urn:microsoft.com/office/officeart/2005/8/layout/hierarchy6"/>
    <dgm:cxn modelId="{F1119C69-0C10-42C2-94C4-9203F137AF9E}" type="presOf" srcId="{70DEBE78-1153-4687-89CE-6691AE598037}" destId="{B81630D6-8A9B-425B-B25E-0A5C2A231BC6}" srcOrd="0" destOrd="0" presId="urn:microsoft.com/office/officeart/2005/8/layout/hierarchy6"/>
    <dgm:cxn modelId="{C87C364A-3C6A-44EB-93DA-9620192846F8}" srcId="{2DF90A72-185D-4C18-BADD-9C54DA35994C}" destId="{B3F2E1F5-03A6-4076-9636-137ECBBC3CC0}" srcOrd="2" destOrd="0" parTransId="{A0DD8D55-AA7E-483E-8407-8FFE108304AC}" sibTransId="{FE976577-D110-493E-AA83-2B6B93C6AE43}"/>
    <dgm:cxn modelId="{889B4C4D-55DD-4807-90B1-0C48187F5F7B}" type="presOf" srcId="{68E90501-31C5-4A2A-A9FA-7801884742BC}" destId="{54E6344D-A978-45BF-BF2A-50F517BA866B}" srcOrd="1" destOrd="0" presId="urn:microsoft.com/office/officeart/2005/8/layout/hierarchy6"/>
    <dgm:cxn modelId="{76CDA170-C8E8-472D-8253-71EFF71A8E3B}" type="presOf" srcId="{752E5785-F002-4283-B621-BEF66C11B3A6}" destId="{F750B05C-FA8C-42E7-9AA2-B9E766EF240D}" srcOrd="0" destOrd="0" presId="urn:microsoft.com/office/officeart/2005/8/layout/hierarchy6"/>
    <dgm:cxn modelId="{F2658071-C542-4E87-8056-6130B523B73F}" type="presOf" srcId="{34C09FDD-1B2F-4A5A-A0C9-AF572DA7444C}" destId="{76C93C12-D59C-46CA-865C-2E6F2A1E207F}" srcOrd="0" destOrd="0" presId="urn:microsoft.com/office/officeart/2005/8/layout/hierarchy6"/>
    <dgm:cxn modelId="{1B6B7B72-9933-4BF9-8939-030CA9B780BF}" type="presOf" srcId="{A4720547-E562-45CB-92B6-B8DFFD7BAD94}" destId="{926026BB-B361-44EB-A446-1EA40583F689}" srcOrd="0" destOrd="0" presId="urn:microsoft.com/office/officeart/2005/8/layout/hierarchy6"/>
    <dgm:cxn modelId="{1E502A54-19E8-4B47-B5F1-04ECC5E10709}" type="presOf" srcId="{D778A261-46A2-4584-A288-D68159A22DE9}" destId="{39F3E2D3-8BF2-4AD9-B1C3-1BFC28E0C726}" srcOrd="0" destOrd="0" presId="urn:microsoft.com/office/officeart/2005/8/layout/hierarchy6"/>
    <dgm:cxn modelId="{805EDE76-C068-4B9D-B34C-D1302A5723E9}" type="presOf" srcId="{A89D7125-AA41-4892-8019-67270EC93895}" destId="{00E268FC-2AB2-4F10-B331-D216B2B3A43C}" srcOrd="0" destOrd="0" presId="urn:microsoft.com/office/officeart/2005/8/layout/hierarchy6"/>
    <dgm:cxn modelId="{57779E78-DDA6-454A-BF49-CFF9F505D619}" srcId="{A89D7125-AA41-4892-8019-67270EC93895}" destId="{D778A261-46A2-4584-A288-D68159A22DE9}" srcOrd="1" destOrd="0" parTransId="{561935BD-65CA-449B-8CAD-9A9AE420160A}" sibTransId="{4BA8DF3A-3EA3-4D2C-AD27-0A0838295757}"/>
    <dgm:cxn modelId="{5A5EEC5A-8BAD-4CA2-A01B-D4D15B146012}" type="presOf" srcId="{892EAD78-6422-4396-8B5F-F30CA604E1CB}" destId="{F5FBA574-75F0-44B5-838E-B30092C1FE80}" srcOrd="0" destOrd="0" presId="urn:microsoft.com/office/officeart/2005/8/layout/hierarchy6"/>
    <dgm:cxn modelId="{6102768C-512E-4E62-9631-28AB6E472256}" srcId="{228A8F8B-18D5-4D0D-891E-7B63E79888A0}" destId="{2DF90A72-185D-4C18-BADD-9C54DA35994C}" srcOrd="0" destOrd="0" parTransId="{8D88D888-389F-4B04-85E6-B8419535F9A1}" sibTransId="{98D18EF8-5851-4E9C-99C7-CAEAD0D8743A}"/>
    <dgm:cxn modelId="{97AFC591-D671-4F0A-91A6-90F54172E935}" srcId="{752E5785-F002-4283-B621-BEF66C11B3A6}" destId="{F0637D98-CF43-4161-86CD-55CBBFC19CCC}" srcOrd="2" destOrd="0" parTransId="{44BDC1A8-875D-47EF-9791-4E97C1CD9900}" sibTransId="{515E6C43-04D8-43A3-ACEC-0CC4837FF13E}"/>
    <dgm:cxn modelId="{E76AEC91-2A16-442D-9391-A47EEC2AE954}" srcId="{752E5785-F002-4283-B621-BEF66C11B3A6}" destId="{68E90501-31C5-4A2A-A9FA-7801884742BC}" srcOrd="4" destOrd="0" parTransId="{011D3485-B255-42C8-B9FE-E1C980CAE52A}" sibTransId="{9F76AB92-86E6-4EF6-9480-7178BC213CB5}"/>
    <dgm:cxn modelId="{1594FA91-2525-4A99-9D34-8DAFFDFF6DF2}" type="presOf" srcId="{B3F2E1F5-03A6-4076-9636-137ECBBC3CC0}" destId="{850F1C97-0B93-4979-B92E-65B6B8FDB6D4}" srcOrd="0" destOrd="0" presId="urn:microsoft.com/office/officeart/2005/8/layout/hierarchy6"/>
    <dgm:cxn modelId="{C4813796-A356-4AF4-8EF9-A5ECF568FE19}" type="presOf" srcId="{167933E3-5E50-49E9-885C-3324C393D426}" destId="{77C1EA48-B95B-489B-B4C4-781FE2D159D3}" srcOrd="0" destOrd="0" presId="urn:microsoft.com/office/officeart/2005/8/layout/hierarchy6"/>
    <dgm:cxn modelId="{72868B96-2556-477C-9418-38BB0974055E}" type="presOf" srcId="{D8547D11-E91B-4351-9FF5-73AD02AD5399}" destId="{0D57462D-4B3A-461C-9C7B-89332EA3BB40}" srcOrd="0" destOrd="0" presId="urn:microsoft.com/office/officeart/2005/8/layout/hierarchy6"/>
    <dgm:cxn modelId="{7310C797-D0F0-4EA8-B136-D1CC55A1F923}" srcId="{90264A79-4D9A-4FBB-8500-9C5682A3B1C0}" destId="{40EE2744-4AEB-437B-B8C5-40CD0C5D0BEE}" srcOrd="0" destOrd="0" parTransId="{2739F18F-B3BF-471A-A557-B4013F188CF3}" sibTransId="{960DC6DA-7E12-4889-8F73-8E4DB819643C}"/>
    <dgm:cxn modelId="{C2E63F9D-24D4-4393-8250-CAC82AD6EB9D}" type="presOf" srcId="{84267C9A-A6E0-4AC3-86F3-9144EC751851}" destId="{388CD4F2-2300-4B6D-8F91-E825468A5A44}" srcOrd="0" destOrd="0" presId="urn:microsoft.com/office/officeart/2005/8/layout/hierarchy6"/>
    <dgm:cxn modelId="{727132A0-27C7-42F6-8969-FB7CE26CE1BF}" srcId="{752E5785-F002-4283-B621-BEF66C11B3A6}" destId="{34C09FDD-1B2F-4A5A-A0C9-AF572DA7444C}" srcOrd="5" destOrd="0" parTransId="{A22376B1-A203-47DA-9FA8-A46254283DAC}" sibTransId="{1400D154-C69C-4891-A5C2-8C4BF4D16187}"/>
    <dgm:cxn modelId="{E310D6A2-FB16-4567-8556-AB81B27E2773}" type="presOf" srcId="{7DB4B503-2629-4C34-A675-EC93B66E16E7}" destId="{A965B2C5-BD53-40EF-8EBC-889382265820}" srcOrd="0" destOrd="0" presId="urn:microsoft.com/office/officeart/2005/8/layout/hierarchy6"/>
    <dgm:cxn modelId="{EEB89FAC-644A-4686-A955-00C89BE6979F}" type="presOf" srcId="{2739F18F-B3BF-471A-A557-B4013F188CF3}" destId="{5148EE5A-5A6C-476F-9317-CA659EEEF2BA}" srcOrd="0" destOrd="0" presId="urn:microsoft.com/office/officeart/2005/8/layout/hierarchy6"/>
    <dgm:cxn modelId="{1A7D80B8-20C0-4B9E-BDC8-122615F7D16D}" type="presOf" srcId="{60D49FAF-5E29-4065-8D0D-ABDEBED87AF2}" destId="{540AC6A0-662F-439D-9601-E1498A1BA32A}" srcOrd="0" destOrd="0" presId="urn:microsoft.com/office/officeart/2005/8/layout/hierarchy6"/>
    <dgm:cxn modelId="{DA2180BB-5CFF-4690-AE89-1E4E94F2313A}" type="presOf" srcId="{12BE62A0-E13C-492B-9212-7955B39043A8}" destId="{AD3D4B9C-CCEB-455D-BFE9-C185CA7807FC}" srcOrd="1" destOrd="0" presId="urn:microsoft.com/office/officeart/2005/8/layout/hierarchy6"/>
    <dgm:cxn modelId="{034EBFBB-E56C-42BB-ADB3-7973818EC35E}" type="presOf" srcId="{B6870A14-EA80-40FA-B0AE-0449397A31E5}" destId="{440106D5-EFA6-4A9A-B1CE-9924CF92E799}" srcOrd="0" destOrd="0" presId="urn:microsoft.com/office/officeart/2005/8/layout/hierarchy6"/>
    <dgm:cxn modelId="{8C0D13BC-C6EE-42AD-B20F-C9086249E02D}" srcId="{752E5785-F002-4283-B621-BEF66C11B3A6}" destId="{228A8F8B-18D5-4D0D-891E-7B63E79888A0}" srcOrd="0" destOrd="0" parTransId="{2329A02A-5418-4A4A-8682-665578792A3D}" sibTransId="{46B8BD60-99E6-456D-B695-8DFC6D91B5C4}"/>
    <dgm:cxn modelId="{CEE095BE-53D9-41A8-A9A1-A2855417FE94}" type="presOf" srcId="{0EF0442F-63E3-432A-AAA4-AA33EA7131AD}" destId="{747D2C56-ED8D-4E27-9C8D-F828A31DC81E}" srcOrd="0" destOrd="0" presId="urn:microsoft.com/office/officeart/2005/8/layout/hierarchy6"/>
    <dgm:cxn modelId="{53E097C0-E39B-48F4-BBEB-E17137147F5C}" type="presOf" srcId="{C527A3B5-C974-40A8-BFDB-73F783561133}" destId="{EBD76FF3-4731-4203-85AD-3C33C6713EE5}" srcOrd="0" destOrd="0" presId="urn:microsoft.com/office/officeart/2005/8/layout/hierarchy6"/>
    <dgm:cxn modelId="{E48C97C3-67C0-4421-AA6E-087D57E3D69E}" srcId="{F253EC13-AA81-4449-8DE2-25F67C8510C3}" destId="{4D41FF80-217A-4A68-BCE2-4D01C1C10C72}" srcOrd="0" destOrd="0" parTransId="{C527A3B5-C974-40A8-BFDB-73F783561133}" sibTransId="{8CE9CC00-DAFB-442A-96A4-45477FF36242}"/>
    <dgm:cxn modelId="{0E0F70C4-526E-4E8A-951A-EA83848293D1}" srcId="{752E5785-F002-4283-B621-BEF66C11B3A6}" destId="{12BE62A0-E13C-492B-9212-7955B39043A8}" srcOrd="3" destOrd="0" parTransId="{C802FC3A-EE42-41BF-A935-16C450437B72}" sibTransId="{D94B2F62-D1AF-4386-8DD5-D76F318C2379}"/>
    <dgm:cxn modelId="{A63CDDCA-ABF8-4276-9984-0E5815B73948}" type="presOf" srcId="{90264A79-4D9A-4FBB-8500-9C5682A3B1C0}" destId="{F1C6C569-0FC0-4718-8D59-F87D579CBCCF}" srcOrd="0" destOrd="0" presId="urn:microsoft.com/office/officeart/2005/8/layout/hierarchy6"/>
    <dgm:cxn modelId="{AC4A0FCB-D0EE-406D-AA1A-F04CD57BDA0B}" srcId="{752E5785-F002-4283-B621-BEF66C11B3A6}" destId="{A4720547-E562-45CB-92B6-B8DFFD7BAD94}" srcOrd="1" destOrd="0" parTransId="{334A7F18-0B5C-4A7B-9E61-2D7C0E50BAD7}" sibTransId="{FF3D03A9-EBAA-4B4A-99FE-F00FE5EED2AD}"/>
    <dgm:cxn modelId="{D9602DCF-AD55-42E7-9D91-C2AD7F4D8DD3}" type="presOf" srcId="{F253EC13-AA81-4449-8DE2-25F67C8510C3}" destId="{47FD5C91-BAFE-4549-B29F-99069473659B}" srcOrd="0" destOrd="0" presId="urn:microsoft.com/office/officeart/2005/8/layout/hierarchy6"/>
    <dgm:cxn modelId="{EE7FF8D3-009B-4BB8-B776-E18D8163A593}" type="presOf" srcId="{68E90501-31C5-4A2A-A9FA-7801884742BC}" destId="{9774C592-9F4D-4A98-8D31-987F28FFF449}" srcOrd="0" destOrd="0" presId="urn:microsoft.com/office/officeart/2005/8/layout/hierarchy6"/>
    <dgm:cxn modelId="{07123CD5-1769-4340-9C7D-01CB1456F940}" type="presOf" srcId="{34C09FDD-1B2F-4A5A-A0C9-AF572DA7444C}" destId="{A4C49015-FB1E-4CEA-A825-D9A14FF4A9EC}" srcOrd="1" destOrd="0" presId="urn:microsoft.com/office/officeart/2005/8/layout/hierarchy6"/>
    <dgm:cxn modelId="{CC7629DC-37B8-46F0-BFC5-075F6453A69E}" srcId="{2DF90A72-185D-4C18-BADD-9C54DA35994C}" destId="{B1F80ABE-E7AC-494E-88CF-24BA9E308BA6}" srcOrd="1" destOrd="0" parTransId="{70DEBE78-1153-4687-89CE-6691AE598037}" sibTransId="{2070319C-1E27-402C-BCE2-F4CF2E8C6E80}"/>
    <dgm:cxn modelId="{33F159E4-33E9-4CF1-850B-D2FB909F26D7}" srcId="{B1F80ABE-E7AC-494E-88CF-24BA9E308BA6}" destId="{84267C9A-A6E0-4AC3-86F3-9144EC751851}" srcOrd="0" destOrd="0" parTransId="{0EF0442F-63E3-432A-AAA4-AA33EA7131AD}" sibTransId="{E25FE27D-C3FB-4210-A426-E3E3FA145245}"/>
    <dgm:cxn modelId="{B0C224EB-C8F6-4DF5-98BD-67D5D85B942F}" srcId="{90264A79-4D9A-4FBB-8500-9C5682A3B1C0}" destId="{F253EC13-AA81-4449-8DE2-25F67C8510C3}" srcOrd="1" destOrd="0" parTransId="{B6870A14-EA80-40FA-B0AE-0449397A31E5}" sibTransId="{38259AA1-1491-4A51-8F67-329616282C39}"/>
    <dgm:cxn modelId="{4CA119ED-B1D2-48B5-B6B2-E6CC77041FBE}" type="presOf" srcId="{A0DD8D55-AA7E-483E-8407-8FFE108304AC}" destId="{AF7F7B22-B2DC-4558-9170-055798DE4FD6}" srcOrd="0" destOrd="0" presId="urn:microsoft.com/office/officeart/2005/8/layout/hierarchy6"/>
    <dgm:cxn modelId="{3A0E16EE-F465-4C83-B34F-DE6EE84D7378}" type="presOf" srcId="{F0637D98-CF43-4161-86CD-55CBBFC19CCC}" destId="{F2E85B47-7E29-4862-861D-E5873400A328}" srcOrd="0" destOrd="0" presId="urn:microsoft.com/office/officeart/2005/8/layout/hierarchy6"/>
    <dgm:cxn modelId="{4375D8F5-FA45-4F34-A87A-46B919899160}" type="presOf" srcId="{8D88D888-389F-4B04-85E6-B8419535F9A1}" destId="{548F9049-E069-40FA-B056-891764759DC6}" srcOrd="0" destOrd="0" presId="urn:microsoft.com/office/officeart/2005/8/layout/hierarchy6"/>
    <dgm:cxn modelId="{FCF563FD-7347-4B0D-B6BC-E38B46CB3F28}" type="presOf" srcId="{6172C39E-6F33-41C5-BC46-6496C01A1CA5}" destId="{3774C8E1-5945-4156-AF8E-63A1BC4DBDE5}" srcOrd="0" destOrd="0" presId="urn:microsoft.com/office/officeart/2005/8/layout/hierarchy6"/>
    <dgm:cxn modelId="{FDA1BE4E-A9B9-4F35-A9EC-AEC132913D20}" type="presParOf" srcId="{F750B05C-FA8C-42E7-9AA2-B9E766EF240D}" destId="{15EABAED-2219-4258-93A6-26251FFA6211}" srcOrd="0" destOrd="0" presId="urn:microsoft.com/office/officeart/2005/8/layout/hierarchy6"/>
    <dgm:cxn modelId="{DACB13DA-E8A9-438E-97AD-502DC8703D54}" type="presParOf" srcId="{15EABAED-2219-4258-93A6-26251FFA6211}" destId="{ABACACBF-7DEA-47C9-94DD-A798271083E3}" srcOrd="0" destOrd="0" presId="urn:microsoft.com/office/officeart/2005/8/layout/hierarchy6"/>
    <dgm:cxn modelId="{022C3E9F-A5E6-4752-9E11-2F382CC417F0}" type="presParOf" srcId="{15EABAED-2219-4258-93A6-26251FFA6211}" destId="{289417C1-1F7E-46F4-95DD-3C61C7585933}" srcOrd="1" destOrd="0" presId="urn:microsoft.com/office/officeart/2005/8/layout/hierarchy6"/>
    <dgm:cxn modelId="{021D4FA2-CACE-45B8-AD64-0E1B160C7233}" type="presParOf" srcId="{289417C1-1F7E-46F4-95DD-3C61C7585933}" destId="{91A6AEA3-E5A4-47E2-AB65-A4E16D809745}" srcOrd="0" destOrd="0" presId="urn:microsoft.com/office/officeart/2005/8/layout/hierarchy6"/>
    <dgm:cxn modelId="{6DC2AE32-B332-4A68-AC79-54B9D370D53A}" type="presParOf" srcId="{91A6AEA3-E5A4-47E2-AB65-A4E16D809745}" destId="{7B8B2578-B767-4185-855D-76A654B93090}" srcOrd="0" destOrd="0" presId="urn:microsoft.com/office/officeart/2005/8/layout/hierarchy6"/>
    <dgm:cxn modelId="{CBD3D934-9283-4C7B-B55A-BB102B5F1A5C}" type="presParOf" srcId="{91A6AEA3-E5A4-47E2-AB65-A4E16D809745}" destId="{4A59DE4A-926F-4237-B33E-EBF3337BD6F4}" srcOrd="1" destOrd="0" presId="urn:microsoft.com/office/officeart/2005/8/layout/hierarchy6"/>
    <dgm:cxn modelId="{D140DD10-C56F-46E5-8C2E-F526F35B27E1}" type="presParOf" srcId="{4A59DE4A-926F-4237-B33E-EBF3337BD6F4}" destId="{548F9049-E069-40FA-B056-891764759DC6}" srcOrd="0" destOrd="0" presId="urn:microsoft.com/office/officeart/2005/8/layout/hierarchy6"/>
    <dgm:cxn modelId="{3B7836AB-2F6C-4BF5-8D29-A48229F3829D}" type="presParOf" srcId="{4A59DE4A-926F-4237-B33E-EBF3337BD6F4}" destId="{5455BA4B-02AF-4A28-B04D-372A7FCEC66D}" srcOrd="1" destOrd="0" presId="urn:microsoft.com/office/officeart/2005/8/layout/hierarchy6"/>
    <dgm:cxn modelId="{F07417CE-27FC-421B-B660-096986A25050}" type="presParOf" srcId="{5455BA4B-02AF-4A28-B04D-372A7FCEC66D}" destId="{82DFEBDC-EDDD-4BA6-AC1B-887F2AF17B83}" srcOrd="0" destOrd="0" presId="urn:microsoft.com/office/officeart/2005/8/layout/hierarchy6"/>
    <dgm:cxn modelId="{934EFB6B-34C5-42DC-B1A6-E75B57BF557E}" type="presParOf" srcId="{5455BA4B-02AF-4A28-B04D-372A7FCEC66D}" destId="{BD3C0A45-6714-4C7E-8F0A-C063D15CE9DE}" srcOrd="1" destOrd="0" presId="urn:microsoft.com/office/officeart/2005/8/layout/hierarchy6"/>
    <dgm:cxn modelId="{45DA78E8-FBD9-4D82-850E-DEEA1A3614CB}" type="presParOf" srcId="{BD3C0A45-6714-4C7E-8F0A-C063D15CE9DE}" destId="{0D57462D-4B3A-461C-9C7B-89332EA3BB40}" srcOrd="0" destOrd="0" presId="urn:microsoft.com/office/officeart/2005/8/layout/hierarchy6"/>
    <dgm:cxn modelId="{C2F2DA89-350B-43E3-81E2-EF1E853C6CDD}" type="presParOf" srcId="{BD3C0A45-6714-4C7E-8F0A-C063D15CE9DE}" destId="{164FDEE4-28DF-44DF-A3F1-994E2E9EE8DE}" srcOrd="1" destOrd="0" presId="urn:microsoft.com/office/officeart/2005/8/layout/hierarchy6"/>
    <dgm:cxn modelId="{6A2E9D9B-9772-4349-9F19-C0256113517B}" type="presParOf" srcId="{164FDEE4-28DF-44DF-A3F1-994E2E9EE8DE}" destId="{F1C6C569-0FC0-4718-8D59-F87D579CBCCF}" srcOrd="0" destOrd="0" presId="urn:microsoft.com/office/officeart/2005/8/layout/hierarchy6"/>
    <dgm:cxn modelId="{C51A3FCF-758A-4235-8324-7A1322273F1A}" type="presParOf" srcId="{164FDEE4-28DF-44DF-A3F1-994E2E9EE8DE}" destId="{4338F725-E1E9-46D4-A0C5-D4C4757F7F8A}" srcOrd="1" destOrd="0" presId="urn:microsoft.com/office/officeart/2005/8/layout/hierarchy6"/>
    <dgm:cxn modelId="{8D875AB0-8816-4E90-8303-B869437ABE0A}" type="presParOf" srcId="{4338F725-E1E9-46D4-A0C5-D4C4757F7F8A}" destId="{5148EE5A-5A6C-476F-9317-CA659EEEF2BA}" srcOrd="0" destOrd="0" presId="urn:microsoft.com/office/officeart/2005/8/layout/hierarchy6"/>
    <dgm:cxn modelId="{D2C0A1C8-8DD4-493D-A166-8B1A0B5E6993}" type="presParOf" srcId="{4338F725-E1E9-46D4-A0C5-D4C4757F7F8A}" destId="{40CBE01D-7142-43E2-B228-C8F8EFB094D4}" srcOrd="1" destOrd="0" presId="urn:microsoft.com/office/officeart/2005/8/layout/hierarchy6"/>
    <dgm:cxn modelId="{0B4A9AFB-DFFB-4D9B-A2E6-61081FE965E1}" type="presParOf" srcId="{40CBE01D-7142-43E2-B228-C8F8EFB094D4}" destId="{ADB194FB-6DE4-4818-97F4-1910E920BACA}" srcOrd="0" destOrd="0" presId="urn:microsoft.com/office/officeart/2005/8/layout/hierarchy6"/>
    <dgm:cxn modelId="{B3E57BD0-EC14-4BB1-90E5-7936F63BDB4C}" type="presParOf" srcId="{40CBE01D-7142-43E2-B228-C8F8EFB094D4}" destId="{1CA2B1BA-6E80-4BFF-B961-B3632DB5EF38}" srcOrd="1" destOrd="0" presId="urn:microsoft.com/office/officeart/2005/8/layout/hierarchy6"/>
    <dgm:cxn modelId="{7BD386D9-64BE-455F-9631-685884524DDF}" type="presParOf" srcId="{4338F725-E1E9-46D4-A0C5-D4C4757F7F8A}" destId="{440106D5-EFA6-4A9A-B1CE-9924CF92E799}" srcOrd="2" destOrd="0" presId="urn:microsoft.com/office/officeart/2005/8/layout/hierarchy6"/>
    <dgm:cxn modelId="{9C537B7D-337A-45C0-8CE8-8F0034B392B8}" type="presParOf" srcId="{4338F725-E1E9-46D4-A0C5-D4C4757F7F8A}" destId="{3341F2E8-8FBE-46B5-888E-ABAF4555B653}" srcOrd="3" destOrd="0" presId="urn:microsoft.com/office/officeart/2005/8/layout/hierarchy6"/>
    <dgm:cxn modelId="{159566DC-8E29-4D7C-9148-A1B6E67E47DF}" type="presParOf" srcId="{3341F2E8-8FBE-46B5-888E-ABAF4555B653}" destId="{47FD5C91-BAFE-4549-B29F-99069473659B}" srcOrd="0" destOrd="0" presId="urn:microsoft.com/office/officeart/2005/8/layout/hierarchy6"/>
    <dgm:cxn modelId="{D5343C98-6535-49BA-B706-611EA880429D}" type="presParOf" srcId="{3341F2E8-8FBE-46B5-888E-ABAF4555B653}" destId="{668E9E27-3C03-4826-B57A-B4D3C095BEC7}" srcOrd="1" destOrd="0" presId="urn:microsoft.com/office/officeart/2005/8/layout/hierarchy6"/>
    <dgm:cxn modelId="{9BB969EB-26F4-4193-80F7-7366EE08F03A}" type="presParOf" srcId="{668E9E27-3C03-4826-B57A-B4D3C095BEC7}" destId="{EBD76FF3-4731-4203-85AD-3C33C6713EE5}" srcOrd="0" destOrd="0" presId="urn:microsoft.com/office/officeart/2005/8/layout/hierarchy6"/>
    <dgm:cxn modelId="{6BF85C99-AC4B-4BE3-986C-94C8F78D8F81}" type="presParOf" srcId="{668E9E27-3C03-4826-B57A-B4D3C095BEC7}" destId="{4145E77F-652E-4846-9F7F-2DD057FB63A2}" srcOrd="1" destOrd="0" presId="urn:microsoft.com/office/officeart/2005/8/layout/hierarchy6"/>
    <dgm:cxn modelId="{5AC12D7E-2097-4553-A44A-A95D94C1619D}" type="presParOf" srcId="{4145E77F-652E-4846-9F7F-2DD057FB63A2}" destId="{6492C649-8A7A-4095-AADC-001772807252}" srcOrd="0" destOrd="0" presId="urn:microsoft.com/office/officeart/2005/8/layout/hierarchy6"/>
    <dgm:cxn modelId="{B0BC19BC-86B4-4156-9527-6C58B9D92441}" type="presParOf" srcId="{4145E77F-652E-4846-9F7F-2DD057FB63A2}" destId="{8AB207EF-01CA-483E-BCCD-2BE1FFBCC8B1}" srcOrd="1" destOrd="0" presId="urn:microsoft.com/office/officeart/2005/8/layout/hierarchy6"/>
    <dgm:cxn modelId="{413BCD81-68DC-4099-AC8E-625A92536634}" type="presParOf" srcId="{4338F725-E1E9-46D4-A0C5-D4C4757F7F8A}" destId="{77C1EA48-B95B-489B-B4C4-781FE2D159D3}" srcOrd="4" destOrd="0" presId="urn:microsoft.com/office/officeart/2005/8/layout/hierarchy6"/>
    <dgm:cxn modelId="{AAE04B53-A539-4419-A74C-BDAC0DB8893C}" type="presParOf" srcId="{4338F725-E1E9-46D4-A0C5-D4C4757F7F8A}" destId="{3FD4661B-2EB0-4DEB-A0DE-9D295C1A7729}" srcOrd="5" destOrd="0" presId="urn:microsoft.com/office/officeart/2005/8/layout/hierarchy6"/>
    <dgm:cxn modelId="{255C4485-D375-42B5-8494-75F03A63FD4B}" type="presParOf" srcId="{3FD4661B-2EB0-4DEB-A0DE-9D295C1A7729}" destId="{A965B2C5-BD53-40EF-8EBC-889382265820}" srcOrd="0" destOrd="0" presId="urn:microsoft.com/office/officeart/2005/8/layout/hierarchy6"/>
    <dgm:cxn modelId="{43385EF6-D93F-4A1B-B458-C6B1538C57E3}" type="presParOf" srcId="{3FD4661B-2EB0-4DEB-A0DE-9D295C1A7729}" destId="{E55C6141-9D9D-47F7-8579-6692A55E879C}" srcOrd="1" destOrd="0" presId="urn:microsoft.com/office/officeart/2005/8/layout/hierarchy6"/>
    <dgm:cxn modelId="{8D8374F4-D741-428D-B9A9-2A123B097448}" type="presParOf" srcId="{E55C6141-9D9D-47F7-8579-6692A55E879C}" destId="{DC2A8B6D-07B7-4B5F-9129-F47B44F90BBD}" srcOrd="0" destOrd="0" presId="urn:microsoft.com/office/officeart/2005/8/layout/hierarchy6"/>
    <dgm:cxn modelId="{6A490E4F-32F3-4DD5-9EBA-3354FD8ED2C6}" type="presParOf" srcId="{E55C6141-9D9D-47F7-8579-6692A55E879C}" destId="{3F6A65A5-FA36-4410-854C-1AE2FB7F2CB3}" srcOrd="1" destOrd="0" presId="urn:microsoft.com/office/officeart/2005/8/layout/hierarchy6"/>
    <dgm:cxn modelId="{CF75D8AE-5498-40CD-A016-5F669325C4CF}" type="presParOf" srcId="{3F6A65A5-FA36-4410-854C-1AE2FB7F2CB3}" destId="{3774C8E1-5945-4156-AF8E-63A1BC4DBDE5}" srcOrd="0" destOrd="0" presId="urn:microsoft.com/office/officeart/2005/8/layout/hierarchy6"/>
    <dgm:cxn modelId="{0B576A88-36D9-4797-9268-F43954A98508}" type="presParOf" srcId="{3F6A65A5-FA36-4410-854C-1AE2FB7F2CB3}" destId="{B0D11BB0-2B81-4C3C-929C-9166F9DE260A}" srcOrd="1" destOrd="0" presId="urn:microsoft.com/office/officeart/2005/8/layout/hierarchy6"/>
    <dgm:cxn modelId="{15340DC0-B216-4E24-A432-3611E99E0804}" type="presParOf" srcId="{BD3C0A45-6714-4C7E-8F0A-C063D15CE9DE}" destId="{B81630D6-8A9B-425B-B25E-0A5C2A231BC6}" srcOrd="2" destOrd="0" presId="urn:microsoft.com/office/officeart/2005/8/layout/hierarchy6"/>
    <dgm:cxn modelId="{FD13EF7A-DFD5-416A-B3CF-E6DB4929B9E7}" type="presParOf" srcId="{BD3C0A45-6714-4C7E-8F0A-C063D15CE9DE}" destId="{1D523AF1-D57D-4C70-958C-7F7C2CDEA6CC}" srcOrd="3" destOrd="0" presId="urn:microsoft.com/office/officeart/2005/8/layout/hierarchy6"/>
    <dgm:cxn modelId="{EE7ECC98-FE87-4E3C-8D23-15443B267198}" type="presParOf" srcId="{1D523AF1-D57D-4C70-958C-7F7C2CDEA6CC}" destId="{B51BA3B8-5ACD-454C-A837-7EE813A1FECC}" srcOrd="0" destOrd="0" presId="urn:microsoft.com/office/officeart/2005/8/layout/hierarchy6"/>
    <dgm:cxn modelId="{4C55E661-E87F-4AD2-878D-E808B7FD94F2}" type="presParOf" srcId="{1D523AF1-D57D-4C70-958C-7F7C2CDEA6CC}" destId="{A40D0416-F295-4D95-A2E8-ADB21CEA636C}" srcOrd="1" destOrd="0" presId="urn:microsoft.com/office/officeart/2005/8/layout/hierarchy6"/>
    <dgm:cxn modelId="{CBF15499-EE38-4351-B2D9-07FDDD2A73DF}" type="presParOf" srcId="{A40D0416-F295-4D95-A2E8-ADB21CEA636C}" destId="{747D2C56-ED8D-4E27-9C8D-F828A31DC81E}" srcOrd="0" destOrd="0" presId="urn:microsoft.com/office/officeart/2005/8/layout/hierarchy6"/>
    <dgm:cxn modelId="{648EC686-9931-4EBE-B3F8-127049D0F63F}" type="presParOf" srcId="{A40D0416-F295-4D95-A2E8-ADB21CEA636C}" destId="{5B9942A4-32BA-4FFD-9558-6A432BF527FC}" srcOrd="1" destOrd="0" presId="urn:microsoft.com/office/officeart/2005/8/layout/hierarchy6"/>
    <dgm:cxn modelId="{7CF5C5C2-BB50-44E4-A2FA-348BAA15B4BC}" type="presParOf" srcId="{5B9942A4-32BA-4FFD-9558-6A432BF527FC}" destId="{388CD4F2-2300-4B6D-8F91-E825468A5A44}" srcOrd="0" destOrd="0" presId="urn:microsoft.com/office/officeart/2005/8/layout/hierarchy6"/>
    <dgm:cxn modelId="{E716B93F-1F18-42B3-86C9-034719AFA359}" type="presParOf" srcId="{5B9942A4-32BA-4FFD-9558-6A432BF527FC}" destId="{2163066F-CBDE-4C90-AE4F-95FAD6F36229}" srcOrd="1" destOrd="0" presId="urn:microsoft.com/office/officeart/2005/8/layout/hierarchy6"/>
    <dgm:cxn modelId="{31AEA828-4FF2-4855-8150-E7A2F54687B0}" type="presParOf" srcId="{BD3C0A45-6714-4C7E-8F0A-C063D15CE9DE}" destId="{AF7F7B22-B2DC-4558-9170-055798DE4FD6}" srcOrd="4" destOrd="0" presId="urn:microsoft.com/office/officeart/2005/8/layout/hierarchy6"/>
    <dgm:cxn modelId="{1C9CEE4F-AEE6-4D45-A703-05A26818B75D}" type="presParOf" srcId="{BD3C0A45-6714-4C7E-8F0A-C063D15CE9DE}" destId="{9F27C2D4-3F5E-4D9C-97BA-299264888837}" srcOrd="5" destOrd="0" presId="urn:microsoft.com/office/officeart/2005/8/layout/hierarchy6"/>
    <dgm:cxn modelId="{BD1DB13E-02B4-4ADD-9BC7-ACAC3AECC522}" type="presParOf" srcId="{9F27C2D4-3F5E-4D9C-97BA-299264888837}" destId="{850F1C97-0B93-4979-B92E-65B6B8FDB6D4}" srcOrd="0" destOrd="0" presId="urn:microsoft.com/office/officeart/2005/8/layout/hierarchy6"/>
    <dgm:cxn modelId="{11B4786B-C14C-4FE0-88AA-CF01B7EC73BC}" type="presParOf" srcId="{9F27C2D4-3F5E-4D9C-97BA-299264888837}" destId="{1D3E7AE8-DE36-41AE-B77F-4BF83B62FEC6}" srcOrd="1" destOrd="0" presId="urn:microsoft.com/office/officeart/2005/8/layout/hierarchy6"/>
    <dgm:cxn modelId="{4E651270-A0FE-4987-BC65-EC2D8351C670}" type="presParOf" srcId="{4A59DE4A-926F-4237-B33E-EBF3337BD6F4}" destId="{540AC6A0-662F-439D-9601-E1498A1BA32A}" srcOrd="2" destOrd="0" presId="urn:microsoft.com/office/officeart/2005/8/layout/hierarchy6"/>
    <dgm:cxn modelId="{D6F0ED53-1E4B-4EA8-A21F-89A5B5A24FE5}" type="presParOf" srcId="{4A59DE4A-926F-4237-B33E-EBF3337BD6F4}" destId="{0BE7E86C-2EDB-4CF2-8FD4-C697A1DE5DF9}" srcOrd="3" destOrd="0" presId="urn:microsoft.com/office/officeart/2005/8/layout/hierarchy6"/>
    <dgm:cxn modelId="{40084B4A-2FA6-4FB8-869C-2E9561D21991}" type="presParOf" srcId="{0BE7E86C-2EDB-4CF2-8FD4-C697A1DE5DF9}" destId="{00E268FC-2AB2-4F10-B331-D216B2B3A43C}" srcOrd="0" destOrd="0" presId="urn:microsoft.com/office/officeart/2005/8/layout/hierarchy6"/>
    <dgm:cxn modelId="{1B4303F7-AC14-42F8-8390-6486C3071992}" type="presParOf" srcId="{0BE7E86C-2EDB-4CF2-8FD4-C697A1DE5DF9}" destId="{BEF1CE29-16B1-4F44-AD6F-48D667D14F61}" srcOrd="1" destOrd="0" presId="urn:microsoft.com/office/officeart/2005/8/layout/hierarchy6"/>
    <dgm:cxn modelId="{C8B96BA9-8903-46DB-B75A-9E32056B7E92}" type="presParOf" srcId="{BEF1CE29-16B1-4F44-AD6F-48D667D14F61}" destId="{F5FBA574-75F0-44B5-838E-B30092C1FE80}" srcOrd="0" destOrd="0" presId="urn:microsoft.com/office/officeart/2005/8/layout/hierarchy6"/>
    <dgm:cxn modelId="{3BA4F226-5C28-485E-AC56-63F4D86EC9A7}" type="presParOf" srcId="{BEF1CE29-16B1-4F44-AD6F-48D667D14F61}" destId="{3FE3A734-67FE-4CC9-B6DE-721C92CC86A0}" srcOrd="1" destOrd="0" presId="urn:microsoft.com/office/officeart/2005/8/layout/hierarchy6"/>
    <dgm:cxn modelId="{0FEF6BFD-2417-4A4E-AEC1-CAFAE26F1081}" type="presParOf" srcId="{3FE3A734-67FE-4CC9-B6DE-721C92CC86A0}" destId="{7E8D79F9-97DD-4AF1-8367-32DB21D45758}" srcOrd="0" destOrd="0" presId="urn:microsoft.com/office/officeart/2005/8/layout/hierarchy6"/>
    <dgm:cxn modelId="{DB7357AA-6443-46A8-B14A-CE4BA6C42762}" type="presParOf" srcId="{3FE3A734-67FE-4CC9-B6DE-721C92CC86A0}" destId="{CFD8FF44-3B82-4B81-952F-70810646B71D}" srcOrd="1" destOrd="0" presId="urn:microsoft.com/office/officeart/2005/8/layout/hierarchy6"/>
    <dgm:cxn modelId="{1BF22F25-C7C9-4E04-BB05-36DE2A563F7F}" type="presParOf" srcId="{BEF1CE29-16B1-4F44-AD6F-48D667D14F61}" destId="{8AD4B54C-5387-412D-885F-52632F559B02}" srcOrd="2" destOrd="0" presId="urn:microsoft.com/office/officeart/2005/8/layout/hierarchy6"/>
    <dgm:cxn modelId="{18B99B56-93CB-429C-83DE-8CAB9FCA3563}" type="presParOf" srcId="{BEF1CE29-16B1-4F44-AD6F-48D667D14F61}" destId="{E6105948-D017-4EF5-8DD8-EC161F33E467}" srcOrd="3" destOrd="0" presId="urn:microsoft.com/office/officeart/2005/8/layout/hierarchy6"/>
    <dgm:cxn modelId="{16449057-4BBF-4253-AACF-61911D216BF6}" type="presParOf" srcId="{E6105948-D017-4EF5-8DD8-EC161F33E467}" destId="{39F3E2D3-8BF2-4AD9-B1C3-1BFC28E0C726}" srcOrd="0" destOrd="0" presId="urn:microsoft.com/office/officeart/2005/8/layout/hierarchy6"/>
    <dgm:cxn modelId="{3779A865-08A6-4C4F-9385-73DA32CC01F9}" type="presParOf" srcId="{E6105948-D017-4EF5-8DD8-EC161F33E467}" destId="{728873B1-6414-4198-BCF2-67CC4744B942}" srcOrd="1" destOrd="0" presId="urn:microsoft.com/office/officeart/2005/8/layout/hierarchy6"/>
    <dgm:cxn modelId="{9A1EBCE5-8A27-4E37-A62B-DE9DDE0ABD5A}" type="presParOf" srcId="{F750B05C-FA8C-42E7-9AA2-B9E766EF240D}" destId="{7B2754A7-4D02-44B5-AF4B-04F848002D95}" srcOrd="1" destOrd="0" presId="urn:microsoft.com/office/officeart/2005/8/layout/hierarchy6"/>
    <dgm:cxn modelId="{1127C2B4-973C-4534-81A0-74D979ADF8DD}" type="presParOf" srcId="{7B2754A7-4D02-44B5-AF4B-04F848002D95}" destId="{83645F9C-0F54-4FDC-99E9-E075A75349A6}" srcOrd="0" destOrd="0" presId="urn:microsoft.com/office/officeart/2005/8/layout/hierarchy6"/>
    <dgm:cxn modelId="{6152FE2E-8988-4BBA-B275-29DF664F8C61}" type="presParOf" srcId="{83645F9C-0F54-4FDC-99E9-E075A75349A6}" destId="{926026BB-B361-44EB-A446-1EA40583F689}" srcOrd="0" destOrd="0" presId="urn:microsoft.com/office/officeart/2005/8/layout/hierarchy6"/>
    <dgm:cxn modelId="{3DA1AE25-F0A3-4C37-A0AB-62EEF05FE6CB}" type="presParOf" srcId="{83645F9C-0F54-4FDC-99E9-E075A75349A6}" destId="{1C5E9123-F151-40B1-B7B7-56649BC6FC19}" srcOrd="1" destOrd="0" presId="urn:microsoft.com/office/officeart/2005/8/layout/hierarchy6"/>
    <dgm:cxn modelId="{AB1DEECE-8610-4DC1-AB52-B60AED5FCA81}" type="presParOf" srcId="{7B2754A7-4D02-44B5-AF4B-04F848002D95}" destId="{3A4BF7A4-9BF7-4F27-81EC-5268C3229557}" srcOrd="1" destOrd="0" presId="urn:microsoft.com/office/officeart/2005/8/layout/hierarchy6"/>
    <dgm:cxn modelId="{F064D230-A99E-4248-90FC-12BF99F76857}" type="presParOf" srcId="{3A4BF7A4-9BF7-4F27-81EC-5268C3229557}" destId="{8D9D7487-77B8-4AF8-BA2D-05445F9F519D}" srcOrd="0" destOrd="0" presId="urn:microsoft.com/office/officeart/2005/8/layout/hierarchy6"/>
    <dgm:cxn modelId="{7A9B8480-EAE2-4BF3-BB38-B270A98AFD31}" type="presParOf" srcId="{7B2754A7-4D02-44B5-AF4B-04F848002D95}" destId="{DFC4D6B3-728C-4165-83B9-F17EAFE31DAB}" srcOrd="2" destOrd="0" presId="urn:microsoft.com/office/officeart/2005/8/layout/hierarchy6"/>
    <dgm:cxn modelId="{781E4C43-026C-4928-BD37-EAB4BC5C1945}" type="presParOf" srcId="{DFC4D6B3-728C-4165-83B9-F17EAFE31DAB}" destId="{F2E85B47-7E29-4862-861D-E5873400A328}" srcOrd="0" destOrd="0" presId="urn:microsoft.com/office/officeart/2005/8/layout/hierarchy6"/>
    <dgm:cxn modelId="{3183B795-CC51-476F-A808-082AB68AF973}" type="presParOf" srcId="{DFC4D6B3-728C-4165-83B9-F17EAFE31DAB}" destId="{883BA2D1-13BF-4ACC-B289-E8A73BF2909E}" srcOrd="1" destOrd="0" presId="urn:microsoft.com/office/officeart/2005/8/layout/hierarchy6"/>
    <dgm:cxn modelId="{39539403-2C8A-4BBF-BC38-F91937BAC50C}" type="presParOf" srcId="{7B2754A7-4D02-44B5-AF4B-04F848002D95}" destId="{4DCAF94A-13FC-487D-959E-3E9F877E6B4A}" srcOrd="3" destOrd="0" presId="urn:microsoft.com/office/officeart/2005/8/layout/hierarchy6"/>
    <dgm:cxn modelId="{5989A8C2-691F-4654-8A37-6C5E49AB781B}" type="presParOf" srcId="{4DCAF94A-13FC-487D-959E-3E9F877E6B4A}" destId="{EC2C29B9-FAB1-4012-B557-010089743047}" srcOrd="0" destOrd="0" presId="urn:microsoft.com/office/officeart/2005/8/layout/hierarchy6"/>
    <dgm:cxn modelId="{E01271E1-142C-4A54-AF1B-055AD43F47C8}" type="presParOf" srcId="{7B2754A7-4D02-44B5-AF4B-04F848002D95}" destId="{32592EC0-6818-4C02-8C98-F13207D43565}" srcOrd="4" destOrd="0" presId="urn:microsoft.com/office/officeart/2005/8/layout/hierarchy6"/>
    <dgm:cxn modelId="{B5CEAAD9-F8B3-4857-A160-B6D47EED64E8}" type="presParOf" srcId="{32592EC0-6818-4C02-8C98-F13207D43565}" destId="{5F3215F9-84CC-4F16-B813-C5DAAB989705}" srcOrd="0" destOrd="0" presId="urn:microsoft.com/office/officeart/2005/8/layout/hierarchy6"/>
    <dgm:cxn modelId="{D4EAC6E4-99EC-4094-816A-F1A397D76A7A}" type="presParOf" srcId="{32592EC0-6818-4C02-8C98-F13207D43565}" destId="{AD3D4B9C-CCEB-455D-BFE9-C185CA7807FC}" srcOrd="1" destOrd="0" presId="urn:microsoft.com/office/officeart/2005/8/layout/hierarchy6"/>
    <dgm:cxn modelId="{FD72A58B-5AF3-4D0C-8EFF-3E401A2D211F}" type="presParOf" srcId="{7B2754A7-4D02-44B5-AF4B-04F848002D95}" destId="{B340F8DA-187B-40BC-947D-AD5122C82FF4}" srcOrd="5" destOrd="0" presId="urn:microsoft.com/office/officeart/2005/8/layout/hierarchy6"/>
    <dgm:cxn modelId="{8B0FC5A0-86F8-4BDC-B9AC-831C6871D103}" type="presParOf" srcId="{B340F8DA-187B-40BC-947D-AD5122C82FF4}" destId="{97735665-AA44-4E0E-9F75-4B9648AF986F}" srcOrd="0" destOrd="0" presId="urn:microsoft.com/office/officeart/2005/8/layout/hierarchy6"/>
    <dgm:cxn modelId="{EBA4BE19-E8C9-4D9B-9B9E-6F743E32DAD9}" type="presParOf" srcId="{7B2754A7-4D02-44B5-AF4B-04F848002D95}" destId="{8A529DD9-17DC-4D54-A1C0-A8B0C9FE4DA3}" srcOrd="6" destOrd="0" presId="urn:microsoft.com/office/officeart/2005/8/layout/hierarchy6"/>
    <dgm:cxn modelId="{D9297D1D-EEDF-4AE0-947C-3F43C1247D23}" type="presParOf" srcId="{8A529DD9-17DC-4D54-A1C0-A8B0C9FE4DA3}" destId="{9774C592-9F4D-4A98-8D31-987F28FFF449}" srcOrd="0" destOrd="0" presId="urn:microsoft.com/office/officeart/2005/8/layout/hierarchy6"/>
    <dgm:cxn modelId="{7588D615-72C8-4674-B517-6166DE7CF8C6}" type="presParOf" srcId="{8A529DD9-17DC-4D54-A1C0-A8B0C9FE4DA3}" destId="{54E6344D-A978-45BF-BF2A-50F517BA866B}" srcOrd="1" destOrd="0" presId="urn:microsoft.com/office/officeart/2005/8/layout/hierarchy6"/>
    <dgm:cxn modelId="{0BCB0B6D-AB8F-4095-AF81-1C428FF7714D}" type="presParOf" srcId="{7B2754A7-4D02-44B5-AF4B-04F848002D95}" destId="{6EB9820B-BE2A-4B26-A54C-C8F7BC1C2130}" srcOrd="7" destOrd="0" presId="urn:microsoft.com/office/officeart/2005/8/layout/hierarchy6"/>
    <dgm:cxn modelId="{5F09AD5D-3DD0-4DCF-A557-395204798C6F}" type="presParOf" srcId="{6EB9820B-BE2A-4B26-A54C-C8F7BC1C2130}" destId="{5C2CFF0E-384B-42C9-B5AA-D21469FD456F}" srcOrd="0" destOrd="0" presId="urn:microsoft.com/office/officeart/2005/8/layout/hierarchy6"/>
    <dgm:cxn modelId="{00334295-094B-448B-9224-C2CCEB446BAC}" type="presParOf" srcId="{7B2754A7-4D02-44B5-AF4B-04F848002D95}" destId="{06316AC3-5C50-46B5-8886-D8F06EAD5BE6}" srcOrd="8" destOrd="0" presId="urn:microsoft.com/office/officeart/2005/8/layout/hierarchy6"/>
    <dgm:cxn modelId="{17CDE7DF-6495-4009-AE18-03B3A8B0FF42}" type="presParOf" srcId="{06316AC3-5C50-46B5-8886-D8F06EAD5BE6}" destId="{76C93C12-D59C-46CA-865C-2E6F2A1E207F}" srcOrd="0" destOrd="0" presId="urn:microsoft.com/office/officeart/2005/8/layout/hierarchy6"/>
    <dgm:cxn modelId="{48A6F763-616D-4E07-963A-C77C39E3CF4A}" type="presParOf" srcId="{06316AC3-5C50-46B5-8886-D8F06EAD5BE6}" destId="{A4C49015-FB1E-4CEA-A825-D9A14FF4A9EC}"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6D1C43-85AC-40D8-9A8E-A2431932C6C8}">
      <dsp:nvSpPr>
        <dsp:cNvPr id="0" name=""/>
        <dsp:cNvSpPr/>
      </dsp:nvSpPr>
      <dsp:spPr>
        <a:xfrm>
          <a:off x="0" y="2697043"/>
          <a:ext cx="5943600" cy="744654"/>
        </a:xfrm>
        <a:prstGeom prst="roundRect">
          <a:avLst>
            <a:gd name="adj" fmla="val 10000"/>
          </a:avLst>
        </a:prstGeom>
        <a:solidFill>
          <a:schemeClr val="bg2">
            <a:lumMod val="75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9200" tIns="78232" rIns="79200" bIns="78232" numCol="1" spcCol="1270" anchor="ctr" anchorCtr="0">
          <a:noAutofit/>
        </a:bodyPr>
        <a:lstStyle/>
        <a:p>
          <a:pPr marL="0" lvl="0" indent="0" algn="l" defTabSz="488950">
            <a:lnSpc>
              <a:spcPct val="90000"/>
            </a:lnSpc>
            <a:spcBef>
              <a:spcPct val="0"/>
            </a:spcBef>
            <a:spcAft>
              <a:spcPct val="35000"/>
            </a:spcAft>
            <a:buNone/>
          </a:pPr>
          <a:r>
            <a:rPr lang="en-CA" sz="1100" kern="1200"/>
            <a:t>Field </a:t>
          </a:r>
          <a:br>
            <a:rPr lang="en-CA" sz="1100" kern="1200"/>
          </a:br>
          <a:r>
            <a:rPr lang="en-CA" sz="1100" kern="1200"/>
            <a:t>Level</a:t>
          </a:r>
        </a:p>
      </dsp:txBody>
      <dsp:txXfrm>
        <a:off x="0" y="2697043"/>
        <a:ext cx="1783080" cy="744654"/>
      </dsp:txXfrm>
    </dsp:sp>
    <dsp:sp modelId="{3C46EE8A-E0BD-485A-AC21-F17EF494826C}">
      <dsp:nvSpPr>
        <dsp:cNvPr id="0" name=""/>
        <dsp:cNvSpPr/>
      </dsp:nvSpPr>
      <dsp:spPr>
        <a:xfrm>
          <a:off x="0" y="2301901"/>
          <a:ext cx="5943600" cy="319816"/>
        </a:xfrm>
        <a:prstGeom prst="roundRect">
          <a:avLst>
            <a:gd name="adj" fmla="val 10000"/>
          </a:avLst>
        </a:prstGeom>
        <a:solidFill>
          <a:schemeClr val="bg2">
            <a:lumMod val="75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l" defTabSz="488950">
            <a:lnSpc>
              <a:spcPct val="90000"/>
            </a:lnSpc>
            <a:spcBef>
              <a:spcPct val="0"/>
            </a:spcBef>
            <a:spcAft>
              <a:spcPct val="35000"/>
            </a:spcAft>
            <a:buNone/>
          </a:pPr>
          <a:r>
            <a:rPr lang="en-CA" sz="1100" kern="1200"/>
            <a:t>Control </a:t>
          </a:r>
          <a:br>
            <a:rPr lang="en-CA" sz="1100" kern="1200"/>
          </a:br>
          <a:r>
            <a:rPr lang="en-CA" sz="1100" kern="1200"/>
            <a:t>Level</a:t>
          </a:r>
        </a:p>
      </dsp:txBody>
      <dsp:txXfrm>
        <a:off x="0" y="2301901"/>
        <a:ext cx="1783080" cy="319816"/>
      </dsp:txXfrm>
    </dsp:sp>
    <dsp:sp modelId="{FB192CBD-21E4-4078-AA1E-8C123C6569B6}">
      <dsp:nvSpPr>
        <dsp:cNvPr id="0" name=""/>
        <dsp:cNvSpPr/>
      </dsp:nvSpPr>
      <dsp:spPr>
        <a:xfrm>
          <a:off x="0" y="1935130"/>
          <a:ext cx="5943600" cy="319816"/>
        </a:xfrm>
        <a:prstGeom prst="roundRect">
          <a:avLst>
            <a:gd name="adj" fmla="val 10000"/>
          </a:avLst>
        </a:prstGeom>
        <a:solidFill>
          <a:schemeClr val="bg2">
            <a:lumMod val="75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l" defTabSz="488950">
            <a:lnSpc>
              <a:spcPct val="90000"/>
            </a:lnSpc>
            <a:spcBef>
              <a:spcPct val="0"/>
            </a:spcBef>
            <a:spcAft>
              <a:spcPct val="35000"/>
            </a:spcAft>
            <a:buNone/>
          </a:pPr>
          <a:r>
            <a:rPr lang="en-CA" sz="1100" kern="1200"/>
            <a:t>Lower Supervisory</a:t>
          </a:r>
          <a:br>
            <a:rPr lang="en-CA" sz="1100" kern="1200"/>
          </a:br>
          <a:r>
            <a:rPr lang="en-CA" sz="1100" kern="1200"/>
            <a:t>Level</a:t>
          </a:r>
        </a:p>
      </dsp:txBody>
      <dsp:txXfrm>
        <a:off x="0" y="1935130"/>
        <a:ext cx="1783080" cy="319816"/>
      </dsp:txXfrm>
    </dsp:sp>
    <dsp:sp modelId="{F4360B8F-D2BE-490B-950C-7D6691F3FD8E}">
      <dsp:nvSpPr>
        <dsp:cNvPr id="0" name=""/>
        <dsp:cNvSpPr/>
      </dsp:nvSpPr>
      <dsp:spPr>
        <a:xfrm>
          <a:off x="0" y="1206412"/>
          <a:ext cx="5943600" cy="319816"/>
        </a:xfrm>
        <a:prstGeom prst="roundRect">
          <a:avLst>
            <a:gd name="adj" fmla="val 10000"/>
          </a:avLst>
        </a:prstGeom>
        <a:solidFill>
          <a:schemeClr val="bg2">
            <a:lumMod val="75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l" defTabSz="488950">
            <a:lnSpc>
              <a:spcPct val="90000"/>
            </a:lnSpc>
            <a:spcBef>
              <a:spcPct val="0"/>
            </a:spcBef>
            <a:spcAft>
              <a:spcPct val="35000"/>
            </a:spcAft>
            <a:buNone/>
          </a:pPr>
          <a:r>
            <a:rPr lang="en-CA" sz="1100" kern="1200"/>
            <a:t>Higher Supervisory</a:t>
          </a:r>
          <a:br>
            <a:rPr lang="en-CA" sz="1100" kern="1200"/>
          </a:br>
          <a:r>
            <a:rPr lang="en-CA" sz="1100" kern="1200"/>
            <a:t>Level </a:t>
          </a:r>
        </a:p>
      </dsp:txBody>
      <dsp:txXfrm>
        <a:off x="0" y="1206412"/>
        <a:ext cx="1783080" cy="319816"/>
      </dsp:txXfrm>
    </dsp:sp>
    <dsp:sp modelId="{DD0F638C-63DF-4A55-8360-43449A15556B}">
      <dsp:nvSpPr>
        <dsp:cNvPr id="0" name=""/>
        <dsp:cNvSpPr/>
      </dsp:nvSpPr>
      <dsp:spPr>
        <a:xfrm>
          <a:off x="0" y="833293"/>
          <a:ext cx="5943600" cy="319816"/>
        </a:xfrm>
        <a:prstGeom prst="roundRect">
          <a:avLst>
            <a:gd name="adj" fmla="val 10000"/>
          </a:avLst>
        </a:prstGeom>
        <a:solidFill>
          <a:schemeClr val="bg2">
            <a:lumMod val="75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l" defTabSz="488950">
            <a:lnSpc>
              <a:spcPct val="90000"/>
            </a:lnSpc>
            <a:spcBef>
              <a:spcPct val="0"/>
            </a:spcBef>
            <a:spcAft>
              <a:spcPct val="35000"/>
            </a:spcAft>
            <a:buNone/>
          </a:pPr>
          <a:r>
            <a:rPr lang="en-CA" sz="1100" kern="1200"/>
            <a:t>Planning </a:t>
          </a:r>
          <a:br>
            <a:rPr lang="en-CA" sz="1100" kern="1200"/>
          </a:br>
          <a:r>
            <a:rPr lang="en-CA" sz="1100" kern="1200"/>
            <a:t>Level</a:t>
          </a:r>
        </a:p>
      </dsp:txBody>
      <dsp:txXfrm>
        <a:off x="0" y="833293"/>
        <a:ext cx="1783080" cy="319816"/>
      </dsp:txXfrm>
    </dsp:sp>
    <dsp:sp modelId="{4DD1D1BE-EBBD-4852-BB4F-29E883945F02}">
      <dsp:nvSpPr>
        <dsp:cNvPr id="0" name=""/>
        <dsp:cNvSpPr/>
      </dsp:nvSpPr>
      <dsp:spPr>
        <a:xfrm>
          <a:off x="0" y="460173"/>
          <a:ext cx="5943600" cy="319816"/>
        </a:xfrm>
        <a:prstGeom prst="roundRect">
          <a:avLst>
            <a:gd name="adj" fmla="val 10000"/>
          </a:avLst>
        </a:prstGeom>
        <a:solidFill>
          <a:schemeClr val="bg2">
            <a:lumMod val="75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l" defTabSz="488950">
            <a:lnSpc>
              <a:spcPct val="90000"/>
            </a:lnSpc>
            <a:spcBef>
              <a:spcPct val="0"/>
            </a:spcBef>
            <a:spcAft>
              <a:spcPct val="35000"/>
            </a:spcAft>
            <a:buNone/>
          </a:pPr>
          <a:r>
            <a:rPr lang="en-CA" sz="1100" kern="1200"/>
            <a:t>Management</a:t>
          </a:r>
          <a:br>
            <a:rPr lang="en-CA" sz="1100" kern="1200"/>
          </a:br>
          <a:r>
            <a:rPr lang="en-CA" sz="1100" kern="1200"/>
            <a:t>Level</a:t>
          </a:r>
        </a:p>
      </dsp:txBody>
      <dsp:txXfrm>
        <a:off x="0" y="460173"/>
        <a:ext cx="1783080" cy="319816"/>
      </dsp:txXfrm>
    </dsp:sp>
    <dsp:sp modelId="{6AA351DD-95CE-4912-8BC4-474A0C49461E}">
      <dsp:nvSpPr>
        <dsp:cNvPr id="0" name=""/>
        <dsp:cNvSpPr/>
      </dsp:nvSpPr>
      <dsp:spPr>
        <a:xfrm>
          <a:off x="2724656" y="486825"/>
          <a:ext cx="2158495" cy="266513"/>
        </a:xfrm>
        <a:prstGeom prst="roundRect">
          <a:avLst>
            <a:gd name="adj" fmla="val 10000"/>
          </a:avLst>
        </a:prstGeom>
        <a:solidFill>
          <a:schemeClr val="bg2">
            <a:lumMod val="7500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ERP</a:t>
          </a:r>
        </a:p>
      </dsp:txBody>
      <dsp:txXfrm>
        <a:off x="2732462" y="494631"/>
        <a:ext cx="2142883" cy="250901"/>
      </dsp:txXfrm>
    </dsp:sp>
    <dsp:sp modelId="{7BE418B3-DCF2-40FF-B3EB-23B35FCB7F45}">
      <dsp:nvSpPr>
        <dsp:cNvPr id="0" name=""/>
        <dsp:cNvSpPr/>
      </dsp:nvSpPr>
      <dsp:spPr>
        <a:xfrm>
          <a:off x="3758184" y="753339"/>
          <a:ext cx="91440" cy="106605"/>
        </a:xfrm>
        <a:custGeom>
          <a:avLst/>
          <a:gdLst/>
          <a:ahLst/>
          <a:cxnLst/>
          <a:rect l="0" t="0" r="0" b="0"/>
          <a:pathLst>
            <a:path>
              <a:moveTo>
                <a:pt x="45720" y="0"/>
              </a:moveTo>
              <a:lnTo>
                <a:pt x="45720" y="1066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AD303-2333-4CF1-8ACF-614F954CA65C}">
      <dsp:nvSpPr>
        <dsp:cNvPr id="0" name=""/>
        <dsp:cNvSpPr/>
      </dsp:nvSpPr>
      <dsp:spPr>
        <a:xfrm>
          <a:off x="2731006" y="859944"/>
          <a:ext cx="2145794" cy="266513"/>
        </a:xfrm>
        <a:prstGeom prst="roundRect">
          <a:avLst/>
        </a:prstGeom>
        <a:solidFill>
          <a:schemeClr val="accent1">
            <a:hueOff val="0"/>
            <a:satOff val="0"/>
            <a:lumOff val="0"/>
            <a:alphaOff val="0"/>
          </a:schemeClr>
        </a:solidFill>
        <a:ln w="3810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Gateways MES (</a:t>
          </a:r>
          <a:r>
            <a:rPr lang="en-CA" sz="1100" i="0" kern="1200"/>
            <a:t>GMES</a:t>
          </a:r>
          <a:r>
            <a:rPr lang="en-CA" sz="1100" kern="1200"/>
            <a:t>)</a:t>
          </a:r>
        </a:p>
      </dsp:txBody>
      <dsp:txXfrm>
        <a:off x="2744016" y="872954"/>
        <a:ext cx="2119774" cy="240493"/>
      </dsp:txXfrm>
    </dsp:sp>
    <dsp:sp modelId="{25131D47-CCDC-4152-A5BF-5CFE3AEFA64E}">
      <dsp:nvSpPr>
        <dsp:cNvPr id="0" name=""/>
        <dsp:cNvSpPr/>
      </dsp:nvSpPr>
      <dsp:spPr>
        <a:xfrm>
          <a:off x="3758184" y="1126458"/>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E389C9-2EE2-4FCF-90A3-05A8C1483E11}">
      <dsp:nvSpPr>
        <dsp:cNvPr id="0" name=""/>
        <dsp:cNvSpPr/>
      </dsp:nvSpPr>
      <dsp:spPr>
        <a:xfrm>
          <a:off x="2750057" y="1233064"/>
          <a:ext cx="2107692" cy="266513"/>
        </a:xfrm>
        <a:prstGeom prst="roundRect">
          <a:avLst>
            <a:gd name="adj" fmla="val 10000"/>
          </a:avLst>
        </a:prstGeom>
        <a:solidFill>
          <a:schemeClr val="bg2">
            <a:lumMod val="7500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CA" sz="1050" kern="1200"/>
            <a:t>SCADA / Data Historian</a:t>
          </a:r>
        </a:p>
      </dsp:txBody>
      <dsp:txXfrm>
        <a:off x="2757863" y="1240870"/>
        <a:ext cx="2092080" cy="250901"/>
      </dsp:txXfrm>
    </dsp:sp>
    <dsp:sp modelId="{B96B57D9-77F2-4BD7-8DC5-451546BF24DF}">
      <dsp:nvSpPr>
        <dsp:cNvPr id="0" name=""/>
        <dsp:cNvSpPr/>
      </dsp:nvSpPr>
      <dsp:spPr>
        <a:xfrm>
          <a:off x="1965897" y="1499578"/>
          <a:ext cx="1838006" cy="468555"/>
        </a:xfrm>
        <a:custGeom>
          <a:avLst/>
          <a:gdLst/>
          <a:ahLst/>
          <a:cxnLst/>
          <a:rect l="0" t="0" r="0" b="0"/>
          <a:pathLst>
            <a:path>
              <a:moveTo>
                <a:pt x="1838006" y="0"/>
              </a:moveTo>
              <a:lnTo>
                <a:pt x="1838006" y="234277"/>
              </a:lnTo>
              <a:lnTo>
                <a:pt x="0" y="234277"/>
              </a:lnTo>
              <a:lnTo>
                <a:pt x="0" y="468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CA127-BA82-4499-9E61-94383849C79C}">
      <dsp:nvSpPr>
        <dsp:cNvPr id="0" name=""/>
        <dsp:cNvSpPr/>
      </dsp:nvSpPr>
      <dsp:spPr>
        <a:xfrm>
          <a:off x="1766011" y="1968133"/>
          <a:ext cx="399770" cy="266513"/>
        </a:xfrm>
        <a:prstGeom prst="roundRect">
          <a:avLst>
            <a:gd name="adj" fmla="val 10000"/>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1</a:t>
          </a:r>
          <a:br>
            <a:rPr lang="en-CA" sz="600" u="none" kern="1200"/>
          </a:br>
          <a:r>
            <a:rPr lang="en-CA" sz="600" u="none" kern="1200"/>
            <a:t>HMI</a:t>
          </a:r>
          <a:endParaRPr lang="en-CA" sz="600" u="sng" kern="1200"/>
        </a:p>
      </dsp:txBody>
      <dsp:txXfrm>
        <a:off x="1773817" y="1975939"/>
        <a:ext cx="384158" cy="250901"/>
      </dsp:txXfrm>
    </dsp:sp>
    <dsp:sp modelId="{21887768-DE3F-44CC-9226-A673D9A84114}">
      <dsp:nvSpPr>
        <dsp:cNvPr id="0" name=""/>
        <dsp:cNvSpPr/>
      </dsp:nvSpPr>
      <dsp:spPr>
        <a:xfrm>
          <a:off x="1920177" y="2234647"/>
          <a:ext cx="91440" cy="106605"/>
        </a:xfrm>
        <a:custGeom>
          <a:avLst/>
          <a:gdLst/>
          <a:ahLst/>
          <a:cxnLst/>
          <a:rect l="0" t="0" r="0" b="0"/>
          <a:pathLst>
            <a:path>
              <a:moveTo>
                <a:pt x="45720" y="0"/>
              </a:moveTo>
              <a:lnTo>
                <a:pt x="45720" y="53302"/>
              </a:lnTo>
              <a:lnTo>
                <a:pt x="52068" y="53302"/>
              </a:lnTo>
              <a:lnTo>
                <a:pt x="52068"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3035A-D92D-4F36-82D7-9C619082D992}">
      <dsp:nvSpPr>
        <dsp:cNvPr id="0" name=""/>
        <dsp:cNvSpPr/>
      </dsp:nvSpPr>
      <dsp:spPr>
        <a:xfrm>
          <a:off x="1772359" y="2341253"/>
          <a:ext cx="399770" cy="266513"/>
        </a:xfrm>
        <a:prstGeom prst="roundRect">
          <a:avLst>
            <a:gd name="adj" fmla="val 10000"/>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1</a:t>
          </a:r>
          <a:br>
            <a:rPr lang="en-CA" sz="600" u="sng" kern="1200"/>
          </a:br>
          <a:r>
            <a:rPr lang="en-CA" sz="600" u="none" kern="1200"/>
            <a:t>PLCs</a:t>
          </a:r>
          <a:endParaRPr lang="en-CA" sz="600" u="sng" kern="1200"/>
        </a:p>
      </dsp:txBody>
      <dsp:txXfrm>
        <a:off x="1780165" y="2349059"/>
        <a:ext cx="384158" cy="250901"/>
      </dsp:txXfrm>
    </dsp:sp>
    <dsp:sp modelId="{AA571344-9BCA-4E61-8CA6-5A78B589CDDF}">
      <dsp:nvSpPr>
        <dsp:cNvPr id="0" name=""/>
        <dsp:cNvSpPr/>
      </dsp:nvSpPr>
      <dsp:spPr>
        <a:xfrm>
          <a:off x="1926525" y="260776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3E71D-9B4A-4EB5-BD48-0B18271A4611}">
      <dsp:nvSpPr>
        <dsp:cNvPr id="0" name=""/>
        <dsp:cNvSpPr/>
      </dsp:nvSpPr>
      <dsp:spPr>
        <a:xfrm>
          <a:off x="1772359" y="2714372"/>
          <a:ext cx="399770" cy="620545"/>
        </a:xfrm>
        <a:prstGeom prst="roundRect">
          <a:avLst>
            <a:gd name="adj" fmla="val 10000"/>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1</a:t>
          </a:r>
          <a:br>
            <a:rPr lang="en-CA" sz="600" u="sng" kern="1200"/>
          </a:br>
          <a:r>
            <a:rPr lang="en-CA" sz="600" u="none" kern="1200"/>
            <a:t>Devices</a:t>
          </a:r>
          <a:br>
            <a:rPr lang="en-CA" sz="600" u="none" kern="1200"/>
          </a:br>
          <a:r>
            <a:rPr lang="en-CA" sz="600" u="none" kern="1200"/>
            <a:t>Actuators</a:t>
          </a:r>
          <a:br>
            <a:rPr lang="en-CA" sz="600" u="none" kern="1200"/>
          </a:br>
          <a:r>
            <a:rPr lang="en-CA" sz="600" u="none" kern="1200"/>
            <a:t>Sensors</a:t>
          </a:r>
          <a:endParaRPr lang="en-CA" sz="600" u="sng" kern="1200"/>
        </a:p>
      </dsp:txBody>
      <dsp:txXfrm>
        <a:off x="1784068" y="2726081"/>
        <a:ext cx="376352" cy="597127"/>
      </dsp:txXfrm>
    </dsp:sp>
    <dsp:sp modelId="{F2C49348-EB4A-4EFF-8C91-A53BEF4E96EC}">
      <dsp:nvSpPr>
        <dsp:cNvPr id="0" name=""/>
        <dsp:cNvSpPr/>
      </dsp:nvSpPr>
      <dsp:spPr>
        <a:xfrm>
          <a:off x="2510996" y="1499578"/>
          <a:ext cx="1292907" cy="468555"/>
        </a:xfrm>
        <a:custGeom>
          <a:avLst/>
          <a:gdLst/>
          <a:ahLst/>
          <a:cxnLst/>
          <a:rect l="0" t="0" r="0" b="0"/>
          <a:pathLst>
            <a:path>
              <a:moveTo>
                <a:pt x="1292907" y="0"/>
              </a:moveTo>
              <a:lnTo>
                <a:pt x="1292907" y="234277"/>
              </a:lnTo>
              <a:lnTo>
                <a:pt x="0" y="234277"/>
              </a:lnTo>
              <a:lnTo>
                <a:pt x="0" y="468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A7702-7C66-4533-ABCE-CDAFCB3F6301}">
      <dsp:nvSpPr>
        <dsp:cNvPr id="0" name=""/>
        <dsp:cNvSpPr/>
      </dsp:nvSpPr>
      <dsp:spPr>
        <a:xfrm>
          <a:off x="2311111" y="1968133"/>
          <a:ext cx="399770" cy="266513"/>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2</a:t>
          </a:r>
          <a:br>
            <a:rPr lang="en-CA" sz="600" u="none" kern="1200"/>
          </a:br>
          <a:r>
            <a:rPr lang="en-CA" sz="600" u="none" kern="1200"/>
            <a:t>HMI</a:t>
          </a:r>
          <a:endParaRPr lang="en-CA" sz="600" u="sng" kern="1200"/>
        </a:p>
      </dsp:txBody>
      <dsp:txXfrm>
        <a:off x="2318917" y="1975939"/>
        <a:ext cx="384158" cy="250901"/>
      </dsp:txXfrm>
    </dsp:sp>
    <dsp:sp modelId="{C73A9694-268E-474A-A998-5EC99D8C5934}">
      <dsp:nvSpPr>
        <dsp:cNvPr id="0" name=""/>
        <dsp:cNvSpPr/>
      </dsp:nvSpPr>
      <dsp:spPr>
        <a:xfrm>
          <a:off x="2465276" y="223464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85B60-7A7E-4F20-9811-EC18C4F92743}">
      <dsp:nvSpPr>
        <dsp:cNvPr id="0" name=""/>
        <dsp:cNvSpPr/>
      </dsp:nvSpPr>
      <dsp:spPr>
        <a:xfrm>
          <a:off x="2311111" y="2341253"/>
          <a:ext cx="399770" cy="266513"/>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2</a:t>
          </a:r>
          <a:br>
            <a:rPr lang="en-CA" sz="600" u="sng" kern="1200"/>
          </a:br>
          <a:r>
            <a:rPr lang="en-CA" sz="600" u="none" kern="1200"/>
            <a:t>PLCs</a:t>
          </a:r>
          <a:endParaRPr lang="en-CA" sz="600" u="sng" kern="1200"/>
        </a:p>
      </dsp:txBody>
      <dsp:txXfrm>
        <a:off x="2318917" y="2349059"/>
        <a:ext cx="384158" cy="250901"/>
      </dsp:txXfrm>
    </dsp:sp>
    <dsp:sp modelId="{E51873A7-C5D7-4831-9074-8277EBFC8AC7}">
      <dsp:nvSpPr>
        <dsp:cNvPr id="0" name=""/>
        <dsp:cNvSpPr/>
      </dsp:nvSpPr>
      <dsp:spPr>
        <a:xfrm>
          <a:off x="2465276" y="260776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5500D0-797B-4591-8720-F72A2BEE1CD2}">
      <dsp:nvSpPr>
        <dsp:cNvPr id="0" name=""/>
        <dsp:cNvSpPr/>
      </dsp:nvSpPr>
      <dsp:spPr>
        <a:xfrm>
          <a:off x="2311111" y="2714372"/>
          <a:ext cx="399770" cy="620545"/>
        </a:xfrm>
        <a:prstGeom prst="roundRect">
          <a:avLst>
            <a:gd name="adj" fmla="val 10000"/>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2</a:t>
          </a:r>
          <a:br>
            <a:rPr lang="en-CA" sz="600" u="sng" kern="1200"/>
          </a:br>
          <a:r>
            <a:rPr lang="en-CA" sz="600" u="none" kern="1200"/>
            <a:t>Devices</a:t>
          </a:r>
          <a:br>
            <a:rPr lang="en-CA" sz="600" u="none" kern="1200"/>
          </a:br>
          <a:r>
            <a:rPr lang="en-CA" sz="600" u="none" kern="1200"/>
            <a:t>Actuators</a:t>
          </a:r>
          <a:br>
            <a:rPr lang="en-CA" sz="600" u="none" kern="1200"/>
          </a:br>
          <a:r>
            <a:rPr lang="en-CA" sz="600" u="none" kern="1200"/>
            <a:t>Sensors</a:t>
          </a:r>
          <a:endParaRPr lang="en-CA" sz="600" u="sng" kern="1200"/>
        </a:p>
      </dsp:txBody>
      <dsp:txXfrm>
        <a:off x="2322820" y="2726081"/>
        <a:ext cx="376352" cy="597127"/>
      </dsp:txXfrm>
    </dsp:sp>
    <dsp:sp modelId="{A8AA59FB-A619-40C5-B3DE-DEBAE315F84F}">
      <dsp:nvSpPr>
        <dsp:cNvPr id="0" name=""/>
        <dsp:cNvSpPr/>
      </dsp:nvSpPr>
      <dsp:spPr>
        <a:xfrm>
          <a:off x="3024350" y="1499578"/>
          <a:ext cx="779553" cy="474906"/>
        </a:xfrm>
        <a:custGeom>
          <a:avLst/>
          <a:gdLst/>
          <a:ahLst/>
          <a:cxnLst/>
          <a:rect l="0" t="0" r="0" b="0"/>
          <a:pathLst>
            <a:path>
              <a:moveTo>
                <a:pt x="779553" y="0"/>
              </a:moveTo>
              <a:lnTo>
                <a:pt x="779553" y="237453"/>
              </a:lnTo>
              <a:lnTo>
                <a:pt x="0" y="237453"/>
              </a:lnTo>
              <a:lnTo>
                <a:pt x="0" y="474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EC299-C9A7-4193-9A2E-4A426758E19D}">
      <dsp:nvSpPr>
        <dsp:cNvPr id="0" name=""/>
        <dsp:cNvSpPr/>
      </dsp:nvSpPr>
      <dsp:spPr>
        <a:xfrm>
          <a:off x="2824465" y="1974484"/>
          <a:ext cx="399770" cy="266513"/>
        </a:xfrm>
        <a:prstGeom prst="roundRect">
          <a:avLst>
            <a:gd name="adj" fmla="val 10000"/>
          </a:avLst>
        </a:prstGeom>
        <a:solidFill>
          <a:srgbClr val="00B0F0"/>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3</a:t>
          </a:r>
          <a:br>
            <a:rPr lang="en-CA" sz="600" u="none" kern="1200"/>
          </a:br>
          <a:r>
            <a:rPr lang="en-CA" sz="600" u="none" kern="1200"/>
            <a:t>HMI</a:t>
          </a:r>
          <a:endParaRPr lang="en-CA" sz="600" u="sng" kern="1200"/>
        </a:p>
      </dsp:txBody>
      <dsp:txXfrm>
        <a:off x="2832271" y="1982290"/>
        <a:ext cx="384158" cy="250901"/>
      </dsp:txXfrm>
    </dsp:sp>
    <dsp:sp modelId="{B7987EA6-DA68-4776-9896-3FD65EC7011C}">
      <dsp:nvSpPr>
        <dsp:cNvPr id="0" name=""/>
        <dsp:cNvSpPr/>
      </dsp:nvSpPr>
      <dsp:spPr>
        <a:xfrm>
          <a:off x="2978630" y="2240998"/>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F08440-7699-4EED-AA59-889B48A72966}">
      <dsp:nvSpPr>
        <dsp:cNvPr id="0" name=""/>
        <dsp:cNvSpPr/>
      </dsp:nvSpPr>
      <dsp:spPr>
        <a:xfrm>
          <a:off x="2824465" y="2347604"/>
          <a:ext cx="399770" cy="266513"/>
        </a:xfrm>
        <a:prstGeom prst="roundRect">
          <a:avLst>
            <a:gd name="adj" fmla="val 10000"/>
          </a:avLst>
        </a:prstGeom>
        <a:solidFill>
          <a:srgbClr val="00B0F0"/>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3</a:t>
          </a:r>
          <a:br>
            <a:rPr lang="en-CA" sz="600" u="sng" kern="1200"/>
          </a:br>
          <a:r>
            <a:rPr lang="en-CA" sz="600" u="none" kern="1200"/>
            <a:t>PLCs</a:t>
          </a:r>
          <a:endParaRPr lang="en-CA" sz="600" u="sng" kern="1200"/>
        </a:p>
      </dsp:txBody>
      <dsp:txXfrm>
        <a:off x="2832271" y="2355410"/>
        <a:ext cx="384158" cy="250901"/>
      </dsp:txXfrm>
    </dsp:sp>
    <dsp:sp modelId="{0DDF3BC3-4038-43F0-8138-7E09C6D33218}">
      <dsp:nvSpPr>
        <dsp:cNvPr id="0" name=""/>
        <dsp:cNvSpPr/>
      </dsp:nvSpPr>
      <dsp:spPr>
        <a:xfrm>
          <a:off x="2978630" y="2614118"/>
          <a:ext cx="91440" cy="100254"/>
        </a:xfrm>
        <a:custGeom>
          <a:avLst/>
          <a:gdLst/>
          <a:ahLst/>
          <a:cxnLst/>
          <a:rect l="0" t="0" r="0" b="0"/>
          <a:pathLst>
            <a:path>
              <a:moveTo>
                <a:pt x="45720" y="0"/>
              </a:moveTo>
              <a:lnTo>
                <a:pt x="45720" y="50127"/>
              </a:lnTo>
              <a:lnTo>
                <a:pt x="52068" y="50127"/>
              </a:lnTo>
              <a:lnTo>
                <a:pt x="52068" y="1002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4965D-EA26-400E-8EE7-8BCB22558152}">
      <dsp:nvSpPr>
        <dsp:cNvPr id="0" name=""/>
        <dsp:cNvSpPr/>
      </dsp:nvSpPr>
      <dsp:spPr>
        <a:xfrm>
          <a:off x="2830813" y="2714372"/>
          <a:ext cx="399770" cy="620545"/>
        </a:xfrm>
        <a:prstGeom prst="roundRect">
          <a:avLst>
            <a:gd name="adj" fmla="val 10000"/>
          </a:avLst>
        </a:prstGeom>
        <a:solidFill>
          <a:srgbClr val="00B0F0"/>
        </a:solid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3</a:t>
          </a:r>
          <a:br>
            <a:rPr lang="en-CA" sz="600" u="sng" kern="1200"/>
          </a:br>
          <a:r>
            <a:rPr lang="en-CA" sz="600" u="none" kern="1200"/>
            <a:t>Devices</a:t>
          </a:r>
          <a:br>
            <a:rPr lang="en-CA" sz="600" u="none" kern="1200"/>
          </a:br>
          <a:r>
            <a:rPr lang="en-CA" sz="600" u="none" kern="1200"/>
            <a:t>Actuators</a:t>
          </a:r>
          <a:br>
            <a:rPr lang="en-CA" sz="600" u="none" kern="1200"/>
          </a:br>
          <a:r>
            <a:rPr lang="en-CA" sz="600" u="none" kern="1200"/>
            <a:t>Sensors</a:t>
          </a:r>
          <a:endParaRPr lang="en-CA" sz="600" u="sng" kern="1200"/>
        </a:p>
      </dsp:txBody>
      <dsp:txXfrm>
        <a:off x="2842522" y="2726081"/>
        <a:ext cx="376352" cy="597127"/>
      </dsp:txXfrm>
    </dsp:sp>
    <dsp:sp modelId="{E6632D8B-C5FB-4421-BD0C-508C1EC11BF5}">
      <dsp:nvSpPr>
        <dsp:cNvPr id="0" name=""/>
        <dsp:cNvSpPr/>
      </dsp:nvSpPr>
      <dsp:spPr>
        <a:xfrm>
          <a:off x="3550401" y="1499578"/>
          <a:ext cx="253502" cy="468555"/>
        </a:xfrm>
        <a:custGeom>
          <a:avLst/>
          <a:gdLst/>
          <a:ahLst/>
          <a:cxnLst/>
          <a:rect l="0" t="0" r="0" b="0"/>
          <a:pathLst>
            <a:path>
              <a:moveTo>
                <a:pt x="253502" y="0"/>
              </a:moveTo>
              <a:lnTo>
                <a:pt x="253502" y="234277"/>
              </a:lnTo>
              <a:lnTo>
                <a:pt x="0" y="234277"/>
              </a:lnTo>
              <a:lnTo>
                <a:pt x="0" y="468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C5BE0-87DA-4FC7-94C1-9A6833D27E22}">
      <dsp:nvSpPr>
        <dsp:cNvPr id="0" name=""/>
        <dsp:cNvSpPr/>
      </dsp:nvSpPr>
      <dsp:spPr>
        <a:xfrm>
          <a:off x="3350515" y="1968133"/>
          <a:ext cx="399770" cy="26651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4</a:t>
          </a:r>
          <a:br>
            <a:rPr lang="en-CA" sz="600" u="none" kern="1200"/>
          </a:br>
          <a:r>
            <a:rPr lang="en-CA" sz="600" u="none" kern="1200"/>
            <a:t>HMI</a:t>
          </a:r>
          <a:endParaRPr lang="en-CA" sz="600" u="sng" kern="1200"/>
        </a:p>
      </dsp:txBody>
      <dsp:txXfrm>
        <a:off x="3358321" y="1975939"/>
        <a:ext cx="384158" cy="250901"/>
      </dsp:txXfrm>
    </dsp:sp>
    <dsp:sp modelId="{3C6CEBBF-6FE7-4410-A385-0837607F6DDF}">
      <dsp:nvSpPr>
        <dsp:cNvPr id="0" name=""/>
        <dsp:cNvSpPr/>
      </dsp:nvSpPr>
      <dsp:spPr>
        <a:xfrm>
          <a:off x="3504681" y="223464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3134F-F9AC-41E0-9ACB-E8CF6BC4CDFD}">
      <dsp:nvSpPr>
        <dsp:cNvPr id="0" name=""/>
        <dsp:cNvSpPr/>
      </dsp:nvSpPr>
      <dsp:spPr>
        <a:xfrm>
          <a:off x="3350515" y="2341253"/>
          <a:ext cx="399770" cy="26651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4</a:t>
          </a:r>
          <a:br>
            <a:rPr lang="en-CA" sz="600" u="sng" kern="1200"/>
          </a:br>
          <a:r>
            <a:rPr lang="en-CA" sz="600" u="none" kern="1200"/>
            <a:t>PLCs</a:t>
          </a:r>
          <a:endParaRPr lang="en-CA" sz="600" u="sng" kern="1200"/>
        </a:p>
      </dsp:txBody>
      <dsp:txXfrm>
        <a:off x="3358321" y="2349059"/>
        <a:ext cx="384158" cy="250901"/>
      </dsp:txXfrm>
    </dsp:sp>
    <dsp:sp modelId="{774D2AE8-491E-4AAB-9315-DF355D8CE11E}">
      <dsp:nvSpPr>
        <dsp:cNvPr id="0" name=""/>
        <dsp:cNvSpPr/>
      </dsp:nvSpPr>
      <dsp:spPr>
        <a:xfrm>
          <a:off x="3504681" y="260776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14E546-E9E7-44F1-B8CD-FBBB28A38E6C}">
      <dsp:nvSpPr>
        <dsp:cNvPr id="0" name=""/>
        <dsp:cNvSpPr/>
      </dsp:nvSpPr>
      <dsp:spPr>
        <a:xfrm>
          <a:off x="3350515" y="2714372"/>
          <a:ext cx="399770" cy="620545"/>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4</a:t>
          </a:r>
          <a:br>
            <a:rPr lang="en-CA" sz="600" u="sng" kern="1200"/>
          </a:br>
          <a:r>
            <a:rPr lang="en-CA" sz="600" u="none" kern="1200"/>
            <a:t>Devices</a:t>
          </a:r>
          <a:br>
            <a:rPr lang="en-CA" sz="600" u="none" kern="1200"/>
          </a:br>
          <a:r>
            <a:rPr lang="en-CA" sz="600" u="none" kern="1200"/>
            <a:t>Actuators</a:t>
          </a:r>
          <a:br>
            <a:rPr lang="en-CA" sz="600" u="none" kern="1200"/>
          </a:br>
          <a:r>
            <a:rPr lang="en-CA" sz="600" u="none" kern="1200"/>
            <a:t>Sensors</a:t>
          </a:r>
          <a:endParaRPr lang="en-CA" sz="600" u="sng" kern="1200"/>
        </a:p>
      </dsp:txBody>
      <dsp:txXfrm>
        <a:off x="3362224" y="2726081"/>
        <a:ext cx="376352" cy="597127"/>
      </dsp:txXfrm>
    </dsp:sp>
    <dsp:sp modelId="{812DAF91-9619-44E0-92D1-B9EB4B5A9054}">
      <dsp:nvSpPr>
        <dsp:cNvPr id="0" name=""/>
        <dsp:cNvSpPr/>
      </dsp:nvSpPr>
      <dsp:spPr>
        <a:xfrm>
          <a:off x="3803904" y="1499578"/>
          <a:ext cx="266199" cy="468555"/>
        </a:xfrm>
        <a:custGeom>
          <a:avLst/>
          <a:gdLst/>
          <a:ahLst/>
          <a:cxnLst/>
          <a:rect l="0" t="0" r="0" b="0"/>
          <a:pathLst>
            <a:path>
              <a:moveTo>
                <a:pt x="0" y="0"/>
              </a:moveTo>
              <a:lnTo>
                <a:pt x="0" y="234277"/>
              </a:lnTo>
              <a:lnTo>
                <a:pt x="266199" y="234277"/>
              </a:lnTo>
              <a:lnTo>
                <a:pt x="266199" y="468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B24C2-1DAD-40F5-9EDC-24827B88953C}">
      <dsp:nvSpPr>
        <dsp:cNvPr id="0" name=""/>
        <dsp:cNvSpPr/>
      </dsp:nvSpPr>
      <dsp:spPr>
        <a:xfrm>
          <a:off x="3870218" y="1968133"/>
          <a:ext cx="399770" cy="266513"/>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5</a:t>
          </a:r>
          <a:br>
            <a:rPr lang="en-CA" sz="600" u="none" kern="1200"/>
          </a:br>
          <a:r>
            <a:rPr lang="en-CA" sz="600" u="none" kern="1200"/>
            <a:t>HMI</a:t>
          </a:r>
          <a:endParaRPr lang="en-CA" sz="600" u="sng" kern="1200"/>
        </a:p>
      </dsp:txBody>
      <dsp:txXfrm>
        <a:off x="3878024" y="1975939"/>
        <a:ext cx="384158" cy="250901"/>
      </dsp:txXfrm>
    </dsp:sp>
    <dsp:sp modelId="{303DFA2E-F97F-42DA-A80F-88782FD37926}">
      <dsp:nvSpPr>
        <dsp:cNvPr id="0" name=""/>
        <dsp:cNvSpPr/>
      </dsp:nvSpPr>
      <dsp:spPr>
        <a:xfrm>
          <a:off x="4024383" y="223464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C9802-D779-4E20-8D76-D5FB70610FD9}">
      <dsp:nvSpPr>
        <dsp:cNvPr id="0" name=""/>
        <dsp:cNvSpPr/>
      </dsp:nvSpPr>
      <dsp:spPr>
        <a:xfrm>
          <a:off x="3870218" y="2341253"/>
          <a:ext cx="399770" cy="266513"/>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5</a:t>
          </a:r>
          <a:br>
            <a:rPr lang="en-CA" sz="600" u="sng" kern="1200"/>
          </a:br>
          <a:r>
            <a:rPr lang="en-CA" sz="600" u="none" kern="1200"/>
            <a:t>PLCs</a:t>
          </a:r>
          <a:endParaRPr lang="en-CA" sz="600" u="sng" kern="1200"/>
        </a:p>
      </dsp:txBody>
      <dsp:txXfrm>
        <a:off x="3878024" y="2349059"/>
        <a:ext cx="384158" cy="250901"/>
      </dsp:txXfrm>
    </dsp:sp>
    <dsp:sp modelId="{AA0BDFBF-E178-4F4A-9BFB-2B2F1CD6B7C7}">
      <dsp:nvSpPr>
        <dsp:cNvPr id="0" name=""/>
        <dsp:cNvSpPr/>
      </dsp:nvSpPr>
      <dsp:spPr>
        <a:xfrm>
          <a:off x="4024383" y="260776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3C7E1-713E-4BCC-ADCF-AF070B16E2B3}">
      <dsp:nvSpPr>
        <dsp:cNvPr id="0" name=""/>
        <dsp:cNvSpPr/>
      </dsp:nvSpPr>
      <dsp:spPr>
        <a:xfrm>
          <a:off x="3870218" y="2714372"/>
          <a:ext cx="399770" cy="620545"/>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5</a:t>
          </a:r>
          <a:br>
            <a:rPr lang="en-CA" sz="600" u="sng" kern="1200"/>
          </a:br>
          <a:r>
            <a:rPr lang="en-CA" sz="600" u="none" kern="1200"/>
            <a:t>Devices</a:t>
          </a:r>
          <a:br>
            <a:rPr lang="en-CA" sz="600" u="none" kern="1200"/>
          </a:br>
          <a:r>
            <a:rPr lang="en-CA" sz="600" u="none" kern="1200"/>
            <a:t>Actuators</a:t>
          </a:r>
          <a:br>
            <a:rPr lang="en-CA" sz="600" u="none" kern="1200"/>
          </a:br>
          <a:r>
            <a:rPr lang="en-CA" sz="600" u="none" kern="1200"/>
            <a:t>Sensors</a:t>
          </a:r>
          <a:endParaRPr lang="en-CA" sz="600" u="sng" kern="1200"/>
        </a:p>
      </dsp:txBody>
      <dsp:txXfrm>
        <a:off x="3881927" y="2726081"/>
        <a:ext cx="376352" cy="597127"/>
      </dsp:txXfrm>
    </dsp:sp>
    <dsp:sp modelId="{CA08E704-BC99-4F30-929E-F5808983FA2D}">
      <dsp:nvSpPr>
        <dsp:cNvPr id="0" name=""/>
        <dsp:cNvSpPr/>
      </dsp:nvSpPr>
      <dsp:spPr>
        <a:xfrm>
          <a:off x="3803904" y="1499578"/>
          <a:ext cx="785901" cy="468555"/>
        </a:xfrm>
        <a:custGeom>
          <a:avLst/>
          <a:gdLst/>
          <a:ahLst/>
          <a:cxnLst/>
          <a:rect l="0" t="0" r="0" b="0"/>
          <a:pathLst>
            <a:path>
              <a:moveTo>
                <a:pt x="0" y="0"/>
              </a:moveTo>
              <a:lnTo>
                <a:pt x="0" y="234277"/>
              </a:lnTo>
              <a:lnTo>
                <a:pt x="785901" y="234277"/>
              </a:lnTo>
              <a:lnTo>
                <a:pt x="785901" y="468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60A65-2865-4363-ADC1-4A08B83E36B1}">
      <dsp:nvSpPr>
        <dsp:cNvPr id="0" name=""/>
        <dsp:cNvSpPr/>
      </dsp:nvSpPr>
      <dsp:spPr>
        <a:xfrm>
          <a:off x="4389920" y="1968133"/>
          <a:ext cx="399770" cy="266513"/>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6</a:t>
          </a:r>
          <a:br>
            <a:rPr lang="en-CA" sz="600" u="none" kern="1200"/>
          </a:br>
          <a:r>
            <a:rPr lang="en-CA" sz="600" u="none" kern="1200"/>
            <a:t>HMI</a:t>
          </a:r>
          <a:endParaRPr lang="en-CA" sz="600" u="sng" kern="1200"/>
        </a:p>
      </dsp:txBody>
      <dsp:txXfrm>
        <a:off x="4397726" y="1975939"/>
        <a:ext cx="384158" cy="250901"/>
      </dsp:txXfrm>
    </dsp:sp>
    <dsp:sp modelId="{F17BCA3E-A313-417B-AA49-7A0EB2030C3A}">
      <dsp:nvSpPr>
        <dsp:cNvPr id="0" name=""/>
        <dsp:cNvSpPr/>
      </dsp:nvSpPr>
      <dsp:spPr>
        <a:xfrm>
          <a:off x="4544085" y="223464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9186D-17CA-4184-8F28-E25187AD468E}">
      <dsp:nvSpPr>
        <dsp:cNvPr id="0" name=""/>
        <dsp:cNvSpPr/>
      </dsp:nvSpPr>
      <dsp:spPr>
        <a:xfrm>
          <a:off x="4389920" y="2341253"/>
          <a:ext cx="399770" cy="266513"/>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6</a:t>
          </a:r>
          <a:br>
            <a:rPr lang="en-CA" sz="600" u="sng" kern="1200"/>
          </a:br>
          <a:r>
            <a:rPr lang="en-CA" sz="600" u="none" kern="1200"/>
            <a:t>PLCs</a:t>
          </a:r>
          <a:endParaRPr lang="en-CA" sz="600" u="sng" kern="1200"/>
        </a:p>
      </dsp:txBody>
      <dsp:txXfrm>
        <a:off x="4397726" y="2349059"/>
        <a:ext cx="384158" cy="250901"/>
      </dsp:txXfrm>
    </dsp:sp>
    <dsp:sp modelId="{989BF5A5-0763-47EB-A599-239F1485F3B6}">
      <dsp:nvSpPr>
        <dsp:cNvPr id="0" name=""/>
        <dsp:cNvSpPr/>
      </dsp:nvSpPr>
      <dsp:spPr>
        <a:xfrm>
          <a:off x="4544085" y="260776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9034B-EFD8-4185-A04D-26970D53B7D7}">
      <dsp:nvSpPr>
        <dsp:cNvPr id="0" name=""/>
        <dsp:cNvSpPr/>
      </dsp:nvSpPr>
      <dsp:spPr>
        <a:xfrm>
          <a:off x="4389920" y="2714372"/>
          <a:ext cx="399770" cy="620545"/>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6</a:t>
          </a:r>
          <a:br>
            <a:rPr lang="en-CA" sz="600" u="sng" kern="1200"/>
          </a:br>
          <a:r>
            <a:rPr lang="en-CA" sz="600" u="none" kern="1200"/>
            <a:t>Devices</a:t>
          </a:r>
          <a:br>
            <a:rPr lang="en-CA" sz="600" u="none" kern="1200"/>
          </a:br>
          <a:r>
            <a:rPr lang="en-CA" sz="600" u="none" kern="1200"/>
            <a:t>Actuators</a:t>
          </a:r>
          <a:br>
            <a:rPr lang="en-CA" sz="600" u="none" kern="1200"/>
          </a:br>
          <a:r>
            <a:rPr lang="en-CA" sz="600" u="none" kern="1200"/>
            <a:t>Sensors</a:t>
          </a:r>
          <a:endParaRPr lang="en-CA" sz="600" u="sng" kern="1200"/>
        </a:p>
      </dsp:txBody>
      <dsp:txXfrm>
        <a:off x="4401629" y="2726081"/>
        <a:ext cx="376352" cy="597127"/>
      </dsp:txXfrm>
    </dsp:sp>
    <dsp:sp modelId="{E8EE81A6-0838-441D-AE1C-9996B6DDAC66}">
      <dsp:nvSpPr>
        <dsp:cNvPr id="0" name=""/>
        <dsp:cNvSpPr/>
      </dsp:nvSpPr>
      <dsp:spPr>
        <a:xfrm>
          <a:off x="3803904" y="1499578"/>
          <a:ext cx="1305603" cy="468555"/>
        </a:xfrm>
        <a:custGeom>
          <a:avLst/>
          <a:gdLst/>
          <a:ahLst/>
          <a:cxnLst/>
          <a:rect l="0" t="0" r="0" b="0"/>
          <a:pathLst>
            <a:path>
              <a:moveTo>
                <a:pt x="0" y="0"/>
              </a:moveTo>
              <a:lnTo>
                <a:pt x="0" y="234277"/>
              </a:lnTo>
              <a:lnTo>
                <a:pt x="1305603" y="234277"/>
              </a:lnTo>
              <a:lnTo>
                <a:pt x="1305603" y="468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3E3377-07C8-4EEA-9D40-1CECC66F6436}">
      <dsp:nvSpPr>
        <dsp:cNvPr id="0" name=""/>
        <dsp:cNvSpPr/>
      </dsp:nvSpPr>
      <dsp:spPr>
        <a:xfrm>
          <a:off x="4909622" y="1968133"/>
          <a:ext cx="399770" cy="26651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7</a:t>
          </a:r>
          <a:br>
            <a:rPr lang="en-CA" sz="600" u="none" kern="1200"/>
          </a:br>
          <a:r>
            <a:rPr lang="en-CA" sz="600" u="none" kern="1200"/>
            <a:t>HMI</a:t>
          </a:r>
          <a:endParaRPr lang="en-CA" sz="600" u="sng" kern="1200"/>
        </a:p>
      </dsp:txBody>
      <dsp:txXfrm>
        <a:off x="4917428" y="1975939"/>
        <a:ext cx="384158" cy="250901"/>
      </dsp:txXfrm>
    </dsp:sp>
    <dsp:sp modelId="{B863F80A-0FF9-4710-9914-D6C994215ED3}">
      <dsp:nvSpPr>
        <dsp:cNvPr id="0" name=""/>
        <dsp:cNvSpPr/>
      </dsp:nvSpPr>
      <dsp:spPr>
        <a:xfrm>
          <a:off x="5063787" y="223464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E6A4B-6495-48D8-9B07-145DE71E1722}">
      <dsp:nvSpPr>
        <dsp:cNvPr id="0" name=""/>
        <dsp:cNvSpPr/>
      </dsp:nvSpPr>
      <dsp:spPr>
        <a:xfrm>
          <a:off x="4909622" y="2341253"/>
          <a:ext cx="399770" cy="26651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7</a:t>
          </a:r>
          <a:br>
            <a:rPr lang="en-CA" sz="600" u="sng" kern="1200"/>
          </a:br>
          <a:r>
            <a:rPr lang="en-CA" sz="600" u="none" kern="1200"/>
            <a:t>PLCs</a:t>
          </a:r>
          <a:endParaRPr lang="en-CA" sz="600" u="sng" kern="1200"/>
        </a:p>
      </dsp:txBody>
      <dsp:txXfrm>
        <a:off x="4917428" y="2349059"/>
        <a:ext cx="384158" cy="250901"/>
      </dsp:txXfrm>
    </dsp:sp>
    <dsp:sp modelId="{D667E723-9284-46B1-AADC-EF0E104A2603}">
      <dsp:nvSpPr>
        <dsp:cNvPr id="0" name=""/>
        <dsp:cNvSpPr/>
      </dsp:nvSpPr>
      <dsp:spPr>
        <a:xfrm>
          <a:off x="5063787" y="260776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38C6C3-9BBA-4EF2-BA96-1CBDBA798F98}">
      <dsp:nvSpPr>
        <dsp:cNvPr id="0" name=""/>
        <dsp:cNvSpPr/>
      </dsp:nvSpPr>
      <dsp:spPr>
        <a:xfrm>
          <a:off x="4909622" y="2714372"/>
          <a:ext cx="399770" cy="620545"/>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7</a:t>
          </a:r>
          <a:br>
            <a:rPr lang="en-CA" sz="600" u="sng" kern="1200"/>
          </a:br>
          <a:r>
            <a:rPr lang="en-CA" sz="600" u="none" kern="1200"/>
            <a:t>Devices</a:t>
          </a:r>
          <a:br>
            <a:rPr lang="en-CA" sz="600" u="none" kern="1200"/>
          </a:br>
          <a:r>
            <a:rPr lang="en-CA" sz="600" u="none" kern="1200"/>
            <a:t>Actuators</a:t>
          </a:r>
          <a:br>
            <a:rPr lang="en-CA" sz="600" u="none" kern="1200"/>
          </a:br>
          <a:r>
            <a:rPr lang="en-CA" sz="600" u="none" kern="1200"/>
            <a:t>Sensors</a:t>
          </a:r>
          <a:endParaRPr lang="en-CA" sz="600" u="sng" kern="1200"/>
        </a:p>
      </dsp:txBody>
      <dsp:txXfrm>
        <a:off x="4921331" y="2726081"/>
        <a:ext cx="376352" cy="597127"/>
      </dsp:txXfrm>
    </dsp:sp>
    <dsp:sp modelId="{C06A2AC5-4407-4553-B300-DDECBB216908}">
      <dsp:nvSpPr>
        <dsp:cNvPr id="0" name=""/>
        <dsp:cNvSpPr/>
      </dsp:nvSpPr>
      <dsp:spPr>
        <a:xfrm>
          <a:off x="3803904" y="1499578"/>
          <a:ext cx="1825306" cy="468555"/>
        </a:xfrm>
        <a:custGeom>
          <a:avLst/>
          <a:gdLst/>
          <a:ahLst/>
          <a:cxnLst/>
          <a:rect l="0" t="0" r="0" b="0"/>
          <a:pathLst>
            <a:path>
              <a:moveTo>
                <a:pt x="0" y="0"/>
              </a:moveTo>
              <a:lnTo>
                <a:pt x="0" y="234277"/>
              </a:lnTo>
              <a:lnTo>
                <a:pt x="1825306" y="234277"/>
              </a:lnTo>
              <a:lnTo>
                <a:pt x="1825306" y="468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8C692-7A9A-413F-B21E-1521803BA340}">
      <dsp:nvSpPr>
        <dsp:cNvPr id="0" name=""/>
        <dsp:cNvSpPr/>
      </dsp:nvSpPr>
      <dsp:spPr>
        <a:xfrm>
          <a:off x="5429324" y="1968133"/>
          <a:ext cx="399770" cy="266513"/>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8 </a:t>
          </a:r>
          <a:r>
            <a:rPr lang="en-CA" sz="600" u="none" kern="1200"/>
            <a:t>HMI</a:t>
          </a:r>
          <a:endParaRPr lang="en-CA" sz="600" u="sng" kern="1200"/>
        </a:p>
      </dsp:txBody>
      <dsp:txXfrm>
        <a:off x="5437130" y="1975939"/>
        <a:ext cx="384158" cy="250901"/>
      </dsp:txXfrm>
    </dsp:sp>
    <dsp:sp modelId="{608C6E40-61C1-4A89-9E36-B3111DA603AC}">
      <dsp:nvSpPr>
        <dsp:cNvPr id="0" name=""/>
        <dsp:cNvSpPr/>
      </dsp:nvSpPr>
      <dsp:spPr>
        <a:xfrm>
          <a:off x="5583490" y="223464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BCBD1-1309-4A44-9F6C-9681C0B7497D}">
      <dsp:nvSpPr>
        <dsp:cNvPr id="0" name=""/>
        <dsp:cNvSpPr/>
      </dsp:nvSpPr>
      <dsp:spPr>
        <a:xfrm>
          <a:off x="5429324" y="2341253"/>
          <a:ext cx="399770" cy="266513"/>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8</a:t>
          </a:r>
          <a:br>
            <a:rPr lang="en-CA" sz="600" u="sng" kern="1200"/>
          </a:br>
          <a:r>
            <a:rPr lang="en-CA" sz="600" u="none" kern="1200"/>
            <a:t>PLCs</a:t>
          </a:r>
          <a:endParaRPr lang="en-CA" sz="600" u="sng" kern="1200"/>
        </a:p>
      </dsp:txBody>
      <dsp:txXfrm>
        <a:off x="5437130" y="2349059"/>
        <a:ext cx="384158" cy="250901"/>
      </dsp:txXfrm>
    </dsp:sp>
    <dsp:sp modelId="{6798468B-41BC-4E5B-9F1D-C60679C4C984}">
      <dsp:nvSpPr>
        <dsp:cNvPr id="0" name=""/>
        <dsp:cNvSpPr/>
      </dsp:nvSpPr>
      <dsp:spPr>
        <a:xfrm>
          <a:off x="5583490" y="2607767"/>
          <a:ext cx="91440" cy="106605"/>
        </a:xfrm>
        <a:custGeom>
          <a:avLst/>
          <a:gdLst/>
          <a:ahLst/>
          <a:cxnLst/>
          <a:rect l="0" t="0" r="0" b="0"/>
          <a:pathLst>
            <a:path>
              <a:moveTo>
                <a:pt x="45720" y="0"/>
              </a:moveTo>
              <a:lnTo>
                <a:pt x="45720" y="1066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83AC3D-8E29-46A5-BB4A-6C897347F581}">
      <dsp:nvSpPr>
        <dsp:cNvPr id="0" name=""/>
        <dsp:cNvSpPr/>
      </dsp:nvSpPr>
      <dsp:spPr>
        <a:xfrm>
          <a:off x="5429324" y="2714372"/>
          <a:ext cx="399770" cy="620545"/>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CA" sz="600" u="sng" kern="1200"/>
            <a:t>Station 8</a:t>
          </a:r>
          <a:br>
            <a:rPr lang="en-CA" sz="600" u="sng" kern="1200"/>
          </a:br>
          <a:r>
            <a:rPr lang="en-CA" sz="600" u="none" kern="1200"/>
            <a:t>Devices</a:t>
          </a:r>
          <a:br>
            <a:rPr lang="en-CA" sz="600" u="none" kern="1200"/>
          </a:br>
          <a:r>
            <a:rPr lang="en-CA" sz="600" u="none" kern="1200"/>
            <a:t>Actuators</a:t>
          </a:r>
          <a:br>
            <a:rPr lang="en-CA" sz="600" u="none" kern="1200"/>
          </a:br>
          <a:r>
            <a:rPr lang="en-CA" sz="600" u="none" kern="1200"/>
            <a:t>Sensors</a:t>
          </a:r>
          <a:endParaRPr lang="en-CA" sz="600" u="sng" kern="1200"/>
        </a:p>
      </dsp:txBody>
      <dsp:txXfrm>
        <a:off x="5441033" y="2726081"/>
        <a:ext cx="376352" cy="5971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C93C12-D59C-46CA-865C-2E6F2A1E207F}">
      <dsp:nvSpPr>
        <dsp:cNvPr id="0" name=""/>
        <dsp:cNvSpPr/>
      </dsp:nvSpPr>
      <dsp:spPr>
        <a:xfrm>
          <a:off x="0" y="1276928"/>
          <a:ext cx="5915025" cy="25762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CA" sz="900" kern="1200"/>
            <a:t>Labour</a:t>
          </a:r>
        </a:p>
      </dsp:txBody>
      <dsp:txXfrm>
        <a:off x="0" y="1276928"/>
        <a:ext cx="1774507" cy="257627"/>
      </dsp:txXfrm>
    </dsp:sp>
    <dsp:sp modelId="{9774C592-9F4D-4A98-8D31-987F28FFF449}">
      <dsp:nvSpPr>
        <dsp:cNvPr id="0" name=""/>
        <dsp:cNvSpPr/>
      </dsp:nvSpPr>
      <dsp:spPr>
        <a:xfrm>
          <a:off x="0" y="976363"/>
          <a:ext cx="5915025" cy="25762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CA" sz="900" kern="1200"/>
            <a:t>Specialists</a:t>
          </a:r>
        </a:p>
      </dsp:txBody>
      <dsp:txXfrm>
        <a:off x="0" y="976363"/>
        <a:ext cx="1774507" cy="257627"/>
      </dsp:txXfrm>
    </dsp:sp>
    <dsp:sp modelId="{5F3215F9-84CC-4F16-B813-C5DAAB989705}">
      <dsp:nvSpPr>
        <dsp:cNvPr id="0" name=""/>
        <dsp:cNvSpPr/>
      </dsp:nvSpPr>
      <dsp:spPr>
        <a:xfrm>
          <a:off x="0" y="675798"/>
          <a:ext cx="5915025" cy="25762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CA" sz="900" kern="1200"/>
            <a:t>Mid-level Management</a:t>
          </a:r>
        </a:p>
      </dsp:txBody>
      <dsp:txXfrm>
        <a:off x="0" y="675798"/>
        <a:ext cx="1774507" cy="257627"/>
      </dsp:txXfrm>
    </dsp:sp>
    <dsp:sp modelId="{F2E85B47-7E29-4862-861D-E5873400A328}">
      <dsp:nvSpPr>
        <dsp:cNvPr id="0" name=""/>
        <dsp:cNvSpPr/>
      </dsp:nvSpPr>
      <dsp:spPr>
        <a:xfrm>
          <a:off x="0" y="375233"/>
          <a:ext cx="5915025" cy="25762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CA" sz="900" kern="1200"/>
            <a:t>Directors, Senior Management</a:t>
          </a:r>
        </a:p>
      </dsp:txBody>
      <dsp:txXfrm>
        <a:off x="0" y="375233"/>
        <a:ext cx="1774507" cy="257627"/>
      </dsp:txXfrm>
    </dsp:sp>
    <dsp:sp modelId="{926026BB-B361-44EB-A446-1EA40583F689}">
      <dsp:nvSpPr>
        <dsp:cNvPr id="0" name=""/>
        <dsp:cNvSpPr/>
      </dsp:nvSpPr>
      <dsp:spPr>
        <a:xfrm>
          <a:off x="0" y="74668"/>
          <a:ext cx="5915025" cy="25762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CA" sz="900" kern="1200"/>
            <a:t>Leadership Team</a:t>
          </a:r>
        </a:p>
      </dsp:txBody>
      <dsp:txXfrm>
        <a:off x="0" y="74668"/>
        <a:ext cx="1774507" cy="257627"/>
      </dsp:txXfrm>
    </dsp:sp>
    <dsp:sp modelId="{7B8B2578-B767-4185-855D-76A654B93090}">
      <dsp:nvSpPr>
        <dsp:cNvPr id="0" name=""/>
        <dsp:cNvSpPr/>
      </dsp:nvSpPr>
      <dsp:spPr>
        <a:xfrm>
          <a:off x="4134150" y="96137"/>
          <a:ext cx="527530" cy="2146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President</a:t>
          </a:r>
        </a:p>
      </dsp:txBody>
      <dsp:txXfrm>
        <a:off x="4140438" y="102425"/>
        <a:ext cx="514954" cy="202113"/>
      </dsp:txXfrm>
    </dsp:sp>
    <dsp:sp modelId="{548F9049-E069-40FA-B056-891764759DC6}">
      <dsp:nvSpPr>
        <dsp:cNvPr id="0" name=""/>
        <dsp:cNvSpPr/>
      </dsp:nvSpPr>
      <dsp:spPr>
        <a:xfrm>
          <a:off x="3585871" y="265106"/>
          <a:ext cx="812044" cy="91440"/>
        </a:xfrm>
        <a:custGeom>
          <a:avLst/>
          <a:gdLst/>
          <a:ahLst/>
          <a:cxnLst/>
          <a:rect l="0" t="0" r="0" b="0"/>
          <a:pathLst>
            <a:path>
              <a:moveTo>
                <a:pt x="812044" y="45720"/>
              </a:moveTo>
              <a:lnTo>
                <a:pt x="812044" y="88657"/>
              </a:lnTo>
              <a:lnTo>
                <a:pt x="0" y="88657"/>
              </a:lnTo>
              <a:lnTo>
                <a:pt x="0" y="1315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FEBDC-EDDD-4BA6-AC1B-887F2AF17B83}">
      <dsp:nvSpPr>
        <dsp:cNvPr id="0" name=""/>
        <dsp:cNvSpPr/>
      </dsp:nvSpPr>
      <dsp:spPr>
        <a:xfrm>
          <a:off x="3205913" y="396702"/>
          <a:ext cx="759916" cy="2146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Operations Director</a:t>
          </a:r>
        </a:p>
      </dsp:txBody>
      <dsp:txXfrm>
        <a:off x="3212201" y="402990"/>
        <a:ext cx="747340" cy="202113"/>
      </dsp:txXfrm>
    </dsp:sp>
    <dsp:sp modelId="{0D57462D-4B3A-461C-9C7B-89332EA3BB40}">
      <dsp:nvSpPr>
        <dsp:cNvPr id="0" name=""/>
        <dsp:cNvSpPr/>
      </dsp:nvSpPr>
      <dsp:spPr>
        <a:xfrm>
          <a:off x="2666096" y="565671"/>
          <a:ext cx="919774" cy="91440"/>
        </a:xfrm>
        <a:custGeom>
          <a:avLst/>
          <a:gdLst/>
          <a:ahLst/>
          <a:cxnLst/>
          <a:rect l="0" t="0" r="0" b="0"/>
          <a:pathLst>
            <a:path>
              <a:moveTo>
                <a:pt x="919774" y="45720"/>
              </a:moveTo>
              <a:lnTo>
                <a:pt x="919774" y="88657"/>
              </a:lnTo>
              <a:lnTo>
                <a:pt x="0" y="88657"/>
              </a:lnTo>
              <a:lnTo>
                <a:pt x="0" y="131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C6C569-0FC0-4718-8D59-F87D579CBCCF}">
      <dsp:nvSpPr>
        <dsp:cNvPr id="0" name=""/>
        <dsp:cNvSpPr/>
      </dsp:nvSpPr>
      <dsp:spPr>
        <a:xfrm>
          <a:off x="2372715" y="697267"/>
          <a:ext cx="586761" cy="214689"/>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Operations Manager</a:t>
          </a:r>
        </a:p>
      </dsp:txBody>
      <dsp:txXfrm>
        <a:off x="2379003" y="703555"/>
        <a:ext cx="574185" cy="202113"/>
      </dsp:txXfrm>
    </dsp:sp>
    <dsp:sp modelId="{5148EE5A-5A6C-476F-9317-CA659EEEF2BA}">
      <dsp:nvSpPr>
        <dsp:cNvPr id="0" name=""/>
        <dsp:cNvSpPr/>
      </dsp:nvSpPr>
      <dsp:spPr>
        <a:xfrm>
          <a:off x="2045205" y="866236"/>
          <a:ext cx="620890" cy="91440"/>
        </a:xfrm>
        <a:custGeom>
          <a:avLst/>
          <a:gdLst/>
          <a:ahLst/>
          <a:cxnLst/>
          <a:rect l="0" t="0" r="0" b="0"/>
          <a:pathLst>
            <a:path>
              <a:moveTo>
                <a:pt x="620890" y="45720"/>
              </a:moveTo>
              <a:lnTo>
                <a:pt x="620890" y="88657"/>
              </a:lnTo>
              <a:lnTo>
                <a:pt x="0" y="88657"/>
              </a:lnTo>
              <a:lnTo>
                <a:pt x="0" y="131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194FB-6DE4-4818-97F4-1910E920BACA}">
      <dsp:nvSpPr>
        <dsp:cNvPr id="0" name=""/>
        <dsp:cNvSpPr/>
      </dsp:nvSpPr>
      <dsp:spPr>
        <a:xfrm>
          <a:off x="1775546" y="997832"/>
          <a:ext cx="539319" cy="214689"/>
        </a:xfrm>
        <a:prstGeom prst="roundRect">
          <a:avLst>
            <a:gd name="adj" fmla="val 10000"/>
          </a:avLst>
        </a:prstGeom>
        <a:solidFill>
          <a:schemeClr val="accent5">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Production Planner</a:t>
          </a:r>
        </a:p>
      </dsp:txBody>
      <dsp:txXfrm>
        <a:off x="1781834" y="1004120"/>
        <a:ext cx="526743" cy="202113"/>
      </dsp:txXfrm>
    </dsp:sp>
    <dsp:sp modelId="{440106D5-EFA6-4A9A-B1CE-9924CF92E799}">
      <dsp:nvSpPr>
        <dsp:cNvPr id="0" name=""/>
        <dsp:cNvSpPr/>
      </dsp:nvSpPr>
      <dsp:spPr>
        <a:xfrm>
          <a:off x="2620376" y="866236"/>
          <a:ext cx="91440" cy="91440"/>
        </a:xfrm>
        <a:custGeom>
          <a:avLst/>
          <a:gdLst/>
          <a:ahLst/>
          <a:cxnLst/>
          <a:rect l="0" t="0" r="0" b="0"/>
          <a:pathLst>
            <a:path>
              <a:moveTo>
                <a:pt x="45720" y="45720"/>
              </a:moveTo>
              <a:lnTo>
                <a:pt x="45720" y="88657"/>
              </a:lnTo>
              <a:lnTo>
                <a:pt x="53260" y="88657"/>
              </a:lnTo>
              <a:lnTo>
                <a:pt x="53260" y="131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D5C91-BAFE-4549-B29F-99069473659B}">
      <dsp:nvSpPr>
        <dsp:cNvPr id="0" name=""/>
        <dsp:cNvSpPr/>
      </dsp:nvSpPr>
      <dsp:spPr>
        <a:xfrm>
          <a:off x="2411475" y="997832"/>
          <a:ext cx="524322" cy="214689"/>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Logistics Supervisor</a:t>
          </a:r>
        </a:p>
      </dsp:txBody>
      <dsp:txXfrm>
        <a:off x="2417763" y="1004120"/>
        <a:ext cx="511746" cy="202113"/>
      </dsp:txXfrm>
    </dsp:sp>
    <dsp:sp modelId="{EBD76FF3-4731-4203-85AD-3C33C6713EE5}">
      <dsp:nvSpPr>
        <dsp:cNvPr id="0" name=""/>
        <dsp:cNvSpPr/>
      </dsp:nvSpPr>
      <dsp:spPr>
        <a:xfrm>
          <a:off x="2627917" y="1166801"/>
          <a:ext cx="91440" cy="91440"/>
        </a:xfrm>
        <a:custGeom>
          <a:avLst/>
          <a:gdLst/>
          <a:ahLst/>
          <a:cxnLst/>
          <a:rect l="0" t="0" r="0" b="0"/>
          <a:pathLst>
            <a:path>
              <a:moveTo>
                <a:pt x="45720" y="45720"/>
              </a:moveTo>
              <a:lnTo>
                <a:pt x="45720" y="131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2C649-8A7A-4095-AADC-001772807252}">
      <dsp:nvSpPr>
        <dsp:cNvPr id="0" name=""/>
        <dsp:cNvSpPr/>
      </dsp:nvSpPr>
      <dsp:spPr>
        <a:xfrm>
          <a:off x="2395061" y="1298397"/>
          <a:ext cx="557150" cy="2146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Warehouse Operators</a:t>
          </a:r>
        </a:p>
      </dsp:txBody>
      <dsp:txXfrm>
        <a:off x="2401349" y="1304685"/>
        <a:ext cx="544574" cy="202113"/>
      </dsp:txXfrm>
    </dsp:sp>
    <dsp:sp modelId="{77C1EA48-B95B-489B-B4C4-781FE2D159D3}">
      <dsp:nvSpPr>
        <dsp:cNvPr id="0" name=""/>
        <dsp:cNvSpPr/>
      </dsp:nvSpPr>
      <dsp:spPr>
        <a:xfrm>
          <a:off x="2666096" y="866236"/>
          <a:ext cx="632445" cy="91440"/>
        </a:xfrm>
        <a:custGeom>
          <a:avLst/>
          <a:gdLst/>
          <a:ahLst/>
          <a:cxnLst/>
          <a:rect l="0" t="0" r="0" b="0"/>
          <a:pathLst>
            <a:path>
              <a:moveTo>
                <a:pt x="0" y="45720"/>
              </a:moveTo>
              <a:lnTo>
                <a:pt x="0" y="88657"/>
              </a:lnTo>
              <a:lnTo>
                <a:pt x="632445" y="88657"/>
              </a:lnTo>
              <a:lnTo>
                <a:pt x="632445" y="131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65B2C5-BD53-40EF-8EBC-889382265820}">
      <dsp:nvSpPr>
        <dsp:cNvPr id="0" name=""/>
        <dsp:cNvSpPr/>
      </dsp:nvSpPr>
      <dsp:spPr>
        <a:xfrm>
          <a:off x="3040436" y="997832"/>
          <a:ext cx="516210" cy="214689"/>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Operations Supervisor</a:t>
          </a:r>
        </a:p>
      </dsp:txBody>
      <dsp:txXfrm>
        <a:off x="3046724" y="1004120"/>
        <a:ext cx="503634" cy="202113"/>
      </dsp:txXfrm>
    </dsp:sp>
    <dsp:sp modelId="{DC2A8B6D-07B7-4B5F-9129-F47B44F90BBD}">
      <dsp:nvSpPr>
        <dsp:cNvPr id="0" name=""/>
        <dsp:cNvSpPr/>
      </dsp:nvSpPr>
      <dsp:spPr>
        <a:xfrm>
          <a:off x="3252822" y="1166801"/>
          <a:ext cx="91440" cy="91440"/>
        </a:xfrm>
        <a:custGeom>
          <a:avLst/>
          <a:gdLst/>
          <a:ahLst/>
          <a:cxnLst/>
          <a:rect l="0" t="0" r="0" b="0"/>
          <a:pathLst>
            <a:path>
              <a:moveTo>
                <a:pt x="45720" y="45720"/>
              </a:moveTo>
              <a:lnTo>
                <a:pt x="45720" y="131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4C8E1-5945-4156-AF8E-63A1BC4DBDE5}">
      <dsp:nvSpPr>
        <dsp:cNvPr id="0" name=""/>
        <dsp:cNvSpPr/>
      </dsp:nvSpPr>
      <dsp:spPr>
        <a:xfrm>
          <a:off x="3048822" y="1298397"/>
          <a:ext cx="499439" cy="2146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Plant Operators</a:t>
          </a:r>
        </a:p>
      </dsp:txBody>
      <dsp:txXfrm>
        <a:off x="3055110" y="1304685"/>
        <a:ext cx="486863" cy="202113"/>
      </dsp:txXfrm>
    </dsp:sp>
    <dsp:sp modelId="{B81630D6-8A9B-425B-B25E-0A5C2A231BC6}">
      <dsp:nvSpPr>
        <dsp:cNvPr id="0" name=""/>
        <dsp:cNvSpPr/>
      </dsp:nvSpPr>
      <dsp:spPr>
        <a:xfrm>
          <a:off x="3585871" y="565671"/>
          <a:ext cx="380443" cy="91440"/>
        </a:xfrm>
        <a:custGeom>
          <a:avLst/>
          <a:gdLst/>
          <a:ahLst/>
          <a:cxnLst/>
          <a:rect l="0" t="0" r="0" b="0"/>
          <a:pathLst>
            <a:path>
              <a:moveTo>
                <a:pt x="0" y="45720"/>
              </a:moveTo>
              <a:lnTo>
                <a:pt x="0" y="88657"/>
              </a:lnTo>
              <a:lnTo>
                <a:pt x="380443" y="88657"/>
              </a:lnTo>
              <a:lnTo>
                <a:pt x="380443" y="131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BA3B8-5ACD-454C-A837-7EE813A1FECC}">
      <dsp:nvSpPr>
        <dsp:cNvPr id="0" name=""/>
        <dsp:cNvSpPr/>
      </dsp:nvSpPr>
      <dsp:spPr>
        <a:xfrm>
          <a:off x="3668607" y="697267"/>
          <a:ext cx="595414" cy="2146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Maintenance Manager</a:t>
          </a:r>
        </a:p>
      </dsp:txBody>
      <dsp:txXfrm>
        <a:off x="3674895" y="703555"/>
        <a:ext cx="582838" cy="202113"/>
      </dsp:txXfrm>
    </dsp:sp>
    <dsp:sp modelId="{747D2C56-ED8D-4E27-9C8D-F828A31DC81E}">
      <dsp:nvSpPr>
        <dsp:cNvPr id="0" name=""/>
        <dsp:cNvSpPr/>
      </dsp:nvSpPr>
      <dsp:spPr>
        <a:xfrm>
          <a:off x="3920594" y="866236"/>
          <a:ext cx="91440" cy="91440"/>
        </a:xfrm>
        <a:custGeom>
          <a:avLst/>
          <a:gdLst/>
          <a:ahLst/>
          <a:cxnLst/>
          <a:rect l="0" t="0" r="0" b="0"/>
          <a:pathLst>
            <a:path>
              <a:moveTo>
                <a:pt x="45720" y="45720"/>
              </a:moveTo>
              <a:lnTo>
                <a:pt x="45720" y="131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CD4F2-2300-4B6D-8F91-E825468A5A44}">
      <dsp:nvSpPr>
        <dsp:cNvPr id="0" name=""/>
        <dsp:cNvSpPr/>
      </dsp:nvSpPr>
      <dsp:spPr>
        <a:xfrm>
          <a:off x="3653257" y="997832"/>
          <a:ext cx="626114" cy="214689"/>
        </a:xfrm>
        <a:prstGeom prst="roundRect">
          <a:avLst>
            <a:gd name="adj" fmla="val 10000"/>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Maintenance Technicians</a:t>
          </a:r>
        </a:p>
      </dsp:txBody>
      <dsp:txXfrm>
        <a:off x="3659545" y="1004120"/>
        <a:ext cx="613538" cy="202113"/>
      </dsp:txXfrm>
    </dsp:sp>
    <dsp:sp modelId="{AF7F7B22-B2DC-4558-9170-055798DE4FD6}">
      <dsp:nvSpPr>
        <dsp:cNvPr id="0" name=""/>
        <dsp:cNvSpPr/>
      </dsp:nvSpPr>
      <dsp:spPr>
        <a:xfrm>
          <a:off x="3585871" y="565671"/>
          <a:ext cx="993958" cy="91440"/>
        </a:xfrm>
        <a:custGeom>
          <a:avLst/>
          <a:gdLst/>
          <a:ahLst/>
          <a:cxnLst/>
          <a:rect l="0" t="0" r="0" b="0"/>
          <a:pathLst>
            <a:path>
              <a:moveTo>
                <a:pt x="0" y="45720"/>
              </a:moveTo>
              <a:lnTo>
                <a:pt x="0" y="88657"/>
              </a:lnTo>
              <a:lnTo>
                <a:pt x="993958" y="88657"/>
              </a:lnTo>
              <a:lnTo>
                <a:pt x="993958" y="131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F1C97-0B93-4979-B92E-65B6B8FDB6D4}">
      <dsp:nvSpPr>
        <dsp:cNvPr id="0" name=""/>
        <dsp:cNvSpPr/>
      </dsp:nvSpPr>
      <dsp:spPr>
        <a:xfrm>
          <a:off x="4360632" y="697267"/>
          <a:ext cx="438394" cy="2146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Plant Engineer</a:t>
          </a:r>
        </a:p>
      </dsp:txBody>
      <dsp:txXfrm>
        <a:off x="4366920" y="703555"/>
        <a:ext cx="425818" cy="202113"/>
      </dsp:txXfrm>
    </dsp:sp>
    <dsp:sp modelId="{540AC6A0-662F-439D-9601-E1498A1BA32A}">
      <dsp:nvSpPr>
        <dsp:cNvPr id="0" name=""/>
        <dsp:cNvSpPr/>
      </dsp:nvSpPr>
      <dsp:spPr>
        <a:xfrm>
          <a:off x="4397915" y="265106"/>
          <a:ext cx="957461" cy="91440"/>
        </a:xfrm>
        <a:custGeom>
          <a:avLst/>
          <a:gdLst/>
          <a:ahLst/>
          <a:cxnLst/>
          <a:rect l="0" t="0" r="0" b="0"/>
          <a:pathLst>
            <a:path>
              <a:moveTo>
                <a:pt x="0" y="45720"/>
              </a:moveTo>
              <a:lnTo>
                <a:pt x="0" y="86790"/>
              </a:lnTo>
              <a:lnTo>
                <a:pt x="957461" y="86790"/>
              </a:lnTo>
              <a:lnTo>
                <a:pt x="957461" y="1278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E268FC-2AB2-4F10-B331-D216B2B3A43C}">
      <dsp:nvSpPr>
        <dsp:cNvPr id="0" name=""/>
        <dsp:cNvSpPr/>
      </dsp:nvSpPr>
      <dsp:spPr>
        <a:xfrm>
          <a:off x="5111120" y="392966"/>
          <a:ext cx="488512" cy="2146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Marketing &amp; Sales</a:t>
          </a:r>
        </a:p>
      </dsp:txBody>
      <dsp:txXfrm>
        <a:off x="5117408" y="399254"/>
        <a:ext cx="475936" cy="202113"/>
      </dsp:txXfrm>
    </dsp:sp>
    <dsp:sp modelId="{F5FBA574-75F0-44B5-838E-B30092C1FE80}">
      <dsp:nvSpPr>
        <dsp:cNvPr id="0" name=""/>
        <dsp:cNvSpPr/>
      </dsp:nvSpPr>
      <dsp:spPr>
        <a:xfrm>
          <a:off x="5142715" y="607656"/>
          <a:ext cx="212661" cy="395616"/>
        </a:xfrm>
        <a:custGeom>
          <a:avLst/>
          <a:gdLst/>
          <a:ahLst/>
          <a:cxnLst/>
          <a:rect l="0" t="0" r="0" b="0"/>
          <a:pathLst>
            <a:path>
              <a:moveTo>
                <a:pt x="212661" y="0"/>
              </a:moveTo>
              <a:lnTo>
                <a:pt x="212661" y="197808"/>
              </a:lnTo>
              <a:lnTo>
                <a:pt x="0" y="197808"/>
              </a:lnTo>
              <a:lnTo>
                <a:pt x="0" y="3956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D79F9-97DD-4AF1-8367-32DB21D45758}">
      <dsp:nvSpPr>
        <dsp:cNvPr id="0" name=""/>
        <dsp:cNvSpPr/>
      </dsp:nvSpPr>
      <dsp:spPr>
        <a:xfrm>
          <a:off x="4902013" y="1003272"/>
          <a:ext cx="481405" cy="2146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Marketing Team</a:t>
          </a:r>
        </a:p>
      </dsp:txBody>
      <dsp:txXfrm>
        <a:off x="4908301" y="1009560"/>
        <a:ext cx="468829" cy="202113"/>
      </dsp:txXfrm>
    </dsp:sp>
    <dsp:sp modelId="{8AD4B54C-5387-412D-885F-52632F559B02}">
      <dsp:nvSpPr>
        <dsp:cNvPr id="0" name=""/>
        <dsp:cNvSpPr/>
      </dsp:nvSpPr>
      <dsp:spPr>
        <a:xfrm>
          <a:off x="5355377" y="607656"/>
          <a:ext cx="285668" cy="395616"/>
        </a:xfrm>
        <a:custGeom>
          <a:avLst/>
          <a:gdLst/>
          <a:ahLst/>
          <a:cxnLst/>
          <a:rect l="0" t="0" r="0" b="0"/>
          <a:pathLst>
            <a:path>
              <a:moveTo>
                <a:pt x="0" y="0"/>
              </a:moveTo>
              <a:lnTo>
                <a:pt x="0" y="197808"/>
              </a:lnTo>
              <a:lnTo>
                <a:pt x="285668" y="197808"/>
              </a:lnTo>
              <a:lnTo>
                <a:pt x="285668" y="3956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3E2D3-8BF2-4AD9-B1C3-1BFC28E0C726}">
      <dsp:nvSpPr>
        <dsp:cNvPr id="0" name=""/>
        <dsp:cNvSpPr/>
      </dsp:nvSpPr>
      <dsp:spPr>
        <a:xfrm>
          <a:off x="5480028" y="1003272"/>
          <a:ext cx="322033" cy="214689"/>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a:t>Sales Team</a:t>
          </a:r>
        </a:p>
      </dsp:txBody>
      <dsp:txXfrm>
        <a:off x="5486316" y="1009560"/>
        <a:ext cx="309457" cy="2021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24525-2694-48D8-BE0A-2B3B2552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3944</Words>
  <Characters>22483</Characters>
  <Application>Microsoft Office Word</Application>
  <DocSecurity>0</DocSecurity>
  <Lines>187</Lines>
  <Paragraphs>52</Paragraphs>
  <ScaleCrop>false</ScaleCrop>
  <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jwkettle@student.ubc.ca</dc:creator>
  <cp:keywords/>
  <dc:description/>
  <cp:lastModifiedBy>jwkettle@student.ubc.ca</cp:lastModifiedBy>
  <cp:revision>1197</cp:revision>
  <cp:lastPrinted>2024-10-08T03:15:00Z</cp:lastPrinted>
  <dcterms:created xsi:type="dcterms:W3CDTF">2024-10-01T22:41:00Z</dcterms:created>
  <dcterms:modified xsi:type="dcterms:W3CDTF">2024-10-08T03:15:00Z</dcterms:modified>
</cp:coreProperties>
</file>