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AIRPORTS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INTRODUCTION TO AIRPORTS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AIR TRAFFIC BY THE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NATIONAL AIRSPACE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Network of airspace, navigation facilities, airports, technology, and regulations that enable safe and efficient air travel in the 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Airspace Management - Organizes airspace: controlled, uncontrolled &amp; special use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Communication Systems- between pilots and controllers.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NATIONAL AIRSPACE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Navigation &amp; Surveillance: Uses radar, GPS, and other systems to track aircraft and provide navigation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Air Traffic Services: Includes flight planning, weather services, and traffic flow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Safety &amp; Regulation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AIR TRAFFIC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Primary purpose of the ATC - to prevent a collision between aircraft operating in the system and to organize and expedite the flow of traffic.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Provides instructions for flight paths, altitude changes, and landing/takeoff clearances.</w:t>
      </w:r>
    </w:p>
    <w:p w:rsidR="00000000" w:rsidDel="00000000" w:rsidP="00000000" w:rsidRDefault="00000000" w:rsidRPr="00000000" w14:paraId="0000000F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Separation of Aircraft</w:t>
      </w:r>
    </w:p>
    <w:p w:rsidR="00000000" w:rsidDel="00000000" w:rsidP="00000000" w:rsidRDefault="00000000" w:rsidRPr="00000000" w14:paraId="00000010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Traffic Flow Management</w:t>
      </w:r>
    </w:p>
    <w:p w:rsidR="00000000" w:rsidDel="00000000" w:rsidP="00000000" w:rsidRDefault="00000000" w:rsidRPr="00000000" w14:paraId="00000011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Emergency Assistance</w:t>
      </w:r>
    </w:p>
    <w:p w:rsidR="00000000" w:rsidDel="00000000" w:rsidP="00000000" w:rsidRDefault="00000000" w:rsidRPr="00000000" w14:paraId="00000012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Coordination Across Sectors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LATITUDE AND LONGITUDE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LATITUDE AND LONGITUDE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One of the most reliable and commonly used forms of navigation for pilots and other individuals.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Individuals can navigate between airports or other locations.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Any specific point can be determined by the intersection of the two lines (latitude and longitude)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LATITUDE AND LONGITUDE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equator is an imaginary circle between the poles of the Earth.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equator is considered the start point for lines running North or South.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Circles parallel to the equator (lines running East and West) are parallels of latitude.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LATITUDE AND LONGITUDE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Lines of latitude are used to measure degrees of latitude North (N) or South (S) of the equator. (yellow lines in figure)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 The continental US is located between 25°          and 49° N latitude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LATITUDE AND LONGITUDE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Meridian lines of longitude are from the North Pole to the South Pole and are at right angles to the Equator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Shown as red lines in the figure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“Prime Meridian,” - passes through Greenwich, England which is used as the zero line.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Measurements are made in degrees East (E) and West (W)     to 180°.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LATITUDE AND LONGITUDE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48 continental states of the US are between 67° and 125° W longitude.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Chicago: 42° N latitude, 88° W longitude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LATITUDE AND LONGITUDE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Degrees of latitude and longitude are divided into 60 minutes.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6"/>
        </w:numPr>
        <w:ind w:left="1440" w:hanging="360"/>
        <w:rPr/>
      </w:pPr>
      <w:r w:rsidDel="00000000" w:rsidR="00000000" w:rsidRPr="00000000">
        <w:rPr>
          <w:rtl w:val="0"/>
        </w:rPr>
        <w:t xml:space="preserve">Degrees (°), minutes ('), and seconds ("). </w:t>
      </w:r>
    </w:p>
    <w:p w:rsidR="00000000" w:rsidDel="00000000" w:rsidP="00000000" w:rsidRDefault="00000000" w:rsidRPr="00000000" w14:paraId="0000002A">
      <w:pPr>
        <w:numPr>
          <w:ilvl w:val="1"/>
          <w:numId w:val="26"/>
        </w:numPr>
        <w:ind w:left="1440" w:hanging="360"/>
        <w:rPr/>
      </w:pPr>
      <w:r w:rsidDel="00000000" w:rsidR="00000000" w:rsidRPr="00000000">
        <w:rPr>
          <w:rtl w:val="0"/>
        </w:rPr>
        <w:t xml:space="preserve">Latitude is listed first, followed by the longitude </w:t>
      </w:r>
    </w:p>
    <w:p w:rsidR="00000000" w:rsidDel="00000000" w:rsidP="00000000" w:rsidRDefault="00000000" w:rsidRPr="00000000" w14:paraId="0000002B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North and East is positive,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South and West is 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If coordinates are shown as a decimal, conversion is required to use with sectional 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LATITUDE &amp; LONGITUDE CONVERSION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JFK airport coordinates as an example: 40.6399°N, 73.7797°W.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 the whole number part of the decimal as the degrees: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Multiply decimal parts by 60 to convert them to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Multiply decimal parts of the minutes by 60 to convert them to 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Coordinates in the degrees, minutes, &amp; seconds format, for JFK: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40 ° and  73 °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.6399 x 60 = 38.39 minutes or 38.39’        .7797 x 60 = 46.78 minutes, or 46.78’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.39 X 60 = 23</w:t>
        <w:tab/>
        <w:t xml:space="preserve">                                         .78 x 60 = 47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Latitude: 40°38’23"N</w:t>
        <w:tab/>
        <w:t xml:space="preserve">               Longitude: 73°46’47"W 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LATITUDE AND LONGITUDE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LATITUDE AND LONGITUDE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LATITUDE AND LONGITUDE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QUESTIONS/COMMENTS</w:t>
        <w:br w:type="textWrapping"/>
        <w:t xml:space="preserve">PLEASE POST  IN THE 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AIRPORTS, CHARTS &amp; DATA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AIRPORTS AND AIRPORT DATA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If planning on flying your drone within 5 miles of an airport, it is important to review the current data for that airport.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Date includes information, such as communication frequencies, services available, closed runways, or airport construction.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Four sources of information are: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Aeronautical Charts 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Chart Supplement U.S. (formerly Airport/Facility Directory) 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Notices to Airmen (NOTAMs) 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Automated Terminal Information Service (ATIS)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CHART SUPPLEMENT U.S. (FORMERLY AIRPORT/FACILITY DIRECTORY)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Chart Supplement U.S. (formerly Airport/Facility Directory) provides the most comprehensive information on an airport.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 It contains information on airports, heliports, and seaplane bases.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 The Chart Supplement U.S. is updated in books and digitally and are revised every 56 days.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1440" w:hanging="360"/>
        <w:rPr/>
      </w:pPr>
      <w:hyperlink r:id="rId6">
        <w:r w:rsidDel="00000000" w:rsidR="00000000" w:rsidRPr="00000000">
          <w:rPr>
            <w:color w:val="467886"/>
            <w:u w:val="single"/>
            <w:rtl w:val="0"/>
          </w:rPr>
          <w:t xml:space="preserve">www.faa.gov/air_traffic/flight_info/aeronav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Information provided in a Chart Supplement U.S. and how it may be interpreted, is in the “Legend Sample” located in the Chart Supplement U.S.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CHART </w:t>
        <w:br w:type="textWrapping"/>
        <w:t xml:space="preserve">SUPPLEMENT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Info you will need 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Runway info including elevations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CTAF radio frequency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Contact information including phone 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Weather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NOTICES TO AIRMEN (NOTAM)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Time-critical aeronautical information, temporary in nature or not sufficiently known in advance to permit publication in chart supplements or operational publications.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Receives immediate dissemination by the NOTAM system.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NOTAM information could affect your decision to fly.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Exercise good judgment &amp; common sense  - review the NOTAMs.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SAMPLE NOTAM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!JFK 07/398 JFK OBST CRANE (ASN 2024-AEA-9387-OE) 404002N0734744W (1.8NM NNW JFK) 189FT (171FT AGL) FLAGGED AND LGTD 2507171151-2701151800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!JFK - NOTAM is for John F. Kennedy International Airport (JFK)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07/398 07 - The 398 NOTAM issued in July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JFK OBST CRANE - an obstruction (OBST)- a crane near JFK.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(ASN 2024-AEA-9387-OE) - Number assigned by the FAA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2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You will not need to decode NOTAM on the test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SAMPLE NOTAM CONTINUED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!JFK 07/398 JFK OBST CRANE (ASN 2024-AEA-9387-OE) 404002N0734744W (1.8NM NNW JFK) 189FT (171FT AGL) FLAGGED AND LGTD 2507171151-2701151800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404002N0734744W - Latitude/Longitude of crane: 40°40'02" N  73°47'44" 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(1.8NM NNW JFK) - crane is 1.8 NM N/NW of JFK Airport.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189FT (171FT AGL) 189 feet MSL, 171 feet AGL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FLAGGED AND LGTD - crane is flagged and lighted for visibility.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2507171151-2701151800 - Start &amp; end times in UTC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REASONS FOR NOTAMS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Hazards - air shows, parachute jumps, kite flying, &amp;rocket launches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Flights - important people - presidents or heads of state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Inoperable lights on tall obstructions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Temporary erection of obstacles near airfields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Flocks of birds through airspace (NOTAM – called BIRDTAM)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NOTAMs are available 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ind w:left="1440" w:hanging="360"/>
        <w:rPr/>
      </w:pP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https://notams.aim.faa.gov/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ind w:left="1440" w:hanging="360"/>
        <w:rPr/>
      </w:pP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https://tfr.faa.gov/tfr3/?page=list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ind w:left="1440" w:hanging="360"/>
        <w:rPr/>
      </w:pPr>
      <w:hyperlink r:id="rId9">
        <w:r w:rsidDel="00000000" w:rsidR="00000000" w:rsidRPr="00000000">
          <w:rPr>
            <w:color w:val="467886"/>
            <w:u w:val="single"/>
            <w:rtl w:val="0"/>
          </w:rPr>
          <w:t xml:space="preserve">www.1800wxbrief.com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AUTOMATED TERMINAL INFORMATION SERVICE (ATIS)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Automated Terminal Information Service (ATIS) is a looped recording of weather conditions and other information broadcast on a local frequency.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Weather, runways in use, specific ATC procedures, and any airport construction activity that could affect planning.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 Updated hourly but is updated more often if conditions warrant.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ATIS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ATIS is given a code and changes with every update. For example, ATIS Alpha is replaced by ATIS Bravo and so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Prior to calling ATC, listen to the recorded broadcast and inform them on initial contact that you have information Bravo or the code given.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Allows the tower controller to verify the pilot has the current local weather and airport information without having to repeat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It is good practice to use the ATIS broadcasts at departure and arrival airports.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AERONAUTICAL CHARTS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AERONAUTICAL 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road map for a pilot.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 The chart provides information that is needed by a remote pilot about the areas where they intend to fly.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Includes info such as name of the airport, airport class, traffic patterns, radio frequencies, and elevations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 The two aeronautical charts used by drone operators are: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Sectional </w:t>
      </w:r>
    </w:p>
    <w:p w:rsidR="00000000" w:rsidDel="00000000" w:rsidP="00000000" w:rsidRDefault="00000000" w:rsidRPr="00000000" w14:paraId="0000007E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Terminal Area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AERONAUTICAL 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Publications used as a learning guide for new pilots or a quick reference guide.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FAA is the source for all data and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data includes planning charts, Visual Flight Rules (VFR) and Instrument Flight Rules (IFR) charts.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Including training, planning, departures, enroute (for low and high altitudes), approaches, and taxiing charts.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SECTIONAL 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SECTIONAL 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Sectional charts - most common charts used by pilots 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Named based on major cities on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1:500,000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charts provide information, including airport data, navigational aids, airspace, and topography.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Should check the chart for other legend information including air traffic control (ATC) frequencies and information on airspace.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Charts are revised semiannually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Except Alaska  - revised annually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SECTIONAL </w:t>
        <w:br w:type="textWrapping"/>
        <w:t xml:space="preserve">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SECTIONAL 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TERMINAL AREA 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TERMINAL AREA </w:t>
        <w:br w:type="textWrapping"/>
        <w:t xml:space="preserve">CHART MIAMI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USING AERONAUTICAL 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Symbols and terms on the VFR Terms and VFR Sectional &amp; TAC tabs are very useful and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Airports - locations, runway details, lighting, &amp; services</w:t>
      </w:r>
    </w:p>
    <w:p w:rsidR="00000000" w:rsidDel="00000000" w:rsidP="00000000" w:rsidRDefault="00000000" w:rsidRPr="00000000" w14:paraId="00000094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Airspace Information </w:t>
      </w:r>
    </w:p>
    <w:p w:rsidR="00000000" w:rsidDel="00000000" w:rsidP="00000000" w:rsidRDefault="00000000" w:rsidRPr="00000000" w14:paraId="00000095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Navigational and Procedural Information</w:t>
      </w:r>
    </w:p>
    <w:p w:rsidR="00000000" w:rsidDel="00000000" w:rsidP="00000000" w:rsidRDefault="00000000" w:rsidRPr="00000000" w14:paraId="00000096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Chart Limits </w:t>
      </w:r>
    </w:p>
    <w:p w:rsidR="00000000" w:rsidDel="00000000" w:rsidP="00000000" w:rsidRDefault="00000000" w:rsidRPr="00000000" w14:paraId="00000097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Culture - man-made features like cities, roads, railroads, &amp;towers</w:t>
      </w:r>
    </w:p>
    <w:p w:rsidR="00000000" w:rsidDel="00000000" w:rsidP="00000000" w:rsidRDefault="00000000" w:rsidRPr="00000000" w14:paraId="00000098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Hydrography – Bodies of Water</w:t>
      </w:r>
    </w:p>
    <w:p w:rsidR="00000000" w:rsidDel="00000000" w:rsidP="00000000" w:rsidRDefault="00000000" w:rsidRPr="00000000" w14:paraId="00000099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Relief - Maximum Elevation Figures, contours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SECTIONAL CHART LEGEND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AIRMAN KNOWLEDGE TESTING SUPPLEMENT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USING AERONAUTICAL 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Review the symbols in Appendix 1 Legend – used for airports, topographic Information, obstructions, communication boxes and miscellaneous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 small flag symbol, which represents a VFR checkpoint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Expect higher volume of the air traffic in these areas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AERONAUTICAL 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During your planning process determine if your flight will be near an airport.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Look at the sectional chart for the airport.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Get authorization if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AERONAUTICAL 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Every airport has one on the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AIRPORT DATA INCLUDED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airport name and location identifier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Common Traffic Advisory Frequency (CTAF) or Control Tower (CT) frequency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Check airport radio frequencies for incoming &amp; outgoing traffic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Traffic Pattern – Left or 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Where will air traffic be in relation to you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Elevation of the runway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Where will you be? – determine if risk is acceptable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AIRPORT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*** Reminder- Blue has a control tower, magenta no control tower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SECTIONAL CHART LEGEND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MAN-MADE OBSTACLES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COMMUNICATION BOXES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Mainly used by aviation pilots but still need to know for the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MAXIMUM ELEVATION FIGURE (MEF)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QUESTIONS/COMMENTS</w:t>
        <w:br w:type="textWrapping"/>
        <w:t xml:space="preserve">PLEASE POST  IN THE 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Bookman Old Style"/>
  <w:font w:name="Chakra Petch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Bookman Old Style" w:cs="Bookman Old Style" w:eastAsia="Bookman Old Style" w:hAnsi="Bookman Old Styl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Bookman Old Style" w:cs="Bookman Old Style" w:eastAsia="Bookman Old Style" w:hAnsi="Bookman Old Styl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Bookman Old Style" w:cs="Bookman Old Style" w:eastAsia="Bookman Old Style" w:hAnsi="Bookman Old Styl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Bookman Old Style" w:cs="Bookman Old Style" w:eastAsia="Bookman Old Style" w:hAnsi="Bookman Old Styl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Bookman Old Style" w:cs="Bookman Old Style" w:eastAsia="Bookman Old Style" w:hAnsi="Bookman Old Style"/>
      </w:rPr>
    </w:lvl>
    <w:lvl w:ilvl="2">
      <w:start w:val="0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Bookman Old Style" w:cs="Bookman Old Style" w:eastAsia="Bookman Old Style" w:hAnsi="Bookman Old Styl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Bookman Old Style" w:cs="Bookman Old Style" w:eastAsia="Bookman Old Style" w:hAnsi="Bookman Old Styl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12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Bookman Old Style" w:cs="Bookman Old Style" w:eastAsia="Bookman Old Style" w:hAnsi="Bookman Old Styl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13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14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Bookman Old Style" w:cs="Bookman Old Style" w:eastAsia="Bookman Old Style" w:hAnsi="Bookman Old Styl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15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16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17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18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Bookman Old Style" w:cs="Bookman Old Style" w:eastAsia="Bookman Old Style" w:hAnsi="Bookman Old Styl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19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20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21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Bookman Old Style" w:cs="Bookman Old Style" w:eastAsia="Bookman Old Style" w:hAnsi="Bookman Old Styl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22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Bookman Old Style" w:cs="Bookman Old Style" w:eastAsia="Bookman Old Style" w:hAnsi="Bookman Old Styl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23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Bookman Old Style" w:cs="Bookman Old Style" w:eastAsia="Bookman Old Style" w:hAnsi="Bookman Old Styl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24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Bookman Old Style" w:cs="Bookman Old Style" w:eastAsia="Bookman Old Style" w:hAnsi="Bookman Old Styl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25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Bookman Old Style" w:cs="Bookman Old Style" w:eastAsia="Bookman Old Style" w:hAnsi="Bookman Old Styl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abstractNum w:abstractNumId="26"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Bookman Old Style" w:cs="Bookman Old Style" w:eastAsia="Bookman Old Style" w:hAnsi="Bookman Old Styl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Bookman Old Style" w:cs="Bookman Old Style" w:eastAsia="Bookman Old Style" w:hAnsi="Bookman Old Styl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Bookman Old Style" w:cs="Bookman Old Style" w:eastAsia="Bookman Old Style" w:hAnsi="Bookman Old Styl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Bookman Old Style" w:cs="Bookman Old Style" w:eastAsia="Bookman Old Style" w:hAnsi="Bookman Old Styl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Bookman Old Style" w:cs="Bookman Old Style" w:eastAsia="Bookman Old Style" w:hAnsi="Bookman Old Styl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Bookman Old Style" w:cs="Bookman Old Style" w:eastAsia="Bookman Old Style" w:hAnsi="Bookman Old Styl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Bookman Old Style" w:cs="Bookman Old Style" w:eastAsia="Bookman Old Style" w:hAnsi="Bookman Old Styl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1800wxbrief.com/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faa.gov/air_traffic/flight_info/aeronav" TargetMode="External"/><Relationship Id="rId7" Type="http://schemas.openxmlformats.org/officeDocument/2006/relationships/hyperlink" Target="https://notams.aim.faa.gov/" TargetMode="External"/><Relationship Id="rId8" Type="http://schemas.openxmlformats.org/officeDocument/2006/relationships/hyperlink" Target="https://tfr.faa.gov/tfr3/?page=lis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hakraPetch-regular.ttf"/><Relationship Id="rId4" Type="http://schemas.openxmlformats.org/officeDocument/2006/relationships/font" Target="fonts/ChakraPetch-bold.ttf"/><Relationship Id="rId5" Type="http://schemas.openxmlformats.org/officeDocument/2006/relationships/font" Target="fonts/ChakraPetch-italic.ttf"/><Relationship Id="rId6" Type="http://schemas.openxmlformats.org/officeDocument/2006/relationships/font" Target="fonts/ChakraPetch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