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52"/>
        </w:rPr>
        <w:t>Drone Building Course</w:t>
      </w:r>
    </w:p>
    <w:p>
      <w:pPr>
        <w:spacing w:after="160"/>
      </w:pPr>
      <w:r>
        <w:rPr>
          <w:color w:val="444444"/>
          <w:sz w:val="26"/>
        </w:rPr>
        <w:t>Curriculum, build procedure and parts — Drive edition</w:t>
      </w:r>
    </w:p>
    <w:p>
      <w:r>
        <w:rPr>
          <w:i/>
          <w:color w:val="666666"/>
          <w:sz w:val="18"/>
        </w:rPr>
        <w:t>Outline v3.4 (Sep 12 2026) · parts list v4 (Sep 12 2026) · build procedure v1 (Joe, Sep 12 2026, transcribed Sep 17) · 215 mm frame study (Sep 18 2026). Compiled Sep 23 2026.</w:t>
      </w:r>
    </w:p>
    <w:p>
      <w:pPr>
        <w:ind w:left="280"/>
      </w:pPr>
      <w:r>
        <w:rPr>
          <w:i/>
          <w:color w:val="555555"/>
          <w:sz w:val="20"/>
        </w:rPr>
        <w:t>This is a reading copy for the author, the hardware lead and the classroom pilot. The markdown files in the repo stay canonical — edit those, then regenerate this document. Nothing here is published course content yet: there is no course payload, no question bank, no images and no catalog entry, and Part 107 remains the priority ahead of it.</w:t>
      </w:r>
    </w:p>
    <w:p>
      <w:pPr>
        <w:pStyle w:val="Heading1"/>
      </w:pPr>
      <w:r>
        <w:t>Part 1 — Curriculum</w:t>
      </w:r>
    </w:p>
    <w:p>
      <w:r>
        <w:rPr>
          <w:b w:val="0"/>
          <w:i w:val="0"/>
        </w:rPr>
        <w:t xml:space="preserve">Eight units, </w:t>
      </w:r>
      <w:r>
        <w:rPr>
          <w:b/>
          <w:i w:val="0"/>
        </w:rPr>
        <w:t>33–38 sessions</w:t>
      </w:r>
      <w:r>
        <w:rPr>
          <w:b w:val="0"/>
          <w:i w:val="0"/>
        </w:rPr>
        <w:t>, written as the school edition. A compact edition would shrink only Units 5 and 8. Each unit has a session count, a written safety brief, lesson stems with leaves under them, labs or clips, and a closing assessment or checkpoint.</w:t>
      </w:r>
    </w:p>
    <w:p>
      <w:r>
        <w:rPr>
          <w:b/>
          <w:i w:val="0"/>
        </w:rPr>
        <w:t>Order:</w:t>
      </w:r>
      <w:r>
        <w:rPr>
          <w:b w:val="0"/>
          <w:i w:val="0"/>
        </w:rPr>
        <w:t xml:space="preserve"> 1 Safety → 2 Components → 3 Laws → 4 Physics → 5 Design → 6 Assembly → 7 Software → 8 Testing. Physics sits directly before Design on purpose — students budget weight and pick materials before they draw a frame.</w:t>
      </w:r>
    </w:p>
    <w:p>
      <w:pPr>
        <w:pStyle w:val="Heading2"/>
      </w:pPr>
      <w:r>
        <w:t>1.1 Course at a glance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w:t>
            </w:r>
          </w:p>
        </w:tc>
        <w:tc>
          <w:tcPr>
            <w:tcW w:type="dxa" w:w="1728"/>
          </w:tcPr>
          <w:p>
            <w:r/>
            <w:r>
              <w:rPr>
                <w:b/>
                <w:sz w:val="19"/>
              </w:rPr>
              <w:t>Unit</w:t>
            </w:r>
          </w:p>
        </w:tc>
        <w:tc>
          <w:tcPr>
            <w:tcW w:type="dxa" w:w="1728"/>
          </w:tcPr>
          <w:p>
            <w:r/>
            <w:r>
              <w:rPr>
                <w:b/>
                <w:sz w:val="19"/>
              </w:rPr>
              <w:t>Sessions</w:t>
            </w:r>
          </w:p>
        </w:tc>
        <w:tc>
          <w:tcPr>
            <w:tcW w:type="dxa" w:w="1728"/>
          </w:tcPr>
          <w:p>
            <w:r/>
            <w:r>
              <w:rPr>
                <w:b/>
                <w:sz w:val="19"/>
              </w:rPr>
              <w:t>Type</w:t>
            </w:r>
          </w:p>
        </w:tc>
        <w:tc>
          <w:tcPr>
            <w:tcW w:type="dxa" w:w="1728"/>
          </w:tcPr>
          <w:p>
            <w:r/>
            <w:r>
              <w:rPr>
                <w:b/>
                <w:sz w:val="19"/>
              </w:rPr>
              <w:t>Assessment</w:t>
            </w:r>
          </w:p>
        </w:tc>
      </w:tr>
      <w:tr>
        <w:tc>
          <w:tcPr>
            <w:tcW w:type="dxa" w:w="1728"/>
          </w:tcPr>
          <w:p>
            <w:pPr>
              <w:spacing w:after="40"/>
            </w:pPr>
            <w:r/>
            <w:r>
              <w:rPr>
                <w:b w:val="0"/>
                <w:i w:val="0"/>
                <w:sz w:val="19"/>
              </w:rPr>
              <w:t>1</w:t>
            </w:r>
          </w:p>
        </w:tc>
        <w:tc>
          <w:tcPr>
            <w:tcW w:type="dxa" w:w="1728"/>
          </w:tcPr>
          <w:p>
            <w:pPr>
              <w:spacing w:after="40"/>
            </w:pPr>
            <w:r/>
            <w:r>
              <w:rPr>
                <w:b w:val="0"/>
                <w:i w:val="0"/>
                <w:sz w:val="19"/>
              </w:rPr>
              <w:t>Safety</w:t>
            </w:r>
          </w:p>
        </w:tc>
        <w:tc>
          <w:tcPr>
            <w:tcW w:type="dxa" w:w="1728"/>
          </w:tcPr>
          <w:p>
            <w:pPr>
              <w:spacing w:after="40"/>
            </w:pPr>
            <w:r/>
            <w:r>
              <w:rPr>
                <w:b w:val="0"/>
                <w:i w:val="0"/>
                <w:sz w:val="19"/>
              </w:rPr>
              <w:t>2</w:t>
            </w:r>
          </w:p>
        </w:tc>
        <w:tc>
          <w:tcPr>
            <w:tcW w:type="dxa" w:w="1728"/>
          </w:tcPr>
          <w:p>
            <w:pPr>
              <w:spacing w:after="40"/>
            </w:pPr>
            <w:r/>
            <w:r>
              <w:rPr>
                <w:b w:val="0"/>
                <w:i w:val="0"/>
                <w:sz w:val="19"/>
              </w:rPr>
              <w:t>Lecture + demo</w:t>
            </w:r>
          </w:p>
        </w:tc>
        <w:tc>
          <w:tcPr>
            <w:tcW w:type="dxa" w:w="1728"/>
          </w:tcPr>
          <w:p>
            <w:pPr>
              <w:spacing w:after="40"/>
            </w:pPr>
            <w:r/>
            <w:r>
              <w:rPr>
                <w:b w:val="0"/>
                <w:i w:val="0"/>
                <w:sz w:val="19"/>
              </w:rPr>
              <w:t>Signed shop cert</w:t>
            </w:r>
          </w:p>
        </w:tc>
      </w:tr>
      <w:tr>
        <w:tc>
          <w:tcPr>
            <w:tcW w:type="dxa" w:w="1728"/>
          </w:tcPr>
          <w:p>
            <w:pPr>
              <w:spacing w:after="40"/>
            </w:pPr>
            <w:r/>
            <w:r>
              <w:rPr>
                <w:b w:val="0"/>
                <w:i w:val="0"/>
                <w:sz w:val="19"/>
              </w:rPr>
              <w:t>2</w:t>
            </w:r>
          </w:p>
        </w:tc>
        <w:tc>
          <w:tcPr>
            <w:tcW w:type="dxa" w:w="1728"/>
          </w:tcPr>
          <w:p>
            <w:pPr>
              <w:spacing w:after="40"/>
            </w:pPr>
            <w:r/>
            <w:r>
              <w:rPr>
                <w:b w:val="0"/>
                <w:i w:val="0"/>
                <w:sz w:val="19"/>
              </w:rPr>
              <w:t>Function of components</w:t>
            </w:r>
          </w:p>
        </w:tc>
        <w:tc>
          <w:tcPr>
            <w:tcW w:type="dxa" w:w="1728"/>
          </w:tcPr>
          <w:p>
            <w:pPr>
              <w:spacing w:after="40"/>
            </w:pPr>
            <w:r/>
            <w:r>
              <w:rPr>
                <w:b w:val="0"/>
                <w:i w:val="0"/>
                <w:sz w:val="19"/>
              </w:rPr>
              <w:t>3</w:t>
            </w:r>
          </w:p>
        </w:tc>
        <w:tc>
          <w:tcPr>
            <w:tcW w:type="dxa" w:w="1728"/>
          </w:tcPr>
          <w:p>
            <w:pPr>
              <w:spacing w:after="40"/>
            </w:pPr>
            <w:r/>
            <w:r>
              <w:rPr>
                <w:b w:val="0"/>
                <w:i w:val="0"/>
                <w:sz w:val="19"/>
              </w:rPr>
              <w:t>Lecture + parts lab</w:t>
            </w:r>
          </w:p>
        </w:tc>
        <w:tc>
          <w:tcPr>
            <w:tcW w:type="dxa" w:w="1728"/>
          </w:tcPr>
          <w:p>
            <w:pPr>
              <w:spacing w:after="40"/>
            </w:pPr>
            <w:r/>
            <w:r>
              <w:rPr>
                <w:b w:val="0"/>
                <w:i w:val="0"/>
                <w:sz w:val="19"/>
              </w:rPr>
              <w:t>Quiz (photo ID, 8–10)</w:t>
            </w:r>
          </w:p>
        </w:tc>
      </w:tr>
      <w:tr>
        <w:tc>
          <w:tcPr>
            <w:tcW w:type="dxa" w:w="1728"/>
          </w:tcPr>
          <w:p>
            <w:pPr>
              <w:spacing w:after="40"/>
            </w:pPr>
            <w:r/>
            <w:r>
              <w:rPr>
                <w:b w:val="0"/>
                <w:i w:val="0"/>
                <w:sz w:val="19"/>
              </w:rPr>
              <w:t>3</w:t>
            </w:r>
          </w:p>
        </w:tc>
        <w:tc>
          <w:tcPr>
            <w:tcW w:type="dxa" w:w="1728"/>
          </w:tcPr>
          <w:p>
            <w:pPr>
              <w:spacing w:after="40"/>
            </w:pPr>
            <w:r/>
            <w:r>
              <w:rPr>
                <w:b w:val="0"/>
                <w:i w:val="0"/>
                <w:sz w:val="19"/>
              </w:rPr>
              <w:t>Laws for the custom drone</w:t>
            </w:r>
          </w:p>
        </w:tc>
        <w:tc>
          <w:tcPr>
            <w:tcW w:type="dxa" w:w="1728"/>
          </w:tcPr>
          <w:p>
            <w:pPr>
              <w:spacing w:after="40"/>
            </w:pPr>
            <w:r/>
            <w:r>
              <w:rPr>
                <w:b w:val="0"/>
                <w:i w:val="0"/>
                <w:sz w:val="19"/>
              </w:rPr>
              <w:t>1</w:t>
            </w:r>
          </w:p>
        </w:tc>
        <w:tc>
          <w:tcPr>
            <w:tcW w:type="dxa" w:w="1728"/>
          </w:tcPr>
          <w:p>
            <w:pPr>
              <w:spacing w:after="40"/>
            </w:pPr>
            <w:r/>
            <w:r>
              <w:rPr>
                <w:b w:val="0"/>
                <w:i w:val="0"/>
                <w:sz w:val="19"/>
              </w:rPr>
              <w:t>Lecture</w:t>
            </w:r>
          </w:p>
        </w:tc>
        <w:tc>
          <w:tcPr>
            <w:tcW w:type="dxa" w:w="1728"/>
          </w:tcPr>
          <w:p>
            <w:pPr>
              <w:spacing w:after="40"/>
            </w:pPr>
            <w:r/>
            <w:r>
              <w:rPr>
                <w:b w:val="0"/>
                <w:i w:val="0"/>
                <w:sz w:val="19"/>
              </w:rPr>
              <w:t>Quiz</w:t>
            </w:r>
          </w:p>
        </w:tc>
      </w:tr>
      <w:tr>
        <w:tc>
          <w:tcPr>
            <w:tcW w:type="dxa" w:w="1728"/>
          </w:tcPr>
          <w:p>
            <w:pPr>
              <w:spacing w:after="40"/>
            </w:pPr>
            <w:r/>
            <w:r>
              <w:rPr>
                <w:b w:val="0"/>
                <w:i w:val="0"/>
                <w:sz w:val="19"/>
              </w:rPr>
              <w:t>4</w:t>
            </w:r>
          </w:p>
        </w:tc>
        <w:tc>
          <w:tcPr>
            <w:tcW w:type="dxa" w:w="1728"/>
          </w:tcPr>
          <w:p>
            <w:pPr>
              <w:spacing w:after="40"/>
            </w:pPr>
            <w:r/>
            <w:r>
              <w:rPr>
                <w:b w:val="0"/>
                <w:i w:val="0"/>
                <w:sz w:val="19"/>
              </w:rPr>
              <w:t>Physics for builders</w:t>
            </w:r>
          </w:p>
        </w:tc>
        <w:tc>
          <w:tcPr>
            <w:tcW w:type="dxa" w:w="1728"/>
          </w:tcPr>
          <w:p>
            <w:pPr>
              <w:spacing w:after="40"/>
            </w:pPr>
            <w:r/>
            <w:r>
              <w:rPr>
                <w:b w:val="0"/>
                <w:i w:val="0"/>
                <w:sz w:val="19"/>
              </w:rPr>
              <w:t>5–6</w:t>
            </w:r>
          </w:p>
        </w:tc>
        <w:tc>
          <w:tcPr>
            <w:tcW w:type="dxa" w:w="1728"/>
          </w:tcPr>
          <w:p>
            <w:pPr>
              <w:spacing w:after="40"/>
            </w:pPr>
            <w:r/>
            <w:r>
              <w:rPr>
                <w:b w:val="0"/>
                <w:i w:val="0"/>
                <w:sz w:val="19"/>
              </w:rPr>
              <w:t>Lecture + 3 hands-on</w:t>
            </w:r>
          </w:p>
        </w:tc>
        <w:tc>
          <w:tcPr>
            <w:tcW w:type="dxa" w:w="1728"/>
          </w:tcPr>
          <w:p>
            <w:pPr>
              <w:spacing w:after="40"/>
            </w:pPr>
            <w:r/>
            <w:r>
              <w:rPr>
                <w:b w:val="0"/>
                <w:i w:val="0"/>
                <w:sz w:val="19"/>
              </w:rPr>
              <w:t>Quiz + AUW worksheet</w:t>
            </w:r>
          </w:p>
        </w:tc>
      </w:tr>
      <w:tr>
        <w:tc>
          <w:tcPr>
            <w:tcW w:type="dxa" w:w="1728"/>
          </w:tcPr>
          <w:p>
            <w:pPr>
              <w:spacing w:after="40"/>
            </w:pPr>
            <w:r/>
            <w:r>
              <w:rPr>
                <w:b w:val="0"/>
                <w:i w:val="0"/>
                <w:sz w:val="19"/>
              </w:rPr>
              <w:t>5</w:t>
            </w:r>
          </w:p>
        </w:tc>
        <w:tc>
          <w:tcPr>
            <w:tcW w:type="dxa" w:w="1728"/>
          </w:tcPr>
          <w:p>
            <w:pPr>
              <w:spacing w:after="40"/>
            </w:pPr>
            <w:r/>
            <w:r>
              <w:rPr>
                <w:b w:val="0"/>
                <w:i w:val="0"/>
                <w:sz w:val="19"/>
              </w:rPr>
              <w:t>Frame design</w:t>
            </w:r>
          </w:p>
        </w:tc>
        <w:tc>
          <w:tcPr>
            <w:tcW w:type="dxa" w:w="1728"/>
          </w:tcPr>
          <w:p>
            <w:pPr>
              <w:spacing w:after="40"/>
            </w:pPr>
            <w:r/>
            <w:r>
              <w:rPr>
                <w:b w:val="0"/>
                <w:i w:val="0"/>
                <w:sz w:val="19"/>
              </w:rPr>
              <w:t>5–10 (Tier B) / 2–3 (Tier A)</w:t>
            </w:r>
          </w:p>
        </w:tc>
        <w:tc>
          <w:tcPr>
            <w:tcW w:type="dxa" w:w="1728"/>
          </w:tcPr>
          <w:p>
            <w:pPr>
              <w:spacing w:after="40"/>
            </w:pPr>
            <w:r/>
            <w:r>
              <w:rPr>
                <w:b w:val="0"/>
                <w:i w:val="0"/>
                <w:sz w:val="19"/>
              </w:rPr>
              <w:t>CAD lab</w:t>
            </w:r>
          </w:p>
        </w:tc>
        <w:tc>
          <w:tcPr>
            <w:tcW w:type="dxa" w:w="1728"/>
          </w:tcPr>
          <w:p>
            <w:pPr>
              <w:spacing w:after="40"/>
            </w:pPr>
            <w:r/>
            <w:r>
              <w:rPr>
                <w:b w:val="0"/>
                <w:i w:val="0"/>
                <w:sz w:val="19"/>
              </w:rPr>
              <w:t>Checkpoints; critique rubric; weigh-in</w:t>
            </w:r>
          </w:p>
        </w:tc>
      </w:tr>
      <w:tr>
        <w:tc>
          <w:tcPr>
            <w:tcW w:type="dxa" w:w="1728"/>
          </w:tcPr>
          <w:p>
            <w:pPr>
              <w:spacing w:after="40"/>
            </w:pPr>
            <w:r/>
            <w:r>
              <w:rPr>
                <w:b w:val="0"/>
                <w:i w:val="0"/>
                <w:sz w:val="19"/>
              </w:rPr>
              <w:t>6</w:t>
            </w:r>
          </w:p>
        </w:tc>
        <w:tc>
          <w:tcPr>
            <w:tcW w:type="dxa" w:w="1728"/>
          </w:tcPr>
          <w:p>
            <w:pPr>
              <w:spacing w:after="40"/>
            </w:pPr>
            <w:r/>
            <w:r>
              <w:rPr>
                <w:b w:val="0"/>
                <w:i w:val="0"/>
                <w:sz w:val="19"/>
              </w:rPr>
              <w:t>Assembly</w:t>
            </w:r>
          </w:p>
        </w:tc>
        <w:tc>
          <w:tcPr>
            <w:tcW w:type="dxa" w:w="1728"/>
          </w:tcPr>
          <w:p>
            <w:pPr>
              <w:spacing w:after="40"/>
            </w:pPr>
            <w:r/>
            <w:r>
              <w:rPr>
                <w:b w:val="0"/>
                <w:i w:val="0"/>
                <w:sz w:val="19"/>
              </w:rPr>
              <w:t>3–4 (+1 Video)</w:t>
            </w:r>
          </w:p>
        </w:tc>
        <w:tc>
          <w:tcPr>
            <w:tcW w:type="dxa" w:w="1728"/>
          </w:tcPr>
          <w:p>
            <w:pPr>
              <w:spacing w:after="40"/>
            </w:pPr>
            <w:r/>
            <w:r>
              <w:rPr>
                <w:b w:val="0"/>
                <w:i w:val="0"/>
                <w:sz w:val="19"/>
              </w:rPr>
              <w:t>Bench lab</w:t>
            </w:r>
          </w:p>
        </w:tc>
        <w:tc>
          <w:tcPr>
            <w:tcW w:type="dxa" w:w="1728"/>
          </w:tcPr>
          <w:p>
            <w:pPr>
              <w:spacing w:after="40"/>
            </w:pPr>
            <w:r/>
            <w:r>
              <w:rPr>
                <w:b w:val="0"/>
                <w:i w:val="0"/>
                <w:sz w:val="19"/>
              </w:rPr>
              <w:t>Photo checkpoints; smoke-stopper power-on</w:t>
            </w:r>
          </w:p>
        </w:tc>
      </w:tr>
      <w:tr>
        <w:tc>
          <w:tcPr>
            <w:tcW w:type="dxa" w:w="1728"/>
          </w:tcPr>
          <w:p>
            <w:pPr>
              <w:spacing w:after="40"/>
            </w:pPr>
            <w:r/>
            <w:r>
              <w:rPr>
                <w:b w:val="0"/>
                <w:i w:val="0"/>
                <w:sz w:val="19"/>
              </w:rPr>
              <w:t>7</w:t>
            </w:r>
          </w:p>
        </w:tc>
        <w:tc>
          <w:tcPr>
            <w:tcW w:type="dxa" w:w="1728"/>
          </w:tcPr>
          <w:p>
            <w:pPr>
              <w:spacing w:after="40"/>
            </w:pPr>
            <w:r/>
            <w:r>
              <w:rPr>
                <w:b w:val="0"/>
                <w:i w:val="0"/>
                <w:sz w:val="19"/>
              </w:rPr>
              <w:t>Software setup</w:t>
            </w:r>
          </w:p>
        </w:tc>
        <w:tc>
          <w:tcPr>
            <w:tcW w:type="dxa" w:w="1728"/>
          </w:tcPr>
          <w:p>
            <w:pPr>
              <w:spacing w:after="40"/>
            </w:pPr>
            <w:r/>
            <w:r>
              <w:rPr>
                <w:b w:val="0"/>
                <w:i w:val="0"/>
                <w:sz w:val="19"/>
              </w:rPr>
              <w:t>3</w:t>
            </w:r>
          </w:p>
        </w:tc>
        <w:tc>
          <w:tcPr>
            <w:tcW w:type="dxa" w:w="1728"/>
          </w:tcPr>
          <w:p>
            <w:pPr>
              <w:spacing w:after="40"/>
            </w:pPr>
            <w:r/>
            <w:r>
              <w:rPr>
                <w:b w:val="0"/>
                <w:i w:val="0"/>
                <w:sz w:val="19"/>
              </w:rPr>
              <w:t>Config lab</w:t>
            </w:r>
          </w:p>
        </w:tc>
        <w:tc>
          <w:tcPr>
            <w:tcW w:type="dxa" w:w="1728"/>
          </w:tcPr>
          <w:p>
            <w:pPr>
              <w:spacing w:after="40"/>
            </w:pPr>
            <w:r/>
            <w:r>
              <w:rPr>
                <w:b w:val="0"/>
                <w:i w:val="0"/>
                <w:sz w:val="19"/>
              </w:rPr>
              <w:t>Failsafe demonstrated props-off</w:t>
            </w:r>
          </w:p>
        </w:tc>
      </w:tr>
      <w:tr>
        <w:tc>
          <w:tcPr>
            <w:tcW w:type="dxa" w:w="1728"/>
          </w:tcPr>
          <w:p>
            <w:pPr>
              <w:spacing w:after="40"/>
            </w:pPr>
            <w:r/>
            <w:r>
              <w:rPr>
                <w:b w:val="0"/>
                <w:i w:val="0"/>
                <w:sz w:val="19"/>
              </w:rPr>
              <w:t>8</w:t>
            </w:r>
          </w:p>
        </w:tc>
        <w:tc>
          <w:tcPr>
            <w:tcW w:type="dxa" w:w="1728"/>
          </w:tcPr>
          <w:p>
            <w:pPr>
              <w:spacing w:after="40"/>
            </w:pPr>
            <w:r/>
            <w:r>
              <w:rPr>
                <w:b w:val="0"/>
                <w:i w:val="0"/>
                <w:sz w:val="19"/>
              </w:rPr>
              <w:t>Testing and flight</w:t>
            </w:r>
          </w:p>
        </w:tc>
        <w:tc>
          <w:tcPr>
            <w:tcW w:type="dxa" w:w="1728"/>
          </w:tcPr>
          <w:p>
            <w:pPr>
              <w:spacing w:after="40"/>
            </w:pPr>
            <w:r/>
            <w:r>
              <w:rPr>
                <w:b w:val="0"/>
                <w:i w:val="0"/>
                <w:sz w:val="19"/>
              </w:rPr>
              <w:t>10</w:t>
            </w:r>
          </w:p>
        </w:tc>
        <w:tc>
          <w:tcPr>
            <w:tcW w:type="dxa" w:w="1728"/>
          </w:tcPr>
          <w:p>
            <w:pPr>
              <w:spacing w:after="40"/>
            </w:pPr>
            <w:r/>
            <w:r>
              <w:rPr>
                <w:b w:val="0"/>
                <w:i w:val="0"/>
                <w:sz w:val="19"/>
              </w:rPr>
              <w:t>Bench + flight lab</w:t>
            </w:r>
          </w:p>
        </w:tc>
        <w:tc>
          <w:tcPr>
            <w:tcW w:type="dxa" w:w="1728"/>
          </w:tcPr>
          <w:p>
            <w:pPr>
              <w:spacing w:after="40"/>
            </w:pPr>
            <w:r/>
            <w:r>
              <w:rPr>
                <w:b w:val="0"/>
                <w:i w:val="0"/>
                <w:sz w:val="19"/>
              </w:rPr>
              <w:t>Bench checklist → maiden rubric (bulk of the grade)</w:t>
            </w:r>
          </w:p>
        </w:tc>
      </w:tr>
    </w:tbl>
    <w:p/>
    <w:p>
      <w:pPr>
        <w:pStyle w:val="Heading2"/>
      </w:pPr>
      <w:r>
        <w:t>1.2 Units</w:t>
      </w:r>
    </w:p>
    <w:p>
      <w:pPr>
        <w:pStyle w:val="Heading3"/>
      </w:pPr>
      <w:r>
        <w:t>Unit 1 — Safety (2 sessions)</w:t>
      </w:r>
    </w:p>
    <w:p>
      <w:r>
        <w:rPr>
          <w:b/>
          <w:i w:val="0"/>
        </w:rPr>
        <w:t>Session 1 — Materials and tools</w:t>
      </w:r>
    </w:p>
    <w:p>
      <w:pPr>
        <w:pStyle w:val="ListBullet"/>
      </w:pPr>
      <w:r>
        <w:rPr>
          <w:b w:val="0"/>
          <w:i w:val="0"/>
        </w:rPr>
        <w:t xml:space="preserve">LiPo / </w:t>
      </w:r>
      <w:r>
        <w:rPr>
          <w:b/>
          <w:i w:val="0"/>
        </w:rPr>
        <w:t>LiHV</w:t>
      </w:r>
      <w:r>
        <w:rPr>
          <w:b w:val="0"/>
          <w:i w:val="0"/>
        </w:rPr>
        <w:t xml:space="preserve">: handling, charging in a bag, storage voltage, puffing, heat, fire can, never unattended, disposal. </w:t>
      </w:r>
      <w:r>
        <w:rPr>
          <w:b/>
          <w:i w:val="0"/>
        </w:rPr>
        <w:t>Charger mode is LiHV</w:t>
      </w:r>
      <w:r>
        <w:rPr>
          <w:b w:val="0"/>
          <w:i w:val="0"/>
        </w:rPr>
        <w:t xml:space="preserve"> for the Explorer pack (4.35 V/cell full, not LiPo's 4.2 V); radios and goggles charge on the same routine. The Remote ID module is powered by the flight controller and has no battery of its own.</w:t>
      </w:r>
    </w:p>
    <w:p>
      <w:pPr>
        <w:pStyle w:val="ListBullet"/>
      </w:pPr>
      <w:r>
        <w:rPr>
          <w:b w:val="0"/>
          <w:i w:val="0"/>
        </w:rPr>
        <w:t>Tools and PPE: iron temperature, tip care, fume extraction, eye protection, hot-work zone.</w:t>
      </w:r>
    </w:p>
    <w:p>
      <w:pPr>
        <w:pStyle w:val="ListBullet"/>
      </w:pPr>
      <w:r>
        <w:rPr>
          <w:b w:val="0"/>
          <w:i w:val="0"/>
        </w:rPr>
        <w:t>Incident procedure: burn, cut, runaway motor, puffed or hot pack.</w:t>
      </w:r>
    </w:p>
    <w:p>
      <w:r>
        <w:rPr>
          <w:b/>
          <w:i w:val="0"/>
        </w:rPr>
        <w:t>Session 2 — Bench rules (demo)</w:t>
      </w:r>
    </w:p>
    <w:p>
      <w:pPr>
        <w:pStyle w:val="ListBullet"/>
      </w:pPr>
      <w:r>
        <w:rPr>
          <w:b w:val="0"/>
          <w:i w:val="0"/>
        </w:rPr>
        <w:t>Props off until the Unit 8 bench; where props live in the meantime.</w:t>
      </w:r>
    </w:p>
    <w:p>
      <w:pPr>
        <w:pStyle w:val="ListBullet"/>
      </w:pPr>
      <w:r>
        <w:rPr>
          <w:b w:val="0"/>
          <w:i w:val="0"/>
        </w:rPr>
        <w:t>Smoke stopper on every first power-on.</w:t>
      </w:r>
    </w:p>
    <w:p>
      <w:pPr>
        <w:pStyle w:val="ListBullet"/>
      </w:pPr>
      <w:r>
        <w:rPr>
          <w:b w:val="0"/>
          <w:i w:val="0"/>
        </w:rPr>
        <w:t>Arming discipline; arm / disarm / failsafe / unplug vocabulary.</w:t>
      </w:r>
    </w:p>
    <w:p>
      <w:pPr>
        <w:pStyle w:val="ListBullet"/>
      </w:pPr>
      <w:r>
        <w:rPr>
          <w:b w:val="0"/>
          <w:i w:val="0"/>
        </w:rPr>
        <w:t>Sign the shop cert — signed before Unit 6 begins.</w:t>
      </w:r>
    </w:p>
    <w:p>
      <w:r>
        <w:rPr>
          <w:b w:val="0"/>
          <w:i w:val="0"/>
        </w:rPr>
        <w:t>Teacher assets: cert checklist; a written safety brief opening each of Units 2–8.</w:t>
      </w:r>
    </w:p>
    <w:p>
      <w:pPr>
        <w:pStyle w:val="Heading3"/>
      </w:pPr>
      <w:r>
        <w:t>Unit 2 — Function of components (3 sessions)</w:t>
      </w:r>
    </w:p>
    <w:p>
      <w:r>
        <w:rPr>
          <w:b/>
          <w:i w:val="0"/>
        </w:rPr>
        <w:t>Stem A — Power train:</w:t>
      </w:r>
      <w:r>
        <w:rPr>
          <w:b w:val="0"/>
          <w:i w:val="0"/>
        </w:rPr>
        <w:t xml:space="preserve"> frame (printed vs carbon fiber) · motors (KV, size; 1404 4500KV on 3S as the worked example) · props (3.5", pitch, direction, T-mount) · battery (cells, capacity, C, </w:t>
      </w:r>
      <w:r>
        <w:rPr>
          <w:b/>
          <w:i w:val="0"/>
        </w:rPr>
        <w:t>LiHV vs LiPo</w:t>
      </w:r>
      <w:r>
        <w:rPr>
          <w:b w:val="0"/>
          <w:i w:val="0"/>
        </w:rPr>
        <w:t>, XT30) · ESC (4-in-1 stack vs AIO vs separate; BL32/AM32).</w:t>
      </w:r>
    </w:p>
    <w:p>
      <w:r>
        <w:rPr>
          <w:b/>
          <w:i w:val="0"/>
        </w:rPr>
        <w:t>Stem B — Brain and radio:</w:t>
      </w:r>
      <w:r>
        <w:rPr>
          <w:b w:val="0"/>
          <w:i w:val="0"/>
        </w:rPr>
        <w:t xml:space="preserve"> flight controller (gyro, accel, baro, OSD chip) · receiver and protocol (ELRS; XR2 Nano on castellated pads, then a plug at the FC) · telemetry to the radio · </w:t>
      </w:r>
      <w:r>
        <w:rPr>
          <w:b/>
          <w:i w:val="0"/>
        </w:rPr>
        <w:t>BeeID: GPS and Remote ID in one module</w:t>
      </w:r>
      <w:r>
        <w:rPr>
          <w:b w:val="0"/>
          <w:i w:val="0"/>
        </w:rPr>
        <w:t xml:space="preserve"> — what each half does and why it is one per aircraft · connectors and polarity (XT30, SH1.0 plugs, ribbon, motor pads) · capacitor on the battery lead · antenna basics (XR2 ceramic tower, no T-antenna).</w:t>
      </w:r>
    </w:p>
    <w:p>
      <w:r>
        <w:rPr>
          <w:b/>
          <w:i w:val="0"/>
        </w:rPr>
        <w:t>Stem C — Video kit parts:</w:t>
      </w:r>
      <w:r>
        <w:rPr>
          <w:b w:val="0"/>
          <w:i w:val="0"/>
        </w:rPr>
        <w:t xml:space="preserve"> DJI O4 Air Unit (camera, digital video link and onboard recording in one part) · goggles · optional compass module. </w:t>
      </w:r>
      <w:r>
        <w:rPr>
          <w:b w:val="0"/>
          <w:i/>
        </w:rPr>
        <w:t>Tagged Video kit.</w:t>
      </w:r>
    </w:p>
    <w:p>
      <w:r>
        <w:rPr>
          <w:b/>
          <w:i w:val="0"/>
        </w:rPr>
        <w:t>Lab:</w:t>
      </w:r>
      <w:r>
        <w:rPr>
          <w:b w:val="0"/>
          <w:i w:val="0"/>
        </w:rPr>
        <w:t xml:space="preserve"> parts identification on the real kit; a kit BOM handout carrying all-up weight and the solder-joint count. </w:t>
      </w:r>
      <w:r>
        <w:rPr>
          <w:b/>
          <w:i w:val="0"/>
        </w:rPr>
        <w:t>Quiz:</w:t>
      </w:r>
      <w:r>
        <w:rPr>
          <w:b w:val="0"/>
          <w:i w:val="0"/>
        </w:rPr>
        <w:t xml:space="preserve"> 8–10 photo items.</w:t>
      </w:r>
    </w:p>
    <w:p>
      <w:pPr>
        <w:pStyle w:val="Heading3"/>
      </w:pPr>
      <w:r>
        <w:t>Unit 3 — Laws for the custom drone (1 session)</w:t>
      </w:r>
    </w:p>
    <w:p>
      <w:pPr>
        <w:pStyle w:val="ListBullet"/>
      </w:pPr>
      <w:r>
        <w:rPr>
          <w:b w:val="0"/>
          <w:i w:val="0"/>
        </w:rPr>
        <w:t xml:space="preserve">Why this class flies under </w:t>
      </w:r>
      <w:r>
        <w:rPr>
          <w:b/>
          <w:i w:val="0"/>
        </w:rPr>
        <w:t>Part 107</w:t>
      </w:r>
      <w:r>
        <w:rPr>
          <w:b w:val="0"/>
          <w:i w:val="0"/>
        </w:rPr>
        <w:t xml:space="preserve"> and what a Remote Pilot in Command is. The recreational path exists but is not ours — one sentence.</w:t>
      </w:r>
    </w:p>
    <w:p>
      <w:pPr>
        <w:pStyle w:val="ListBullet"/>
      </w:pPr>
      <w:r>
        <w:rPr>
          <w:b/>
          <w:i w:val="0"/>
        </w:rPr>
        <w:t>Registration:</w:t>
      </w:r>
      <w:r>
        <w:rPr>
          <w:b w:val="0"/>
          <w:i w:val="0"/>
        </w:rPr>
        <w:t xml:space="preserve"> every aircraft, regardless of weight, registered separately in FAADroneZone; the fee; marking the aircraft.</w:t>
      </w:r>
    </w:p>
    <w:p>
      <w:pPr>
        <w:pStyle w:val="ListBullet"/>
      </w:pPr>
      <w:r>
        <w:rPr>
          <w:b/>
          <w:i w:val="0"/>
        </w:rPr>
        <w:t>Remote ID:</w:t>
      </w:r>
      <w:r>
        <w:rPr>
          <w:b w:val="0"/>
          <w:i w:val="0"/>
        </w:rPr>
        <w:t xml:space="preserve"> what it broadcasts; a broadcast module on a homebuilt; one BeeID per aircraft with its serial (read from the module's setup page) listed on that aircraft's registration; the module must be on the FAA accepted list (BeeID: DOC RID000001995); it only broadcasts while the aircraft is powered.</w:t>
      </w:r>
    </w:p>
    <w:p>
      <w:pPr>
        <w:pStyle w:val="ListBullet"/>
      </w:pPr>
      <w:r>
        <w:rPr>
          <w:b/>
          <w:i w:val="0"/>
        </w:rPr>
        <w:t>Visual line of sight and goggles:</w:t>
      </w:r>
      <w:r>
        <w:rPr>
          <w:b w:val="0"/>
          <w:i w:val="0"/>
        </w:rPr>
        <w:t xml:space="preserve"> whoever flies in FPV goggles cannot see the aircraft unaided, so a </w:t>
      </w:r>
      <w:r>
        <w:rPr>
          <w:b/>
          <w:i w:val="0"/>
        </w:rPr>
        <w:t>visual observer is required for every FPV flight</w:t>
      </w:r>
      <w:r>
        <w:rPr>
          <w:b w:val="0"/>
          <w:i w:val="0"/>
        </w:rPr>
        <w:t xml:space="preserve"> (107.31 / 107.33). Line-of-sight Angle-mode flying needs nobody beyond the RPIC.</w:t>
      </w:r>
    </w:p>
    <w:p>
      <w:pPr>
        <w:pStyle w:val="ListBullet"/>
      </w:pPr>
      <w:r>
        <w:rPr>
          <w:b/>
          <w:i w:val="0"/>
        </w:rPr>
        <w:t>Night and visibility:</w:t>
      </w:r>
      <w:r>
        <w:rPr>
          <w:b w:val="0"/>
          <w:i w:val="0"/>
        </w:rPr>
        <w:t xml:space="preserve"> anti-collision lighting for dusk or night flight.</w:t>
      </w:r>
    </w:p>
    <w:p>
      <w:pPr>
        <w:pStyle w:val="ListBullet"/>
      </w:pPr>
      <w:r>
        <w:rPr>
          <w:b/>
          <w:i w:val="0"/>
        </w:rPr>
        <w:t>Site brief:</w:t>
      </w:r>
      <w:r>
        <w:rPr>
          <w:b w:val="0"/>
          <w:i w:val="0"/>
        </w:rPr>
        <w:t xml:space="preserve"> airspace check, no flight over people, bystanders — short, linking to the Part 107 course.</w:t>
      </w:r>
    </w:p>
    <w:p>
      <w:pPr>
        <w:pStyle w:val="ListBullet"/>
      </w:pPr>
      <w:r>
        <w:rPr>
          <w:b/>
          <w:i w:val="0"/>
        </w:rPr>
        <w:t>Do not fly at home</w:t>
      </w:r>
      <w:r>
        <w:rPr>
          <w:b w:val="0"/>
          <w:i w:val="0"/>
        </w:rPr>
        <w:t xml:space="preserve"> until the aircraft is registered and Remote ID equipped.</w:t>
      </w:r>
    </w:p>
    <w:p>
      <w:pPr>
        <w:pStyle w:val="ListBullet"/>
      </w:pPr>
      <w:r>
        <w:rPr>
          <w:b w:val="0"/>
          <w:i w:val="0"/>
        </w:rPr>
        <w:t xml:space="preserve">Quiz. The registration and Remote ID </w:t>
      </w:r>
      <w:r>
        <w:rPr>
          <w:b w:val="0"/>
          <w:i/>
        </w:rPr>
        <w:t>actions</w:t>
      </w:r>
      <w:r>
        <w:rPr>
          <w:b w:val="0"/>
          <w:i w:val="0"/>
        </w:rPr>
        <w:t xml:space="preserve"> happen in Unit 7, once the aircraft exists.</w:t>
      </w:r>
    </w:p>
    <w:p>
      <w:r>
        <w:rPr>
          <w:b w:val="0"/>
          <w:i w:val="0"/>
        </w:rPr>
        <w:t>Source: the Part 107 course's registration and Remote ID leaves, cut to builder scope. Link the FAA pages and re-check them at authoring time.</w:t>
      </w:r>
    </w:p>
    <w:p>
      <w:pPr>
        <w:pStyle w:val="Heading3"/>
      </w:pPr>
      <w:r>
        <w:t>Unit 4 — Physics for builders (5–6 sessions)</w:t>
      </w:r>
    </w:p>
    <w:p>
      <w:r>
        <w:rPr>
          <w:b/>
          <w:i w:val="0"/>
        </w:rPr>
        <w:t>Session 1 — Weather review and part placement</w:t>
      </w:r>
    </w:p>
    <w:p>
      <w:pPr>
        <w:pStyle w:val="ListBullet"/>
      </w:pPr>
      <w:r>
        <w:rPr>
          <w:b w:val="0"/>
          <w:i w:val="0"/>
        </w:rPr>
        <w:t>Weather: a review leaf for Part 107 graduates, an expanded leaf for everyone else.</w:t>
      </w:r>
    </w:p>
    <w:p>
      <w:pPr>
        <w:pStyle w:val="ListBullet"/>
      </w:pPr>
      <w:r>
        <w:rPr>
          <w:b w:val="0"/>
          <w:i w:val="0"/>
        </w:rPr>
        <w:t>Placement: center of gravity and battery position; cable management; receiver and antenna placement; what carbon fiber does to signals.</w:t>
      </w:r>
    </w:p>
    <w:p>
      <w:r>
        <w:rPr>
          <w:b/>
          <w:i w:val="0"/>
        </w:rPr>
        <w:t>Session 2 — Materials science</w:t>
      </w:r>
    </w:p>
    <w:p>
      <w:pPr>
        <w:pStyle w:val="ListBullet"/>
      </w:pPr>
      <w:r>
        <w:rPr>
          <w:b w:val="0"/>
          <w:i w:val="0"/>
        </w:rPr>
        <w:t>Stress vs strain; stiffness vs strength; fatigue from vibration and crashes.</w:t>
      </w:r>
    </w:p>
    <w:p>
      <w:pPr>
        <w:pStyle w:val="ListBullet"/>
      </w:pPr>
      <w:r>
        <w:rPr>
          <w:b w:val="0"/>
          <w:i w:val="0"/>
        </w:rPr>
        <w:t>Printed plastics — PLA / PETG / ABS-ASA / nylon / TPU: density, glass transition, toughness, printability. Why PETG is the class default, and why a PLA frame that flies can still fail in a hot car. Layer adhesion; print orientation as a strength decision.</w:t>
      </w:r>
    </w:p>
    <w:p>
      <w:pPr>
        <w:pStyle w:val="ListBullet"/>
      </w:pPr>
      <w:r>
        <w:rPr>
          <w:b w:val="0"/>
          <w:i w:val="0"/>
        </w:rPr>
        <w:t>Carbon fiber: stiff, light, conductive, dusty when cut.</w:t>
      </w:r>
    </w:p>
    <w:p>
      <w:pPr>
        <w:pStyle w:val="ListBullet"/>
      </w:pPr>
      <w:r>
        <w:rPr>
          <w:b w:val="0"/>
          <w:i w:val="0"/>
        </w:rPr>
        <w:t>Hands-on: break a printed test bar in two orientations; weigh identical bars in two materials.</w:t>
      </w:r>
    </w:p>
    <w:p>
      <w:r>
        <w:rPr>
          <w:b/>
          <w:i w:val="0"/>
        </w:rPr>
        <w:t>Session 3 — Heat transfer</w:t>
      </w:r>
    </w:p>
    <w:p>
      <w:pPr>
        <w:pStyle w:val="ListBullet"/>
      </w:pPr>
      <w:r>
        <w:rPr>
          <w:b w:val="0"/>
          <w:i w:val="0"/>
        </w:rPr>
        <w:t>Heat sources: I²R in motors, ESC FETs, wires, bad joints.</w:t>
      </w:r>
    </w:p>
    <w:p>
      <w:pPr>
        <w:pStyle w:val="ListBullet"/>
      </w:pPr>
      <w:r>
        <w:rPr>
          <w:b w:val="0"/>
          <w:i w:val="0"/>
        </w:rPr>
        <w:t>Heat paths: conduction into the plate, convection from prop wash (why ESCs sit under props); radiation negligible.</w:t>
      </w:r>
    </w:p>
    <w:p>
      <w:pPr>
        <w:pStyle w:val="ListBullet"/>
      </w:pPr>
      <w:r>
        <w:rPr>
          <w:b w:val="0"/>
          <w:i w:val="0"/>
        </w:rPr>
        <w:t>Consequences: motor demagnetization, ESC throttling, a hot pack after flight; iron thermal mass and dwell when soldering.</w:t>
      </w:r>
    </w:p>
    <w:p>
      <w:pPr>
        <w:pStyle w:val="ListBullet"/>
      </w:pPr>
      <w:r>
        <w:rPr>
          <w:b w:val="0"/>
          <w:i w:val="0"/>
        </w:rPr>
        <w:t>Hands-on: infrared thermometer log after a bench spin (repeated in Unit 8).</w:t>
      </w:r>
    </w:p>
    <w:p>
      <w:r>
        <w:rPr>
          <w:b/>
          <w:i w:val="0"/>
        </w:rPr>
        <w:t>Sessions 4–5 — Drone power and battery mechanics</w:t>
      </w:r>
    </w:p>
    <w:p>
      <w:pPr>
        <w:pStyle w:val="ListBullet"/>
      </w:pPr>
      <w:r>
        <w:rPr>
          <w:b w:val="0"/>
          <w:i w:val="0"/>
        </w:rPr>
        <w:t>Thrust-to-weight and hover current read off a real motor chart; matching KV, prop and cell count.</w:t>
      </w:r>
    </w:p>
    <w:p>
      <w:pPr>
        <w:pStyle w:val="ListBullet"/>
      </w:pPr>
      <w:r>
        <w:rPr>
          <w:b w:val="0"/>
          <w:i w:val="0"/>
        </w:rPr>
        <w:t>Battery mechanics: cell voltage window, series cells, capacity vs C vs internal resistance, sag, energy vs power density, temperature, care. LiPo vs Li-ion as a use-case choice, and one line that other chemistries exist. No electrochemistry — optional teacher note for a chemistry class.</w:t>
      </w:r>
    </w:p>
    <w:p>
      <w:pPr>
        <w:pStyle w:val="ListBullet"/>
      </w:pPr>
      <w:r>
        <w:rPr>
          <w:b w:val="0"/>
          <w:i w:val="0"/>
        </w:rPr>
        <w:t>Hands-on: pack voltage before and after a bench run → watt-hours used.</w:t>
      </w:r>
    </w:p>
    <w:p>
      <w:r>
        <w:rPr>
          <w:b/>
          <w:i w:val="0"/>
        </w:rPr>
        <w:t>Session 6 — Quiz and all-up-weight worksheet.</w:t>
      </w:r>
      <w:r>
        <w:rPr>
          <w:b w:val="0"/>
          <w:i w:val="0"/>
        </w:rPr>
        <w:t xml:space="preserve"> Students budget their own design.</w:t>
      </w:r>
    </w:p>
    <w:p>
      <w:pPr>
        <w:pStyle w:val="Heading3"/>
      </w:pPr>
      <w:r>
        <w:t>Unit 5 — Frame design (Tier B 5–10 sessions / Tier A 2–3)</w:t>
      </w:r>
    </w:p>
    <w:p>
      <w:r>
        <w:rPr>
          <w:b/>
          <w:i w:val="0"/>
        </w:rPr>
        <w:t>CAD fundamentals (2 sessions, Tier B; optional for Tier A):</w:t>
      </w:r>
      <w:r>
        <w:rPr>
          <w:b w:val="0"/>
          <w:i w:val="0"/>
        </w:rPr>
        <w:t xml:space="preserve"> sketch and constraints · extrude and cut · hole patterns · fillets · a two-part assembly · calipers on a real part · export STL. Onshape is the default (free education plan, browser-based); Fusion, Tinkercad or a school license are acceptable. No school buys CAD software.</w:t>
      </w:r>
    </w:p>
    <w:p>
      <w:r>
        <w:rPr>
          <w:b/>
          <w:i w:val="0"/>
        </w:rPr>
        <w:t>Design brief — the measured constraints:</w:t>
      </w:r>
    </w:p>
    <w:p>
      <w:pPr>
        <w:pStyle w:val="ListBullet"/>
      </w:pPr>
      <w:r>
        <w:rPr>
          <w:b w:val="0"/>
          <w:i w:val="0"/>
        </w:rPr>
        <w:t xml:space="preserve">Motor mount </w:t>
      </w:r>
      <w:r>
        <w:rPr>
          <w:b/>
          <w:i w:val="0"/>
        </w:rPr>
        <w:t>12 × 12 mm, 4× M2</w:t>
      </w:r>
      <w:r>
        <w:rPr>
          <w:b w:val="0"/>
          <w:i w:val="0"/>
        </w:rPr>
        <w:t xml:space="preserve"> (XILO 1404, T-mount props, 150 mm leads).</w:t>
      </w:r>
    </w:p>
    <w:p>
      <w:pPr>
        <w:pStyle w:val="ListBullet"/>
      </w:pPr>
      <w:r>
        <w:rPr>
          <w:b w:val="0"/>
          <w:i w:val="0"/>
        </w:rPr>
        <w:t xml:space="preserve">Stack pattern </w:t>
      </w:r>
      <w:r>
        <w:rPr>
          <w:b/>
          <w:i w:val="0"/>
        </w:rPr>
        <w:t>20 × 20 mm M2, at least 16 mm clear height</w:t>
      </w:r>
      <w:r>
        <w:rPr>
          <w:b w:val="0"/>
          <w:i w:val="0"/>
        </w:rPr>
        <w:t xml:space="preserve"> (the matched stack is ~15.7 mm assembled).</w:t>
      </w:r>
    </w:p>
    <w:p>
      <w:pPr>
        <w:pStyle w:val="ListBullet"/>
      </w:pPr>
      <w:r>
        <w:rPr>
          <w:b w:val="0"/>
          <w:i w:val="0"/>
        </w:rPr>
        <w:t>3.5" prop and guard clearance.</w:t>
      </w:r>
    </w:p>
    <w:p>
      <w:pPr>
        <w:pStyle w:val="ListBullet"/>
      </w:pPr>
      <w:r>
        <w:rPr>
          <w:b w:val="0"/>
          <w:i w:val="0"/>
        </w:rPr>
        <w:t xml:space="preserve">Battery envelope </w:t>
      </w:r>
      <w:r>
        <w:rPr>
          <w:b/>
          <w:i w:val="0"/>
        </w:rPr>
        <w:t>58 × 24.5 × 23.5 mm, XT30, ~66 g</w:t>
      </w:r>
      <w:r>
        <w:rPr>
          <w:b w:val="0"/>
          <w:i w:val="0"/>
        </w:rPr>
        <w:t xml:space="preserve"> (Flywoo Explorer 1000 3S LiHV).</w:t>
      </w:r>
    </w:p>
    <w:p>
      <w:pPr>
        <w:pStyle w:val="ListBullet"/>
      </w:pPr>
      <w:r>
        <w:rPr>
          <w:b/>
          <w:i w:val="0"/>
        </w:rPr>
        <w:t>BeeID pocket 22 × 16 × 8 mm</w:t>
      </w:r>
      <w:r>
        <w:rPr>
          <w:b w:val="0"/>
          <w:i w:val="0"/>
        </w:rPr>
        <w:t xml:space="preserve"> on the top plate with a clear view of the sky.</w:t>
      </w:r>
    </w:p>
    <w:p>
      <w:pPr>
        <w:pStyle w:val="ListBullet"/>
      </w:pPr>
      <w:r>
        <w:rPr>
          <w:b w:val="0"/>
          <w:i w:val="0"/>
        </w:rPr>
        <w:t>XR2 keep-out — the ceramic tower antenna must not sit under carbon.</w:t>
      </w:r>
    </w:p>
    <w:p>
      <w:pPr>
        <w:pStyle w:val="ListBullet"/>
      </w:pPr>
      <w:r>
        <w:rPr>
          <w:b w:val="0"/>
          <w:i w:val="0"/>
        </w:rPr>
        <w:t>All-up-weight budget carried over from Unit 4.</w:t>
      </w:r>
    </w:p>
    <w:p>
      <w:pPr>
        <w:pStyle w:val="ListBullet"/>
      </w:pPr>
      <w:r>
        <w:rPr>
          <w:b/>
          <w:i w:val="0"/>
        </w:rPr>
        <w:t>Students may print the entire frame</w:t>
      </w:r>
      <w:r>
        <w:rPr>
          <w:b w:val="0"/>
          <w:i w:val="0"/>
        </w:rPr>
        <w:t xml:space="preserve"> — arms, plates, guards, tray. Only bolts, nuts and standoffs are bought.</w:t>
      </w:r>
    </w:p>
    <w:p>
      <w:pPr>
        <w:pStyle w:val="ListBullet"/>
      </w:pPr>
      <w:r>
        <w:rPr>
          <w:b w:val="0"/>
          <w:i w:val="0"/>
        </w:rPr>
        <w:t>Material per the frame-material decision: PLA for prototypes, PETG for the final print.</w:t>
      </w:r>
    </w:p>
    <w:p>
      <w:r>
        <w:rPr>
          <w:b/>
          <w:i w:val="0"/>
        </w:rPr>
        <w:t>Material profiles:</w:t>
      </w:r>
      <w:r>
        <w:rPr>
          <w:b w:val="0"/>
          <w:i w:val="0"/>
        </w:rPr>
        <w:t xml:space="preserve"> one slicer-settings table (nozzle, bed, enclosure, shrinkage %, walls, infill) with a row per material. The stock frame and student frames carry arm_thickness and hole_clearance variables set from that row.</w:t>
      </w:r>
    </w:p>
    <w:p>
      <w:r>
        <w:rPr>
          <w:b/>
          <w:i w:val="0"/>
        </w:rPr>
        <w:t>Tier B (Base kit):</w:t>
      </w:r>
      <w:r>
        <w:rPr>
          <w:b w:val="0"/>
          <w:i w:val="0"/>
        </w:rPr>
        <w:t xml:space="preserve"> design the whole printed frame from measured components; critique every 2–3 sessions against the rubric (fit, strength, weight, serviceability); weigh-in checkpoint; STL turn-in.</w:t>
      </w:r>
    </w:p>
    <w:p>
      <w:r>
        <w:rPr>
          <w:b/>
          <w:i w:val="0"/>
        </w:rPr>
        <w:t>Tier A (Video kit, or a school short on time):</w:t>
      </w:r>
      <w:r>
        <w:rPr>
          <w:b w:val="0"/>
          <w:i w:val="0"/>
        </w:rPr>
        <w:t xml:space="preserve"> design or modify prop guards, an O4 camera cage, an antenna mount, a battery tray and a Remote ID module mount on the stock carbon frame.</w:t>
      </w:r>
    </w:p>
    <w:p>
      <w:r>
        <w:rPr>
          <w:b/>
          <w:i w:val="0"/>
        </w:rPr>
        <w:t>Schools that cannot print:</w:t>
      </w:r>
      <w:r>
        <w:rPr>
          <w:b w:val="0"/>
          <w:i w:val="0"/>
        </w:rPr>
        <w:t xml:space="preserve"> our stock-frame STL, pre-printed and shipped with the Base kit; a print-and-ship batch at the end of the unit; a makerspace as fallback.</w:t>
      </w:r>
    </w:p>
    <w:p>
      <w:r>
        <w:rPr>
          <w:b/>
          <w:i w:val="0"/>
        </w:rPr>
        <w:t>Grading:</w:t>
      </w:r>
      <w:r>
        <w:rPr>
          <w:b w:val="0"/>
          <w:i w:val="0"/>
        </w:rPr>
        <w:t xml:space="preserve"> completion checkpoints, plus an optional class vote for extra credit. No FEA in the student work.</w:t>
      </w:r>
    </w:p>
    <w:p>
      <w:pPr>
        <w:pStyle w:val="Heading3"/>
      </w:pPr>
      <w:r>
        <w:t>Unit 6 — Assembly (3–4 sessions; +1 for Video)</w:t>
      </w:r>
    </w:p>
    <w:p>
      <w:r>
        <w:rPr>
          <w:b w:val="0"/>
          <w:i w:val="0"/>
        </w:rPr>
        <w:t>Opens with the safety brief and a live soldering demo for the Solder SKU. The Pre-soldered SKU skips the soldering in steps 1–2 and receives the ESC and motor harness already assembled.</w:t>
      </w:r>
    </w:p>
    <w:p>
      <w:pPr>
        <w:ind w:left="280"/>
      </w:pPr>
      <w:r>
        <w:rPr>
          <w:i/>
          <w:color w:val="555555"/>
          <w:sz w:val="20"/>
        </w:rPr>
        <w:t>Order below follows the outline. Joe's bench build (Part 2) reorders the first two steps — solder the ESC loose, then mount it — and that order is the one to teach. Fold it in when the outline is next revised.</w:t>
      </w:r>
    </w:p>
    <w:p>
      <w:pPr>
        <w:pStyle w:val="ListNumber"/>
      </w:pPr>
      <w:r>
        <w:rPr>
          <w:b/>
          <w:i w:val="0"/>
        </w:rPr>
        <w:t>ESC to frame</w:t>
      </w:r>
      <w:r>
        <w:rPr>
          <w:b w:val="0"/>
          <w:i w:val="0"/>
        </w:rPr>
        <w:t xml:space="preserve"> (20 × 20 stack), capacitor and </w:t>
      </w:r>
      <w:r>
        <w:rPr>
          <w:b/>
          <w:i w:val="0"/>
        </w:rPr>
        <w:t>XT30</w:t>
      </w:r>
      <w:r>
        <w:rPr>
          <w:b w:val="0"/>
          <w:i w:val="0"/>
        </w:rPr>
        <w:t xml:space="preserve"> pigtail soldered — </w:t>
      </w:r>
      <w:r>
        <w:rPr>
          <w:b w:val="0"/>
          <w:i/>
        </w:rPr>
        <w:t>step clip</w:t>
      </w:r>
      <w:r>
        <w:rPr>
          <w:b w:val="0"/>
          <w:i w:val="0"/>
        </w:rPr>
        <w:t>.</w:t>
      </w:r>
    </w:p>
    <w:p>
      <w:pPr>
        <w:pStyle w:val="ListNumber"/>
      </w:pPr>
      <w:r>
        <w:rPr>
          <w:b/>
          <w:i w:val="0"/>
        </w:rPr>
        <w:t>Motors to frame</w:t>
      </w:r>
      <w:r>
        <w:rPr>
          <w:b w:val="0"/>
          <w:i w:val="0"/>
        </w:rPr>
        <w:t xml:space="preserve">, leads to the ESC pads; note rotation direction; no props — </w:t>
      </w:r>
      <w:r>
        <w:rPr>
          <w:b w:val="0"/>
          <w:i/>
        </w:rPr>
        <w:t>step clip</w:t>
      </w:r>
      <w:r>
        <w:rPr>
          <w:b w:val="0"/>
          <w:i w:val="0"/>
        </w:rPr>
        <w:t>.</w:t>
      </w:r>
    </w:p>
    <w:p>
      <w:pPr>
        <w:pStyle w:val="ListNumber"/>
      </w:pPr>
      <w:r>
        <w:rPr>
          <w:b/>
          <w:i w:val="0"/>
        </w:rPr>
        <w:t>FC onto the stack</w:t>
      </w:r>
      <w:r>
        <w:rPr>
          <w:b w:val="0"/>
          <w:i w:val="0"/>
        </w:rPr>
        <w:t xml:space="preserve">, FC↔ESC 8-pin ribbon (a plug) — </w:t>
      </w:r>
      <w:r>
        <w:rPr>
          <w:b w:val="0"/>
          <w:i/>
        </w:rPr>
        <w:t>step clip</w:t>
      </w:r>
      <w:r>
        <w:rPr>
          <w:b w:val="0"/>
          <w:i w:val="0"/>
        </w:rPr>
        <w:t>.</w:t>
      </w:r>
    </w:p>
    <w:p>
      <w:pPr>
        <w:pStyle w:val="ListNumber"/>
      </w:pPr>
      <w:r>
        <w:rPr>
          <w:b/>
          <w:i w:val="0"/>
        </w:rPr>
        <w:t>Receiver:</w:t>
      </w:r>
      <w:r>
        <w:rPr>
          <w:b w:val="0"/>
          <w:i w:val="0"/>
        </w:rPr>
        <w:t xml:space="preserve"> solder the four XR2 CRSF leads, plug into the RX socket (UART2). </w:t>
      </w:r>
      <w:r>
        <w:rPr>
          <w:b/>
          <w:i w:val="0"/>
        </w:rPr>
        <w:t>BeeID</w:t>
      </w:r>
      <w:r>
        <w:rPr>
          <w:b w:val="0"/>
          <w:i w:val="0"/>
        </w:rPr>
        <w:t xml:space="preserve"> on the GPS socket (UART5), seated in its pocket with sky view, clear of the XR2 tower — </w:t>
      </w:r>
      <w:r>
        <w:rPr>
          <w:b w:val="0"/>
          <w:i/>
        </w:rPr>
        <w:t>step clip</w:t>
      </w:r>
      <w:r>
        <w:rPr>
          <w:b w:val="0"/>
          <w:i w:val="0"/>
        </w:rPr>
        <w:t>.</w:t>
      </w:r>
    </w:p>
    <w:p>
      <w:pPr>
        <w:pStyle w:val="ListNumber"/>
      </w:pPr>
      <w:r>
        <w:rPr>
          <w:b/>
          <w:i w:val="0"/>
        </w:rPr>
        <w:t>Continuity and polarity check</w:t>
      </w:r>
      <w:r>
        <w:rPr>
          <w:b w:val="0"/>
          <w:i w:val="0"/>
        </w:rPr>
        <w:t xml:space="preserve"> with a multimeter, then </w:t>
      </w:r>
      <w:r>
        <w:rPr>
          <w:b/>
          <w:i w:val="0"/>
        </w:rPr>
        <w:t>smoke-stopper first power-on</w:t>
      </w:r>
      <w:r>
        <w:rPr>
          <w:b w:val="0"/>
          <w:i w:val="0"/>
        </w:rPr>
        <w:t xml:space="preserve">; confirm the BeeID and receiver LEDs — </w:t>
      </w:r>
      <w:r>
        <w:rPr>
          <w:b w:val="0"/>
          <w:i/>
        </w:rPr>
        <w:t>step clip</w:t>
      </w:r>
      <w:r>
        <w:rPr>
          <w:b w:val="0"/>
          <w:i w:val="0"/>
        </w:rPr>
        <w:t>.</w:t>
      </w:r>
    </w:p>
    <w:p>
      <w:pPr>
        <w:pStyle w:val="ListNumber"/>
      </w:pPr>
      <w:r>
        <w:rPr>
          <w:b/>
          <w:i w:val="0"/>
        </w:rPr>
        <w:t>Video kit:</w:t>
      </w:r>
      <w:r>
        <w:rPr>
          <w:b w:val="0"/>
          <w:i w:val="0"/>
        </w:rPr>
        <w:t xml:space="preserve"> O4 Air Unit on the DJI socket (UART3); camera in its plates; optional compass module (adds a session) — </w:t>
      </w:r>
      <w:r>
        <w:rPr>
          <w:b w:val="0"/>
          <w:i/>
        </w:rPr>
        <w:t>step clip</w:t>
      </w:r>
      <w:r>
        <w:rPr>
          <w:b w:val="0"/>
          <w:i w:val="0"/>
        </w:rPr>
        <w:t>.</w:t>
      </w:r>
    </w:p>
    <w:p>
      <w:pPr>
        <w:pStyle w:val="ListNumber"/>
      </w:pPr>
      <w:r>
        <w:rPr>
          <w:b w:val="0"/>
          <w:i w:val="0"/>
        </w:rPr>
        <w:t>Closeout: strain relief, nylon standoffs, a zip-tie plan, photo checkpoint.</w:t>
      </w:r>
    </w:p>
    <w:p>
      <w:r>
        <w:rPr>
          <w:b/>
          <w:i w:val="0"/>
        </w:rPr>
        <w:t>Rules:</w:t>
      </w:r>
      <w:r>
        <w:rPr>
          <w:b w:val="0"/>
          <w:i w:val="0"/>
        </w:rPr>
        <w:t xml:space="preserve"> no props, and no motor spin until the failsafe has been demonstrated in Unit 7. An optional controller bind fits here if the FC arrives pre-flashed.</w:t>
      </w:r>
    </w:p>
    <w:p>
      <w:pPr>
        <w:pStyle w:val="Heading3"/>
      </w:pPr>
      <w:r>
        <w:t>Unit 7 — Software setup (3 sessions)</w:t>
      </w:r>
    </w:p>
    <w:p>
      <w:r>
        <w:rPr>
          <w:b w:val="0"/>
          <w:i w:val="0"/>
        </w:rPr>
        <w:t>Betaflight. Screenshots are taken on 2026.6; the text says "2025.12 or newer". Target FLYWOOF722PROV2.</w:t>
      </w:r>
    </w:p>
    <w:p>
      <w:r>
        <w:rPr>
          <w:b/>
          <w:i w:val="0"/>
        </w:rPr>
        <w:t>Session 1 — Flash and sensors:</w:t>
      </w:r>
      <w:r>
        <w:rPr>
          <w:b w:val="0"/>
          <w:i w:val="0"/>
        </w:rPr>
        <w:t xml:space="preserve"> install Configurator · flash FLYWOOF722PROV2 (not the older PRO target — the barometer goes missing) · accelerometer calibration · barometer check · </w:t>
      </w:r>
      <w:r>
        <w:rPr>
          <w:b/>
          <w:i w:val="0"/>
        </w:rPr>
        <w:t>GPS on UART5 at 115200</w:t>
      </w:r>
      <w:r>
        <w:rPr>
          <w:b w:val="0"/>
          <w:i w:val="0"/>
        </w:rPr>
        <w:t xml:space="preserve">, satellite count · battery voltage scale · low-voltage warnings over </w:t>
      </w:r>
      <w:r>
        <w:rPr>
          <w:b/>
          <w:i w:val="0"/>
        </w:rPr>
        <w:t>ELRS telemetry to the radio and the beeper</w:t>
      </w:r>
      <w:r>
        <w:rPr>
          <w:b w:val="0"/>
          <w:i w:val="0"/>
        </w:rPr>
        <w:t xml:space="preserve"> (the Base kit has no camera, so there is no on-screen OSD; the Video kit sees OSD in the goggles) · save a settings dump from the CLI as a backup — </w:t>
      </w:r>
      <w:r>
        <w:rPr>
          <w:b w:val="0"/>
          <w:i/>
        </w:rPr>
        <w:t>step clips</w:t>
      </w:r>
      <w:r>
        <w:rPr>
          <w:b w:val="0"/>
          <w:i w:val="0"/>
        </w:rPr>
        <w:t>.</w:t>
      </w:r>
    </w:p>
    <w:p>
      <w:r>
        <w:rPr>
          <w:b/>
          <w:i w:val="0"/>
        </w:rPr>
        <w:t>Session 2 — Radio and safety:</w:t>
      </w:r>
      <w:r>
        <w:rPr>
          <w:b w:val="0"/>
          <w:i w:val="0"/>
        </w:rPr>
        <w:t xml:space="preserve"> transmitter grips off and cells in before anything else — a dead radio at bind time burns the session · ELRS bind (binding phrase; receiver on UART2) · telemetry · </w:t>
      </w:r>
      <w:r>
        <w:rPr>
          <w:b/>
          <w:i w:val="0"/>
        </w:rPr>
        <w:t>motor direction and order</w:t>
      </w:r>
      <w:r>
        <w:rPr>
          <w:b w:val="0"/>
          <w:i w:val="0"/>
        </w:rPr>
        <w:t xml:space="preserve"> in the motors tab, props off · arm switch · beeper switch · </w:t>
      </w:r>
      <w:r>
        <w:rPr>
          <w:b/>
          <w:i w:val="0"/>
        </w:rPr>
        <w:t>failsafe set and demonstrated props-off — required before any motor spin</w:t>
      </w:r>
      <w:r>
        <w:rPr>
          <w:b w:val="0"/>
          <w:i w:val="0"/>
        </w:rPr>
        <w:t xml:space="preserve"> · GPS Rescue configured as a safety net, not a flight mode — </w:t>
      </w:r>
      <w:r>
        <w:rPr>
          <w:b w:val="0"/>
          <w:i/>
        </w:rPr>
        <w:t>step clips</w:t>
      </w:r>
      <w:r>
        <w:rPr>
          <w:b w:val="0"/>
          <w:i w:val="0"/>
        </w:rPr>
        <w:t>.</w:t>
      </w:r>
    </w:p>
    <w:p>
      <w:r>
        <w:rPr>
          <w:b/>
          <w:i w:val="0"/>
        </w:rPr>
        <w:t>Session 3 — First-flight modes and registration:</w:t>
      </w:r>
      <w:r>
        <w:rPr>
          <w:b w:val="0"/>
          <w:i w:val="0"/>
        </w:rPr>
        <w:t xml:space="preserve"> Angle mode as the first-flight mode · a conservative throttle curve · (</w:t>
      </w:r>
      <w:r>
        <w:rPr>
          <w:b w:val="0"/>
          <w:i/>
        </w:rPr>
        <w:t>Video kit with a compass only</w:t>
      </w:r>
      <w:r>
        <w:rPr>
          <w:b w:val="0"/>
          <w:i w:val="0"/>
        </w:rPr>
        <w:t xml:space="preserve">) Position Hold · then the </w:t>
      </w:r>
      <w:r>
        <w:rPr>
          <w:b/>
          <w:i w:val="0"/>
        </w:rPr>
        <w:t>BeeID setup page: enter aircraft weight, read the serial, register the aircraft and list that serial</w:t>
      </w:r>
      <w:r>
        <w:rPr>
          <w:b w:val="0"/>
          <w:i w:val="0"/>
        </w:rPr>
        <w:t xml:space="preserve"> in FAADroneZone. The teacher may distribute a settings backup if time is short.</w:t>
      </w:r>
    </w:p>
    <w:p>
      <w:pPr>
        <w:pStyle w:val="Heading3"/>
      </w:pPr>
      <w:r>
        <w:t>Unit 8 — Testing and flight (10 sessions)</w:t>
      </w:r>
    </w:p>
    <w:p>
      <w:r>
        <w:rPr>
          <w:b/>
          <w:i w:val="0"/>
        </w:rPr>
        <w:t>Bench checks</w:t>
      </w:r>
      <w:r>
        <w:rPr>
          <w:b w:val="0"/>
          <w:i w:val="0"/>
        </w:rPr>
        <w:t xml:space="preserve"> — props off first, then restrained props: smoke stopper → arm / disarm → motor spin and direction → failsafe demonstration → radio range walk → BeeID broadcasting (LED, optionally a Drone Scanner app) and GPS lock → </w:t>
      </w:r>
      <w:r>
        <w:rPr>
          <w:b/>
          <w:i w:val="0"/>
        </w:rPr>
        <w:t>props fitted here</w:t>
      </w:r>
      <w:r>
        <w:rPr>
          <w:b w:val="0"/>
          <w:i w:val="0"/>
        </w:rPr>
        <w:t>, in a fixture or with a spotter → temperature log (carried over from Unit 4). The bench checklist is signed before an aircraft joins the flight queue.</w:t>
      </w:r>
    </w:p>
    <w:p>
      <w:r>
        <w:rPr>
          <w:b/>
          <w:i w:val="0"/>
        </w:rPr>
        <w:t>Maiden protocol:</w:t>
      </w:r>
      <w:r>
        <w:rPr>
          <w:b w:val="0"/>
          <w:i w:val="0"/>
        </w:rPr>
        <w:t xml:space="preserve"> RPIC present · Angle mode · line of sight, no goggles · hover only · stated abort criteria · spotter · netted cage or tether option · short flights · a failure sends the aircraft to the back of the queue.</w:t>
      </w:r>
    </w:p>
    <w:p>
      <w:r>
        <w:rPr>
          <w:b/>
          <w:i w:val="0"/>
        </w:rPr>
        <w:t>FPV flights (Video kit, after the maiden):</w:t>
      </w:r>
      <w:r>
        <w:rPr>
          <w:b w:val="0"/>
          <w:i w:val="0"/>
        </w:rPr>
        <w:t xml:space="preserve"> pilot in goggles · a </w:t>
      </w:r>
      <w:r>
        <w:rPr>
          <w:b/>
          <w:i w:val="0"/>
        </w:rPr>
        <w:t>visual observer assigned and named on the checklist</w:t>
      </w:r>
      <w:r>
        <w:rPr>
          <w:b w:val="0"/>
          <w:i w:val="0"/>
        </w:rPr>
        <w:t xml:space="preserve"> · the class watches the goggles' phone mirror on the room display.</w:t>
      </w:r>
    </w:p>
    <w:p>
      <w:r>
        <w:rPr>
          <w:b/>
          <w:i w:val="0"/>
        </w:rPr>
        <w:t>Post-flight:</w:t>
      </w:r>
      <w:r>
        <w:rPr>
          <w:b w:val="0"/>
          <w:i w:val="0"/>
        </w:rPr>
        <w:t xml:space="preserve"> screws, motor heat, joints, pack temperature, guard damage → a debrief leaf on what the failure taught → a CAD or software iteration.</w:t>
      </w:r>
    </w:p>
    <w:p>
      <w:r>
        <w:rPr>
          <w:b/>
          <w:i w:val="0"/>
        </w:rPr>
        <w:t>Ops:</w:t>
      </w:r>
      <w:r>
        <w:rPr>
          <w:b w:val="0"/>
          <w:i w:val="0"/>
        </w:rPr>
        <w:t xml:space="preserve"> flights are limited by how many RPICs are present; students do software mods while others fly; dedicated physical-modification days; stock frames on standby.</w:t>
      </w:r>
    </w:p>
    <w:p>
      <w:r>
        <w:rPr>
          <w:b/>
          <w:i w:val="0"/>
        </w:rPr>
        <w:t>Grading:</w:t>
      </w:r>
      <w:r>
        <w:rPr>
          <w:b w:val="0"/>
          <w:i w:val="0"/>
        </w:rPr>
        <w:t xml:space="preserve"> the bench checklist and maiden rubric are the bulk of the course grade. Optional speed or lift contests.</w:t>
      </w:r>
    </w:p>
    <w:p>
      <w:pPr>
        <w:pStyle w:val="Heading2"/>
      </w:pPr>
      <w:r>
        <w:t>1.3 Assessments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When</w:t>
            </w:r>
          </w:p>
        </w:tc>
        <w:tc>
          <w:tcPr>
            <w:tcW w:type="dxa" w:w="2880"/>
          </w:tcPr>
          <w:p>
            <w:r/>
            <w:r>
              <w:rPr>
                <w:b/>
                <w:sz w:val="19"/>
              </w:rPr>
              <w:t>Form</w:t>
            </w:r>
          </w:p>
        </w:tc>
        <w:tc>
          <w:tcPr>
            <w:tcW w:type="dxa" w:w="2880"/>
          </w:tcPr>
          <w:p>
            <w:r/>
            <w:r>
              <w:rPr>
                <w:b/>
                <w:sz w:val="19"/>
              </w:rPr>
              <w:t>Notes</w:t>
            </w:r>
          </w:p>
        </w:tc>
      </w:tr>
      <w:tr>
        <w:tc>
          <w:tcPr>
            <w:tcW w:type="dxa" w:w="2880"/>
          </w:tcPr>
          <w:p>
            <w:pPr>
              <w:spacing w:after="40"/>
            </w:pPr>
            <w:r/>
            <w:r>
              <w:rPr>
                <w:b w:val="0"/>
                <w:i w:val="0"/>
                <w:sz w:val="19"/>
              </w:rPr>
              <w:t>Unit 1</w:t>
            </w:r>
          </w:p>
        </w:tc>
        <w:tc>
          <w:tcPr>
            <w:tcW w:type="dxa" w:w="2880"/>
          </w:tcPr>
          <w:p>
            <w:pPr>
              <w:spacing w:after="40"/>
            </w:pPr>
            <w:r/>
            <w:r>
              <w:rPr>
                <w:b w:val="0"/>
                <w:i w:val="0"/>
                <w:sz w:val="19"/>
              </w:rPr>
              <w:t>Signed shop cert</w:t>
            </w:r>
          </w:p>
        </w:tc>
        <w:tc>
          <w:tcPr>
            <w:tcW w:type="dxa" w:w="2880"/>
          </w:tcPr>
          <w:p>
            <w:pPr>
              <w:spacing w:after="40"/>
            </w:pPr>
            <w:r/>
            <w:r>
              <w:rPr>
                <w:b w:val="0"/>
                <w:i w:val="0"/>
                <w:sz w:val="19"/>
              </w:rPr>
              <w:t>Signed before Unit 6</w:t>
            </w:r>
          </w:p>
        </w:tc>
      </w:tr>
      <w:tr>
        <w:tc>
          <w:tcPr>
            <w:tcW w:type="dxa" w:w="2880"/>
          </w:tcPr>
          <w:p>
            <w:pPr>
              <w:spacing w:after="40"/>
            </w:pPr>
            <w:r/>
            <w:r>
              <w:rPr>
                <w:b w:val="0"/>
                <w:i w:val="0"/>
                <w:sz w:val="19"/>
              </w:rPr>
              <w:t>Unit 2</w:t>
            </w:r>
          </w:p>
        </w:tc>
        <w:tc>
          <w:tcPr>
            <w:tcW w:type="dxa" w:w="2880"/>
          </w:tcPr>
          <w:p>
            <w:pPr>
              <w:spacing w:after="40"/>
            </w:pPr>
            <w:r/>
            <w:r>
              <w:rPr>
                <w:b w:val="0"/>
                <w:i w:val="0"/>
                <w:sz w:val="19"/>
              </w:rPr>
              <w:t>Photo ID quiz</w:t>
            </w:r>
          </w:p>
        </w:tc>
        <w:tc>
          <w:tcPr>
            <w:tcW w:type="dxa" w:w="2880"/>
          </w:tcPr>
          <w:p>
            <w:pPr>
              <w:spacing w:after="40"/>
            </w:pPr>
            <w:r/>
            <w:r>
              <w:rPr>
                <w:b w:val="0"/>
                <w:i w:val="0"/>
                <w:sz w:val="19"/>
              </w:rPr>
              <w:t>8–10 items on the real kit</w:t>
            </w:r>
          </w:p>
        </w:tc>
      </w:tr>
      <w:tr>
        <w:tc>
          <w:tcPr>
            <w:tcW w:type="dxa" w:w="2880"/>
          </w:tcPr>
          <w:p>
            <w:pPr>
              <w:spacing w:after="40"/>
            </w:pPr>
            <w:r/>
            <w:r>
              <w:rPr>
                <w:b w:val="0"/>
                <w:i w:val="0"/>
                <w:sz w:val="19"/>
              </w:rPr>
              <w:t>Unit 3</w:t>
            </w:r>
          </w:p>
        </w:tc>
        <w:tc>
          <w:tcPr>
            <w:tcW w:type="dxa" w:w="2880"/>
          </w:tcPr>
          <w:p>
            <w:pPr>
              <w:spacing w:after="40"/>
            </w:pPr>
            <w:r/>
            <w:r>
              <w:rPr>
                <w:b w:val="0"/>
                <w:i w:val="0"/>
                <w:sz w:val="19"/>
              </w:rPr>
              <w:t>Regulations quiz</w:t>
            </w:r>
          </w:p>
        </w:tc>
        <w:tc>
          <w:tcPr>
            <w:tcW w:type="dxa" w:w="2880"/>
          </w:tcPr>
          <w:p>
            <w:pPr>
              <w:spacing w:after="40"/>
            </w:pPr>
            <w:r/>
            <w:r>
              <w:rPr>
                <w:b w:val="0"/>
                <w:i w:val="0"/>
                <w:sz w:val="19"/>
              </w:rPr>
              <w:t>Builder-scoped items from the Part 107 course, re-tagged</w:t>
            </w:r>
          </w:p>
        </w:tc>
      </w:tr>
      <w:tr>
        <w:tc>
          <w:tcPr>
            <w:tcW w:type="dxa" w:w="2880"/>
          </w:tcPr>
          <w:p>
            <w:pPr>
              <w:spacing w:after="40"/>
            </w:pPr>
            <w:r/>
            <w:r>
              <w:rPr>
                <w:b w:val="0"/>
                <w:i w:val="0"/>
                <w:sz w:val="19"/>
              </w:rPr>
              <w:t>Unit 4</w:t>
            </w:r>
          </w:p>
        </w:tc>
        <w:tc>
          <w:tcPr>
            <w:tcW w:type="dxa" w:w="2880"/>
          </w:tcPr>
          <w:p>
            <w:pPr>
              <w:spacing w:after="40"/>
            </w:pPr>
            <w:r/>
            <w:r>
              <w:rPr>
                <w:b w:val="0"/>
                <w:i w:val="0"/>
                <w:sz w:val="19"/>
              </w:rPr>
              <w:t>Physics quiz + AUW worksheet</w:t>
            </w:r>
          </w:p>
        </w:tc>
        <w:tc>
          <w:tcPr>
            <w:tcW w:type="dxa" w:w="2880"/>
          </w:tcPr>
          <w:p>
            <w:pPr>
              <w:spacing w:after="40"/>
            </w:pPr>
            <w:r/>
            <w:r>
              <w:rPr>
                <w:b w:val="0"/>
                <w:i w:val="0"/>
                <w:sz w:val="19"/>
              </w:rPr>
              <w:t>Charts allowed</w:t>
            </w:r>
          </w:p>
        </w:tc>
      </w:tr>
      <w:tr>
        <w:tc>
          <w:tcPr>
            <w:tcW w:type="dxa" w:w="2880"/>
          </w:tcPr>
          <w:p>
            <w:pPr>
              <w:spacing w:after="40"/>
            </w:pPr>
            <w:r/>
            <w:r>
              <w:rPr>
                <w:b w:val="0"/>
                <w:i w:val="0"/>
                <w:sz w:val="19"/>
              </w:rPr>
              <w:t>Unit 5</w:t>
            </w:r>
          </w:p>
        </w:tc>
        <w:tc>
          <w:tcPr>
            <w:tcW w:type="dxa" w:w="2880"/>
          </w:tcPr>
          <w:p>
            <w:pPr>
              <w:spacing w:after="40"/>
            </w:pPr>
            <w:r/>
            <w:r>
              <w:rPr>
                <w:b w:val="0"/>
                <w:i w:val="0"/>
                <w:sz w:val="19"/>
              </w:rPr>
              <w:t>Checkpoints + critique rubric + weigh-in</w:t>
            </w:r>
          </w:p>
        </w:tc>
        <w:tc>
          <w:tcPr>
            <w:tcW w:type="dxa" w:w="2880"/>
          </w:tcPr>
          <w:p>
            <w:pPr>
              <w:spacing w:after="40"/>
            </w:pPr>
            <w:r/>
            <w:r>
              <w:rPr>
                <w:b w:val="0"/>
                <w:i w:val="0"/>
                <w:sz w:val="19"/>
              </w:rPr>
              <w:t>Completion grade</w:t>
            </w:r>
          </w:p>
        </w:tc>
      </w:tr>
      <w:tr>
        <w:tc>
          <w:tcPr>
            <w:tcW w:type="dxa" w:w="2880"/>
          </w:tcPr>
          <w:p>
            <w:pPr>
              <w:spacing w:after="40"/>
            </w:pPr>
            <w:r/>
            <w:r>
              <w:rPr>
                <w:b w:val="0"/>
                <w:i w:val="0"/>
                <w:sz w:val="19"/>
              </w:rPr>
              <w:t>Unit 6</w:t>
            </w:r>
          </w:p>
        </w:tc>
        <w:tc>
          <w:tcPr>
            <w:tcW w:type="dxa" w:w="2880"/>
          </w:tcPr>
          <w:p>
            <w:pPr>
              <w:spacing w:after="40"/>
            </w:pPr>
            <w:r/>
            <w:r>
              <w:rPr>
                <w:b w:val="0"/>
                <w:i w:val="0"/>
                <w:sz w:val="19"/>
              </w:rPr>
              <w:t>Photo checkpoints + smoke-stopper power-on</w:t>
            </w:r>
          </w:p>
        </w:tc>
        <w:tc>
          <w:tcPr>
            <w:tcW w:type="dxa" w:w="2880"/>
          </w:tcPr>
          <w:p>
            <w:pPr>
              <w:spacing w:after="40"/>
            </w:pPr>
            <w:r/>
            <w:r>
              <w:rPr>
                <w:b w:val="0"/>
                <w:i w:val="0"/>
                <w:sz w:val="19"/>
              </w:rPr>
              <w:t>Completion and safety</w:t>
            </w:r>
          </w:p>
        </w:tc>
      </w:tr>
      <w:tr>
        <w:tc>
          <w:tcPr>
            <w:tcW w:type="dxa" w:w="2880"/>
          </w:tcPr>
          <w:p>
            <w:pPr>
              <w:spacing w:after="40"/>
            </w:pPr>
            <w:r/>
            <w:r>
              <w:rPr>
                <w:b w:val="0"/>
                <w:i w:val="0"/>
                <w:sz w:val="19"/>
              </w:rPr>
              <w:t>Unit 7</w:t>
            </w:r>
          </w:p>
        </w:tc>
        <w:tc>
          <w:tcPr>
            <w:tcW w:type="dxa" w:w="2880"/>
          </w:tcPr>
          <w:p>
            <w:pPr>
              <w:spacing w:after="40"/>
            </w:pPr>
            <w:r/>
            <w:r>
              <w:rPr>
                <w:b w:val="0"/>
                <w:i w:val="0"/>
                <w:sz w:val="19"/>
              </w:rPr>
              <w:t>Failsafe demonstration + switch map</w:t>
            </w:r>
          </w:p>
        </w:tc>
        <w:tc>
          <w:tcPr>
            <w:tcW w:type="dxa" w:w="2880"/>
          </w:tcPr>
          <w:p>
            <w:pPr>
              <w:spacing w:after="40"/>
            </w:pPr>
            <w:r/>
            <w:r>
              <w:rPr>
                <w:b w:val="0"/>
                <w:i w:val="0"/>
                <w:sz w:val="19"/>
              </w:rPr>
              <w:t>Props off</w:t>
            </w:r>
          </w:p>
        </w:tc>
      </w:tr>
      <w:tr>
        <w:tc>
          <w:tcPr>
            <w:tcW w:type="dxa" w:w="2880"/>
          </w:tcPr>
          <w:p>
            <w:pPr>
              <w:spacing w:after="40"/>
            </w:pPr>
            <w:r/>
            <w:r>
              <w:rPr>
                <w:b w:val="0"/>
                <w:i w:val="0"/>
                <w:sz w:val="19"/>
              </w:rPr>
              <w:t>Unit 8</w:t>
            </w:r>
          </w:p>
        </w:tc>
        <w:tc>
          <w:tcPr>
            <w:tcW w:type="dxa" w:w="2880"/>
          </w:tcPr>
          <w:p>
            <w:pPr>
              <w:spacing w:after="40"/>
            </w:pPr>
            <w:r/>
            <w:r>
              <w:rPr>
                <w:b w:val="0"/>
                <w:i w:val="0"/>
                <w:sz w:val="19"/>
              </w:rPr>
              <w:t>Bench checklist → maiden rubric</w:t>
            </w:r>
          </w:p>
        </w:tc>
        <w:tc>
          <w:tcPr>
            <w:tcW w:type="dxa" w:w="2880"/>
          </w:tcPr>
          <w:p>
            <w:pPr>
              <w:spacing w:after="40"/>
            </w:pPr>
            <w:r/>
            <w:r>
              <w:rPr>
                <w:b w:val="0"/>
                <w:i w:val="0"/>
                <w:sz w:val="19"/>
              </w:rPr>
              <w:t>Largest single grade</w:t>
            </w:r>
          </w:p>
        </w:tc>
      </w:tr>
    </w:tbl>
    <w:p/>
    <w:p>
      <w:r>
        <w:rPr>
          <w:b w:val="0"/>
          <w:i w:val="0"/>
        </w:rPr>
        <w:t>No question bank exists yet for this course.</w:t>
      </w:r>
    </w:p>
    <w:p>
      <w:pPr>
        <w:pStyle w:val="Heading2"/>
      </w:pPr>
      <w:r>
        <w:t>1.4 Kits</w:t>
      </w:r>
    </w:p>
    <w:p>
      <w:r>
        <w:rPr>
          <w:b w:val="0"/>
          <w:i w:val="0"/>
        </w:rPr>
        <w:t>Reference configurations, not sales SKUs. Full parts, weights and costs are in Part 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Base</w:t>
            </w:r>
          </w:p>
        </w:tc>
        <w:tc>
          <w:tcPr>
            <w:tcW w:type="dxa" w:w="2880"/>
          </w:tcPr>
          <w:p>
            <w:r/>
            <w:r>
              <w:rPr>
                <w:b/>
                <w:sz w:val="19"/>
              </w:rPr>
              <w:t>Video</w:t>
            </w:r>
          </w:p>
        </w:tc>
      </w:tr>
      <w:tr>
        <w:tc>
          <w:tcPr>
            <w:tcW w:type="dxa" w:w="2880"/>
          </w:tcPr>
          <w:p>
            <w:pPr>
              <w:spacing w:after="40"/>
            </w:pPr>
            <w:r/>
            <w:r>
              <w:rPr>
                <w:b w:val="0"/>
                <w:i w:val="0"/>
                <w:sz w:val="19"/>
              </w:rPr>
              <w:t>Frame</w:t>
            </w:r>
          </w:p>
        </w:tc>
        <w:tc>
          <w:tcPr>
            <w:tcW w:type="dxa" w:w="2880"/>
          </w:tcPr>
          <w:p>
            <w:pPr>
              <w:spacing w:after="40"/>
            </w:pPr>
            <w:r/>
            <w:r>
              <w:rPr>
                <w:b/>
                <w:i w:val="0"/>
                <w:sz w:val="19"/>
              </w:rPr>
              <w:t>Student-printed whole frame</w:t>
            </w:r>
            <w:r>
              <w:rPr>
                <w:b w:val="0"/>
                <w:i w:val="0"/>
                <w:sz w:val="19"/>
              </w:rPr>
              <w:t xml:space="preserve"> (PLA prototype, PETG final) plus a hardware pack and strap; our stock-frame STL as the fallback</w:t>
            </w:r>
          </w:p>
        </w:tc>
        <w:tc>
          <w:tcPr>
            <w:tcW w:type="dxa" w:w="2880"/>
          </w:tcPr>
          <w:p>
            <w:pPr>
              <w:spacing w:after="40"/>
            </w:pPr>
            <w:r/>
            <w:r>
              <w:rPr>
                <w:b w:val="0"/>
                <w:i w:val="0"/>
                <w:sz w:val="19"/>
              </w:rPr>
              <w:t xml:space="preserve">Stock carbon frame plus printed guards. </w:t>
            </w:r>
            <w:r>
              <w:rPr>
                <w:b/>
                <w:i w:val="0"/>
                <w:sz w:val="19"/>
              </w:rPr>
              <w:t>Parked</w:t>
            </w:r>
            <w:r>
              <w:rPr>
                <w:b w:val="0"/>
                <w:i w:val="0"/>
                <w:sz w:val="19"/>
              </w:rPr>
              <w:t xml:space="preserve"> — the Tony 5 is a 5" frame, not this BOM</w:t>
            </w:r>
          </w:p>
        </w:tc>
      </w:tr>
      <w:tr>
        <w:tc>
          <w:tcPr>
            <w:tcW w:type="dxa" w:w="2880"/>
          </w:tcPr>
          <w:p>
            <w:pPr>
              <w:spacing w:after="40"/>
            </w:pPr>
            <w:r/>
            <w:r>
              <w:rPr>
                <w:b w:val="0"/>
                <w:i w:val="0"/>
                <w:sz w:val="19"/>
              </w:rPr>
              <w:t>FC / ESC</w:t>
            </w:r>
          </w:p>
        </w:tc>
        <w:tc>
          <w:tcPr>
            <w:tcW w:type="dxa" w:w="2880"/>
          </w:tcPr>
          <w:p>
            <w:pPr>
              <w:spacing w:after="40"/>
            </w:pPr>
            <w:r/>
            <w:r>
              <w:rPr>
                <w:b w:val="0"/>
                <w:i w:val="0"/>
                <w:sz w:val="19"/>
              </w:rPr>
              <w:t>Flywoo GOKU F722 Mini V2 20 × 20 45 A stack (baro, OSD, plug sockets, matched G45M ESC)</w:t>
            </w:r>
          </w:p>
        </w:tc>
        <w:tc>
          <w:tcPr>
            <w:tcW w:type="dxa" w:w="2880"/>
          </w:tcPr>
          <w:p>
            <w:pPr>
              <w:spacing w:after="40"/>
            </w:pPr>
            <w:r/>
            <w:r>
              <w:rPr>
                <w:b w:val="0"/>
                <w:i w:val="0"/>
                <w:sz w:val="19"/>
              </w:rPr>
              <w:t>Same</w:t>
            </w:r>
          </w:p>
        </w:tc>
      </w:tr>
      <w:tr>
        <w:tc>
          <w:tcPr>
            <w:tcW w:type="dxa" w:w="2880"/>
          </w:tcPr>
          <w:p>
            <w:pPr>
              <w:spacing w:after="40"/>
            </w:pPr>
            <w:r/>
            <w:r>
              <w:rPr>
                <w:b w:val="0"/>
                <w:i w:val="0"/>
                <w:sz w:val="19"/>
              </w:rPr>
              <w:t>Receiver</w:t>
            </w:r>
          </w:p>
        </w:tc>
        <w:tc>
          <w:tcPr>
            <w:tcW w:type="dxa" w:w="2880"/>
          </w:tcPr>
          <w:p>
            <w:pPr>
              <w:spacing w:after="40"/>
            </w:pPr>
            <w:r/>
            <w:r>
              <w:rPr>
                <w:b w:val="0"/>
                <w:i w:val="0"/>
                <w:sz w:val="19"/>
              </w:rPr>
              <w:t>RadioMaster XR2 Nano on the RX socket (4 solder joints at the receiver)</w:t>
            </w:r>
          </w:p>
        </w:tc>
        <w:tc>
          <w:tcPr>
            <w:tcW w:type="dxa" w:w="2880"/>
          </w:tcPr>
          <w:p>
            <w:pPr>
              <w:spacing w:after="40"/>
            </w:pPr>
            <w:r/>
            <w:r>
              <w:rPr>
                <w:b w:val="0"/>
                <w:i w:val="0"/>
                <w:sz w:val="19"/>
              </w:rPr>
              <w:t>Same</w:t>
            </w:r>
          </w:p>
        </w:tc>
      </w:tr>
      <w:tr>
        <w:tc>
          <w:tcPr>
            <w:tcW w:type="dxa" w:w="2880"/>
          </w:tcPr>
          <w:p>
            <w:pPr>
              <w:spacing w:after="40"/>
            </w:pPr>
            <w:r/>
            <w:r>
              <w:rPr>
                <w:b w:val="0"/>
                <w:i w:val="0"/>
                <w:sz w:val="19"/>
              </w:rPr>
              <w:t>GPS + Remote ID</w:t>
            </w:r>
          </w:p>
        </w:tc>
        <w:tc>
          <w:tcPr>
            <w:tcW w:type="dxa" w:w="2880"/>
          </w:tcPr>
          <w:p>
            <w:pPr>
              <w:spacing w:after="40"/>
            </w:pPr>
            <w:r/>
            <w:r>
              <w:rPr>
                <w:b w:val="0"/>
                <w:i w:val="0"/>
                <w:sz w:val="19"/>
              </w:rPr>
              <w:t>NewBeeDrone BeeID, one per aircraft, on the GPS socket</w:t>
            </w:r>
          </w:p>
        </w:tc>
        <w:tc>
          <w:tcPr>
            <w:tcW w:type="dxa" w:w="2880"/>
          </w:tcPr>
          <w:p>
            <w:pPr>
              <w:spacing w:after="40"/>
            </w:pPr>
            <w:r/>
            <w:r>
              <w:rPr>
                <w:b w:val="0"/>
                <w:i w:val="0"/>
                <w:sz w:val="19"/>
              </w:rPr>
              <w:t>Same; optional BeeID Pro / compass</w:t>
            </w:r>
          </w:p>
        </w:tc>
      </w:tr>
      <w:tr>
        <w:tc>
          <w:tcPr>
            <w:tcW w:type="dxa" w:w="2880"/>
          </w:tcPr>
          <w:p>
            <w:pPr>
              <w:spacing w:after="40"/>
            </w:pPr>
            <w:r/>
            <w:r>
              <w:rPr>
                <w:b w:val="0"/>
                <w:i w:val="0"/>
                <w:sz w:val="19"/>
              </w:rPr>
              <w:t>Motors / props / battery</w:t>
            </w:r>
          </w:p>
        </w:tc>
        <w:tc>
          <w:tcPr>
            <w:tcW w:type="dxa" w:w="2880"/>
          </w:tcPr>
          <w:p>
            <w:pPr>
              <w:spacing w:after="40"/>
            </w:pPr>
            <w:r/>
            <w:r>
              <w:rPr>
                <w:b w:val="0"/>
                <w:i w:val="0"/>
                <w:sz w:val="19"/>
              </w:rPr>
              <w:t>4× XILO 1404 4500KV · Gemfan 3525 · Flywoo Explorer 1000 mAh 3S LiHV XT30UP (2 packs)</w:t>
            </w:r>
          </w:p>
        </w:tc>
        <w:tc>
          <w:tcPr>
            <w:tcW w:type="dxa" w:w="2880"/>
          </w:tcPr>
          <w:p>
            <w:pPr>
              <w:spacing w:after="40"/>
            </w:pPr>
            <w:r/>
            <w:r>
              <w:rPr>
                <w:b w:val="0"/>
                <w:i w:val="0"/>
                <w:sz w:val="19"/>
              </w:rPr>
              <w:t>Same</w:t>
            </w:r>
          </w:p>
        </w:tc>
      </w:tr>
      <w:tr>
        <w:tc>
          <w:tcPr>
            <w:tcW w:type="dxa" w:w="2880"/>
          </w:tcPr>
          <w:p>
            <w:pPr>
              <w:spacing w:after="40"/>
            </w:pPr>
            <w:r/>
            <w:r>
              <w:rPr>
                <w:b w:val="0"/>
                <w:i w:val="0"/>
                <w:sz w:val="19"/>
              </w:rPr>
              <w:t>Video</w:t>
            </w:r>
          </w:p>
        </w:tc>
        <w:tc>
          <w:tcPr>
            <w:tcW w:type="dxa" w:w="2880"/>
          </w:tcPr>
          <w:p>
            <w:pPr>
              <w:spacing w:after="40"/>
            </w:pPr>
            <w:r/>
            <w:r>
              <w:rPr>
                <w:b w:val="0"/>
                <w:i w:val="0"/>
                <w:sz w:val="19"/>
              </w:rPr>
              <w:t>—</w:t>
            </w:r>
          </w:p>
        </w:tc>
        <w:tc>
          <w:tcPr>
            <w:tcW w:type="dxa" w:w="2880"/>
          </w:tcPr>
          <w:p>
            <w:pPr>
              <w:spacing w:after="40"/>
            </w:pPr>
            <w:r/>
            <w:r>
              <w:rPr>
                <w:b w:val="0"/>
                <w:i w:val="0"/>
                <w:sz w:val="19"/>
              </w:rPr>
              <w:t>DJI O4 Air Unit on the DJI socket; optional longer 90–90 coax; a shared class goggles set — N3 default ($230), Goggles 3 for the RPIC</w:t>
            </w:r>
          </w:p>
        </w:tc>
      </w:tr>
      <w:tr>
        <w:tc>
          <w:tcPr>
            <w:tcW w:type="dxa" w:w="2880"/>
          </w:tcPr>
          <w:p>
            <w:pPr>
              <w:spacing w:after="40"/>
            </w:pPr>
            <w:r/>
            <w:r>
              <w:rPr>
                <w:b w:val="0"/>
                <w:i w:val="0"/>
                <w:sz w:val="19"/>
              </w:rPr>
              <w:t>Solder joints</w:t>
            </w:r>
          </w:p>
        </w:tc>
        <w:tc>
          <w:tcPr>
            <w:tcW w:type="dxa" w:w="2880"/>
          </w:tcPr>
          <w:p>
            <w:pPr>
              <w:spacing w:after="40"/>
            </w:pPr>
            <w:r/>
            <w:r>
              <w:rPr>
                <w:b/>
                <w:i w:val="0"/>
                <w:sz w:val="19"/>
              </w:rPr>
              <w:t>16 on the ESC + 4 at the XR2</w:t>
            </w:r>
            <w:r>
              <w:rPr>
                <w:b w:val="0"/>
                <w:i w:val="0"/>
                <w:sz w:val="19"/>
              </w:rPr>
              <w:t xml:space="preserve"> (Solder SKU); </w:t>
            </w:r>
            <w:r>
              <w:rPr>
                <w:b/>
                <w:i w:val="0"/>
                <w:sz w:val="19"/>
              </w:rPr>
              <w:t>0 for students</w:t>
            </w:r>
            <w:r>
              <w:rPr>
                <w:b w:val="0"/>
                <w:i w:val="0"/>
                <w:sz w:val="19"/>
              </w:rPr>
              <w:t xml:space="preserve"> (Pre-soldered SKU)</w:t>
            </w:r>
          </w:p>
        </w:tc>
        <w:tc>
          <w:tcPr>
            <w:tcW w:type="dxa" w:w="2880"/>
          </w:tcPr>
          <w:p>
            <w:pPr>
              <w:spacing w:after="40"/>
            </w:pPr>
            <w:r/>
            <w:r>
              <w:rPr>
                <w:b w:val="0"/>
                <w:i w:val="0"/>
                <w:sz w:val="19"/>
              </w:rPr>
              <w:t>Same; O4 none; BeeID none</w:t>
            </w:r>
          </w:p>
        </w:tc>
      </w:tr>
      <w:tr>
        <w:tc>
          <w:tcPr>
            <w:tcW w:type="dxa" w:w="2880"/>
          </w:tcPr>
          <w:p>
            <w:pPr>
              <w:spacing w:after="40"/>
            </w:pPr>
            <w:r/>
            <w:r>
              <w:rPr>
                <w:b w:val="0"/>
                <w:i w:val="0"/>
                <w:sz w:val="19"/>
              </w:rPr>
              <w:t>All-up weight</w:t>
            </w:r>
          </w:p>
        </w:tc>
        <w:tc>
          <w:tcPr>
            <w:tcW w:type="dxa" w:w="2880"/>
          </w:tcPr>
          <w:p>
            <w:pPr>
              <w:spacing w:after="40"/>
            </w:pPr>
            <w:r/>
            <w:r>
              <w:rPr>
                <w:b w:val="0"/>
                <w:i w:val="0"/>
                <w:sz w:val="19"/>
              </w:rPr>
              <w:t xml:space="preserve">~220 g </w:t>
            </w:r>
            <w:r>
              <w:rPr>
                <w:b w:val="0"/>
                <w:i/>
                <w:sz w:val="19"/>
              </w:rPr>
              <w:t>(to be weighed)</w:t>
            </w:r>
          </w:p>
        </w:tc>
        <w:tc>
          <w:tcPr>
            <w:tcW w:type="dxa" w:w="2880"/>
          </w:tcPr>
          <w:p>
            <w:pPr>
              <w:spacing w:after="40"/>
            </w:pPr>
            <w:r/>
            <w:r>
              <w:rPr>
                <w:b w:val="0"/>
                <w:i w:val="0"/>
                <w:sz w:val="19"/>
              </w:rPr>
              <w:t xml:space="preserve">~235–245 g </w:t>
            </w:r>
            <w:r>
              <w:rPr>
                <w:b w:val="0"/>
                <w:i/>
                <w:sz w:val="19"/>
              </w:rPr>
              <w:t>(to be weighed)</w:t>
            </w:r>
          </w:p>
        </w:tc>
      </w:tr>
      <w:tr>
        <w:tc>
          <w:tcPr>
            <w:tcW w:type="dxa" w:w="2880"/>
          </w:tcPr>
          <w:p>
            <w:pPr>
              <w:spacing w:after="40"/>
            </w:pPr>
            <w:r/>
            <w:r>
              <w:rPr>
                <w:b w:val="0"/>
                <w:i w:val="0"/>
                <w:sz w:val="19"/>
              </w:rPr>
              <w:t>Per-aircraft cost, list</w:t>
            </w:r>
          </w:p>
        </w:tc>
        <w:tc>
          <w:tcPr>
            <w:tcW w:type="dxa" w:w="2880"/>
          </w:tcPr>
          <w:p>
            <w:pPr>
              <w:spacing w:after="40"/>
            </w:pPr>
            <w:r/>
            <w:r>
              <w:rPr>
                <w:b w:val="0"/>
                <w:i w:val="0"/>
                <w:sz w:val="19"/>
              </w:rPr>
              <w:t>~$275</w:t>
            </w:r>
          </w:p>
        </w:tc>
        <w:tc>
          <w:tcPr>
            <w:tcW w:type="dxa" w:w="2880"/>
          </w:tcPr>
          <w:p>
            <w:pPr>
              <w:spacing w:after="40"/>
            </w:pPr>
            <w:r/>
            <w:r>
              <w:rPr>
                <w:b w:val="0"/>
                <w:i w:val="0"/>
                <w:sz w:val="19"/>
              </w:rPr>
              <w:t>~$465</w:t>
            </w:r>
          </w:p>
        </w:tc>
      </w:tr>
      <w:tr>
        <w:tc>
          <w:tcPr>
            <w:tcW w:type="dxa" w:w="2880"/>
          </w:tcPr>
          <w:p>
            <w:pPr>
              <w:spacing w:after="40"/>
            </w:pPr>
            <w:r/>
            <w:r>
              <w:rPr>
                <w:b w:val="0"/>
                <w:i w:val="0"/>
                <w:sz w:val="19"/>
              </w:rPr>
              <w:t>CAD tier</w:t>
            </w:r>
          </w:p>
        </w:tc>
        <w:tc>
          <w:tcPr>
            <w:tcW w:type="dxa" w:w="2880"/>
          </w:tcPr>
          <w:p>
            <w:pPr>
              <w:spacing w:after="40"/>
            </w:pPr>
            <w:r/>
            <w:r>
              <w:rPr>
                <w:b w:val="0"/>
                <w:i w:val="0"/>
                <w:sz w:val="19"/>
              </w:rPr>
              <w:t>B — design the whole printed frame</w:t>
            </w:r>
          </w:p>
        </w:tc>
        <w:tc>
          <w:tcPr>
            <w:tcW w:type="dxa" w:w="2880"/>
          </w:tcPr>
          <w:p>
            <w:pPr>
              <w:spacing w:after="40"/>
            </w:pPr>
            <w:r/>
            <w:r>
              <w:rPr>
                <w:b w:val="0"/>
                <w:i w:val="0"/>
                <w:sz w:val="19"/>
              </w:rPr>
              <w:t>A — printed parts on a stock frame</w:t>
            </w:r>
          </w:p>
        </w:tc>
      </w:tr>
      <w:tr>
        <w:tc>
          <w:tcPr>
            <w:tcW w:type="dxa" w:w="2880"/>
          </w:tcPr>
          <w:p>
            <w:pPr>
              <w:spacing w:after="40"/>
            </w:pPr>
            <w:r/>
            <w:r>
              <w:rPr>
                <w:b w:val="0"/>
                <w:i w:val="0"/>
                <w:sz w:val="19"/>
              </w:rPr>
              <w:t>Hand-off</w:t>
            </w:r>
          </w:p>
        </w:tc>
        <w:tc>
          <w:tcPr>
            <w:tcW w:type="dxa" w:w="2880"/>
          </w:tcPr>
          <w:p>
            <w:pPr>
              <w:spacing w:after="40"/>
            </w:pPr>
            <w:r/>
            <w:r>
              <w:rPr>
                <w:b w:val="0"/>
                <w:i w:val="0"/>
                <w:sz w:val="19"/>
              </w:rPr>
              <w:t>—</w:t>
            </w:r>
          </w:p>
        </w:tc>
        <w:tc>
          <w:tcPr>
            <w:tcW w:type="dxa" w:w="2880"/>
          </w:tcPr>
          <w:p>
            <w:pPr>
              <w:spacing w:after="40"/>
            </w:pPr>
            <w:r/>
            <w:r>
              <w:rPr>
                <w:b w:val="0"/>
                <w:i w:val="0"/>
                <w:sz w:val="19"/>
              </w:rPr>
              <w:t>Feeds the Video &amp; Photography course</w:t>
            </w:r>
          </w:p>
        </w:tc>
      </w:tr>
    </w:tbl>
    <w:p/>
    <w:p>
      <w:pPr>
        <w:pStyle w:val="Heading2"/>
      </w:pPr>
      <w:r>
        <w:t>1.5 What is drafted, and what is next</w:t>
      </w:r>
    </w:p>
    <w:p>
      <w:r>
        <w:rPr>
          <w:b w:val="0"/>
          <w:i w:val="0"/>
        </w:rPr>
        <w:t xml:space="preserve">The outline is complete and locked at v3.4. </w:t>
      </w:r>
      <w:r>
        <w:rPr>
          <w:b/>
          <w:i w:val="0"/>
        </w:rPr>
        <w:t>No lesson text has been written yet</w:t>
      </w:r>
      <w:r>
        <w:rPr>
          <w:b w:val="0"/>
          <w:i w:val="0"/>
        </w:rPr>
        <w:t xml:space="preserve"> — no unit drafts, no question bank, no images, no video.</w:t>
      </w:r>
    </w:p>
    <w:p>
      <w:r>
        <w:rPr>
          <w:b/>
          <w:i w:val="0"/>
        </w:rPr>
        <w:t>Ready to draft now, needing nothing from hardware:</w:t>
      </w:r>
      <w:r>
        <w:rPr>
          <w:b w:val="0"/>
          <w:i w:val="0"/>
        </w:rPr>
        <w:t xml:space="preserve"> Unit 1 (adding the LiHV charging leaf), Unit 3, Unit 4, Unit 8, the Unit 2 text (all parts are named), CAD fundamentals, the Unit 5 design brief (battery tray dimensions and the matched stack are both settled), the Unit 6 step list for both SKUs, and the Unit 7 leaves against the F722 Mini V2 stack.</w:t>
      </w:r>
    </w:p>
    <w:p>
      <w:r>
        <w:rPr>
          <w:b/>
          <w:i w:val="0"/>
        </w:rPr>
        <w:t>Waiting on hardware:</w:t>
      </w:r>
      <w:r>
        <w:rPr>
          <w:b w:val="0"/>
          <w:i w:val="0"/>
        </w:rPr>
        <w:t xml:space="preserve"> Unit 2 component photos and quiz images, Unit 7 Configurator screenshots on the real flight controller, the hardware-pack photo, and the weigh-in. The Video-kit frame is parked and does not block any of this.</w:t>
      </w:r>
    </w:p>
    <w:p>
      <w:r>
        <w:rPr>
          <w:b/>
          <w:i w:val="0"/>
        </w:rPr>
        <w:t>Still to design:</w:t>
      </w:r>
      <w:r>
        <w:rPr>
          <w:b w:val="0"/>
          <w:i w:val="0"/>
        </w:rPr>
        <w:t xml:space="preserve"> the material-profiles table and the two frame variables; the fleet registration workflow for Unit 3 (one Part 107 account, one entry per aircraft with its BeeID serial); the visual-observer line on the Unit 8 FPV checklist; the print-and-ship service; how several short step clips per leaf get rendered when the course UI holds one video per node; the expanded weather leaf for students who have not taken Part 107; 45-minute teacher scripts for the school edition; and a per-unit draft template so the eight drafts land in the same shape.</w:t>
      </w:r>
    </w:p>
    <w:p>
      <w:r>
        <w:rPr>
          <w:b/>
          <w:i w:val="0"/>
        </w:rPr>
        <w:t>Open questions of scope:</w:t>
      </w:r>
      <w:r>
        <w:rPr>
          <w:b w:val="0"/>
          <w:i w:val="0"/>
        </w:rPr>
        <w:t xml:space="preserve"> the Pre-soldered SKU (confirm roughly 25 minutes per kit against Joe's real build time, write the QA procedure, price it inside +$25–40); the classroom soldering-lab kit list as a sales qualification question; and whether a second course, "Drone Repair and Custom Builds", is worth pursuing — a proposal only, to be decided after this course sells.</w:t>
      </w:r>
    </w:p>
    <w:p>
      <w:pPr>
        <w:jc w:val="center"/>
      </w:pPr>
      <w:r>
        <w:rPr>
          <w:color w:val="999999"/>
        </w:rPr>
        <w:t>• • •</w:t>
      </w:r>
    </w:p>
    <w:p>
      <w:pPr>
        <w:pStyle w:val="Heading1"/>
      </w:pPr>
      <w:r>
        <w:t>Part 2 — Build procedure</w:t>
      </w:r>
    </w:p>
    <w:p>
      <w:pPr>
        <w:ind w:left="280"/>
      </w:pPr>
      <w:r>
        <w:rPr>
          <w:i/>
          <w:color w:val="555555"/>
          <w:sz w:val="20"/>
        </w:rPr>
        <w:t>Joe assembled the v4 electronics on a bench on Sep 12 2026 and wrote down what he did. This is the first real build in the project rather than a plan, and section 2.1 is his text, renumbered but not reworded. Where it disagrees with the curriculum above, assume the build is right about order and the curriculum is right about safety. One caveat throughout: he built on a FlyFishRC Tony 5, a 5" frame, so steps 1, 3.4 and 9.1 are specific to that frame. Steps 2 and 4–8 are frame-agnostic and drop into Unit 6 unchanged.</w:t>
      </w:r>
    </w:p>
    <w:p>
      <w:pPr>
        <w:pStyle w:val="Heading2"/>
      </w:pPr>
      <w:r>
        <w:t>2.1 The procedure as built</w:t>
      </w:r>
    </w:p>
    <w:p>
      <w:pPr>
        <w:pStyle w:val="Heading3"/>
      </w:pPr>
      <w:r>
        <w:t>Step 1 — Assemble the base of the drone frame</w:t>
      </w:r>
    </w:p>
    <w:p>
      <w:r>
        <w:rPr>
          <w:b w:val="0"/>
          <w:i w:val="0"/>
        </w:rPr>
        <w:t>1.1 Refer to the frame manual sheets.</w:t>
      </w:r>
    </w:p>
    <w:p>
      <w:pPr>
        <w:ind w:left="280"/>
      </w:pPr>
      <w:r>
        <w:rPr>
          <w:i/>
          <w:color w:val="555555"/>
          <w:sz w:val="20"/>
        </w:rPr>
        <w:t>Frame-specific. See difference D1.</w:t>
      </w:r>
    </w:p>
    <w:p>
      <w:pPr>
        <w:pStyle w:val="Heading3"/>
      </w:pPr>
      <w:r>
        <w:t>Step 2 — Solder the power connection to the ESC</w:t>
      </w:r>
    </w:p>
    <w:p>
      <w:r>
        <w:rPr>
          <w:b w:val="0"/>
          <w:i w:val="0"/>
        </w:rPr>
        <w:t>2.1 Insert the shock absorbers into the mounting holes of the ESC.</w:t>
      </w:r>
    </w:p>
    <w:p>
      <w:r>
        <w:rPr>
          <w:b w:val="0"/>
          <w:i w:val="0"/>
        </w:rPr>
        <w:t>2.2 Tin the ends of the pigtail wires.</w:t>
      </w:r>
    </w:p>
    <w:p>
      <w:r>
        <w:rPr>
          <w:b w:val="0"/>
          <w:i w:val="0"/>
        </w:rPr>
        <w:t>2.3 Tin the battery solder pads on the ESC (the large pads on the bottom).</w:t>
      </w:r>
    </w:p>
    <w:p>
      <w:r>
        <w:rPr>
          <w:b w:val="0"/>
          <w:i w:val="0"/>
        </w:rPr>
        <w:t>2.4 Melt solder on top of the ESC, insert the pigtail wires and wait for adhesion — red to positive, black to negative.</w:t>
      </w:r>
    </w:p>
    <w:p>
      <w:r>
        <w:rPr>
          <w:b w:val="0"/>
          <w:i w:val="0"/>
        </w:rPr>
        <w:t>2.5 Tin the ends of the capacitor.</w:t>
      </w:r>
    </w:p>
    <w:p>
      <w:r>
        <w:rPr>
          <w:b w:val="0"/>
          <w:i w:val="0"/>
        </w:rPr>
        <w:t>2.6 Repeat 2.4, matching + to + and − to −.</w:t>
      </w:r>
    </w:p>
    <w:p>
      <w:pPr>
        <w:ind w:left="280"/>
      </w:pPr>
      <w:r>
        <w:rPr>
          <w:i/>
          <w:color w:val="555555"/>
          <w:sz w:val="20"/>
        </w:rPr>
        <w:t>The ESC is loose on the bench through this whole step — it is not mounted until 3.2. See difference D3. The in-box pigtail is XT30, so it mates with the Explorer pack directly; an earlier note in the parts list saying the stack ships XT60 was wrong and has been corrected.</w:t>
      </w:r>
    </w:p>
    <w:p>
      <w:pPr>
        <w:pStyle w:val="Heading3"/>
      </w:pPr>
      <w:r>
        <w:t>Step 3 — Solder the motors to the ESC</w:t>
      </w:r>
    </w:p>
    <w:p>
      <w:r>
        <w:rPr>
          <w:b w:val="0"/>
          <w:i w:val="0"/>
        </w:rPr>
        <w:t>3.1 Mount all four motors to the arms, cables pointed inward, using the included bolts.</w:t>
      </w:r>
    </w:p>
    <w:p>
      <w:r>
        <w:rPr>
          <w:b w:val="0"/>
          <w:i w:val="0"/>
        </w:rPr>
        <w:t>3.2 Mount the ESC to the frame using the bolts included with the ESC.</w:t>
      </w:r>
    </w:p>
    <w:p>
      <w:r>
        <w:rPr>
          <w:b w:val="0"/>
          <w:i w:val="0"/>
        </w:rPr>
        <w:t>3.3 Tin all twelve motor solder pads (left and right sides of the ESC) and the wires.</w:t>
      </w:r>
    </w:p>
    <w:p>
      <w:r>
        <w:rPr>
          <w:b w:val="0"/>
          <w:i w:val="0"/>
        </w:rPr>
        <w:t>3.4 Route the motor wires around the frame standoffs so the wires point outward.</w:t>
      </w:r>
    </w:p>
    <w:p>
      <w:r>
        <w:rPr>
          <w:b w:val="0"/>
          <w:i w:val="0"/>
        </w:rPr>
        <w:t>3.5 Attach the motors to the solder pads, the same way as 2.4 and 2.6.</w:t>
      </w:r>
    </w:p>
    <w:p>
      <w:pPr>
        <w:pStyle w:val="Heading3"/>
      </w:pPr>
      <w:r>
        <w:t>Step 4 — Connect the FC to the ESC</w:t>
      </w:r>
    </w:p>
    <w:p>
      <w:r>
        <w:rPr>
          <w:b w:val="0"/>
          <w:i w:val="0"/>
        </w:rPr>
        <w:t>4.1 Insert the shock absorbers into the mounting holes on the FC.</w:t>
      </w:r>
    </w:p>
    <w:p>
      <w:r>
        <w:rPr>
          <w:b w:val="0"/>
          <w:i w:val="0"/>
        </w:rPr>
        <w:t>4.2 Insert the ribbon cable into the FC and the ESC.</w:t>
      </w:r>
    </w:p>
    <w:p>
      <w:r>
        <w:rPr>
          <w:b w:val="0"/>
          <w:i w:val="0"/>
        </w:rPr>
        <w:t>4.3 Position the FC over the ESC and secure it to the frame.</w:t>
      </w:r>
    </w:p>
    <w:p>
      <w:pPr>
        <w:pStyle w:val="Heading3"/>
      </w:pPr>
      <w:r>
        <w:t>Step 5 — Connect the receiver to the FC</w:t>
      </w:r>
    </w:p>
    <w:p>
      <w:r>
        <w:rPr>
          <w:b w:val="0"/>
          <w:i w:val="0"/>
        </w:rPr>
        <w:t>5.1 Solder the connector to the receiver per the wiring diagram.</w:t>
      </w:r>
    </w:p>
    <w:p>
      <w:r>
        <w:rPr>
          <w:b w:val="0"/>
          <w:i w:val="0"/>
        </w:rPr>
        <w:t xml:space="preserve">5.2 Sleeve the heat shrink included with the receiver over it — </w:t>
      </w:r>
      <w:r>
        <w:rPr>
          <w:b/>
          <w:i w:val="0"/>
        </w:rPr>
        <w:t>do not heat it yet</w:t>
      </w:r>
      <w:r>
        <w:rPr>
          <w:b w:val="0"/>
          <w:i w:val="0"/>
        </w:rPr>
        <w:t>.</w:t>
      </w:r>
    </w:p>
    <w:p>
      <w:r>
        <w:rPr>
          <w:b w:val="0"/>
          <w:i w:val="0"/>
        </w:rPr>
        <w:t xml:space="preserve">5.3 Plug the receiver into the FC, but </w:t>
      </w:r>
      <w:r>
        <w:rPr>
          <w:b/>
          <w:i w:val="0"/>
        </w:rPr>
        <w:t>do not mount it to the frame yet</w:t>
      </w:r>
      <w:r>
        <w:rPr>
          <w:b w:val="0"/>
          <w:i w:val="0"/>
        </w:rPr>
        <w:t>.</w:t>
      </w:r>
    </w:p>
    <w:p>
      <w:pPr>
        <w:pStyle w:val="Heading3"/>
      </w:pPr>
      <w:r>
        <w:t>Step 6 — Connect the GPS to the FC</w:t>
      </w:r>
    </w:p>
    <w:p>
      <w:r>
        <w:rPr>
          <w:b w:val="0"/>
          <w:i w:val="0"/>
        </w:rPr>
        <w:t>6.1 Plug the GPS cable into the bottom of the GPS module and into the FC.</w:t>
      </w:r>
    </w:p>
    <w:p>
      <w:r>
        <w:rPr>
          <w:b w:val="0"/>
          <w:i w:val="0"/>
        </w:rPr>
        <w:t xml:space="preserve">6.2 </w:t>
      </w:r>
      <w:r>
        <w:rPr>
          <w:b/>
          <w:i w:val="0"/>
        </w:rPr>
        <w:t>Do not mount it to the frame yet.</w:t>
      </w:r>
    </w:p>
    <w:p>
      <w:pPr>
        <w:pStyle w:val="Heading3"/>
      </w:pPr>
      <w:r>
        <w:t>Step 7 — Testing</w:t>
      </w:r>
    </w:p>
    <w:p>
      <w:r>
        <w:rPr>
          <w:b w:val="0"/>
          <w:i w:val="0"/>
        </w:rPr>
        <w:t>7.1 Connect the battery pigtail to the smoke stopper.</w:t>
      </w:r>
    </w:p>
    <w:p>
      <w:r>
        <w:rPr>
          <w:b w:val="0"/>
          <w:i w:val="0"/>
        </w:rPr>
        <w:t>7.2 Connect a charged battery to the smoke stopper.</w:t>
      </w:r>
    </w:p>
    <w:p>
      <w:r>
        <w:rPr>
          <w:b w:val="0"/>
          <w:i w:val="0"/>
        </w:rPr>
        <w:t>7.3 If the smoke stopper lights green, go to step 9. If it beeps, go to step 8.</w:t>
      </w:r>
    </w:p>
    <w:p>
      <w:pPr>
        <w:ind w:left="280"/>
      </w:pPr>
      <w:r>
        <w:rPr>
          <w:i/>
          <w:color w:val="555555"/>
          <w:sz w:val="20"/>
        </w:rPr>
        <w:t>A quick polarity and bridge check with a meter goes in before 7.1. The meter's real value is in step 8, where it is a diagnostic instrument rather than a ritual. See difference D4.</w:t>
      </w:r>
    </w:p>
    <w:p>
      <w:pPr>
        <w:pStyle w:val="Heading3"/>
      </w:pPr>
      <w:r>
        <w:t>Step 8 — Troubleshooting</w:t>
      </w:r>
    </w:p>
    <w:p>
      <w:r>
        <w:rPr>
          <w:b w:val="0"/>
          <w:i w:val="0"/>
        </w:rPr>
        <w:t>8.1 Try step 7 again with the receiver removed, then with the GPS removed. If the light turns green after either, you have found the faulty connection.</w:t>
      </w:r>
    </w:p>
    <w:p>
      <w:r>
        <w:rPr>
          <w:b w:val="0"/>
          <w:i w:val="0"/>
        </w:rPr>
        <w:t>8.2 If no fault is found in 8.1, check the motor connections.</w:t>
      </w:r>
    </w:p>
    <w:p>
      <w:r>
        <w:rPr>
          <w:b w:val="0"/>
          <w:i w:val="0"/>
        </w:rPr>
        <w:t>8.3 If no fault is found in 8.2, check the capacitor and the battery pigtail.</w:t>
      </w:r>
    </w:p>
    <w:p>
      <w:pPr>
        <w:ind w:left="280"/>
      </w:pPr>
      <w:r>
        <w:rPr>
          <w:i/>
          <w:color w:val="555555"/>
          <w:sz w:val="20"/>
        </w:rPr>
        <w:t>This fault-isolation tree has no counterpart in the curriculum and is the most valuable new content in the drop. Steps 5.3 and 6.2 exist precisely so this bisect works.</w:t>
      </w:r>
    </w:p>
    <w:p>
      <w:pPr>
        <w:pStyle w:val="Heading3"/>
      </w:pPr>
      <w:r>
        <w:t>Step 9 — Finishing up</w:t>
      </w:r>
    </w:p>
    <w:p>
      <w:r>
        <w:rPr>
          <w:b w:val="0"/>
          <w:i w:val="0"/>
        </w:rPr>
        <w:t>9.1 Finish assembling the frame.</w:t>
      </w:r>
    </w:p>
    <w:p>
      <w:r>
        <w:rPr>
          <w:b w:val="0"/>
          <w:i w:val="0"/>
        </w:rPr>
        <w:t>9.2 The heat shrink on the receiver can now be heated — make sure the solder joints are covered.</w:t>
      </w:r>
    </w:p>
    <w:p>
      <w:r>
        <w:rPr>
          <w:b w:val="0"/>
          <w:i w:val="0"/>
        </w:rPr>
        <w:t>9.3 The receiver can be mounted toward the back of the frame, top or bottom; zip ties are sufficient.</w:t>
      </w:r>
    </w:p>
    <w:p>
      <w:r>
        <w:rPr>
          <w:b w:val="0"/>
          <w:i w:val="0"/>
        </w:rPr>
        <w:t>9.4 The GPS should be mounted on top of the drone, preferably toward the front, to minimize interference.</w:t>
      </w:r>
    </w:p>
    <w:p>
      <w:r>
        <w:rPr>
          <w:b w:val="0"/>
          <w:i w:val="0"/>
        </w:rPr>
        <w:t>9.5 Propellers stay off. They are fitted during the Unit 8 bench, after the props-off checks are signed, and then only in a fixture or with a spotter.</w:t>
      </w:r>
    </w:p>
    <w:p>
      <w:r>
        <w:rPr>
          <w:b w:val="0"/>
          <w:i w:val="0"/>
        </w:rPr>
        <w:t>9.6 Remove the grips from the back of the transmitter and insert the cells — the grips can be tricky to put back on.</w:t>
      </w:r>
    </w:p>
    <w:p>
      <w:r>
        <w:rPr>
          <w:b w:val="0"/>
          <w:i w:val="0"/>
        </w:rPr>
        <w:t>9.7 For the Video kit, go to step 10; otherwise go to software setup.</w:t>
      </w:r>
    </w:p>
    <w:p>
      <w:pPr>
        <w:ind w:left="280"/>
      </w:pPr>
      <w:r>
        <w:rPr>
          <w:i/>
          <w:color w:val="555555"/>
          <w:sz w:val="20"/>
        </w:rPr>
        <w:t>9.5 is rewritten from Joe's original ("leave props off until software setup is complete") — see 2.6. 9.3 and 9.4 are the carbon-frame mounting method; the printed frame uses a pocket instead — see 2.5. 9.6 belongs at the top of Unit 7 session 2.</w:t>
      </w:r>
    </w:p>
    <w:p>
      <w:pPr>
        <w:pStyle w:val="Heading3"/>
      </w:pPr>
      <w:r>
        <w:t>Step 10 — Video kit</w:t>
      </w:r>
    </w:p>
    <w:p>
      <w:r>
        <w:rPr>
          <w:b w:val="0"/>
          <w:i w:val="0"/>
        </w:rPr>
        <w:t>Not written, consistent with the Video SKU being parked.</w:t>
      </w:r>
    </w:p>
    <w:p>
      <w:pPr>
        <w:pStyle w:val="Heading2"/>
      </w:pPr>
      <w:r>
        <w:t>2.2 What the build confirms</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Claim</w:t>
            </w:r>
          </w:p>
        </w:tc>
        <w:tc>
          <w:tcPr>
            <w:tcW w:type="dxa" w:w="4320"/>
          </w:tcPr>
          <w:p>
            <w:r/>
            <w:r>
              <w:rPr>
                <w:b/>
                <w:sz w:val="19"/>
              </w:rPr>
              <w:t>Evidence</w:t>
            </w:r>
          </w:p>
        </w:tc>
      </w:tr>
      <w:tr>
        <w:tc>
          <w:tcPr>
            <w:tcW w:type="dxa" w:w="4320"/>
          </w:tcPr>
          <w:p>
            <w:pPr>
              <w:spacing w:after="40"/>
            </w:pPr>
            <w:r/>
            <w:r>
              <w:rPr>
                <w:b/>
                <w:i w:val="0"/>
                <w:sz w:val="19"/>
              </w:rPr>
              <w:t>20 solder joints</w:t>
            </w:r>
            <w:r>
              <w:rPr>
                <w:b w:val="0"/>
                <w:i w:val="0"/>
                <w:sz w:val="19"/>
              </w:rPr>
              <w:t xml:space="preserve"> — the locked count, now from a build rather than a desk check</w:t>
            </w:r>
          </w:p>
        </w:tc>
        <w:tc>
          <w:tcPr>
            <w:tcW w:type="dxa" w:w="4320"/>
          </w:tcPr>
          <w:p>
            <w:pPr>
              <w:spacing w:after="40"/>
            </w:pPr>
            <w:r/>
            <w:r>
              <w:rPr>
                <w:b w:val="0"/>
                <w:i w:val="0"/>
                <w:sz w:val="19"/>
              </w:rPr>
              <w:t>Pigtail 2 (step 2.4) + capacitor 2 (2.6) + motors 12 (3.5) = 16 on the ESC, plus 4 at the XR2 (5.1). The ESC has six castellated motor pads per side</w:t>
            </w:r>
          </w:p>
        </w:tc>
      </w:tr>
      <w:tr>
        <w:tc>
          <w:tcPr>
            <w:tcW w:type="dxa" w:w="4320"/>
          </w:tcPr>
          <w:p>
            <w:pPr>
              <w:spacing w:after="40"/>
            </w:pPr>
            <w:r/>
            <w:r>
              <w:rPr>
                <w:b/>
                <w:i w:val="0"/>
                <w:sz w:val="19"/>
              </w:rPr>
              <w:t>The Pre-soldered SKU boundary is clean</w:t>
            </w:r>
          </w:p>
        </w:tc>
        <w:tc>
          <w:tcPr>
            <w:tcW w:type="dxa" w:w="4320"/>
          </w:tcPr>
          <w:p>
            <w:pPr>
              <w:spacing w:after="40"/>
            </w:pPr>
            <w:r/>
            <w:r>
              <w:rPr>
                <w:b w:val="0"/>
                <w:i w:val="0"/>
                <w:sz w:val="19"/>
              </w:rPr>
              <w:t>Every soldering action is in steps 2, 3 and 5.1 and nowhere else. Pre-soldered ships through 3.5 and 5.1 already done; steps 1, 4 and 6–9 are unchanged</w:t>
            </w:r>
          </w:p>
        </w:tc>
      </w:tr>
      <w:tr>
        <w:tc>
          <w:tcPr>
            <w:tcW w:type="dxa" w:w="4320"/>
          </w:tcPr>
          <w:p>
            <w:pPr>
              <w:spacing w:after="40"/>
            </w:pPr>
            <w:r/>
            <w:r>
              <w:rPr>
                <w:b/>
                <w:i w:val="0"/>
                <w:sz w:val="19"/>
              </w:rPr>
              <w:t>The BeeID plugs into the FC's GPS socket</w:t>
            </w:r>
            <w:r>
              <w:rPr>
                <w:b w:val="0"/>
                <w:i w:val="0"/>
                <w:sz w:val="19"/>
              </w:rPr>
              <w:t xml:space="preserve"> with the stack's own lead</w:t>
            </w:r>
          </w:p>
        </w:tc>
        <w:tc>
          <w:tcPr>
            <w:tcW w:type="dxa" w:w="4320"/>
          </w:tcPr>
          <w:p>
            <w:pPr>
              <w:spacing w:after="40"/>
            </w:pPr>
            <w:r/>
            <w:r>
              <w:rPr>
                <w:b w:val="0"/>
                <w:i w:val="0"/>
                <w:sz w:val="19"/>
              </w:rPr>
              <w:t>Step 6.1. Still to confirm that Joe physically seated it — see question Q1</w:t>
            </w:r>
          </w:p>
        </w:tc>
      </w:tr>
      <w:tr>
        <w:tc>
          <w:tcPr>
            <w:tcW w:type="dxa" w:w="4320"/>
          </w:tcPr>
          <w:p>
            <w:pPr>
              <w:spacing w:after="40"/>
            </w:pPr>
            <w:r/>
            <w:r>
              <w:rPr>
                <w:b/>
                <w:i w:val="0"/>
                <w:sz w:val="19"/>
              </w:rPr>
              <w:t>The XR2 is four solder joints, then a plug</w:t>
            </w:r>
          </w:p>
        </w:tc>
        <w:tc>
          <w:tcPr>
            <w:tcW w:type="dxa" w:w="4320"/>
          </w:tcPr>
          <w:p>
            <w:pPr>
              <w:spacing w:after="40"/>
            </w:pPr>
            <w:r/>
            <w:r>
              <w:rPr>
                <w:b w:val="0"/>
                <w:i w:val="0"/>
                <w:sz w:val="19"/>
              </w:rPr>
              <w:t>Its pad face is ground, 5V, TX, RX</w:t>
            </w:r>
          </w:p>
        </w:tc>
      </w:tr>
      <w:tr>
        <w:tc>
          <w:tcPr>
            <w:tcW w:type="dxa" w:w="4320"/>
          </w:tcPr>
          <w:p>
            <w:pPr>
              <w:spacing w:after="40"/>
            </w:pPr>
            <w:r/>
            <w:r>
              <w:rPr>
                <w:b/>
                <w:i w:val="0"/>
                <w:sz w:val="19"/>
              </w:rPr>
              <w:t>The ESC is rated 3–6S</w:t>
            </w:r>
          </w:p>
        </w:tc>
        <w:tc>
          <w:tcPr>
            <w:tcW w:type="dxa" w:w="4320"/>
          </w:tcPr>
          <w:p>
            <w:pPr>
              <w:spacing w:after="40"/>
            </w:pPr>
            <w:r/>
            <w:r>
              <w:rPr>
                <w:b w:val="0"/>
                <w:i w:val="0"/>
                <w:sz w:val="19"/>
              </w:rPr>
              <w:t>Silkscreen: 4IN1-32BIT-3-6S</w:t>
            </w:r>
          </w:p>
        </w:tc>
      </w:tr>
      <w:tr>
        <w:tc>
          <w:tcPr>
            <w:tcW w:type="dxa" w:w="4320"/>
          </w:tcPr>
          <w:p>
            <w:pPr>
              <w:spacing w:after="40"/>
            </w:pPr>
            <w:r/>
            <w:r>
              <w:rPr>
                <w:b w:val="0"/>
                <w:i w:val="0"/>
                <w:sz w:val="19"/>
              </w:rPr>
              <w:t xml:space="preserve">Both boards are </w:t>
            </w:r>
            <w:r>
              <w:rPr>
                <w:b/>
                <w:i w:val="0"/>
                <w:sz w:val="19"/>
              </w:rPr>
              <w:t>soft-mounted on grommets</w:t>
            </w:r>
          </w:p>
        </w:tc>
        <w:tc>
          <w:tcPr>
            <w:tcW w:type="dxa" w:w="4320"/>
          </w:tcPr>
          <w:p>
            <w:pPr>
              <w:spacing w:after="40"/>
            </w:pPr>
            <w:r/>
            <w:r>
              <w:rPr>
                <w:b w:val="0"/>
                <w:i w:val="0"/>
                <w:sz w:val="19"/>
              </w:rPr>
              <w:t>Steps 2.1 and 4.1</w:t>
            </w:r>
          </w:p>
        </w:tc>
      </w:tr>
    </w:tbl>
    <w:p/>
    <w:p>
      <w:pPr>
        <w:pStyle w:val="Heading2"/>
      </w:pPr>
      <w:r>
        <w:t>2.3 Where the build differs from the curriculum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w:t>
            </w:r>
          </w:p>
        </w:tc>
        <w:tc>
          <w:tcPr>
            <w:tcW w:type="dxa" w:w="2880"/>
          </w:tcPr>
          <w:p>
            <w:r/>
            <w:r>
              <w:rPr>
                <w:b/>
                <w:sz w:val="19"/>
              </w:rPr>
              <w:t>Difference</w:t>
            </w:r>
          </w:p>
        </w:tc>
        <w:tc>
          <w:tcPr>
            <w:tcW w:type="dxa" w:w="2880"/>
          </w:tcPr>
          <w:p>
            <w:r/>
            <w:r>
              <w:rPr>
                <w:b/>
                <w:sz w:val="19"/>
              </w:rPr>
              <w:t>Resolution</w:t>
            </w:r>
          </w:p>
        </w:tc>
      </w:tr>
      <w:tr>
        <w:tc>
          <w:tcPr>
            <w:tcW w:type="dxa" w:w="2880"/>
          </w:tcPr>
          <w:p>
            <w:pPr>
              <w:spacing w:after="40"/>
            </w:pPr>
            <w:r/>
            <w:r>
              <w:rPr>
                <w:b w:val="0"/>
                <w:i w:val="0"/>
                <w:sz w:val="19"/>
              </w:rPr>
              <w:t>D1</w:t>
            </w:r>
          </w:p>
        </w:tc>
        <w:tc>
          <w:tcPr>
            <w:tcW w:type="dxa" w:w="2880"/>
          </w:tcPr>
          <w:p>
            <w:pPr>
              <w:spacing w:after="40"/>
            </w:pPr>
            <w:r/>
            <w:r>
              <w:rPr>
                <w:b w:val="0"/>
                <w:i w:val="0"/>
                <w:sz w:val="19"/>
              </w:rPr>
              <w:t>Written on the FlyFishRC Tony 5 — the 5" frame the parts list parked. Steps 1, 3.4 and 9.1 are specific to it</w:t>
            </w:r>
          </w:p>
        </w:tc>
        <w:tc>
          <w:tcPr>
            <w:tcW w:type="dxa" w:w="2880"/>
          </w:tcPr>
          <w:p>
            <w:pPr>
              <w:spacing w:after="40"/>
            </w:pPr>
            <w:r/>
            <w:r>
              <w:rPr>
                <w:b/>
                <w:i w:val="0"/>
                <w:sz w:val="19"/>
              </w:rPr>
              <w:t>Open, needs a decision.</w:t>
            </w:r>
            <w:r>
              <w:rPr>
                <w:b w:val="0"/>
                <w:i w:val="0"/>
                <w:sz w:val="19"/>
              </w:rPr>
              <w:t xml:space="preserve"> See 2.7</w:t>
            </w:r>
          </w:p>
        </w:tc>
      </w:tr>
      <w:tr>
        <w:tc>
          <w:tcPr>
            <w:tcW w:type="dxa" w:w="2880"/>
          </w:tcPr>
          <w:p>
            <w:pPr>
              <w:spacing w:after="40"/>
            </w:pPr>
            <w:r/>
            <w:r>
              <w:rPr>
                <w:b w:val="0"/>
                <w:i w:val="0"/>
                <w:sz w:val="19"/>
              </w:rPr>
              <w:t>D2</w:t>
            </w:r>
          </w:p>
        </w:tc>
        <w:tc>
          <w:tcPr>
            <w:tcW w:type="dxa" w:w="2880"/>
          </w:tcPr>
          <w:p>
            <w:pPr>
              <w:spacing w:after="40"/>
            </w:pPr>
            <w:r/>
            <w:r>
              <w:rPr>
                <w:b w:val="0"/>
                <w:i w:val="0"/>
                <w:sz w:val="19"/>
              </w:rPr>
              <w:t>Whether the in-box pigtail is XT30 or XT60</w:t>
            </w:r>
          </w:p>
        </w:tc>
        <w:tc>
          <w:tcPr>
            <w:tcW w:type="dxa" w:w="2880"/>
          </w:tcPr>
          <w:p>
            <w:pPr>
              <w:spacing w:after="40"/>
            </w:pPr>
            <w:r/>
            <w:r>
              <w:rPr>
                <w:b/>
                <w:i w:val="0"/>
                <w:sz w:val="19"/>
              </w:rPr>
              <w:t>Closed Sep 18 2026.</w:t>
            </w:r>
            <w:r>
              <w:rPr>
                <w:b w:val="0"/>
                <w:i w:val="0"/>
                <w:sz w:val="19"/>
              </w:rPr>
              <w:t xml:space="preserve"> The stack ships XT30; the parts list note saying XT60 was wrong and is corrected. Pack and pigtail mate directly — nothing to source, nothing to adapt, still 2 of the 16 joints</w:t>
            </w:r>
          </w:p>
        </w:tc>
      </w:tr>
      <w:tr>
        <w:tc>
          <w:tcPr>
            <w:tcW w:type="dxa" w:w="2880"/>
          </w:tcPr>
          <w:p>
            <w:pPr>
              <w:spacing w:after="40"/>
            </w:pPr>
            <w:r/>
            <w:r>
              <w:rPr>
                <w:b w:val="0"/>
                <w:i w:val="0"/>
                <w:sz w:val="19"/>
              </w:rPr>
              <w:t>D3</w:t>
            </w:r>
          </w:p>
        </w:tc>
        <w:tc>
          <w:tcPr>
            <w:tcW w:type="dxa" w:w="2880"/>
          </w:tcPr>
          <w:p>
            <w:pPr>
              <w:spacing w:after="40"/>
            </w:pPr>
            <w:r/>
            <w:r>
              <w:rPr>
                <w:b w:val="0"/>
                <w:i w:val="0"/>
                <w:sz w:val="19"/>
              </w:rPr>
              <w:t xml:space="preserve">The curriculum mounts the ESC to the frame and </w:t>
            </w:r>
            <w:r>
              <w:rPr>
                <w:b w:val="0"/>
                <w:i/>
                <w:sz w:val="19"/>
              </w:rPr>
              <w:t>then</w:t>
            </w:r>
            <w:r>
              <w:rPr>
                <w:b w:val="0"/>
                <w:i w:val="0"/>
                <w:sz w:val="19"/>
              </w:rPr>
              <w:t xml:space="preserve"> solders; Joe solders a loose ESC and mounts it at 3.2</w:t>
            </w:r>
          </w:p>
        </w:tc>
        <w:tc>
          <w:tcPr>
            <w:tcW w:type="dxa" w:w="2880"/>
          </w:tcPr>
          <w:p>
            <w:pPr>
              <w:spacing w:after="40"/>
            </w:pPr>
            <w:r/>
            <w:r>
              <w:rPr>
                <w:b/>
                <w:i w:val="0"/>
                <w:sz w:val="19"/>
              </w:rPr>
              <w:t>Joe is right; the curriculum is wrong.</w:t>
            </w:r>
            <w:r>
              <w:rPr>
                <w:b w:val="0"/>
                <w:i w:val="0"/>
                <w:sz w:val="19"/>
              </w:rPr>
              <w:t xml:space="preserve"> Our order was never actually built</w:t>
            </w:r>
          </w:p>
        </w:tc>
      </w:tr>
      <w:tr>
        <w:tc>
          <w:tcPr>
            <w:tcW w:type="dxa" w:w="2880"/>
          </w:tcPr>
          <w:p>
            <w:pPr>
              <w:spacing w:after="40"/>
            </w:pPr>
            <w:r/>
            <w:r>
              <w:rPr>
                <w:b w:val="0"/>
                <w:i w:val="0"/>
                <w:sz w:val="19"/>
              </w:rPr>
              <w:t>D4</w:t>
            </w:r>
          </w:p>
        </w:tc>
        <w:tc>
          <w:tcPr>
            <w:tcW w:type="dxa" w:w="2880"/>
          </w:tcPr>
          <w:p>
            <w:pPr>
              <w:spacing w:after="40"/>
            </w:pPr>
            <w:r/>
            <w:r>
              <w:rPr>
                <w:b w:val="0"/>
                <w:i w:val="0"/>
                <w:sz w:val="19"/>
              </w:rPr>
              <w:t>No continuity or polarity check before first power</w:t>
            </w:r>
          </w:p>
        </w:tc>
        <w:tc>
          <w:tcPr>
            <w:tcW w:type="dxa" w:w="2880"/>
          </w:tcPr>
          <w:p>
            <w:pPr>
              <w:spacing w:after="40"/>
            </w:pPr>
            <w:r/>
            <w:r>
              <w:rPr>
                <w:b/>
                <w:i w:val="0"/>
                <w:sz w:val="19"/>
              </w:rPr>
              <w:t>Kept, repositioned.</w:t>
            </w:r>
            <w:r>
              <w:rPr>
                <w:b w:val="0"/>
                <w:i w:val="0"/>
                <w:sz w:val="19"/>
              </w:rPr>
              <w:t xml:space="preserve"> A quick polarity and bridge check before 7.1; the meter's real home is step 8</w:t>
            </w:r>
          </w:p>
        </w:tc>
      </w:tr>
      <w:tr>
        <w:tc>
          <w:tcPr>
            <w:tcW w:type="dxa" w:w="2880"/>
          </w:tcPr>
          <w:p>
            <w:pPr>
              <w:spacing w:after="40"/>
            </w:pPr>
            <w:r/>
            <w:r>
              <w:rPr>
                <w:b w:val="0"/>
                <w:i w:val="0"/>
                <w:sz w:val="19"/>
              </w:rPr>
              <w:t>D5</w:t>
            </w:r>
          </w:p>
        </w:tc>
        <w:tc>
          <w:tcPr>
            <w:tcW w:type="dxa" w:w="2880"/>
          </w:tcPr>
          <w:p>
            <w:pPr>
              <w:spacing w:after="40"/>
            </w:pPr>
            <w:r/>
            <w:r>
              <w:rPr>
                <w:b w:val="0"/>
                <w:i w:val="0"/>
                <w:sz w:val="19"/>
              </w:rPr>
              <w:t>9.5 fits props after software setup; the curriculum holds them until the Unit 8 bench</w:t>
            </w:r>
          </w:p>
        </w:tc>
        <w:tc>
          <w:tcPr>
            <w:tcW w:type="dxa" w:w="2880"/>
          </w:tcPr>
          <w:p>
            <w:pPr>
              <w:spacing w:after="40"/>
            </w:pPr>
            <w:r/>
            <w:r>
              <w:rPr>
                <w:b/>
                <w:i w:val="0"/>
                <w:sz w:val="19"/>
              </w:rPr>
              <w:t>Resolved.</w:t>
            </w:r>
            <w:r>
              <w:rPr>
                <w:b w:val="0"/>
                <w:i w:val="0"/>
                <w:sz w:val="19"/>
              </w:rPr>
              <w:t xml:space="preserve"> Joe's reasoning is right — props are unusable before configuration — but the fitting point moves one step later, into the Unit 8 bench, because Unit 7's motor-direction work is the hazard. See 2.6</w:t>
            </w:r>
          </w:p>
        </w:tc>
      </w:tr>
      <w:tr>
        <w:tc>
          <w:tcPr>
            <w:tcW w:type="dxa" w:w="2880"/>
          </w:tcPr>
          <w:p>
            <w:pPr>
              <w:spacing w:after="40"/>
            </w:pPr>
            <w:r/>
            <w:r>
              <w:rPr>
                <w:b w:val="0"/>
                <w:i w:val="0"/>
                <w:sz w:val="19"/>
              </w:rPr>
              <w:t>D6</w:t>
            </w:r>
          </w:p>
        </w:tc>
        <w:tc>
          <w:tcPr>
            <w:tcW w:type="dxa" w:w="2880"/>
          </w:tcPr>
          <w:p>
            <w:pPr>
              <w:spacing w:after="40"/>
            </w:pPr>
            <w:r/>
            <w:r>
              <w:rPr>
                <w:b w:val="0"/>
                <w:i w:val="0"/>
                <w:sz w:val="19"/>
              </w:rPr>
              <w:t>9.3 and 9.4 zip-tie the receiver and GPS to a carbon frame; Unit 5 specifies a printed BeeID pocket and an XR2 keep-out</w:t>
            </w:r>
          </w:p>
        </w:tc>
        <w:tc>
          <w:tcPr>
            <w:tcW w:type="dxa" w:w="2880"/>
          </w:tcPr>
          <w:p>
            <w:pPr>
              <w:spacing w:after="40"/>
            </w:pPr>
            <w:r/>
            <w:r>
              <w:rPr>
                <w:b/>
                <w:i w:val="0"/>
                <w:sz w:val="19"/>
              </w:rPr>
              <w:t>Both, staged.</w:t>
            </w:r>
            <w:r>
              <w:rPr>
                <w:b w:val="0"/>
                <w:i w:val="0"/>
                <w:sz w:val="19"/>
              </w:rPr>
              <w:t xml:space="preserve"> See 2.5</w:t>
            </w:r>
          </w:p>
        </w:tc>
      </w:tr>
      <w:tr>
        <w:tc>
          <w:tcPr>
            <w:tcW w:type="dxa" w:w="2880"/>
          </w:tcPr>
          <w:p>
            <w:pPr>
              <w:spacing w:after="40"/>
            </w:pPr>
            <w:r/>
            <w:r>
              <w:rPr>
                <w:b w:val="0"/>
                <w:i w:val="0"/>
                <w:sz w:val="19"/>
              </w:rPr>
              <w:t>D7</w:t>
            </w:r>
          </w:p>
        </w:tc>
        <w:tc>
          <w:tcPr>
            <w:tcW w:type="dxa" w:w="2880"/>
          </w:tcPr>
          <w:p>
            <w:pPr>
              <w:spacing w:after="40"/>
            </w:pPr>
            <w:r/>
            <w:r>
              <w:rPr>
                <w:b w:val="0"/>
                <w:i w:val="0"/>
                <w:sz w:val="19"/>
              </w:rPr>
              <w:t>The source figures are vendor renders and manual pages — not licensable for a sold course</w:t>
            </w:r>
          </w:p>
        </w:tc>
        <w:tc>
          <w:tcPr>
            <w:tcW w:type="dxa" w:w="2880"/>
          </w:tcPr>
          <w:p>
            <w:pPr>
              <w:spacing w:after="40"/>
            </w:pPr>
            <w:r/>
            <w:r>
              <w:rPr>
                <w:b/>
                <w:i w:val="0"/>
                <w:sz w:val="19"/>
              </w:rPr>
              <w:t>Reshoot and redraw.</w:t>
            </w:r>
            <w:r>
              <w:rPr>
                <w:b w:val="0"/>
                <w:i w:val="0"/>
                <w:sz w:val="19"/>
              </w:rPr>
              <w:t xml:space="preserve"> Shot list in 2.8</w:t>
            </w:r>
          </w:p>
        </w:tc>
      </w:tr>
    </w:tbl>
    <w:p/>
    <w:p>
      <w:pPr>
        <w:pStyle w:val="Heading2"/>
      </w:pPr>
      <w:r>
        <w:t>2.4 Questions for Joe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w:t>
            </w:r>
          </w:p>
        </w:tc>
        <w:tc>
          <w:tcPr>
            <w:tcW w:type="dxa" w:w="2880"/>
          </w:tcPr>
          <w:p>
            <w:r/>
            <w:r>
              <w:rPr>
                <w:b/>
                <w:sz w:val="19"/>
              </w:rPr>
              <w:t>Question</w:t>
            </w:r>
          </w:p>
        </w:tc>
        <w:tc>
          <w:tcPr>
            <w:tcW w:type="dxa" w:w="2880"/>
          </w:tcPr>
          <w:p>
            <w:r/>
            <w:r>
              <w:rPr>
                <w:b/>
                <w:sz w:val="19"/>
              </w:rPr>
              <w:t>Why it matters</w:t>
            </w:r>
          </w:p>
        </w:tc>
      </w:tr>
      <w:tr>
        <w:tc>
          <w:tcPr>
            <w:tcW w:type="dxa" w:w="2880"/>
          </w:tcPr>
          <w:p>
            <w:pPr>
              <w:spacing w:after="40"/>
            </w:pPr>
            <w:r/>
            <w:r>
              <w:rPr>
                <w:b w:val="0"/>
                <w:i w:val="0"/>
                <w:sz w:val="19"/>
              </w:rPr>
              <w:t>Q1</w:t>
            </w:r>
          </w:p>
        </w:tc>
        <w:tc>
          <w:tcPr>
            <w:tcW w:type="dxa" w:w="2880"/>
          </w:tcPr>
          <w:p>
            <w:pPr>
              <w:spacing w:after="40"/>
            </w:pPr>
            <w:r/>
            <w:r>
              <w:rPr>
                <w:b/>
                <w:i w:val="0"/>
                <w:sz w:val="19"/>
              </w:rPr>
              <w:t>Did the BeeID lead physically seat</w:t>
            </w:r>
            <w:r>
              <w:rPr>
                <w:b w:val="0"/>
                <w:i w:val="0"/>
                <w:sz w:val="19"/>
              </w:rPr>
              <w:t xml:space="preserve"> in the FC's GPS socket, or did you re-pin it?</w:t>
            </w:r>
          </w:p>
        </w:tc>
        <w:tc>
          <w:tcPr>
            <w:tcW w:type="dxa" w:w="2880"/>
          </w:tcPr>
          <w:p>
            <w:pPr>
              <w:spacing w:after="40"/>
            </w:pPr>
            <w:r/>
            <w:r>
              <w:rPr>
                <w:b w:val="0"/>
                <w:i w:val="0"/>
                <w:sz w:val="19"/>
              </w:rPr>
              <w:t>If it needs re-pinning, that is a new kit part and four more solder joints</w:t>
            </w:r>
          </w:p>
        </w:tc>
      </w:tr>
      <w:tr>
        <w:tc>
          <w:tcPr>
            <w:tcW w:type="dxa" w:w="2880"/>
          </w:tcPr>
          <w:p>
            <w:pPr>
              <w:spacing w:after="40"/>
            </w:pPr>
            <w:r/>
            <w:r>
              <w:rPr>
                <w:b w:val="0"/>
                <w:i w:val="0"/>
                <w:sz w:val="19"/>
              </w:rPr>
              <w:t>Q2</w:t>
            </w:r>
          </w:p>
        </w:tc>
        <w:tc>
          <w:tcPr>
            <w:tcW w:type="dxa" w:w="2880"/>
          </w:tcPr>
          <w:p>
            <w:pPr>
              <w:spacing w:after="40"/>
            </w:pPr>
            <w:r/>
            <w:r>
              <w:rPr>
                <w:b/>
                <w:i w:val="0"/>
                <w:sz w:val="19"/>
              </w:rPr>
              <w:t>What did you bolt the 20 × 20 M2 stack down with?</w:t>
            </w:r>
            <w:r>
              <w:rPr>
                <w:b w:val="0"/>
                <w:i w:val="0"/>
                <w:sz w:val="19"/>
              </w:rPr>
              <w:t xml:space="preserve"> The Tony 5's stack pattern is 20 × 20 </w:t>
            </w:r>
            <w:r>
              <w:rPr>
                <w:b/>
                <w:i w:val="0"/>
                <w:sz w:val="19"/>
              </w:rPr>
              <w:t>M3</w:t>
            </w:r>
            <w:r>
              <w:rPr>
                <w:b w:val="0"/>
                <w:i w:val="0"/>
                <w:sz w:val="19"/>
              </w:rPr>
              <w:t xml:space="preserve"> — M2 screws through M3 holes leave 1 mm of slop</w:t>
            </w:r>
          </w:p>
        </w:tc>
        <w:tc>
          <w:tcPr>
            <w:tcW w:type="dxa" w:w="2880"/>
          </w:tcPr>
          <w:p>
            <w:pPr>
              <w:spacing w:after="40"/>
            </w:pPr>
            <w:r/>
            <w:r>
              <w:rPr>
                <w:b w:val="0"/>
                <w:i w:val="0"/>
                <w:sz w:val="19"/>
              </w:rPr>
              <w:t>Tells us whether the grommets took it up or whether the kit needs standoffs or adapters. The same question will come up on the printed frame</w:t>
            </w:r>
          </w:p>
        </w:tc>
      </w:tr>
      <w:tr>
        <w:tc>
          <w:tcPr>
            <w:tcW w:type="dxa" w:w="2880"/>
          </w:tcPr>
          <w:p>
            <w:pPr>
              <w:spacing w:after="40"/>
            </w:pPr>
            <w:r/>
            <w:r>
              <w:rPr>
                <w:b w:val="0"/>
                <w:i w:val="0"/>
                <w:sz w:val="19"/>
              </w:rPr>
              <w:t>Q3</w:t>
            </w:r>
          </w:p>
        </w:tc>
        <w:tc>
          <w:tcPr>
            <w:tcW w:type="dxa" w:w="2880"/>
          </w:tcPr>
          <w:p>
            <w:pPr>
              <w:spacing w:after="40"/>
            </w:pPr>
            <w:r/>
            <w:r>
              <w:rPr>
                <w:b/>
                <w:i w:val="0"/>
                <w:sz w:val="19"/>
              </w:rPr>
              <w:t>Capacitor value and voltage</w:t>
            </w:r>
            <w:r>
              <w:rPr>
                <w:b w:val="0"/>
                <w:i w:val="0"/>
                <w:sz w:val="19"/>
              </w:rPr>
              <w:t xml:space="preserve"> actually fitted</w:t>
            </w:r>
          </w:p>
        </w:tc>
        <w:tc>
          <w:tcPr>
            <w:tcW w:type="dxa" w:w="2880"/>
          </w:tcPr>
          <w:p>
            <w:pPr>
              <w:spacing w:after="40"/>
            </w:pPr>
            <w:r/>
            <w:r>
              <w:rPr>
                <w:b w:val="0"/>
                <w:i w:val="0"/>
                <w:sz w:val="19"/>
              </w:rPr>
              <w:t>Already an open in-person check, and it is 2 of the 16 joints</w:t>
            </w:r>
          </w:p>
        </w:tc>
      </w:tr>
      <w:tr>
        <w:tc>
          <w:tcPr>
            <w:tcW w:type="dxa" w:w="2880"/>
          </w:tcPr>
          <w:p>
            <w:pPr>
              <w:spacing w:after="40"/>
            </w:pPr>
            <w:r/>
            <w:r>
              <w:rPr>
                <w:b w:val="0"/>
                <w:i w:val="0"/>
                <w:sz w:val="19"/>
              </w:rPr>
              <w:t>Q4</w:t>
            </w:r>
          </w:p>
        </w:tc>
        <w:tc>
          <w:tcPr>
            <w:tcW w:type="dxa" w:w="2880"/>
          </w:tcPr>
          <w:p>
            <w:pPr>
              <w:spacing w:after="40"/>
            </w:pPr>
            <w:r/>
            <w:r>
              <w:rPr>
                <w:b/>
                <w:i w:val="0"/>
                <w:sz w:val="19"/>
              </w:rPr>
              <w:t>Wall-clock build time</w:t>
            </w:r>
            <w:r>
              <w:rPr>
                <w:b w:val="0"/>
                <w:i w:val="0"/>
                <w:sz w:val="19"/>
              </w:rPr>
              <w:t>, split between soldering and assembly</w:t>
            </w:r>
          </w:p>
        </w:tc>
        <w:tc>
          <w:tcPr>
            <w:tcW w:type="dxa" w:w="2880"/>
          </w:tcPr>
          <w:p>
            <w:pPr>
              <w:spacing w:after="40"/>
            </w:pPr>
            <w:r/>
            <w:r>
              <w:rPr>
                <w:b w:val="0"/>
                <w:i w:val="0"/>
                <w:sz w:val="19"/>
              </w:rPr>
              <w:t>The only missing input for pricing the Pre-soldered SKU at +$25–40, which assumes about 25 minutes per kit</w:t>
            </w:r>
          </w:p>
        </w:tc>
      </w:tr>
      <w:tr>
        <w:tc>
          <w:tcPr>
            <w:tcW w:type="dxa" w:w="2880"/>
          </w:tcPr>
          <w:p>
            <w:pPr>
              <w:spacing w:after="40"/>
            </w:pPr>
            <w:r/>
            <w:r>
              <w:rPr>
                <w:b w:val="0"/>
                <w:i w:val="0"/>
                <w:sz w:val="19"/>
              </w:rPr>
              <w:t>Q5</w:t>
            </w:r>
          </w:p>
        </w:tc>
        <w:tc>
          <w:tcPr>
            <w:tcW w:type="dxa" w:w="2880"/>
          </w:tcPr>
          <w:p>
            <w:pPr>
              <w:spacing w:after="40"/>
            </w:pPr>
            <w:r/>
            <w:r>
              <w:rPr>
                <w:b/>
                <w:i w:val="0"/>
                <w:sz w:val="19"/>
              </w:rPr>
              <w:t>Weigh it</w:t>
            </w:r>
            <w:r>
              <w:rPr>
                <w:b w:val="0"/>
                <w:i w:val="0"/>
                <w:sz w:val="19"/>
              </w:rPr>
              <w:t xml:space="preserve"> — per component and complete</w:t>
            </w:r>
          </w:p>
        </w:tc>
        <w:tc>
          <w:tcPr>
            <w:tcW w:type="dxa" w:w="2880"/>
          </w:tcPr>
          <w:p>
            <w:pPr>
              <w:spacing w:after="40"/>
            </w:pPr>
            <w:r/>
            <w:r>
              <w:rPr>
                <w:b w:val="0"/>
                <w:i w:val="0"/>
                <w:sz w:val="19"/>
              </w:rPr>
              <w:t xml:space="preserve">Already open. Note that a Tony 5 build's all-up weight is </w:t>
            </w:r>
            <w:r>
              <w:rPr>
                <w:b/>
                <w:i w:val="0"/>
                <w:sz w:val="19"/>
              </w:rPr>
              <w:t>not</w:t>
            </w:r>
            <w:r>
              <w:rPr>
                <w:b w:val="0"/>
                <w:i w:val="0"/>
                <w:sz w:val="19"/>
              </w:rPr>
              <w:t xml:space="preserve"> a Base-kit number</w:t>
            </w:r>
          </w:p>
        </w:tc>
      </w:tr>
    </w:tbl>
    <w:p/>
    <w:p>
      <w:pPr>
        <w:pStyle w:val="Heading2"/>
      </w:pPr>
      <w:r>
        <w:t>2.5 Mounting the receiver and BeeID — staged</w:t>
      </w:r>
    </w:p>
    <w:p>
      <w:r>
        <w:rPr>
          <w:b w:val="0"/>
          <w:i w:val="0"/>
        </w:rPr>
        <w:t>Joe's zip ties are right for bring-up and wrong for the shipped design, and both belong in the course.</w:t>
      </w:r>
    </w:p>
    <w:p>
      <w:pPr>
        <w:pStyle w:val="ListBullet"/>
      </w:pPr>
      <w:r>
        <w:rPr>
          <w:b/>
          <w:i w:val="0"/>
        </w:rPr>
        <w:t>During bring-up (steps 5.3, 6.2, 8):</w:t>
      </w:r>
      <w:r>
        <w:rPr>
          <w:b w:val="0"/>
          <w:i w:val="0"/>
        </w:rPr>
        <w:t xml:space="preserve"> the receiver and BeeID stay loose and plugged in so step 8's bisect works. Nothing is mounted, nothing is heat-shrunk.</w:t>
      </w:r>
    </w:p>
    <w:p>
      <w:pPr>
        <w:pStyle w:val="ListBullet"/>
      </w:pPr>
      <w:r>
        <w:rPr>
          <w:b/>
          <w:i w:val="0"/>
        </w:rPr>
        <w:t>After a green light (9.2–9.4):</w:t>
      </w:r>
      <w:r>
        <w:rPr>
          <w:b w:val="0"/>
          <w:i w:val="0"/>
        </w:rPr>
        <w:t xml:space="preserve"> heat-shrink the XR2 joints, then mount.</w:t>
      </w:r>
    </w:p>
    <w:p>
      <w:pPr>
        <w:pStyle w:val="ListBullet"/>
      </w:pPr>
      <w:r>
        <w:rPr>
          <w:b/>
          <w:i w:val="0"/>
        </w:rPr>
        <w:t>On a carbon bench build:</w:t>
      </w:r>
      <w:r>
        <w:rPr>
          <w:b w:val="0"/>
          <w:i w:val="0"/>
        </w:rPr>
        <w:t xml:space="preserve"> zip ties, as Joe writes. Fine for a test flight — a 1 g receiver on two ties does not come off — but it is a rework method, not a design.</w:t>
      </w:r>
    </w:p>
    <w:p>
      <w:pPr>
        <w:pStyle w:val="ListBullet"/>
      </w:pPr>
      <w:r>
        <w:rPr>
          <w:b/>
          <w:i w:val="0"/>
        </w:rPr>
        <w:t>On the printed Base frame:</w:t>
      </w:r>
      <w:r>
        <w:rPr>
          <w:b w:val="0"/>
          <w:i w:val="0"/>
        </w:rPr>
        <w:t xml:space="preserve"> the Unit 5 brief already carries a BeeID pocket (22 × 16 × 8 mm, sky view) and an XR2 keep-out. Print them so both parts stay </w:t>
      </w:r>
      <w:r>
        <w:rPr>
          <w:b/>
          <w:i w:val="0"/>
        </w:rPr>
        <w:t>removable without unbolting the stack</w:t>
      </w:r>
      <w:r>
        <w:rPr>
          <w:b w:val="0"/>
          <w:i w:val="0"/>
        </w:rPr>
        <w:t>, or step 8 stops working the second time a class needs it.</w:t>
      </w:r>
    </w:p>
    <w:p>
      <w:r>
        <w:rPr>
          <w:b w:val="0"/>
          <w:i w:val="0"/>
        </w:rPr>
        <w:t>Soldering is not an alternative to zip ties here — both parts are already plugs at the FC end. The question is only pocket versus tie, and the answer is tie during bring-up, pocket afterwards.</w:t>
      </w:r>
    </w:p>
    <w:p>
      <w:pPr>
        <w:pStyle w:val="Heading2"/>
      </w:pPr>
      <w:r>
        <w:t>2.6 Props — when they go on</w:t>
      </w:r>
    </w:p>
    <w:p>
      <w:r>
        <w:rPr>
          <w:b w:val="0"/>
          <w:i w:val="0"/>
        </w:rPr>
        <w:t xml:space="preserve">Joe's 9.5 is right about the reason and one step early about the timing. Props are unusable before configuration, so nothing is lost by holding them — and the window that actually matters is </w:t>
      </w:r>
      <w:r>
        <w:rPr>
          <w:b/>
          <w:i w:val="0"/>
        </w:rPr>
        <w:t>Unit 7 session 2</w:t>
      </w:r>
      <w:r>
        <w:rPr>
          <w:b w:val="0"/>
          <w:i w:val="0"/>
        </w:rPr>
        <w:t>, where motor direction and order are set from the Betaflight motors tab. That tab spins all four motors from a laptop slider; a mis-set motor order with props fitted is an injury, which is why Betaflight puts it behind an "I understand the risks, propellers are removed" checkbox.</w:t>
      </w:r>
    </w:p>
    <w:p>
      <w:r>
        <w:rPr>
          <w:b w:val="0"/>
          <w:i w:val="0"/>
        </w:rPr>
        <w:t xml:space="preserve">So props are fitted </w:t>
      </w:r>
      <w:r>
        <w:rPr>
          <w:b/>
          <w:i w:val="0"/>
        </w:rPr>
        <w:t>inside the Unit 8 bench</w:t>
      </w:r>
      <w:r>
        <w:rPr>
          <w:b w:val="0"/>
          <w:i w:val="0"/>
        </w:rPr>
        <w:t>, after the props-off block (arm/disarm, motor spin and direction, failsafe demonstration, radio range walk) and before restrained-prop running — never at the end of Unit 7. Until then they live in the teacher's box.</w:t>
      </w:r>
    </w:p>
    <w:p>
      <w:pPr>
        <w:pStyle w:val="Heading2"/>
      </w:pPr>
      <w:r>
        <w:t>2.7 The frame question — CAD results</w:t>
      </w:r>
    </w:p>
    <w:p>
      <w:r>
        <w:rPr>
          <w:b w:val="0"/>
          <w:i w:val="0"/>
        </w:rPr>
        <w:t xml:space="preserve">Joe built on a Tony 5 and then proposed it as the Base frame on the grounds that it is light, roomy and easier to work on. Three 215 mm variants were modelled against the 150 mm printed baseline to settle two separable questions: does the </w:t>
      </w:r>
      <w:r>
        <w:rPr>
          <w:b/>
          <w:i w:val="0"/>
        </w:rPr>
        <w:t>current 3.5" powertrain</w:t>
      </w:r>
      <w:r>
        <w:rPr>
          <w:b w:val="0"/>
          <w:i w:val="0"/>
        </w:rPr>
        <w:t xml:space="preserve"> work on a 215 mm frame, and does a </w:t>
      </w:r>
      <w:r>
        <w:rPr>
          <w:b/>
          <w:i w:val="0"/>
        </w:rPr>
        <w:t>real 5" powertrain</w:t>
      </w:r>
      <w:r>
        <w:rPr>
          <w:b w:val="0"/>
          <w:i w:val="0"/>
        </w:rPr>
        <w:t xml:space="preserve"> work on this kit?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r>
          </w:p>
        </w:tc>
        <w:tc>
          <w:tcPr>
            <w:tcW w:type="dxa" w:w="1728"/>
          </w:tcPr>
          <w:p>
            <w:r/>
            <w:r>
              <w:rPr>
                <w:b/>
                <w:sz w:val="19"/>
              </w:rPr>
              <w:t>Printed 150 mm (baseline)</w:t>
            </w:r>
          </w:p>
        </w:tc>
        <w:tc>
          <w:tcPr>
            <w:tcW w:type="dxa" w:w="1728"/>
          </w:tcPr>
          <w:p>
            <w:r/>
            <w:r>
              <w:rPr>
                <w:b/>
                <w:sz w:val="19"/>
              </w:rPr>
              <w:t>215 mm carbon, 3.5" props</w:t>
            </w:r>
          </w:p>
        </w:tc>
        <w:tc>
          <w:tcPr>
            <w:tcW w:type="dxa" w:w="1728"/>
          </w:tcPr>
          <w:p>
            <w:r/>
            <w:r>
              <w:rPr>
                <w:b/>
                <w:sz w:val="19"/>
              </w:rPr>
              <w:t>215 mm printed, 3.5" props</w:t>
            </w:r>
          </w:p>
        </w:tc>
        <w:tc>
          <w:tcPr>
            <w:tcW w:type="dxa" w:w="1728"/>
          </w:tcPr>
          <w:p>
            <w:r/>
            <w:r>
              <w:rPr>
                <w:b/>
                <w:sz w:val="19"/>
              </w:rPr>
              <w:t>215 mm carbon, 5" props on the 1404</w:t>
            </w:r>
          </w:p>
        </w:tc>
      </w:tr>
      <w:tr>
        <w:tc>
          <w:tcPr>
            <w:tcW w:type="dxa" w:w="1728"/>
          </w:tcPr>
          <w:p>
            <w:pPr>
              <w:spacing w:after="40"/>
            </w:pPr>
            <w:r/>
            <w:r>
              <w:rPr>
                <w:b w:val="0"/>
                <w:i w:val="0"/>
                <w:sz w:val="19"/>
              </w:rPr>
              <w:t>All-up weight</w:t>
            </w:r>
          </w:p>
        </w:tc>
        <w:tc>
          <w:tcPr>
            <w:tcW w:type="dxa" w:w="1728"/>
          </w:tcPr>
          <w:p>
            <w:pPr>
              <w:spacing w:after="40"/>
            </w:pPr>
            <w:r/>
            <w:r>
              <w:rPr>
                <w:b w:val="0"/>
                <w:i w:val="0"/>
                <w:sz w:val="19"/>
              </w:rPr>
              <w:t>218.1 g</w:t>
            </w:r>
          </w:p>
        </w:tc>
        <w:tc>
          <w:tcPr>
            <w:tcW w:type="dxa" w:w="1728"/>
          </w:tcPr>
          <w:p>
            <w:pPr>
              <w:spacing w:after="40"/>
            </w:pPr>
            <w:r/>
            <w:r>
              <w:rPr>
                <w:b/>
                <w:i w:val="0"/>
                <w:sz w:val="19"/>
              </w:rPr>
              <w:t>228.7 g</w:t>
            </w:r>
          </w:p>
        </w:tc>
        <w:tc>
          <w:tcPr>
            <w:tcW w:type="dxa" w:w="1728"/>
          </w:tcPr>
          <w:p>
            <w:pPr>
              <w:spacing w:after="40"/>
            </w:pPr>
            <w:r/>
            <w:r>
              <w:rPr>
                <w:b w:val="0"/>
                <w:i w:val="0"/>
                <w:sz w:val="19"/>
              </w:rPr>
              <w:t>224.8 g</w:t>
            </w:r>
          </w:p>
        </w:tc>
        <w:tc>
          <w:tcPr>
            <w:tcW w:type="dxa" w:w="1728"/>
          </w:tcPr>
          <w:p>
            <w:pPr>
              <w:spacing w:after="40"/>
            </w:pPr>
            <w:r/>
            <w:r>
              <w:rPr>
                <w:b/>
                <w:i w:val="0"/>
                <w:sz w:val="19"/>
              </w:rPr>
              <w:t>251.7 g — over cap</w:t>
            </w:r>
          </w:p>
        </w:tc>
      </w:tr>
      <w:tr>
        <w:tc>
          <w:tcPr>
            <w:tcW w:type="dxa" w:w="1728"/>
          </w:tcPr>
          <w:p>
            <w:pPr>
              <w:spacing w:after="40"/>
            </w:pPr>
            <w:r/>
            <w:r>
              <w:rPr>
                <w:b w:val="0"/>
                <w:i w:val="0"/>
                <w:sz w:val="19"/>
              </w:rPr>
              <w:t>Thrust / weight</w:t>
            </w:r>
          </w:p>
        </w:tc>
        <w:tc>
          <w:tcPr>
            <w:tcW w:type="dxa" w:w="1728"/>
          </w:tcPr>
          <w:p>
            <w:pPr>
              <w:spacing w:after="40"/>
            </w:pPr>
            <w:r/>
            <w:r>
              <w:rPr>
                <w:b w:val="0"/>
                <w:i w:val="0"/>
                <w:sz w:val="19"/>
              </w:rPr>
              <w:t>7.0</w:t>
            </w:r>
          </w:p>
        </w:tc>
        <w:tc>
          <w:tcPr>
            <w:tcW w:type="dxa" w:w="1728"/>
          </w:tcPr>
          <w:p>
            <w:pPr>
              <w:spacing w:after="40"/>
            </w:pPr>
            <w:r/>
            <w:r>
              <w:rPr>
                <w:b w:val="0"/>
                <w:i w:val="0"/>
                <w:sz w:val="19"/>
              </w:rPr>
              <w:t>6.7</w:t>
            </w:r>
          </w:p>
        </w:tc>
        <w:tc>
          <w:tcPr>
            <w:tcW w:type="dxa" w:w="1728"/>
          </w:tcPr>
          <w:p>
            <w:pPr>
              <w:spacing w:after="40"/>
            </w:pPr>
            <w:r/>
            <w:r>
              <w:rPr>
                <w:b w:val="0"/>
                <w:i w:val="0"/>
                <w:sz w:val="19"/>
              </w:rPr>
              <w:t>6.8</w:t>
            </w:r>
          </w:p>
        </w:tc>
        <w:tc>
          <w:tcPr>
            <w:tcW w:type="dxa" w:w="1728"/>
          </w:tcPr>
          <w:p>
            <w:pPr>
              <w:spacing w:after="40"/>
            </w:pPr>
            <w:r/>
            <w:r>
              <w:rPr>
                <w:b w:val="0"/>
                <w:i w:val="0"/>
                <w:sz w:val="19"/>
              </w:rPr>
              <w:t>not real — model extrapolating past the motor</w:t>
            </w:r>
          </w:p>
        </w:tc>
      </w:tr>
      <w:tr>
        <w:tc>
          <w:tcPr>
            <w:tcW w:type="dxa" w:w="1728"/>
          </w:tcPr>
          <w:p>
            <w:pPr>
              <w:spacing w:after="40"/>
            </w:pPr>
            <w:r/>
            <w:r>
              <w:rPr>
                <w:b w:val="0"/>
                <w:i w:val="0"/>
                <w:sz w:val="19"/>
              </w:rPr>
              <w:t>FEA safety factor, max thrust / crash</w:t>
            </w:r>
          </w:p>
        </w:tc>
        <w:tc>
          <w:tcPr>
            <w:tcW w:type="dxa" w:w="1728"/>
          </w:tcPr>
          <w:p>
            <w:pPr>
              <w:spacing w:after="40"/>
            </w:pPr>
            <w:r/>
            <w:r>
              <w:rPr>
                <w:b w:val="0"/>
                <w:i w:val="0"/>
                <w:sz w:val="19"/>
              </w:rPr>
              <w:t>8.9 / 2.3</w:t>
            </w:r>
          </w:p>
        </w:tc>
        <w:tc>
          <w:tcPr>
            <w:tcW w:type="dxa" w:w="1728"/>
          </w:tcPr>
          <w:p>
            <w:pPr>
              <w:spacing w:after="40"/>
            </w:pPr>
            <w:r/>
            <w:r>
              <w:rPr>
                <w:b/>
                <w:i w:val="0"/>
                <w:sz w:val="19"/>
              </w:rPr>
              <w:t>39.1 / 7.7</w:t>
            </w:r>
          </w:p>
        </w:tc>
        <w:tc>
          <w:tcPr>
            <w:tcW w:type="dxa" w:w="1728"/>
          </w:tcPr>
          <w:p>
            <w:pPr>
              <w:spacing w:after="40"/>
            </w:pPr>
            <w:r/>
            <w:r>
              <w:rPr>
                <w:b w:val="0"/>
                <w:i w:val="0"/>
                <w:sz w:val="19"/>
              </w:rPr>
              <w:t xml:space="preserve">6.3 / </w:t>
            </w:r>
            <w:r>
              <w:rPr>
                <w:b/>
                <w:i w:val="0"/>
                <w:sz w:val="19"/>
              </w:rPr>
              <w:t>1.7</w:t>
            </w:r>
          </w:p>
        </w:tc>
        <w:tc>
          <w:tcPr>
            <w:tcW w:type="dxa" w:w="1728"/>
          </w:tcPr>
          <w:p>
            <w:pPr>
              <w:spacing w:after="40"/>
            </w:pPr>
            <w:r/>
            <w:r>
              <w:rPr>
                <w:b w:val="0"/>
                <w:i w:val="0"/>
                <w:sz w:val="19"/>
              </w:rPr>
              <w:t>9.4 / 7.0</w:t>
            </w:r>
          </w:p>
        </w:tc>
      </w:tr>
      <w:tr>
        <w:tc>
          <w:tcPr>
            <w:tcW w:type="dxa" w:w="1728"/>
          </w:tcPr>
          <w:p>
            <w:pPr>
              <w:spacing w:after="40"/>
            </w:pPr>
            <w:r/>
            <w:r>
              <w:rPr>
                <w:b w:val="0"/>
                <w:i w:val="0"/>
                <w:sz w:val="19"/>
              </w:rPr>
              <w:t>First arm mode</w:t>
            </w:r>
          </w:p>
        </w:tc>
        <w:tc>
          <w:tcPr>
            <w:tcW w:type="dxa" w:w="1728"/>
          </w:tcPr>
          <w:p>
            <w:pPr>
              <w:spacing w:after="40"/>
            </w:pPr>
            <w:r/>
            <w:r>
              <w:rPr>
                <w:b w:val="0"/>
                <w:i w:val="0"/>
                <w:sz w:val="19"/>
              </w:rPr>
              <w:t>82 Hz</w:t>
            </w:r>
          </w:p>
        </w:tc>
        <w:tc>
          <w:tcPr>
            <w:tcW w:type="dxa" w:w="1728"/>
          </w:tcPr>
          <w:p>
            <w:pPr>
              <w:spacing w:after="40"/>
            </w:pPr>
            <w:r/>
            <w:r>
              <w:rPr>
                <w:b/>
                <w:i w:val="0"/>
                <w:sz w:val="19"/>
              </w:rPr>
              <w:t>127 Hz</w:t>
            </w:r>
          </w:p>
        </w:tc>
        <w:tc>
          <w:tcPr>
            <w:tcW w:type="dxa" w:w="1728"/>
          </w:tcPr>
          <w:p>
            <w:pPr>
              <w:spacing w:after="40"/>
            </w:pPr>
            <w:r/>
            <w:r>
              <w:rPr>
                <w:b w:val="0"/>
                <w:i w:val="0"/>
                <w:sz w:val="19"/>
              </w:rPr>
              <w:t>40 Hz (below the 80 Hz idle, so not excited)</w:t>
            </w:r>
          </w:p>
        </w:tc>
        <w:tc>
          <w:tcPr>
            <w:tcW w:type="dxa" w:w="1728"/>
          </w:tcPr>
          <w:p>
            <w:pPr>
              <w:spacing w:after="40"/>
            </w:pPr>
            <w:r/>
            <w:r>
              <w:rPr>
                <w:b w:val="0"/>
                <w:i w:val="0"/>
                <w:sz w:val="19"/>
              </w:rPr>
              <w:t>113 Hz</w:t>
            </w:r>
          </w:p>
        </w:tc>
      </w:tr>
      <w:tr>
        <w:tc>
          <w:tcPr>
            <w:tcW w:type="dxa" w:w="1728"/>
          </w:tcPr>
          <w:p>
            <w:pPr>
              <w:spacing w:after="40"/>
            </w:pPr>
            <w:r/>
            <w:r>
              <w:rPr>
                <w:b w:val="0"/>
                <w:i w:val="0"/>
                <w:sz w:val="19"/>
              </w:rPr>
              <w:t>Max current per motor</w:t>
            </w:r>
          </w:p>
        </w:tc>
        <w:tc>
          <w:tcPr>
            <w:tcW w:type="dxa" w:w="1728"/>
          </w:tcPr>
          <w:p>
            <w:pPr>
              <w:spacing w:after="40"/>
            </w:pPr>
            <w:r/>
            <w:r>
              <w:rPr>
                <w:b w:val="0"/>
                <w:i w:val="0"/>
                <w:sz w:val="19"/>
              </w:rPr>
              <w:t>13.5 A</w:t>
            </w:r>
          </w:p>
        </w:tc>
        <w:tc>
          <w:tcPr>
            <w:tcW w:type="dxa" w:w="1728"/>
          </w:tcPr>
          <w:p>
            <w:pPr>
              <w:spacing w:after="40"/>
            </w:pPr>
            <w:r/>
            <w:r>
              <w:rPr>
                <w:b w:val="0"/>
                <w:i w:val="0"/>
                <w:sz w:val="19"/>
              </w:rPr>
              <w:t>13.5 A</w:t>
            </w:r>
          </w:p>
        </w:tc>
        <w:tc>
          <w:tcPr>
            <w:tcW w:type="dxa" w:w="1728"/>
          </w:tcPr>
          <w:p>
            <w:pPr>
              <w:spacing w:after="40"/>
            </w:pPr>
            <w:r/>
            <w:r>
              <w:rPr>
                <w:b w:val="0"/>
                <w:i w:val="0"/>
                <w:sz w:val="19"/>
              </w:rPr>
              <w:t>13.5 A</w:t>
            </w:r>
          </w:p>
        </w:tc>
        <w:tc>
          <w:tcPr>
            <w:tcW w:type="dxa" w:w="1728"/>
          </w:tcPr>
          <w:p>
            <w:pPr>
              <w:spacing w:after="40"/>
            </w:pPr>
            <w:r/>
            <w:r>
              <w:rPr>
                <w:b/>
                <w:i w:val="0"/>
                <w:sz w:val="19"/>
              </w:rPr>
              <w:t>80.4 A</w:t>
            </w:r>
          </w:p>
        </w:tc>
      </w:tr>
      <w:tr>
        <w:tc>
          <w:tcPr>
            <w:tcW w:type="dxa" w:w="1728"/>
          </w:tcPr>
          <w:p>
            <w:pPr>
              <w:spacing w:after="40"/>
            </w:pPr>
            <w:r/>
            <w:r>
              <w:rPr>
                <w:b w:val="0"/>
                <w:i w:val="0"/>
                <w:sz w:val="19"/>
              </w:rPr>
              <w:t>ESC temperature rise at 50 %</w:t>
            </w:r>
          </w:p>
        </w:tc>
        <w:tc>
          <w:tcPr>
            <w:tcW w:type="dxa" w:w="1728"/>
          </w:tcPr>
          <w:p>
            <w:pPr>
              <w:spacing w:after="40"/>
            </w:pPr>
            <w:r/>
            <w:r>
              <w:rPr>
                <w:b w:val="0"/>
                <w:i w:val="0"/>
                <w:sz w:val="19"/>
              </w:rPr>
              <w:t>—</w:t>
            </w:r>
          </w:p>
        </w:tc>
        <w:tc>
          <w:tcPr>
            <w:tcW w:type="dxa" w:w="1728"/>
          </w:tcPr>
          <w:p>
            <w:pPr>
              <w:spacing w:after="40"/>
            </w:pPr>
            <w:r/>
            <w:r>
              <w:rPr>
                <w:b w:val="0"/>
                <w:i w:val="0"/>
                <w:sz w:val="19"/>
              </w:rPr>
              <w:t>16 °C</w:t>
            </w:r>
          </w:p>
        </w:tc>
        <w:tc>
          <w:tcPr>
            <w:tcW w:type="dxa" w:w="1728"/>
          </w:tcPr>
          <w:p>
            <w:pPr>
              <w:spacing w:after="40"/>
            </w:pPr>
            <w:r/>
            <w:r>
              <w:rPr>
                <w:b w:val="0"/>
                <w:i w:val="0"/>
                <w:sz w:val="19"/>
              </w:rPr>
              <w:t>—</w:t>
            </w:r>
          </w:p>
        </w:tc>
        <w:tc>
          <w:tcPr>
            <w:tcW w:type="dxa" w:w="1728"/>
          </w:tcPr>
          <w:p>
            <w:pPr>
              <w:spacing w:after="40"/>
            </w:pPr>
            <w:r/>
            <w:r>
              <w:rPr>
                <w:b/>
                <w:i w:val="0"/>
                <w:sz w:val="19"/>
              </w:rPr>
              <w:t>73 °C — fails a 60 °C limit</w:t>
            </w:r>
          </w:p>
        </w:tc>
      </w:tr>
      <w:tr>
        <w:tc>
          <w:tcPr>
            <w:tcW w:type="dxa" w:w="1728"/>
          </w:tcPr>
          <w:p>
            <w:pPr>
              <w:spacing w:after="40"/>
            </w:pPr>
            <w:r/>
            <w:r>
              <w:rPr>
                <w:b w:val="0"/>
                <w:i w:val="0"/>
                <w:sz w:val="19"/>
              </w:rPr>
              <w:t>Frame + guards</w:t>
            </w:r>
          </w:p>
        </w:tc>
        <w:tc>
          <w:tcPr>
            <w:tcW w:type="dxa" w:w="1728"/>
          </w:tcPr>
          <w:p>
            <w:pPr>
              <w:spacing w:after="40"/>
            </w:pPr>
            <w:r/>
            <w:r>
              <w:rPr>
                <w:b w:val="0"/>
                <w:i w:val="0"/>
                <w:sz w:val="19"/>
              </w:rPr>
              <w:t>~35–45 g</w:t>
            </w:r>
          </w:p>
        </w:tc>
        <w:tc>
          <w:tcPr>
            <w:tcW w:type="dxa" w:w="1728"/>
          </w:tcPr>
          <w:p>
            <w:pPr>
              <w:spacing w:after="40"/>
            </w:pPr>
            <w:r/>
            <w:r>
              <w:rPr>
                <w:b w:val="0"/>
                <w:i w:val="0"/>
                <w:sz w:val="19"/>
              </w:rPr>
              <w:t>74.8 g</w:t>
            </w:r>
          </w:p>
        </w:tc>
        <w:tc>
          <w:tcPr>
            <w:tcW w:type="dxa" w:w="1728"/>
          </w:tcPr>
          <w:p>
            <w:pPr>
              <w:spacing w:after="40"/>
            </w:pPr>
            <w:r/>
            <w:r>
              <w:rPr>
                <w:b w:val="0"/>
                <w:i w:val="0"/>
                <w:sz w:val="19"/>
              </w:rPr>
              <w:t>70.9 g</w:t>
            </w:r>
          </w:p>
        </w:tc>
        <w:tc>
          <w:tcPr>
            <w:tcW w:type="dxa" w:w="1728"/>
          </w:tcPr>
          <w:p>
            <w:pPr>
              <w:spacing w:after="40"/>
            </w:pPr>
            <w:r/>
            <w:r>
              <w:rPr>
                <w:b w:val="0"/>
                <w:i w:val="0"/>
                <w:sz w:val="19"/>
              </w:rPr>
              <w:t>87.0 g</w:t>
            </w:r>
          </w:p>
        </w:tc>
      </w:tr>
      <w:tr>
        <w:tc>
          <w:tcPr>
            <w:tcW w:type="dxa" w:w="1728"/>
          </w:tcPr>
          <w:p>
            <w:pPr>
              <w:spacing w:after="40"/>
            </w:pPr>
            <w:r/>
            <w:r>
              <w:rPr>
                <w:b w:val="0"/>
                <w:i w:val="0"/>
                <w:sz w:val="19"/>
              </w:rPr>
              <w:t>Bottom-plate print</w:t>
            </w:r>
          </w:p>
        </w:tc>
        <w:tc>
          <w:tcPr>
            <w:tcW w:type="dxa" w:w="1728"/>
          </w:tcPr>
          <w:p>
            <w:pPr>
              <w:spacing w:after="40"/>
            </w:pPr>
            <w:r/>
            <w:r>
              <w:rPr>
                <w:b w:val="0"/>
                <w:i w:val="0"/>
                <w:sz w:val="19"/>
              </w:rPr>
              <w:t>18–25 g, 45–85 min</w:t>
            </w:r>
          </w:p>
        </w:tc>
        <w:tc>
          <w:tcPr>
            <w:tcW w:type="dxa" w:w="1728"/>
          </w:tcPr>
          <w:p>
            <w:pPr>
              <w:spacing w:after="40"/>
            </w:pPr>
            <w:r/>
            <w:r>
              <w:rPr>
                <w:b w:val="0"/>
                <w:i w:val="0"/>
                <w:sz w:val="19"/>
              </w:rPr>
              <w:t>bought</w:t>
            </w:r>
          </w:p>
        </w:tc>
        <w:tc>
          <w:tcPr>
            <w:tcW w:type="dxa" w:w="1728"/>
          </w:tcPr>
          <w:p>
            <w:pPr>
              <w:spacing w:after="40"/>
            </w:pPr>
            <w:r/>
            <w:r>
              <w:rPr>
                <w:b/>
                <w:i w:val="0"/>
                <w:sz w:val="19"/>
              </w:rPr>
              <w:t>32.5 g, 1 h 45 m</w:t>
            </w:r>
            <w:r>
              <w:rPr>
                <w:b w:val="0"/>
                <w:i w:val="0"/>
                <w:sz w:val="19"/>
              </w:rPr>
              <w:t>, 10.2 % overhang needs supports</w:t>
            </w:r>
          </w:p>
        </w:tc>
        <w:tc>
          <w:tcPr>
            <w:tcW w:type="dxa" w:w="1728"/>
          </w:tcPr>
          <w:p>
            <w:pPr>
              <w:spacing w:after="40"/>
            </w:pPr>
            <w:r/>
            <w:r>
              <w:rPr>
                <w:b w:val="0"/>
                <w:i w:val="0"/>
                <w:sz w:val="19"/>
              </w:rPr>
              <w:t>bought</w:t>
            </w:r>
          </w:p>
        </w:tc>
      </w:tr>
      <w:tr>
        <w:tc>
          <w:tcPr>
            <w:tcW w:type="dxa" w:w="1728"/>
          </w:tcPr>
          <w:p>
            <w:pPr>
              <w:spacing w:after="40"/>
            </w:pPr>
            <w:r/>
            <w:r>
              <w:rPr>
                <w:b w:val="0"/>
                <w:i w:val="0"/>
                <w:sz w:val="19"/>
              </w:rPr>
              <w:t>Checks passed</w:t>
            </w:r>
          </w:p>
        </w:tc>
        <w:tc>
          <w:tcPr>
            <w:tcW w:type="dxa" w:w="1728"/>
          </w:tcPr>
          <w:p>
            <w:pPr>
              <w:spacing w:after="40"/>
            </w:pPr>
            <w:r/>
            <w:r>
              <w:rPr>
                <w:b w:val="0"/>
                <w:i w:val="0"/>
                <w:sz w:val="19"/>
              </w:rPr>
              <w:t>21 / 21</w:t>
            </w:r>
          </w:p>
        </w:tc>
        <w:tc>
          <w:tcPr>
            <w:tcW w:type="dxa" w:w="1728"/>
          </w:tcPr>
          <w:p>
            <w:pPr>
              <w:spacing w:after="40"/>
            </w:pPr>
            <w:r/>
            <w:r>
              <w:rPr>
                <w:b/>
                <w:i w:val="0"/>
                <w:sz w:val="19"/>
              </w:rPr>
              <w:t>17 / 18</w:t>
            </w:r>
          </w:p>
        </w:tc>
        <w:tc>
          <w:tcPr>
            <w:tcW w:type="dxa" w:w="1728"/>
          </w:tcPr>
          <w:p>
            <w:pPr>
              <w:spacing w:after="40"/>
            </w:pPr>
            <w:r/>
            <w:r>
              <w:rPr>
                <w:b w:val="0"/>
                <w:i w:val="0"/>
                <w:sz w:val="19"/>
              </w:rPr>
              <w:t>17 / 18</w:t>
            </w:r>
          </w:p>
        </w:tc>
        <w:tc>
          <w:tcPr>
            <w:tcW w:type="dxa" w:w="1728"/>
          </w:tcPr>
          <w:p>
            <w:pPr>
              <w:spacing w:after="40"/>
            </w:pPr>
            <w:r/>
            <w:r>
              <w:rPr>
                <w:b w:val="0"/>
                <w:i w:val="0"/>
                <w:sz w:val="19"/>
              </w:rPr>
              <w:t>15 / 18</w:t>
            </w:r>
          </w:p>
        </w:tc>
      </w:tr>
    </w:tbl>
    <w:p/>
    <w:p>
      <w:r>
        <w:rPr>
          <w:b/>
          <w:i w:val="0"/>
        </w:rPr>
        <w:t>Three findings:</w:t>
      </w:r>
    </w:p>
    <w:p>
      <w:pPr>
        <w:pStyle w:val="ListNumber"/>
      </w:pPr>
      <w:r>
        <w:rPr>
          <w:b/>
          <w:i w:val="0"/>
        </w:rPr>
        <w:t>A 215 mm frame with the current 1404 + 3525 electronics has no blocking issue.</w:t>
      </w:r>
      <w:r>
        <w:rPr>
          <w:b w:val="0"/>
          <w:i w:val="0"/>
        </w:rPr>
        <w:t xml:space="preserve"> 228.7 g, under the 250 g soft cap; the same thrust-to-weight; far stronger; a higher first mode; the ESC 16 °C over ambient; every physical check clean. The one "failure" is our own wheelbase target of 145–168 mm — a policy number we wrote, not physics. The parts list's objection was efficiency and elegance (63 mm of dead span between prop tips, guards sized for 3.5" on a 5" frame), and its wind claim does not show up in the gust simulation: 0.1° roll excursion either way.</w:t>
      </w:r>
    </w:p>
    <w:p>
      <w:pPr>
        <w:pStyle w:val="ListNumber"/>
      </w:pPr>
      <w:r>
        <w:rPr>
          <w:b/>
          <w:i w:val="0"/>
        </w:rPr>
        <w:t>Do not fit 5" props to the 1404 4500KV.</w:t>
      </w:r>
      <w:r>
        <w:rPr>
          <w:b w:val="0"/>
          <w:i w:val="0"/>
        </w:rPr>
        <w:t xml:space="preserve"> This is the one hard finding. Motor current goes from 13.5 A to 80.4 A, ESC temperature rise to 73 °C against a 60 °C limit, and all-up weight over the cap. A genuine 5" powertrain means 2004-class motors and probably 4S — a different bill of materials, different Unit 4 numbers, different cost. Modelled properly, a real 5" build fails four independent ways: over the weight cap by 43–64 g; motor power limit exceeded; the 45 A matched stack undersized by 2.3–2.6× (105–117 A at full throttle), which reopens the FC↔ESC question the matched stack closed; and guards and props fouling the frame.</w:t>
      </w:r>
    </w:p>
    <w:p>
      <w:pPr>
        <w:pStyle w:val="ListNumber"/>
      </w:pPr>
      <w:r>
        <w:rPr>
          <w:b/>
          <w:i w:val="0"/>
        </w:rPr>
        <w:t>Tier B survives at 215 mm, but degraded.</w:t>
      </w:r>
      <w:r>
        <w:rPr>
          <w:b w:val="0"/>
          <w:i w:val="0"/>
        </w:rPr>
        <w:t xml:space="preserve"> Crash safety factor falls from 2.3 to 1.7 and the first mode to 40 Hz (still below the idle band, so not excited in flight). The real cost is printer time: the bottom plate goes from 18–25 g and 45–85 minutes to 32.5 g and 1 h 45 m, with supports under 10 % of its area. For a class of ten that is roughly 8 hours of printing becoming 17 on the bottom plate alone, and supports are a new failure mode for a school printer.</w:t>
      </w:r>
    </w:p>
    <w:p>
      <w:r>
        <w:rPr>
          <w:b/>
          <w:i w:val="0"/>
        </w:rPr>
        <w:t>Net:</w:t>
      </w:r>
      <w:r>
        <w:rPr>
          <w:b w:val="0"/>
          <w:i w:val="0"/>
        </w:rPr>
        <w:t xml:space="preserve"> the configuration that passes is a larger frame with the </w:t>
      </w:r>
      <w:r>
        <w:rPr>
          <w:b/>
          <w:i w:val="0"/>
        </w:rPr>
        <w:t>existing 3.5" powertrain</w:t>
      </w:r>
      <w:r>
        <w:rPr>
          <w:b w:val="0"/>
          <w:i w:val="0"/>
        </w:rPr>
        <w:t>. That is exactly what the parts list called "the worse of both", and on the numbers that judgement was about elegance rather than function. The decision is open — it is the one thing blocking difference D1.</w:t>
      </w:r>
    </w:p>
    <w:p>
      <w:r>
        <w:rPr>
          <w:b w:val="0"/>
          <w:i w:val="0"/>
        </w:rPr>
        <w:t>Separately, the printed-frame variant itself still needs a pick between a solid-arm design (simplest print, 18 g bottom plate) and a vertical-truss design with a keel (7.5× arm stiffness, crash safety factor 2.3 against roughly 1, first mode 82 Hz against 52, 25 g bottom plate). Thrust-stand measurements and a calibration test print of both come before the stock frame is finalized.</w:t>
      </w:r>
    </w:p>
    <w:p>
      <w:pPr>
        <w:pStyle w:val="Heading2"/>
      </w:pPr>
      <w:r>
        <w:t>2.8 Photo and diagram shot list</w:t>
      </w:r>
    </w:p>
    <w:p>
      <w:r>
        <w:rPr>
          <w:b w:val="0"/>
          <w:i w:val="0"/>
        </w:rPr>
        <w:t>None of the existing figures can ship — they are vendor renders and manual pages. When hardware is in hand, these are the assets to capture in our own format. Shoot on a plain light background, one part per frame, with a scale reference in the parts shots.</w:t>
      </w:r>
    </w:p>
    <w:p>
      <w:r>
        <w:rPr>
          <w:b/>
          <w:i w:val="0"/>
        </w:rPr>
        <w:t>Component stills</w:t>
      </w:r>
      <w:r>
        <w:rPr>
          <w:b w:val="0"/>
          <w:i w:val="0"/>
        </w:rPr>
        <w:t xml:space="preserve"> — for the Unit 2 photo-ID quiz and the Unit 2 leaves:</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Subject</w:t>
            </w:r>
          </w:p>
        </w:tc>
        <w:tc>
          <w:tcPr>
            <w:tcW w:type="dxa" w:w="4320"/>
          </w:tcPr>
          <w:p>
            <w:r/>
            <w:r>
              <w:rPr>
                <w:b/>
                <w:sz w:val="19"/>
              </w:rPr>
              <w:t>Angles</w:t>
            </w:r>
          </w:p>
        </w:tc>
      </w:tr>
      <w:tr>
        <w:tc>
          <w:tcPr>
            <w:tcW w:type="dxa" w:w="4320"/>
          </w:tcPr>
          <w:p>
            <w:pPr>
              <w:spacing w:after="40"/>
            </w:pPr>
            <w:r/>
            <w:r>
              <w:rPr>
                <w:b w:val="0"/>
                <w:i w:val="0"/>
                <w:sz w:val="19"/>
              </w:rPr>
              <w:t>Flight controller</w:t>
            </w:r>
          </w:p>
        </w:tc>
        <w:tc>
          <w:tcPr>
            <w:tcW w:type="dxa" w:w="4320"/>
          </w:tcPr>
          <w:p>
            <w:pPr>
              <w:spacing w:after="40"/>
            </w:pPr>
            <w:r/>
            <w:r>
              <w:rPr>
                <w:b w:val="0"/>
                <w:i w:val="0"/>
                <w:sz w:val="19"/>
              </w:rPr>
              <w:t>Top with sockets and pad labels legible, bottom, edge-on for stack height</w:t>
            </w:r>
          </w:p>
        </w:tc>
      </w:tr>
      <w:tr>
        <w:tc>
          <w:tcPr>
            <w:tcW w:type="dxa" w:w="4320"/>
          </w:tcPr>
          <w:p>
            <w:pPr>
              <w:spacing w:after="40"/>
            </w:pPr>
            <w:r/>
            <w:r>
              <w:rPr>
                <w:b w:val="0"/>
                <w:i w:val="0"/>
                <w:sz w:val="19"/>
              </w:rPr>
              <w:t>ESC</w:t>
            </w:r>
          </w:p>
        </w:tc>
        <w:tc>
          <w:tcPr>
            <w:tcW w:type="dxa" w:w="4320"/>
          </w:tcPr>
          <w:p>
            <w:pPr>
              <w:spacing w:after="40"/>
            </w:pPr>
            <w:r/>
            <w:r>
              <w:rPr>
                <w:b/>
                <w:i w:val="0"/>
                <w:sz w:val="19"/>
              </w:rPr>
              <w:t>Both faces</w:t>
            </w:r>
            <w:r>
              <w:rPr>
                <w:b w:val="0"/>
                <w:i w:val="0"/>
                <w:sz w:val="19"/>
              </w:rPr>
              <w:t xml:space="preserve"> — the battery-pad face and the twelve-motor-pad face, pads readable</w:t>
            </w:r>
          </w:p>
        </w:tc>
      </w:tr>
      <w:tr>
        <w:tc>
          <w:tcPr>
            <w:tcW w:type="dxa" w:w="4320"/>
          </w:tcPr>
          <w:p>
            <w:pPr>
              <w:spacing w:after="40"/>
            </w:pPr>
            <w:r/>
            <w:r>
              <w:rPr>
                <w:b w:val="0"/>
                <w:i w:val="0"/>
                <w:sz w:val="19"/>
              </w:rPr>
              <w:t>Stack assembled</w:t>
            </w:r>
          </w:p>
        </w:tc>
        <w:tc>
          <w:tcPr>
            <w:tcW w:type="dxa" w:w="4320"/>
          </w:tcPr>
          <w:p>
            <w:pPr>
              <w:spacing w:after="40"/>
            </w:pPr>
            <w:r/>
            <w:r>
              <w:rPr>
                <w:b w:val="0"/>
                <w:i w:val="0"/>
                <w:sz w:val="19"/>
              </w:rPr>
              <w:t>Edge-on with grommets in, ruler alongside — this is the number Unit 5's clear-height check uses</w:t>
            </w:r>
          </w:p>
        </w:tc>
      </w:tr>
      <w:tr>
        <w:tc>
          <w:tcPr>
            <w:tcW w:type="dxa" w:w="4320"/>
          </w:tcPr>
          <w:p>
            <w:pPr>
              <w:spacing w:after="40"/>
            </w:pPr>
            <w:r/>
            <w:r>
              <w:rPr>
                <w:b w:val="0"/>
                <w:i w:val="0"/>
                <w:sz w:val="19"/>
              </w:rPr>
              <w:t>Motor</w:t>
            </w:r>
          </w:p>
        </w:tc>
        <w:tc>
          <w:tcPr>
            <w:tcW w:type="dxa" w:w="4320"/>
          </w:tcPr>
          <w:p>
            <w:pPr>
              <w:spacing w:after="40"/>
            </w:pPr>
            <w:r/>
            <w:r>
              <w:rPr>
                <w:b w:val="0"/>
                <w:i w:val="0"/>
                <w:sz w:val="19"/>
              </w:rPr>
              <w:t>Side, bottom (12 × 12 bolt pattern), lead exit</w:t>
            </w:r>
          </w:p>
        </w:tc>
      </w:tr>
      <w:tr>
        <w:tc>
          <w:tcPr>
            <w:tcW w:type="dxa" w:w="4320"/>
          </w:tcPr>
          <w:p>
            <w:pPr>
              <w:spacing w:after="40"/>
            </w:pPr>
            <w:r/>
            <w:r>
              <w:rPr>
                <w:b w:val="0"/>
                <w:i w:val="0"/>
                <w:sz w:val="19"/>
              </w:rPr>
              <w:t>Props</w:t>
            </w:r>
          </w:p>
        </w:tc>
        <w:tc>
          <w:tcPr>
            <w:tcW w:type="dxa" w:w="4320"/>
          </w:tcPr>
          <w:p>
            <w:pPr>
              <w:spacing w:after="40"/>
            </w:pPr>
            <w:r/>
            <w:r>
              <w:rPr>
                <w:b w:val="0"/>
                <w:i w:val="0"/>
                <w:sz w:val="19"/>
              </w:rPr>
              <w:t>Top, edge (pitch), a clockwise and counter-clockwise pair</w:t>
            </w:r>
          </w:p>
        </w:tc>
      </w:tr>
      <w:tr>
        <w:tc>
          <w:tcPr>
            <w:tcW w:type="dxa" w:w="4320"/>
          </w:tcPr>
          <w:p>
            <w:pPr>
              <w:spacing w:after="40"/>
            </w:pPr>
            <w:r/>
            <w:r>
              <w:rPr>
                <w:b w:val="0"/>
                <w:i w:val="0"/>
                <w:sz w:val="19"/>
              </w:rPr>
              <w:t>Battery</w:t>
            </w:r>
          </w:p>
        </w:tc>
        <w:tc>
          <w:tcPr>
            <w:tcW w:type="dxa" w:w="4320"/>
          </w:tcPr>
          <w:p>
            <w:pPr>
              <w:spacing w:after="40"/>
            </w:pPr>
            <w:r/>
            <w:r>
              <w:rPr>
                <w:b w:val="0"/>
                <w:i w:val="0"/>
                <w:sz w:val="19"/>
              </w:rPr>
              <w:t>Label face, connector end</w:t>
            </w:r>
          </w:p>
        </w:tc>
      </w:tr>
      <w:tr>
        <w:tc>
          <w:tcPr>
            <w:tcW w:type="dxa" w:w="4320"/>
          </w:tcPr>
          <w:p>
            <w:pPr>
              <w:spacing w:after="40"/>
            </w:pPr>
            <w:r/>
            <w:r>
              <w:rPr>
                <w:b w:val="0"/>
                <w:i w:val="0"/>
                <w:sz w:val="19"/>
              </w:rPr>
              <w:t>Receiver</w:t>
            </w:r>
          </w:p>
        </w:tc>
        <w:tc>
          <w:tcPr>
            <w:tcW w:type="dxa" w:w="4320"/>
          </w:tcPr>
          <w:p>
            <w:pPr>
              <w:spacing w:after="40"/>
            </w:pPr>
            <w:r/>
            <w:r>
              <w:rPr>
                <w:b w:val="0"/>
                <w:i w:val="0"/>
                <w:sz w:val="19"/>
              </w:rPr>
              <w:t>Pad face, antenna, with heat shrink on and off</w:t>
            </w:r>
          </w:p>
        </w:tc>
      </w:tr>
      <w:tr>
        <w:tc>
          <w:tcPr>
            <w:tcW w:type="dxa" w:w="4320"/>
          </w:tcPr>
          <w:p>
            <w:pPr>
              <w:spacing w:after="40"/>
            </w:pPr>
            <w:r/>
            <w:r>
              <w:rPr>
                <w:b w:val="0"/>
                <w:i w:val="0"/>
                <w:sz w:val="19"/>
              </w:rPr>
              <w:t>BeeID</w:t>
            </w:r>
          </w:p>
        </w:tc>
        <w:tc>
          <w:tcPr>
            <w:tcW w:type="dxa" w:w="4320"/>
          </w:tcPr>
          <w:p>
            <w:pPr>
              <w:spacing w:after="40"/>
            </w:pPr>
            <w:r/>
            <w:r>
              <w:rPr>
                <w:b w:val="0"/>
                <w:i w:val="0"/>
                <w:sz w:val="19"/>
              </w:rPr>
              <w:t>Top, bottom (connector), in-hand for scale</w:t>
            </w:r>
          </w:p>
        </w:tc>
      </w:tr>
      <w:tr>
        <w:tc>
          <w:tcPr>
            <w:tcW w:type="dxa" w:w="4320"/>
          </w:tcPr>
          <w:p>
            <w:pPr>
              <w:spacing w:after="40"/>
            </w:pPr>
            <w:r/>
            <w:r>
              <w:rPr>
                <w:b w:val="0"/>
                <w:i w:val="0"/>
                <w:sz w:val="19"/>
              </w:rPr>
              <w:t>Smoke stopper</w:t>
            </w:r>
          </w:p>
        </w:tc>
        <w:tc>
          <w:tcPr>
            <w:tcW w:type="dxa" w:w="4320"/>
          </w:tcPr>
          <w:p>
            <w:pPr>
              <w:spacing w:after="40"/>
            </w:pPr>
            <w:r/>
            <w:r>
              <w:rPr>
                <w:b w:val="0"/>
                <w:i w:val="0"/>
                <w:sz w:val="19"/>
              </w:rPr>
              <w:t>XT30 face and XT60 face</w:t>
            </w:r>
          </w:p>
        </w:tc>
      </w:tr>
      <w:tr>
        <w:tc>
          <w:tcPr>
            <w:tcW w:type="dxa" w:w="4320"/>
          </w:tcPr>
          <w:p>
            <w:pPr>
              <w:spacing w:after="40"/>
            </w:pPr>
            <w:r/>
            <w:r>
              <w:rPr>
                <w:b w:val="0"/>
                <w:i w:val="0"/>
                <w:sz w:val="19"/>
              </w:rPr>
              <w:t>Hardware bag</w:t>
            </w:r>
          </w:p>
        </w:tc>
        <w:tc>
          <w:tcPr>
            <w:tcW w:type="dxa" w:w="4320"/>
          </w:tcPr>
          <w:p>
            <w:pPr>
              <w:spacing w:after="40"/>
            </w:pPr>
            <w:r/>
            <w:r>
              <w:rPr>
                <w:b w:val="0"/>
                <w:i w:val="0"/>
                <w:sz w:val="19"/>
              </w:rPr>
              <w:t>Flat lay, numbered, our own callouts</w:t>
            </w:r>
          </w:p>
        </w:tc>
      </w:tr>
      <w:tr>
        <w:tc>
          <w:tcPr>
            <w:tcW w:type="dxa" w:w="4320"/>
          </w:tcPr>
          <w:p>
            <w:pPr>
              <w:spacing w:after="40"/>
            </w:pPr>
            <w:r/>
            <w:r>
              <w:rPr>
                <w:b w:val="0"/>
                <w:i w:val="0"/>
                <w:sz w:val="19"/>
              </w:rPr>
              <w:t>Charger, transmitter</w:t>
            </w:r>
          </w:p>
        </w:tc>
        <w:tc>
          <w:tcPr>
            <w:tcW w:type="dxa" w:w="4320"/>
          </w:tcPr>
          <w:p>
            <w:pPr>
              <w:spacing w:after="40"/>
            </w:pPr>
            <w:r/>
            <w:r>
              <w:rPr>
                <w:b w:val="0"/>
                <w:i w:val="0"/>
                <w:sz w:val="19"/>
              </w:rPr>
              <w:t>Front</w:t>
            </w:r>
          </w:p>
        </w:tc>
      </w:tr>
    </w:tbl>
    <w:p/>
    <w:p>
      <w:r>
        <w:rPr>
          <w:b/>
          <w:i w:val="0"/>
        </w:rPr>
        <w:t>Build-step stills and clips</w:t>
      </w:r>
      <w:r>
        <w:rPr>
          <w:b w:val="0"/>
          <w:i w:val="0"/>
        </w:rPr>
        <w:t xml:space="preserve"> — one per substep for the Unit 6 leaves, each shot over-the-shoulder and from a fixed overhead: tinning a battery pad · the pigtail joint made · capacitor polarity, a good example and a </w:t>
      </w:r>
      <w:r>
        <w:rPr>
          <w:b/>
          <w:i w:val="0"/>
        </w:rPr>
        <w:t>bad</w:t>
      </w:r>
      <w:r>
        <w:rPr>
          <w:b w:val="0"/>
          <w:i w:val="0"/>
        </w:rPr>
        <w:t xml:space="preserve"> one · tinning the twelve motor pads · wire routing around standoffs with wires pointing outward · the ribbon seated FC to ESC · the four XR2 joints · heat shrink before and after · the BeeID plugged in and unmounted · the smoke stopper green · the smoke stopper </w:t>
      </w:r>
      <w:r>
        <w:rPr>
          <w:b/>
          <w:i w:val="0"/>
        </w:rPr>
        <w:t>beeping</w:t>
      </w:r>
      <w:r>
        <w:rPr>
          <w:b w:val="0"/>
          <w:i w:val="0"/>
        </w:rPr>
        <w:t xml:space="preserve"> (stage a fault — this is the step 8 opener).</w:t>
      </w:r>
    </w:p>
    <w:p>
      <w:r>
        <w:rPr>
          <w:b/>
          <w:i w:val="0"/>
        </w:rPr>
        <w:t>Diagrams to redraw in our own format</w:t>
      </w:r>
      <w:r>
        <w:rPr>
          <w:b w:val="0"/>
          <w:i w:val="0"/>
        </w:rPr>
        <w:t>, off the finalized CAD rather than vendor art:</w:t>
      </w:r>
    </w:p>
    <w:p>
      <w:pPr>
        <w:pStyle w:val="ListNumber"/>
      </w:pPr>
      <w:r>
        <w:rPr>
          <w:b/>
          <w:i w:val="0"/>
        </w:rPr>
        <w:t>Wiring diagram</w:t>
      </w:r>
      <w:r>
        <w:rPr>
          <w:b w:val="0"/>
          <w:i w:val="0"/>
        </w:rPr>
        <w:t xml:space="preserve"> — BeeID in place of the stock GPS module, receiver on UART2, GPS on UART5, XT30 pigtail, capacitor, no camera on Base. One Base version, one Video version later.</w:t>
      </w:r>
    </w:p>
    <w:p>
      <w:pPr>
        <w:pStyle w:val="ListNumber"/>
      </w:pPr>
      <w:r>
        <w:rPr>
          <w:b/>
          <w:i w:val="0"/>
        </w:rPr>
        <w:t>Hardware-bag plate</w:t>
      </w:r>
      <w:r>
        <w:rPr>
          <w:b w:val="0"/>
          <w:i w:val="0"/>
        </w:rPr>
        <w:t xml:space="preserve"> with our part numbers.</w:t>
      </w:r>
    </w:p>
    <w:p>
      <w:pPr>
        <w:pStyle w:val="ListNumber"/>
      </w:pPr>
      <w:r>
        <w:rPr>
          <w:b/>
          <w:i w:val="0"/>
        </w:rPr>
        <w:t>Exploded assembly view</w:t>
      </w:r>
      <w:r>
        <w:rPr>
          <w:b w:val="0"/>
          <w:i w:val="0"/>
        </w:rPr>
        <w:t>, rendered from the chosen frame variant so the frame in the diagram is the frame students print.</w:t>
      </w:r>
    </w:p>
    <w:p>
      <w:pPr>
        <w:pStyle w:val="ListNumber"/>
      </w:pPr>
      <w:r>
        <w:rPr>
          <w:b/>
          <w:i w:val="0"/>
        </w:rPr>
        <w:t>Solder-joint map</w:t>
      </w:r>
      <w:r>
        <w:rPr>
          <w:b w:val="0"/>
          <w:i w:val="0"/>
        </w:rPr>
        <w:t xml:space="preserve"> — all 20 joints on one ESC and receiver drawing, numbered, doubling as the Pre-soldered SKU QA sheet.</w:t>
      </w:r>
    </w:p>
    <w:p>
      <w:pPr>
        <w:pStyle w:val="ListNumber"/>
      </w:pPr>
      <w:r>
        <w:rPr>
          <w:b/>
          <w:i w:val="0"/>
        </w:rPr>
        <w:t>Bring-up and fault-isolation flowchart</w:t>
      </w:r>
      <w:r>
        <w:rPr>
          <w:b w:val="0"/>
          <w:i w:val="0"/>
        </w:rPr>
        <w:t xml:space="preserve"> from step 8.</w:t>
      </w:r>
    </w:p>
    <w:p>
      <w:pPr>
        <w:jc w:val="center"/>
      </w:pPr>
      <w:r>
        <w:rPr>
          <w:color w:val="999999"/>
        </w:rPr>
        <w:t>• • •</w:t>
      </w:r>
    </w:p>
    <w:p>
      <w:pPr>
        <w:pStyle w:val="Heading1"/>
      </w:pPr>
      <w:r>
        <w:t>Part 3 — Parts list</w:t>
      </w:r>
    </w:p>
    <w:p>
      <w:pPr>
        <w:ind w:left="280"/>
      </w:pPr>
      <w:r>
        <w:rPr>
          <w:i/>
          <w:color w:val="555555"/>
          <w:sz w:val="20"/>
        </w:rPr>
        <w:t>Draft v4, Sep 12 2026, from Joe's fourth list. The cart totals $840 with video and $458 without. Prices are list, pre-tax, and need re-checking at order time.</w:t>
      </w:r>
    </w:p>
    <w:p>
      <w:pPr>
        <w:pStyle w:val="Heading2"/>
      </w:pPr>
      <w:r>
        <w:t>3.1 The list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Role</w:t>
            </w:r>
          </w:p>
        </w:tc>
        <w:tc>
          <w:tcPr>
            <w:tcW w:type="dxa" w:w="1440"/>
          </w:tcPr>
          <w:p>
            <w:r/>
            <w:r>
              <w:rPr>
                <w:b/>
                <w:sz w:val="19"/>
              </w:rPr>
              <w:t>Part</w:t>
            </w:r>
          </w:p>
        </w:tc>
        <w:tc>
          <w:tcPr>
            <w:tcW w:type="dxa" w:w="1440"/>
          </w:tcPr>
          <w:p>
            <w:r/>
            <w:r>
              <w:rPr>
                <w:b/>
                <w:sz w:val="19"/>
              </w:rPr>
              <w:t>Qty</w:t>
            </w:r>
          </w:p>
        </w:tc>
        <w:tc>
          <w:tcPr>
            <w:tcW w:type="dxa" w:w="1440"/>
          </w:tcPr>
          <w:p>
            <w:r/>
            <w:r>
              <w:rPr>
                <w:b/>
                <w:sz w:val="19"/>
              </w:rPr>
              <w:t>$</w:t>
            </w:r>
          </w:p>
        </w:tc>
        <w:tc>
          <w:tcPr>
            <w:tcW w:type="dxa" w:w="1440"/>
          </w:tcPr>
          <w:p>
            <w:r/>
            <w:r>
              <w:rPr>
                <w:b/>
                <w:sz w:val="19"/>
              </w:rPr>
              <w:t>Notes</w:t>
            </w:r>
          </w:p>
        </w:tc>
        <w:tc>
          <w:tcPr>
            <w:tcW w:type="dxa" w:w="1440"/>
          </w:tcPr>
          <w:p>
            <w:r/>
            <w:r>
              <w:rPr>
                <w:b/>
                <w:sz w:val="19"/>
              </w:rPr>
              <w:t>Status</w:t>
            </w:r>
          </w:p>
        </w:tc>
      </w:tr>
      <w:tr>
        <w:tc>
          <w:tcPr>
            <w:tcW w:type="dxa" w:w="1440"/>
          </w:tcPr>
          <w:p>
            <w:pPr>
              <w:spacing w:after="40"/>
            </w:pPr>
            <w:r/>
            <w:r>
              <w:rPr>
                <w:b w:val="0"/>
                <w:i w:val="0"/>
                <w:sz w:val="19"/>
              </w:rPr>
              <w:t>Camera + video link</w:t>
            </w:r>
          </w:p>
        </w:tc>
        <w:tc>
          <w:tcPr>
            <w:tcW w:type="dxa" w:w="1440"/>
          </w:tcPr>
          <w:p>
            <w:pPr>
              <w:spacing w:after="40"/>
            </w:pPr>
            <w:r/>
            <w:r>
              <w:rPr>
                <w:b w:val="0"/>
                <w:i w:val="0"/>
                <w:sz w:val="19"/>
              </w:rPr>
              <w:t>DJI O4 Air Unit</w:t>
            </w:r>
          </w:p>
        </w:tc>
        <w:tc>
          <w:tcPr>
            <w:tcW w:type="dxa" w:w="1440"/>
          </w:tcPr>
          <w:p>
            <w:pPr>
              <w:spacing w:after="40"/>
            </w:pPr>
            <w:r/>
            <w:r>
              <w:rPr>
                <w:b w:val="0"/>
                <w:i w:val="0"/>
                <w:sz w:val="19"/>
              </w:rPr>
              <w:t>1</w:t>
            </w:r>
          </w:p>
        </w:tc>
        <w:tc>
          <w:tcPr>
            <w:tcW w:type="dxa" w:w="1440"/>
          </w:tcPr>
          <w:p>
            <w:pPr>
              <w:spacing w:after="40"/>
            </w:pPr>
            <w:r/>
            <w:r>
              <w:rPr>
                <w:b w:val="0"/>
                <w:i w:val="0"/>
                <w:sz w:val="19"/>
              </w:rPr>
              <w:t>140</w:t>
            </w:r>
          </w:p>
        </w:tc>
        <w:tc>
          <w:tcPr>
            <w:tcW w:type="dxa" w:w="1440"/>
          </w:tcPr>
          <w:p>
            <w:pPr>
              <w:spacing w:after="40"/>
            </w:pPr>
            <w:r/>
            <w:r>
              <w:rPr>
                <w:b/>
                <w:i w:val="0"/>
                <w:sz w:val="19"/>
              </w:rPr>
              <w:t>Video only</w:t>
            </w:r>
          </w:p>
        </w:tc>
        <w:tc>
          <w:tcPr>
            <w:tcW w:type="dxa" w:w="1440"/>
          </w:tcPr>
          <w:p>
            <w:pPr>
              <w:spacing w:after="40"/>
            </w:pPr>
            <w:r/>
            <w:r>
              <w:rPr>
                <w:b w:val="0"/>
                <w:i w:val="0"/>
                <w:sz w:val="19"/>
              </w:rPr>
              <w:t>Confirmed</w:t>
            </w:r>
          </w:p>
        </w:tc>
      </w:tr>
      <w:tr>
        <w:tc>
          <w:tcPr>
            <w:tcW w:type="dxa" w:w="1440"/>
          </w:tcPr>
          <w:p>
            <w:pPr>
              <w:spacing w:after="40"/>
            </w:pPr>
            <w:r/>
            <w:r>
              <w:rPr>
                <w:b w:val="0"/>
                <w:i w:val="0"/>
                <w:sz w:val="19"/>
              </w:rPr>
              <w:t>Frame</w:t>
            </w:r>
          </w:p>
        </w:tc>
        <w:tc>
          <w:tcPr>
            <w:tcW w:type="dxa" w:w="1440"/>
          </w:tcPr>
          <w:p>
            <w:pPr>
              <w:spacing w:after="40"/>
            </w:pPr>
            <w:r/>
            <w:r>
              <w:rPr>
                <w:b w:val="0"/>
                <w:i w:val="0"/>
                <w:sz w:val="19"/>
              </w:rPr>
              <w:t>FlyFishRC Tony 5 O4 Pro Sub250</w:t>
            </w:r>
          </w:p>
        </w:tc>
        <w:tc>
          <w:tcPr>
            <w:tcW w:type="dxa" w:w="1440"/>
          </w:tcPr>
          <w:p>
            <w:pPr>
              <w:spacing w:after="40"/>
            </w:pPr>
            <w:r/>
            <w:r>
              <w:rPr>
                <w:b w:val="0"/>
                <w:i w:val="0"/>
                <w:sz w:val="19"/>
              </w:rPr>
              <w:t>1</w:t>
            </w:r>
          </w:p>
        </w:tc>
        <w:tc>
          <w:tcPr>
            <w:tcW w:type="dxa" w:w="1440"/>
          </w:tcPr>
          <w:p>
            <w:pPr>
              <w:spacing w:after="40"/>
            </w:pPr>
            <w:r/>
            <w:r>
              <w:rPr>
                <w:b w:val="0"/>
                <w:i w:val="0"/>
                <w:sz w:val="19"/>
              </w:rPr>
              <w:t>55</w:t>
            </w:r>
          </w:p>
        </w:tc>
        <w:tc>
          <w:tcPr>
            <w:tcW w:type="dxa" w:w="1440"/>
          </w:tcPr>
          <w:p>
            <w:pPr>
              <w:spacing w:after="40"/>
            </w:pPr>
            <w:r/>
            <w:r>
              <w:rPr>
                <w:b/>
                <w:i w:val="0"/>
                <w:sz w:val="19"/>
              </w:rPr>
              <w:t>5" / 215 mm</w:t>
            </w:r>
            <w:r>
              <w:rPr>
                <w:b w:val="0"/>
                <w:i w:val="0"/>
                <w:sz w:val="19"/>
              </w:rPr>
              <w:t>, specified for 5" props. Not a 3.5" sibling for the 1404 + 3525</w:t>
            </w:r>
          </w:p>
        </w:tc>
        <w:tc>
          <w:tcPr>
            <w:tcW w:type="dxa" w:w="1440"/>
          </w:tcPr>
          <w:p>
            <w:pPr>
              <w:spacing w:after="40"/>
            </w:pPr>
            <w:r/>
            <w:r>
              <w:rPr>
                <w:b/>
                <w:i w:val="0"/>
                <w:sz w:val="19"/>
              </w:rPr>
              <w:t>Parked</w:t>
            </w:r>
          </w:p>
        </w:tc>
      </w:tr>
      <w:tr>
        <w:tc>
          <w:tcPr>
            <w:tcW w:type="dxa" w:w="1440"/>
          </w:tcPr>
          <w:p>
            <w:pPr>
              <w:spacing w:after="40"/>
            </w:pPr>
            <w:r/>
            <w:r>
              <w:rPr>
                <w:b w:val="0"/>
                <w:i w:val="0"/>
                <w:sz w:val="19"/>
              </w:rPr>
              <w:t>Motors</w:t>
            </w:r>
          </w:p>
        </w:tc>
        <w:tc>
          <w:tcPr>
            <w:tcW w:type="dxa" w:w="1440"/>
          </w:tcPr>
          <w:p>
            <w:pPr>
              <w:spacing w:after="40"/>
            </w:pPr>
            <w:r/>
            <w:r>
              <w:rPr>
                <w:b w:val="0"/>
                <w:i w:val="0"/>
                <w:sz w:val="19"/>
              </w:rPr>
              <w:t>XILO Stealth 1404 4500KV</w:t>
            </w:r>
          </w:p>
        </w:tc>
        <w:tc>
          <w:tcPr>
            <w:tcW w:type="dxa" w:w="1440"/>
          </w:tcPr>
          <w:p>
            <w:pPr>
              <w:spacing w:after="40"/>
            </w:pPr>
            <w:r/>
            <w:r>
              <w:rPr>
                <w:b w:val="0"/>
                <w:i w:val="0"/>
                <w:sz w:val="19"/>
              </w:rPr>
              <w:t>4</w:t>
            </w:r>
          </w:p>
        </w:tc>
        <w:tc>
          <w:tcPr>
            <w:tcW w:type="dxa" w:w="1440"/>
          </w:tcPr>
          <w:p>
            <w:pPr>
              <w:spacing w:after="40"/>
            </w:pPr>
            <w:r/>
            <w:r>
              <w:rPr>
                <w:b w:val="0"/>
                <w:i w:val="0"/>
                <w:sz w:val="19"/>
              </w:rPr>
              <w:t>78</w:t>
            </w:r>
          </w:p>
        </w:tc>
        <w:tc>
          <w:tcPr>
            <w:tcW w:type="dxa" w:w="1440"/>
          </w:tcPr>
          <w:p>
            <w:pPr>
              <w:spacing w:after="40"/>
            </w:pPr>
            <w:r/>
            <w:r>
              <w:rPr>
                <w:b w:val="0"/>
                <w:i w:val="0"/>
                <w:sz w:val="19"/>
              </w:rPr>
              <w:t>Unchanged</w:t>
            </w:r>
          </w:p>
        </w:tc>
        <w:tc>
          <w:tcPr>
            <w:tcW w:type="dxa" w:w="1440"/>
          </w:tcPr>
          <w:p>
            <w:pPr>
              <w:spacing w:after="40"/>
            </w:pPr>
            <w:r/>
            <w:r>
              <w:rPr>
                <w:b w:val="0"/>
                <w:i w:val="0"/>
                <w:sz w:val="19"/>
              </w:rPr>
              <w:t>Confirmed</w:t>
            </w:r>
          </w:p>
        </w:tc>
      </w:tr>
      <w:tr>
        <w:tc>
          <w:tcPr>
            <w:tcW w:type="dxa" w:w="1440"/>
          </w:tcPr>
          <w:p>
            <w:pPr>
              <w:spacing w:after="40"/>
            </w:pPr>
            <w:r/>
            <w:r>
              <w:rPr>
                <w:b w:val="0"/>
                <w:i w:val="0"/>
                <w:sz w:val="19"/>
              </w:rPr>
              <w:t>GPS + Remote ID</w:t>
            </w:r>
          </w:p>
        </w:tc>
        <w:tc>
          <w:tcPr>
            <w:tcW w:type="dxa" w:w="1440"/>
          </w:tcPr>
          <w:p>
            <w:pPr>
              <w:spacing w:after="40"/>
            </w:pPr>
            <w:r/>
            <w:r>
              <w:rPr>
                <w:b w:val="0"/>
                <w:i w:val="0"/>
                <w:sz w:val="19"/>
              </w:rPr>
              <w:t>NewBeeDrone BeeID V1.1</w:t>
            </w:r>
          </w:p>
        </w:tc>
        <w:tc>
          <w:tcPr>
            <w:tcW w:type="dxa" w:w="1440"/>
          </w:tcPr>
          <w:p>
            <w:pPr>
              <w:spacing w:after="40"/>
            </w:pPr>
            <w:r/>
            <w:r>
              <w:rPr>
                <w:b w:val="0"/>
                <w:i w:val="0"/>
                <w:sz w:val="19"/>
              </w:rPr>
              <w:t>1</w:t>
            </w:r>
          </w:p>
        </w:tc>
        <w:tc>
          <w:tcPr>
            <w:tcW w:type="dxa" w:w="1440"/>
          </w:tcPr>
          <w:p>
            <w:pPr>
              <w:spacing w:after="40"/>
            </w:pPr>
            <w:r/>
            <w:r>
              <w:rPr>
                <w:b w:val="0"/>
                <w:i w:val="0"/>
                <w:sz w:val="19"/>
              </w:rPr>
              <w:t>40</w:t>
            </w:r>
          </w:p>
        </w:tc>
        <w:tc>
          <w:tcPr>
            <w:tcW w:type="dxa" w:w="1440"/>
          </w:tcPr>
          <w:p>
            <w:pPr>
              <w:spacing w:after="40"/>
            </w:pPr>
            <w:r/>
            <w:r>
              <w:rPr>
                <w:b w:val="0"/>
                <w:i w:val="0"/>
                <w:sz w:val="19"/>
              </w:rPr>
              <w:t>FAA DOC RID000001995</w:t>
            </w:r>
          </w:p>
        </w:tc>
        <w:tc>
          <w:tcPr>
            <w:tcW w:type="dxa" w:w="1440"/>
          </w:tcPr>
          <w:p>
            <w:pPr>
              <w:spacing w:after="40"/>
            </w:pPr>
            <w:r/>
            <w:r>
              <w:rPr>
                <w:b w:val="0"/>
                <w:i w:val="0"/>
                <w:sz w:val="19"/>
              </w:rPr>
              <w:t>Confirmed; harness pitch to check in person</w:t>
            </w:r>
          </w:p>
        </w:tc>
      </w:tr>
      <w:tr>
        <w:tc>
          <w:tcPr>
            <w:tcW w:type="dxa" w:w="1440"/>
          </w:tcPr>
          <w:p>
            <w:pPr>
              <w:spacing w:after="40"/>
            </w:pPr>
            <w:r/>
            <w:r>
              <w:rPr>
                <w:b w:val="0"/>
                <w:i w:val="0"/>
                <w:sz w:val="19"/>
              </w:rPr>
              <w:t>Battery</w:t>
            </w:r>
          </w:p>
        </w:tc>
        <w:tc>
          <w:tcPr>
            <w:tcW w:type="dxa" w:w="1440"/>
          </w:tcPr>
          <w:p>
            <w:pPr>
              <w:spacing w:after="40"/>
            </w:pPr>
            <w:r/>
            <w:r>
              <w:rPr>
                <w:b w:val="0"/>
                <w:i w:val="0"/>
                <w:sz w:val="19"/>
              </w:rPr>
              <w:t>Flywoo Explorer 1000 mAh 3S LiHV XT30UP, 2 pcs</w:t>
            </w:r>
          </w:p>
        </w:tc>
        <w:tc>
          <w:tcPr>
            <w:tcW w:type="dxa" w:w="1440"/>
          </w:tcPr>
          <w:p>
            <w:pPr>
              <w:spacing w:after="40"/>
            </w:pPr>
            <w:r/>
            <w:r>
              <w:rPr>
                <w:b w:val="0"/>
                <w:i w:val="0"/>
                <w:sz w:val="19"/>
              </w:rPr>
              <w:t>1</w:t>
            </w:r>
          </w:p>
        </w:tc>
        <w:tc>
          <w:tcPr>
            <w:tcW w:type="dxa" w:w="1440"/>
          </w:tcPr>
          <w:p>
            <w:pPr>
              <w:spacing w:after="40"/>
            </w:pPr>
            <w:r/>
            <w:r>
              <w:rPr>
                <w:b w:val="0"/>
                <w:i w:val="0"/>
                <w:sz w:val="19"/>
              </w:rPr>
              <w:t>33</w:t>
            </w:r>
          </w:p>
        </w:tc>
        <w:tc>
          <w:tcPr>
            <w:tcW w:type="dxa" w:w="1440"/>
          </w:tcPr>
          <w:p>
            <w:pPr>
              <w:spacing w:after="40"/>
            </w:pPr>
            <w:r/>
            <w:r>
              <w:rPr>
                <w:b w:val="0"/>
                <w:i w:val="0"/>
                <w:sz w:val="19"/>
              </w:rPr>
              <w:t xml:space="preserve">66 g, 58 × 24.5 × 23.5 mm. Charge as </w:t>
            </w:r>
            <w:r>
              <w:rPr>
                <w:b/>
                <w:i w:val="0"/>
                <w:sz w:val="19"/>
              </w:rPr>
              <w:t>LiHV</w:t>
            </w:r>
          </w:p>
        </w:tc>
        <w:tc>
          <w:tcPr>
            <w:tcW w:type="dxa" w:w="1440"/>
          </w:tcPr>
          <w:p>
            <w:pPr>
              <w:spacing w:after="40"/>
            </w:pPr>
            <w:r/>
            <w:r>
              <w:rPr>
                <w:b w:val="0"/>
                <w:i w:val="0"/>
                <w:sz w:val="19"/>
              </w:rPr>
              <w:t>Closed for the tray</w:t>
            </w:r>
          </w:p>
        </w:tc>
      </w:tr>
      <w:tr>
        <w:tc>
          <w:tcPr>
            <w:tcW w:type="dxa" w:w="1440"/>
          </w:tcPr>
          <w:p>
            <w:pPr>
              <w:spacing w:after="40"/>
            </w:pPr>
            <w:r/>
            <w:r>
              <w:rPr>
                <w:b w:val="0"/>
                <w:i w:val="0"/>
                <w:sz w:val="19"/>
              </w:rPr>
              <w:t>Charger</w:t>
            </w:r>
          </w:p>
        </w:tc>
        <w:tc>
          <w:tcPr>
            <w:tcW w:type="dxa" w:w="1440"/>
          </w:tcPr>
          <w:p>
            <w:pPr>
              <w:spacing w:after="40"/>
            </w:pPr>
            <w:r/>
            <w:r>
              <w:rPr>
                <w:b w:val="0"/>
                <w:i w:val="0"/>
                <w:sz w:val="19"/>
              </w:rPr>
              <w:t>ToolkitRC M4AC 30 W</w:t>
            </w:r>
          </w:p>
        </w:tc>
        <w:tc>
          <w:tcPr>
            <w:tcW w:type="dxa" w:w="1440"/>
          </w:tcPr>
          <w:p>
            <w:pPr>
              <w:spacing w:after="40"/>
            </w:pPr>
            <w:r/>
            <w:r>
              <w:rPr>
                <w:b w:val="0"/>
                <w:i w:val="0"/>
                <w:sz w:val="19"/>
              </w:rPr>
              <w:t>1</w:t>
            </w:r>
          </w:p>
        </w:tc>
        <w:tc>
          <w:tcPr>
            <w:tcW w:type="dxa" w:w="1440"/>
          </w:tcPr>
          <w:p>
            <w:pPr>
              <w:spacing w:after="40"/>
            </w:pPr>
            <w:r/>
            <w:r>
              <w:rPr>
                <w:b w:val="0"/>
                <w:i w:val="0"/>
                <w:sz w:val="19"/>
              </w:rPr>
              <w:t>30</w:t>
            </w:r>
          </w:p>
        </w:tc>
        <w:tc>
          <w:tcPr>
            <w:tcW w:type="dxa" w:w="1440"/>
          </w:tcPr>
          <w:p>
            <w:pPr>
              <w:spacing w:after="40"/>
            </w:pPr>
            <w:r/>
            <w:r>
              <w:rPr>
                <w:b w:val="0"/>
                <w:i w:val="0"/>
                <w:sz w:val="19"/>
              </w:rPr>
              <w:t xml:space="preserve">Pick the </w:t>
            </w:r>
            <w:r>
              <w:rPr>
                <w:b/>
                <w:i w:val="0"/>
                <w:sz w:val="19"/>
              </w:rPr>
              <w:t>XT30</w:t>
            </w:r>
            <w:r>
              <w:rPr>
                <w:b w:val="0"/>
                <w:i w:val="0"/>
                <w:sz w:val="19"/>
              </w:rPr>
              <w:t xml:space="preserve"> SKU, LiHV mode</w:t>
            </w:r>
          </w:p>
        </w:tc>
        <w:tc>
          <w:tcPr>
            <w:tcW w:type="dxa" w:w="1440"/>
          </w:tcPr>
          <w:p>
            <w:pPr>
              <w:spacing w:after="40"/>
            </w:pPr>
            <w:r/>
            <w:r>
              <w:rPr>
                <w:b w:val="0"/>
                <w:i w:val="0"/>
                <w:sz w:val="19"/>
              </w:rPr>
              <w:t>Class item</w:t>
            </w:r>
          </w:p>
        </w:tc>
      </w:tr>
      <w:tr>
        <w:tc>
          <w:tcPr>
            <w:tcW w:type="dxa" w:w="1440"/>
          </w:tcPr>
          <w:p>
            <w:pPr>
              <w:spacing w:after="40"/>
            </w:pPr>
            <w:r/>
            <w:r>
              <w:rPr>
                <w:b w:val="0"/>
                <w:i w:val="0"/>
                <w:sz w:val="19"/>
              </w:rPr>
              <w:t>Smoke stopper</w:t>
            </w:r>
          </w:p>
        </w:tc>
        <w:tc>
          <w:tcPr>
            <w:tcW w:type="dxa" w:w="1440"/>
          </w:tcPr>
          <w:p>
            <w:pPr>
              <w:spacing w:after="40"/>
            </w:pPr>
            <w:r/>
            <w:r>
              <w:rPr>
                <w:b w:val="0"/>
                <w:i w:val="0"/>
                <w:sz w:val="19"/>
              </w:rPr>
              <w:t>SpeedyBee XT30/XT60 smoke stopper</w:t>
            </w:r>
          </w:p>
        </w:tc>
        <w:tc>
          <w:tcPr>
            <w:tcW w:type="dxa" w:w="1440"/>
          </w:tcPr>
          <w:p>
            <w:pPr>
              <w:spacing w:after="40"/>
            </w:pPr>
            <w:r/>
            <w:r>
              <w:rPr>
                <w:b w:val="0"/>
                <w:i w:val="0"/>
                <w:sz w:val="19"/>
              </w:rPr>
              <w:t>1</w:t>
            </w:r>
          </w:p>
        </w:tc>
        <w:tc>
          <w:tcPr>
            <w:tcW w:type="dxa" w:w="1440"/>
          </w:tcPr>
          <w:p>
            <w:pPr>
              <w:spacing w:after="40"/>
            </w:pPr>
            <w:r/>
            <w:r>
              <w:rPr>
                <w:b w:val="0"/>
                <w:i w:val="0"/>
                <w:sz w:val="19"/>
              </w:rPr>
              <w:t>10</w:t>
            </w:r>
          </w:p>
        </w:tc>
        <w:tc>
          <w:tcPr>
            <w:tcW w:type="dxa" w:w="1440"/>
          </w:tcPr>
          <w:p>
            <w:pPr>
              <w:spacing w:after="40"/>
            </w:pPr>
            <w:r/>
            <w:r>
              <w:rPr>
                <w:b w:val="0"/>
                <w:i w:val="0"/>
                <w:sz w:val="19"/>
              </w:rPr>
              <w:t xml:space="preserve">Dual-plug electronic fuse, 2–6S (7–25 V), ~1 A max, green LED or beep. </w:t>
            </w:r>
            <w:r>
              <w:rPr>
                <w:b/>
                <w:i w:val="0"/>
                <w:sz w:val="19"/>
              </w:rPr>
              <w:t>Use the XT30 pair only.</w:t>
            </w:r>
            <w:r>
              <w:rPr>
                <w:b w:val="0"/>
                <w:i w:val="0"/>
                <w:sz w:val="19"/>
              </w:rPr>
              <w:t xml:space="preserve"> Never plug both battery inputs at once. First power-on, props off, no throttle</w:t>
            </w:r>
          </w:p>
        </w:tc>
        <w:tc>
          <w:tcPr>
            <w:tcW w:type="dxa" w:w="1440"/>
          </w:tcPr>
          <w:p>
            <w:pPr>
              <w:spacing w:after="40"/>
            </w:pPr>
            <w:r/>
            <w:r>
              <w:rPr>
                <w:b/>
                <w:i w:val="0"/>
                <w:sz w:val="19"/>
              </w:rPr>
              <w:t>Closed</w:t>
            </w:r>
            <w:r>
              <w:rPr>
                <w:b w:val="0"/>
                <w:i w:val="0"/>
                <w:sz w:val="19"/>
              </w:rPr>
              <w:t xml:space="preserve"> — class item</w:t>
            </w:r>
          </w:p>
        </w:tc>
      </w:tr>
      <w:tr>
        <w:tc>
          <w:tcPr>
            <w:tcW w:type="dxa" w:w="1440"/>
          </w:tcPr>
          <w:p>
            <w:pPr>
              <w:spacing w:after="40"/>
            </w:pPr>
            <w:r/>
            <w:r>
              <w:rPr>
                <w:b w:val="0"/>
                <w:i w:val="0"/>
                <w:sz w:val="19"/>
              </w:rPr>
              <w:t>Receiver</w:t>
            </w:r>
          </w:p>
        </w:tc>
        <w:tc>
          <w:tcPr>
            <w:tcW w:type="dxa" w:w="1440"/>
          </w:tcPr>
          <w:p>
            <w:pPr>
              <w:spacing w:after="40"/>
            </w:pPr>
            <w:r/>
            <w:r>
              <w:rPr>
                <w:b w:val="0"/>
                <w:i w:val="0"/>
                <w:sz w:val="19"/>
              </w:rPr>
              <w:t>RadioMaster XR2 Nano</w:t>
            </w:r>
          </w:p>
        </w:tc>
        <w:tc>
          <w:tcPr>
            <w:tcW w:type="dxa" w:w="1440"/>
          </w:tcPr>
          <w:p>
            <w:pPr>
              <w:spacing w:after="40"/>
            </w:pPr>
            <w:r/>
            <w:r>
              <w:rPr>
                <w:b w:val="0"/>
                <w:i w:val="0"/>
                <w:sz w:val="19"/>
              </w:rPr>
              <w:t>1</w:t>
            </w:r>
          </w:p>
        </w:tc>
        <w:tc>
          <w:tcPr>
            <w:tcW w:type="dxa" w:w="1440"/>
          </w:tcPr>
          <w:p>
            <w:pPr>
              <w:spacing w:after="40"/>
            </w:pPr>
            <w:r/>
            <w:r>
              <w:rPr>
                <w:b w:val="0"/>
                <w:i w:val="0"/>
                <w:sz w:val="19"/>
              </w:rPr>
              <w:t>13</w:t>
            </w:r>
          </w:p>
        </w:tc>
        <w:tc>
          <w:tcPr>
            <w:tcW w:type="dxa" w:w="1440"/>
          </w:tcPr>
          <w:p>
            <w:pPr>
              <w:spacing w:after="40"/>
            </w:pPr>
            <w:r/>
            <w:r>
              <w:rPr>
                <w:b w:val="0"/>
                <w:i w:val="0"/>
                <w:sz w:val="19"/>
              </w:rPr>
              <w:t>4 solder joints, tower antenna</w:t>
            </w:r>
          </w:p>
        </w:tc>
        <w:tc>
          <w:tcPr>
            <w:tcW w:type="dxa" w:w="1440"/>
          </w:tcPr>
          <w:p>
            <w:pPr>
              <w:spacing w:after="40"/>
            </w:pPr>
            <w:r/>
            <w:r>
              <w:rPr>
                <w:b w:val="0"/>
                <w:i w:val="0"/>
                <w:sz w:val="19"/>
              </w:rPr>
              <w:t>Confirmed</w:t>
            </w:r>
          </w:p>
        </w:tc>
      </w:tr>
      <w:tr>
        <w:tc>
          <w:tcPr>
            <w:tcW w:type="dxa" w:w="1440"/>
          </w:tcPr>
          <w:p>
            <w:pPr>
              <w:spacing w:after="40"/>
            </w:pPr>
            <w:r/>
            <w:r>
              <w:rPr>
                <w:b w:val="0"/>
                <w:i w:val="0"/>
                <w:sz w:val="19"/>
              </w:rPr>
              <w:t>Transmitter</w:t>
            </w:r>
          </w:p>
        </w:tc>
        <w:tc>
          <w:tcPr>
            <w:tcW w:type="dxa" w:w="1440"/>
          </w:tcPr>
          <w:p>
            <w:pPr>
              <w:spacing w:after="40"/>
            </w:pPr>
            <w:r/>
            <w:r>
              <w:rPr>
                <w:b w:val="0"/>
                <w:i w:val="0"/>
                <w:sz w:val="19"/>
              </w:rPr>
              <w:t>RadioMaster Pocket Crush</w:t>
            </w:r>
          </w:p>
        </w:tc>
        <w:tc>
          <w:tcPr>
            <w:tcW w:type="dxa" w:w="1440"/>
          </w:tcPr>
          <w:p>
            <w:pPr>
              <w:spacing w:after="40"/>
            </w:pPr>
            <w:r/>
            <w:r>
              <w:rPr>
                <w:b w:val="0"/>
                <w:i w:val="0"/>
                <w:sz w:val="19"/>
              </w:rPr>
              <w:t>1</w:t>
            </w:r>
          </w:p>
        </w:tc>
        <w:tc>
          <w:tcPr>
            <w:tcW w:type="dxa" w:w="1440"/>
          </w:tcPr>
          <w:p>
            <w:pPr>
              <w:spacing w:after="40"/>
            </w:pPr>
            <w:r/>
            <w:r>
              <w:rPr>
                <w:b w:val="0"/>
                <w:i w:val="0"/>
                <w:sz w:val="19"/>
              </w:rPr>
              <w:t>85</w:t>
            </w:r>
          </w:p>
        </w:tc>
        <w:tc>
          <w:tcPr>
            <w:tcW w:type="dxa" w:w="1440"/>
          </w:tcPr>
          <w:p>
            <w:pPr>
              <w:spacing w:after="40"/>
            </w:pPr>
            <w:r/>
            <w:r>
              <w:rPr>
                <w:b w:val="0"/>
                <w:i w:val="0"/>
                <w:sz w:val="19"/>
              </w:rPr>
              <w:t>Cells not included</w:t>
            </w:r>
          </w:p>
        </w:tc>
        <w:tc>
          <w:tcPr>
            <w:tcW w:type="dxa" w:w="1440"/>
          </w:tcPr>
          <w:p>
            <w:pPr>
              <w:spacing w:after="40"/>
            </w:pPr>
            <w:r/>
            <w:r>
              <w:rPr>
                <w:b w:val="0"/>
                <w:i w:val="0"/>
                <w:sz w:val="19"/>
              </w:rPr>
              <w:t>Class item</w:t>
            </w:r>
          </w:p>
        </w:tc>
      </w:tr>
      <w:tr>
        <w:tc>
          <w:tcPr>
            <w:tcW w:type="dxa" w:w="1440"/>
          </w:tcPr>
          <w:p>
            <w:pPr>
              <w:spacing w:after="40"/>
            </w:pPr>
            <w:r/>
            <w:r>
              <w:rPr>
                <w:b w:val="0"/>
                <w:i w:val="0"/>
                <w:sz w:val="19"/>
              </w:rPr>
              <w:t>Props</w:t>
            </w:r>
          </w:p>
        </w:tc>
        <w:tc>
          <w:tcPr>
            <w:tcW w:type="dxa" w:w="1440"/>
          </w:tcPr>
          <w:p>
            <w:pPr>
              <w:spacing w:after="40"/>
            </w:pPr>
            <w:r/>
            <w:r>
              <w:rPr>
                <w:b w:val="0"/>
                <w:i w:val="0"/>
                <w:sz w:val="19"/>
              </w:rPr>
              <w:t>Gemfan 3525</w:t>
            </w:r>
          </w:p>
        </w:tc>
        <w:tc>
          <w:tcPr>
            <w:tcW w:type="dxa" w:w="1440"/>
          </w:tcPr>
          <w:p>
            <w:pPr>
              <w:spacing w:after="40"/>
            </w:pPr>
            <w:r/>
            <w:r>
              <w:rPr>
                <w:b w:val="0"/>
                <w:i w:val="0"/>
                <w:sz w:val="19"/>
              </w:rPr>
              <w:t>2 sets</w:t>
            </w:r>
          </w:p>
        </w:tc>
        <w:tc>
          <w:tcPr>
            <w:tcW w:type="dxa" w:w="1440"/>
          </w:tcPr>
          <w:p>
            <w:pPr>
              <w:spacing w:after="40"/>
            </w:pPr>
            <w:r/>
            <w:r>
              <w:rPr>
                <w:b w:val="0"/>
                <w:i w:val="0"/>
                <w:sz w:val="19"/>
              </w:rPr>
              <w:t>6</w:t>
            </w:r>
          </w:p>
        </w:tc>
        <w:tc>
          <w:tcPr>
            <w:tcW w:type="dxa" w:w="1440"/>
          </w:tcPr>
          <w:p>
            <w:pPr>
              <w:spacing w:after="40"/>
            </w:pPr>
            <w:r/>
            <w:r>
              <w:rPr>
                <w:b w:val="0"/>
                <w:i w:val="0"/>
                <w:sz w:val="19"/>
              </w:rPr>
              <w:t>No prop screws in the pack</w:t>
            </w:r>
          </w:p>
        </w:tc>
        <w:tc>
          <w:tcPr>
            <w:tcW w:type="dxa" w:w="1440"/>
          </w:tcPr>
          <w:p>
            <w:pPr>
              <w:spacing w:after="40"/>
            </w:pPr>
            <w:r/>
            <w:r>
              <w:rPr>
                <w:b w:val="0"/>
                <w:i w:val="0"/>
                <w:sz w:val="19"/>
              </w:rPr>
              <w:t>Confirmed</w:t>
            </w:r>
          </w:p>
        </w:tc>
      </w:tr>
      <w:tr>
        <w:tc>
          <w:tcPr>
            <w:tcW w:type="dxa" w:w="1440"/>
          </w:tcPr>
          <w:p>
            <w:pPr>
              <w:spacing w:after="40"/>
            </w:pPr>
            <w:r/>
            <w:r>
              <w:rPr>
                <w:b w:val="0"/>
                <w:i w:val="0"/>
                <w:sz w:val="19"/>
              </w:rPr>
              <w:t>Goggles</w:t>
            </w:r>
          </w:p>
        </w:tc>
        <w:tc>
          <w:tcPr>
            <w:tcW w:type="dxa" w:w="1440"/>
          </w:tcPr>
          <w:p>
            <w:pPr>
              <w:spacing w:after="40"/>
            </w:pPr>
            <w:r/>
            <w:r>
              <w:rPr>
                <w:b w:val="0"/>
                <w:i w:val="0"/>
                <w:sz w:val="19"/>
              </w:rPr>
              <w:t>DJI Goggles N3</w:t>
            </w:r>
          </w:p>
        </w:tc>
        <w:tc>
          <w:tcPr>
            <w:tcW w:type="dxa" w:w="1440"/>
          </w:tcPr>
          <w:p>
            <w:pPr>
              <w:spacing w:after="40"/>
            </w:pPr>
            <w:r/>
            <w:r>
              <w:rPr>
                <w:b w:val="0"/>
                <w:i w:val="0"/>
                <w:sz w:val="19"/>
              </w:rPr>
              <w:t>1</w:t>
            </w:r>
          </w:p>
        </w:tc>
        <w:tc>
          <w:tcPr>
            <w:tcW w:type="dxa" w:w="1440"/>
          </w:tcPr>
          <w:p>
            <w:pPr>
              <w:spacing w:after="40"/>
            </w:pPr>
            <w:r/>
            <w:r>
              <w:rPr>
                <w:b w:val="0"/>
                <w:i w:val="0"/>
                <w:sz w:val="19"/>
              </w:rPr>
              <w:t>230</w:t>
            </w:r>
          </w:p>
        </w:tc>
        <w:tc>
          <w:tcPr>
            <w:tcW w:type="dxa" w:w="1440"/>
          </w:tcPr>
          <w:p>
            <w:pPr>
              <w:spacing w:after="40"/>
            </w:pPr>
            <w:r/>
            <w:r>
              <w:rPr>
                <w:b w:val="0"/>
                <w:i w:val="0"/>
                <w:sz w:val="19"/>
              </w:rPr>
              <w:t>Video / shared class set</w:t>
            </w:r>
          </w:p>
        </w:tc>
        <w:tc>
          <w:tcPr>
            <w:tcW w:type="dxa" w:w="1440"/>
          </w:tcPr>
          <w:p>
            <w:pPr>
              <w:spacing w:after="40"/>
            </w:pPr>
            <w:r/>
            <w:r>
              <w:rPr>
                <w:b w:val="0"/>
                <w:i w:val="0"/>
                <w:sz w:val="19"/>
              </w:rPr>
              <w:t>Confirmed</w:t>
            </w:r>
          </w:p>
        </w:tc>
      </w:tr>
      <w:tr>
        <w:tc>
          <w:tcPr>
            <w:tcW w:type="dxa" w:w="1440"/>
          </w:tcPr>
          <w:p>
            <w:pPr>
              <w:spacing w:after="40"/>
            </w:pPr>
            <w:r/>
            <w:r>
              <w:rPr>
                <w:b/>
                <w:i w:val="0"/>
                <w:sz w:val="19"/>
              </w:rPr>
              <w:t>FC + ESC</w:t>
            </w:r>
          </w:p>
        </w:tc>
        <w:tc>
          <w:tcPr>
            <w:tcW w:type="dxa" w:w="1440"/>
          </w:tcPr>
          <w:p>
            <w:pPr>
              <w:spacing w:after="40"/>
            </w:pPr>
            <w:r/>
            <w:r>
              <w:rPr>
                <w:b w:val="0"/>
                <w:i w:val="0"/>
                <w:sz w:val="19"/>
              </w:rPr>
              <w:t>Flywoo GOKU F722 Mini V2 45 A 20 × 20 stack</w:t>
            </w:r>
          </w:p>
        </w:tc>
        <w:tc>
          <w:tcPr>
            <w:tcW w:type="dxa" w:w="1440"/>
          </w:tcPr>
          <w:p>
            <w:pPr>
              <w:spacing w:after="40"/>
            </w:pPr>
            <w:r/>
            <w:r>
              <w:rPr>
                <w:b w:val="0"/>
                <w:i w:val="0"/>
                <w:sz w:val="19"/>
              </w:rPr>
              <w:t>1</w:t>
            </w:r>
          </w:p>
        </w:tc>
        <w:tc>
          <w:tcPr>
            <w:tcW w:type="dxa" w:w="1440"/>
          </w:tcPr>
          <w:p>
            <w:pPr>
              <w:spacing w:after="40"/>
            </w:pPr>
            <w:r/>
            <w:r>
              <w:rPr>
                <w:b w:val="0"/>
                <w:i w:val="0"/>
                <w:sz w:val="19"/>
              </w:rPr>
              <w:t>90</w:t>
            </w:r>
          </w:p>
        </w:tc>
        <w:tc>
          <w:tcPr>
            <w:tcW w:type="dxa" w:w="1440"/>
          </w:tcPr>
          <w:p>
            <w:pPr>
              <w:spacing w:after="40"/>
            </w:pPr>
            <w:r/>
            <w:r>
              <w:rPr>
                <w:b/>
                <w:i w:val="0"/>
                <w:sz w:val="19"/>
              </w:rPr>
              <w:t>Matched stack.</w:t>
            </w:r>
            <w:r>
              <w:rPr>
                <w:b w:val="0"/>
                <w:i w:val="0"/>
                <w:sz w:val="19"/>
              </w:rPr>
              <w:t xml:space="preserve"> Target FLYWOOF722PROV2, barometer, OSD, RX/GPS/DJI sockets, </w:t>
            </w:r>
            <w:r>
              <w:rPr>
                <w:b/>
                <w:i w:val="0"/>
                <w:sz w:val="19"/>
              </w:rPr>
              <w:t>M2</w:t>
            </w:r>
            <w:r>
              <w:rPr>
                <w:b w:val="0"/>
                <w:i w:val="0"/>
                <w:sz w:val="19"/>
              </w:rPr>
              <w:t xml:space="preserve"> 20 × 20, plus the G45M 45 A AM32 ESC, 8-pin ribbon, capacitor and an </w:t>
            </w:r>
            <w:r>
              <w:rPr>
                <w:b/>
                <w:i w:val="0"/>
                <w:sz w:val="19"/>
              </w:rPr>
              <w:t>XT30 pigtail in the box</w:t>
            </w:r>
            <w:r>
              <w:rPr>
                <w:b w:val="0"/>
                <w:i w:val="0"/>
                <w:sz w:val="19"/>
              </w:rPr>
              <w:t>. Assembled ~15.7 mm</w:t>
            </w:r>
          </w:p>
        </w:tc>
        <w:tc>
          <w:tcPr>
            <w:tcW w:type="dxa" w:w="1440"/>
          </w:tcPr>
          <w:p>
            <w:pPr>
              <w:spacing w:after="40"/>
            </w:pPr>
            <w:r/>
            <w:r>
              <w:rPr>
                <w:b/>
                <w:i w:val="0"/>
                <w:sz w:val="19"/>
              </w:rPr>
              <w:t>Closed</w:t>
            </w:r>
          </w:p>
        </w:tc>
      </w:tr>
      <w:tr>
        <w:tc>
          <w:tcPr>
            <w:tcW w:type="dxa" w:w="1440"/>
          </w:tcPr>
          <w:p>
            <w:pPr>
              <w:spacing w:after="40"/>
            </w:pPr>
            <w:r/>
            <w:r>
              <w:rPr>
                <w:b w:val="0"/>
                <w:i w:val="0"/>
                <w:sz w:val="19"/>
              </w:rPr>
              <w:t>Radio cells</w:t>
            </w:r>
          </w:p>
        </w:tc>
        <w:tc>
          <w:tcPr>
            <w:tcW w:type="dxa" w:w="1440"/>
          </w:tcPr>
          <w:p>
            <w:pPr>
              <w:spacing w:after="40"/>
            </w:pPr>
            <w:r/>
            <w:r>
              <w:rPr>
                <w:b w:val="0"/>
                <w:i w:val="0"/>
                <w:sz w:val="19"/>
              </w:rPr>
              <w:t>Sony VTC5A 18650, 2 pcs</w:t>
            </w:r>
          </w:p>
        </w:tc>
        <w:tc>
          <w:tcPr>
            <w:tcW w:type="dxa" w:w="1440"/>
          </w:tcPr>
          <w:p>
            <w:pPr>
              <w:spacing w:after="40"/>
            </w:pPr>
            <w:r/>
            <w:r>
              <w:rPr>
                <w:b w:val="0"/>
                <w:i w:val="0"/>
                <w:sz w:val="19"/>
              </w:rPr>
              <w:t>1</w:t>
            </w:r>
          </w:p>
        </w:tc>
        <w:tc>
          <w:tcPr>
            <w:tcW w:type="dxa" w:w="1440"/>
          </w:tcPr>
          <w:p>
            <w:pPr>
              <w:spacing w:after="40"/>
            </w:pPr>
            <w:r/>
            <w:r>
              <w:rPr>
                <w:b w:val="0"/>
                <w:i w:val="0"/>
                <w:sz w:val="19"/>
              </w:rPr>
              <w:t>18</w:t>
            </w:r>
          </w:p>
        </w:tc>
        <w:tc>
          <w:tcPr>
            <w:tcW w:type="dxa" w:w="1440"/>
          </w:tcPr>
          <w:p>
            <w:pPr>
              <w:spacing w:after="40"/>
            </w:pPr>
            <w:r/>
            <w:r>
              <w:rPr>
                <w:b w:val="0"/>
                <w:i w:val="0"/>
                <w:sz w:val="19"/>
              </w:rPr>
              <w:t>For the transmitter, not the aircraft</w:t>
            </w:r>
          </w:p>
        </w:tc>
        <w:tc>
          <w:tcPr>
            <w:tcW w:type="dxa" w:w="1440"/>
          </w:tcPr>
          <w:p>
            <w:pPr>
              <w:spacing w:after="40"/>
            </w:pPr>
            <w:r/>
            <w:r>
              <w:rPr>
                <w:b w:val="0"/>
                <w:i w:val="0"/>
                <w:sz w:val="19"/>
              </w:rPr>
              <w:t>Class; confirm fit</w:t>
            </w:r>
          </w:p>
        </w:tc>
      </w:tr>
      <w:tr>
        <w:tc>
          <w:tcPr>
            <w:tcW w:type="dxa" w:w="1440"/>
          </w:tcPr>
          <w:p>
            <w:pPr>
              <w:spacing w:after="40"/>
            </w:pPr>
            <w:r/>
            <w:r>
              <w:rPr>
                <w:b w:val="0"/>
                <w:i w:val="0"/>
                <w:sz w:val="19"/>
              </w:rPr>
              <w:t>Video coax</w:t>
            </w:r>
          </w:p>
        </w:tc>
        <w:tc>
          <w:tcPr>
            <w:tcW w:type="dxa" w:w="1440"/>
          </w:tcPr>
          <w:p>
            <w:pPr>
              <w:spacing w:after="40"/>
            </w:pPr>
            <w:r/>
            <w:r>
              <w:rPr>
                <w:b w:val="0"/>
                <w:i w:val="0"/>
                <w:sz w:val="19"/>
              </w:rPr>
              <w:t>RunCam O4 90°–90°</w:t>
            </w:r>
          </w:p>
        </w:tc>
        <w:tc>
          <w:tcPr>
            <w:tcW w:type="dxa" w:w="1440"/>
          </w:tcPr>
          <w:p>
            <w:pPr>
              <w:spacing w:after="40"/>
            </w:pPr>
            <w:r/>
            <w:r>
              <w:rPr>
                <w:b w:val="0"/>
                <w:i w:val="0"/>
                <w:sz w:val="19"/>
              </w:rPr>
              <w:t>1</w:t>
            </w:r>
          </w:p>
        </w:tc>
        <w:tc>
          <w:tcPr>
            <w:tcW w:type="dxa" w:w="1440"/>
          </w:tcPr>
          <w:p>
            <w:pPr>
              <w:spacing w:after="40"/>
            </w:pPr>
            <w:r/>
            <w:r>
              <w:rPr>
                <w:b w:val="0"/>
                <w:i w:val="0"/>
                <w:sz w:val="19"/>
              </w:rPr>
              <w:t>12</w:t>
            </w:r>
          </w:p>
        </w:tc>
        <w:tc>
          <w:tcPr>
            <w:tcW w:type="dxa" w:w="1440"/>
          </w:tcPr>
          <w:p>
            <w:pPr>
              <w:spacing w:after="40"/>
            </w:pPr>
            <w:r/>
            <w:r>
              <w:rPr>
                <w:b w:val="0"/>
                <w:i w:val="0"/>
                <w:sz w:val="19"/>
              </w:rPr>
              <w:t>Video only</w:t>
            </w:r>
          </w:p>
        </w:tc>
        <w:tc>
          <w:tcPr>
            <w:tcW w:type="dxa" w:w="1440"/>
          </w:tcPr>
          <w:p>
            <w:pPr>
              <w:spacing w:after="40"/>
            </w:pPr>
            <w:r/>
            <w:r>
              <w:rPr>
                <w:b w:val="0"/>
                <w:i w:val="0"/>
                <w:sz w:val="19"/>
              </w:rPr>
              <w:t>Video</w:t>
            </w:r>
          </w:p>
        </w:tc>
      </w:tr>
    </w:tbl>
    <w:p/>
    <w:p>
      <w:r>
        <w:rPr>
          <w:b/>
          <w:i w:val="0"/>
        </w:rPr>
        <w:t>Not on the list but still needed:</w:t>
      </w:r>
      <w:r>
        <w:rPr>
          <w:b w:val="0"/>
          <w:i w:val="0"/>
        </w:rPr>
        <w:t xml:space="preserve"> hardware pack, battery strap and M2 × 7 prop screws for the Base kit; LiPo bags and a fire can; printed guards; spares; extra chargers.</w:t>
      </w:r>
    </w:p>
    <w:p>
      <w:pPr>
        <w:pStyle w:val="Heading2"/>
      </w:pPr>
      <w:r>
        <w:t>3.2 What changed against v3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Topic</w:t>
            </w:r>
          </w:p>
        </w:tc>
        <w:tc>
          <w:tcPr>
            <w:tcW w:type="dxa" w:w="2160"/>
          </w:tcPr>
          <w:p>
            <w:r/>
            <w:r>
              <w:rPr>
                <w:b/>
                <w:sz w:val="19"/>
              </w:rPr>
              <w:t>v3</w:t>
            </w:r>
          </w:p>
        </w:tc>
        <w:tc>
          <w:tcPr>
            <w:tcW w:type="dxa" w:w="2160"/>
          </w:tcPr>
          <w:p>
            <w:r/>
            <w:r>
              <w:rPr>
                <w:b/>
                <w:sz w:val="19"/>
              </w:rPr>
              <w:t>v4</w:t>
            </w:r>
          </w:p>
        </w:tc>
        <w:tc>
          <w:tcPr>
            <w:tcW w:type="dxa" w:w="2160"/>
          </w:tcPr>
          <w:p>
            <w:r/>
            <w:r>
              <w:rPr>
                <w:b/>
                <w:sz w:val="19"/>
              </w:rPr>
              <w:t>Our read</w:t>
            </w:r>
          </w:p>
        </w:tc>
      </w:tr>
      <w:tr>
        <w:tc>
          <w:tcPr>
            <w:tcW w:type="dxa" w:w="2160"/>
          </w:tcPr>
          <w:p>
            <w:pPr>
              <w:spacing w:after="40"/>
            </w:pPr>
            <w:r/>
            <w:r>
              <w:rPr>
                <w:b w:val="0"/>
                <w:i w:val="0"/>
                <w:sz w:val="19"/>
              </w:rPr>
              <w:t>FC + ESC</w:t>
            </w:r>
          </w:p>
        </w:tc>
        <w:tc>
          <w:tcPr>
            <w:tcW w:type="dxa" w:w="2160"/>
          </w:tcPr>
          <w:p>
            <w:pPr>
              <w:spacing w:after="40"/>
            </w:pPr>
            <w:r/>
            <w:r>
              <w:rPr>
                <w:b w:val="0"/>
                <w:i w:val="0"/>
                <w:sz w:val="19"/>
              </w:rPr>
              <w:t>Separate FC $45 + HGLRC 60 A ESC $57; pinout and M2-vs-M3 open</w:t>
            </w:r>
          </w:p>
        </w:tc>
        <w:tc>
          <w:tcPr>
            <w:tcW w:type="dxa" w:w="2160"/>
          </w:tcPr>
          <w:p>
            <w:pPr>
              <w:spacing w:after="40"/>
            </w:pPr>
            <w:r/>
            <w:r>
              <w:rPr>
                <w:b/>
                <w:i w:val="0"/>
                <w:sz w:val="19"/>
              </w:rPr>
              <w:t>Matched stack, $90</w:t>
            </w:r>
          </w:p>
        </w:tc>
        <w:tc>
          <w:tcPr>
            <w:tcW w:type="dxa" w:w="2160"/>
          </w:tcPr>
          <w:p>
            <w:pPr>
              <w:spacing w:after="40"/>
            </w:pPr>
            <w:r/>
            <w:r>
              <w:rPr>
                <w:b/>
                <w:i w:val="0"/>
                <w:sz w:val="19"/>
              </w:rPr>
              <w:t>Accept.</w:t>
            </w:r>
            <w:r>
              <w:rPr>
                <w:b w:val="0"/>
                <w:i w:val="0"/>
                <w:sz w:val="19"/>
              </w:rPr>
              <w:t xml:space="preserve"> Closes the pinout, the hole size and the oversized ESC pocket at once. Firmware and sockets unchanged. About $12 cheaper and 7 g lighter than the HGLRC ESC</w:t>
            </w:r>
          </w:p>
        </w:tc>
      </w:tr>
      <w:tr>
        <w:tc>
          <w:tcPr>
            <w:tcW w:type="dxa" w:w="2160"/>
          </w:tcPr>
          <w:p>
            <w:pPr>
              <w:spacing w:after="40"/>
            </w:pPr>
            <w:r/>
            <w:r>
              <w:rPr>
                <w:b w:val="0"/>
                <w:i w:val="0"/>
                <w:sz w:val="19"/>
              </w:rPr>
              <w:t>Connector</w:t>
            </w:r>
          </w:p>
        </w:tc>
        <w:tc>
          <w:tcPr>
            <w:tcW w:type="dxa" w:w="2160"/>
          </w:tcPr>
          <w:p>
            <w:pPr>
              <w:spacing w:after="40"/>
            </w:pPr>
            <w:r/>
            <w:r>
              <w:rPr>
                <w:b w:val="0"/>
                <w:i w:val="0"/>
                <w:sz w:val="19"/>
              </w:rPr>
              <w:t>XT30 pack against an XT60 ESC lead</w:t>
            </w:r>
          </w:p>
        </w:tc>
        <w:tc>
          <w:tcPr>
            <w:tcW w:type="dxa" w:w="2160"/>
          </w:tcPr>
          <w:p>
            <w:pPr>
              <w:spacing w:after="40"/>
            </w:pPr>
            <w:r/>
            <w:r>
              <w:rPr>
                <w:b w:val="0"/>
                <w:i w:val="0"/>
                <w:sz w:val="19"/>
              </w:rPr>
              <w:t xml:space="preserve">Same pack; the stack ships </w:t>
            </w:r>
            <w:r>
              <w:rPr>
                <w:b/>
                <w:i w:val="0"/>
                <w:sz w:val="19"/>
              </w:rPr>
              <w:t>XT30</w:t>
            </w:r>
          </w:p>
        </w:tc>
        <w:tc>
          <w:tcPr>
            <w:tcW w:type="dxa" w:w="2160"/>
          </w:tcPr>
          <w:p>
            <w:pPr>
              <w:spacing w:after="40"/>
            </w:pPr>
            <w:r/>
            <w:r>
              <w:rPr>
                <w:b/>
                <w:i w:val="0"/>
                <w:sz w:val="19"/>
              </w:rPr>
              <w:t>Closed Sep 18 2026.</w:t>
            </w:r>
            <w:r>
              <w:rPr>
                <w:b w:val="0"/>
                <w:i w:val="0"/>
                <w:sz w:val="19"/>
              </w:rPr>
              <w:t xml:space="preserve"> The earlier "ships XT60" note was wrong. Pack and pigtail are both XT30 — nothing to source, nothing to adapt. Still 2 of the 16 joints</w:t>
            </w:r>
          </w:p>
        </w:tc>
      </w:tr>
      <w:tr>
        <w:tc>
          <w:tcPr>
            <w:tcW w:type="dxa" w:w="2160"/>
          </w:tcPr>
          <w:p>
            <w:pPr>
              <w:spacing w:after="40"/>
            </w:pPr>
            <w:r/>
            <w:r>
              <w:rPr>
                <w:b w:val="0"/>
                <w:i w:val="0"/>
                <w:sz w:val="19"/>
              </w:rPr>
              <w:t>Smoke stopper</w:t>
            </w:r>
          </w:p>
        </w:tc>
        <w:tc>
          <w:tcPr>
            <w:tcW w:type="dxa" w:w="2160"/>
          </w:tcPr>
          <w:p>
            <w:pPr>
              <w:spacing w:after="40"/>
            </w:pPr>
            <w:r/>
            <w:r>
              <w:rPr>
                <w:b w:val="0"/>
                <w:i w:val="0"/>
                <w:sz w:val="19"/>
              </w:rPr>
              <w:t>Unresolved listing</w:t>
            </w:r>
          </w:p>
        </w:tc>
        <w:tc>
          <w:tcPr>
            <w:tcW w:type="dxa" w:w="2160"/>
          </w:tcPr>
          <w:p>
            <w:pPr>
              <w:spacing w:after="40"/>
            </w:pPr>
            <w:r/>
            <w:r>
              <w:rPr>
                <w:b/>
                <w:i w:val="0"/>
                <w:sz w:val="19"/>
              </w:rPr>
              <w:t>SpeedyBee dual XT30/XT60</w:t>
            </w:r>
            <w:r>
              <w:rPr>
                <w:b w:val="0"/>
                <w:i w:val="0"/>
                <w:sz w:val="19"/>
              </w:rPr>
              <w:t>, $10</w:t>
            </w:r>
          </w:p>
        </w:tc>
        <w:tc>
          <w:tcPr>
            <w:tcW w:type="dxa" w:w="2160"/>
          </w:tcPr>
          <w:p>
            <w:pPr>
              <w:spacing w:after="40"/>
            </w:pPr>
            <w:r/>
            <w:r>
              <w:rPr>
                <w:b/>
                <w:i w:val="0"/>
                <w:sz w:val="19"/>
              </w:rPr>
              <w:t>Accept.</w:t>
            </w:r>
            <w:r>
              <w:rPr>
                <w:b w:val="0"/>
                <w:i w:val="0"/>
                <w:sz w:val="19"/>
              </w:rPr>
              <w:t xml:space="preserve"> In the classroom: XT30 in, XT30 out, 1 A trip, props off</w:t>
            </w:r>
          </w:p>
        </w:tc>
      </w:tr>
      <w:tr>
        <w:tc>
          <w:tcPr>
            <w:tcW w:type="dxa" w:w="2160"/>
          </w:tcPr>
          <w:p>
            <w:pPr>
              <w:spacing w:after="40"/>
            </w:pPr>
            <w:r/>
            <w:r>
              <w:rPr>
                <w:b w:val="0"/>
                <w:i w:val="0"/>
                <w:sz w:val="19"/>
              </w:rPr>
              <w:t>Cart totals</w:t>
            </w:r>
          </w:p>
        </w:tc>
        <w:tc>
          <w:tcPr>
            <w:tcW w:type="dxa" w:w="2160"/>
          </w:tcPr>
          <w:p>
            <w:pPr>
              <w:spacing w:after="40"/>
            </w:pPr>
            <w:r/>
            <w:r>
              <w:rPr>
                <w:b w:val="0"/>
                <w:i w:val="0"/>
                <w:sz w:val="19"/>
              </w:rPr>
              <w:t>$852 / $482</w:t>
            </w:r>
          </w:p>
        </w:tc>
        <w:tc>
          <w:tcPr>
            <w:tcW w:type="dxa" w:w="2160"/>
          </w:tcPr>
          <w:p>
            <w:pPr>
              <w:spacing w:after="40"/>
            </w:pPr>
            <w:r/>
            <w:r>
              <w:rPr>
                <w:b w:val="0"/>
                <w:i w:val="0"/>
                <w:sz w:val="19"/>
              </w:rPr>
              <w:t>$840 / $458</w:t>
            </w:r>
          </w:p>
        </w:tc>
        <w:tc>
          <w:tcPr>
            <w:tcW w:type="dxa" w:w="2160"/>
          </w:tcPr>
          <w:p>
            <w:pPr>
              <w:spacing w:after="40"/>
            </w:pPr>
            <w:r/>
            <w:r>
              <w:rPr>
                <w:b w:val="0"/>
                <w:i w:val="0"/>
                <w:sz w:val="19"/>
              </w:rPr>
              <w:t>The $12 is the matched stack against the split pair</w:t>
            </w:r>
          </w:p>
        </w:tc>
      </w:tr>
      <w:tr>
        <w:tc>
          <w:tcPr>
            <w:tcW w:type="dxa" w:w="2160"/>
          </w:tcPr>
          <w:p>
            <w:pPr>
              <w:spacing w:after="40"/>
            </w:pPr>
            <w:r/>
            <w:r>
              <w:rPr>
                <w:b w:val="0"/>
                <w:i w:val="0"/>
                <w:sz w:val="19"/>
              </w:rPr>
              <w:t>Everything else</w:t>
            </w:r>
          </w:p>
        </w:tc>
        <w:tc>
          <w:tcPr>
            <w:tcW w:type="dxa" w:w="2160"/>
          </w:tcPr>
          <w:p>
            <w:pPr>
              <w:spacing w:after="40"/>
            </w:pPr>
            <w:r/>
            <w:r>
              <w:rPr>
                <w:b w:val="0"/>
                <w:i w:val="0"/>
                <w:sz w:val="19"/>
              </w:rPr>
              <w:t>—</w:t>
            </w:r>
          </w:p>
        </w:tc>
        <w:tc>
          <w:tcPr>
            <w:tcW w:type="dxa" w:w="2160"/>
          </w:tcPr>
          <w:p>
            <w:pPr>
              <w:spacing w:after="40"/>
            </w:pPr>
            <w:r/>
            <w:r>
              <w:rPr>
                <w:b w:val="0"/>
                <w:i w:val="0"/>
                <w:sz w:val="19"/>
              </w:rPr>
              <w:t>Unchanged</w:t>
            </w:r>
          </w:p>
        </w:tc>
        <w:tc>
          <w:tcPr>
            <w:tcW w:type="dxa" w:w="2160"/>
          </w:tcPr>
          <w:p>
            <w:pPr>
              <w:spacing w:after="40"/>
            </w:pPr>
            <w:r/>
            <w:r>
              <w:rPr>
                <w:b w:val="0"/>
                <w:i w:val="0"/>
                <w:sz w:val="19"/>
              </w:rPr>
              <w:t>The Tony 5 is parked with the Video SKU; battery, receiver, charger and goggles all stand</w:t>
            </w:r>
          </w:p>
        </w:tc>
      </w:tr>
    </w:tbl>
    <w:p/>
    <w:p>
      <w:pPr>
        <w:pStyle w:val="Heading2"/>
      </w:pPr>
      <w:r>
        <w:t>3.3 The stack and the XT30 pack</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Check</w:t>
            </w:r>
          </w:p>
        </w:tc>
        <w:tc>
          <w:tcPr>
            <w:tcW w:type="dxa" w:w="4320"/>
          </w:tcPr>
          <w:p>
            <w:r/>
            <w:r>
              <w:rPr>
                <w:b/>
                <w:sz w:val="19"/>
              </w:rPr>
              <w:t>State</w:t>
            </w:r>
          </w:p>
        </w:tc>
      </w:tr>
      <w:tr>
        <w:tc>
          <w:tcPr>
            <w:tcW w:type="dxa" w:w="4320"/>
          </w:tcPr>
          <w:p>
            <w:pPr>
              <w:spacing w:after="40"/>
            </w:pPr>
            <w:r/>
            <w:r>
              <w:rPr>
                <w:b w:val="0"/>
                <w:i w:val="0"/>
                <w:sz w:val="19"/>
              </w:rPr>
              <w:t>FC↔ESC ribbon, M2 holes, 20 × 20, target FLYWOOF722PROV2</w:t>
            </w:r>
          </w:p>
        </w:tc>
        <w:tc>
          <w:tcPr>
            <w:tcW w:type="dxa" w:w="4320"/>
          </w:tcPr>
          <w:p>
            <w:pPr>
              <w:spacing w:after="40"/>
            </w:pPr>
            <w:r/>
            <w:r>
              <w:rPr>
                <w:b w:val="0"/>
                <w:i w:val="0"/>
                <w:sz w:val="19"/>
              </w:rPr>
              <w:t>Closed</w:t>
            </w:r>
          </w:p>
        </w:tc>
      </w:tr>
      <w:tr>
        <w:tc>
          <w:tcPr>
            <w:tcW w:type="dxa" w:w="4320"/>
          </w:tcPr>
          <w:p>
            <w:pPr>
              <w:spacing w:after="40"/>
            </w:pPr>
            <w:r/>
            <w:r>
              <w:rPr>
                <w:b w:val="0"/>
                <w:i w:val="0"/>
                <w:sz w:val="19"/>
              </w:rPr>
              <w:t>Pack XT30UP against the included pigtail</w:t>
            </w:r>
          </w:p>
        </w:tc>
        <w:tc>
          <w:tcPr>
            <w:tcW w:type="dxa" w:w="4320"/>
          </w:tcPr>
          <w:p>
            <w:pPr>
              <w:spacing w:after="40"/>
            </w:pPr>
            <w:r/>
            <w:r>
              <w:rPr>
                <w:b/>
                <w:i w:val="0"/>
                <w:sz w:val="19"/>
              </w:rPr>
              <w:t>Closed Sep 18 2026 — the stack ships XT30.</w:t>
            </w:r>
            <w:r>
              <w:rPr>
                <w:b w:val="0"/>
                <w:i w:val="0"/>
                <w:sz w:val="19"/>
              </w:rPr>
              <w:t xml:space="preserve"> Solder the included pigtail to the battery pads (2 of the 16 joints). No adapter, no extra part; XT30 holds class-wide</w:t>
            </w:r>
          </w:p>
        </w:tc>
      </w:tr>
      <w:tr>
        <w:tc>
          <w:tcPr>
            <w:tcW w:type="dxa" w:w="4320"/>
          </w:tcPr>
          <w:p>
            <w:pPr>
              <w:spacing w:after="40"/>
            </w:pPr>
            <w:r/>
            <w:r>
              <w:rPr>
                <w:b w:val="0"/>
                <w:i w:val="0"/>
                <w:sz w:val="19"/>
              </w:rPr>
              <w:t>Smoke stopper</w:t>
            </w:r>
          </w:p>
        </w:tc>
        <w:tc>
          <w:tcPr>
            <w:tcW w:type="dxa" w:w="4320"/>
          </w:tcPr>
          <w:p>
            <w:pPr>
              <w:spacing w:after="40"/>
            </w:pPr>
            <w:r/>
            <w:r>
              <w:rPr>
                <w:b/>
                <w:i w:val="0"/>
                <w:sz w:val="19"/>
              </w:rPr>
              <w:t>Closed.</w:t>
            </w:r>
            <w:r>
              <w:rPr>
                <w:b w:val="0"/>
                <w:i w:val="0"/>
                <w:sz w:val="19"/>
              </w:rPr>
              <w:t xml:space="preserve"> Sits between the pack and the XT30 pigtail. The dual plugs are a convenience — </w:t>
            </w:r>
            <w:r>
              <w:rPr>
                <w:b/>
                <w:i w:val="0"/>
                <w:sz w:val="19"/>
              </w:rPr>
              <w:t>only one battery input at a time.</w:t>
            </w:r>
            <w:r>
              <w:rPr>
                <w:b w:val="0"/>
                <w:i w:val="0"/>
                <w:sz w:val="19"/>
              </w:rPr>
              <w:t xml:space="preserve"> 1 A maximum: first power, props off, no throttle. A 3S LiHV pack at ~13 V is inside its 7–25 V range. Treat the "finds about 90 % of shorts" claim as a bench aid, not a guarantee</w:t>
            </w:r>
          </w:p>
        </w:tc>
      </w:tr>
      <w:tr>
        <w:tc>
          <w:tcPr>
            <w:tcW w:type="dxa" w:w="4320"/>
          </w:tcPr>
          <w:p>
            <w:pPr>
              <w:spacing w:after="40"/>
            </w:pPr>
            <w:r/>
            <w:r>
              <w:rPr>
                <w:b w:val="0"/>
                <w:i w:val="0"/>
                <w:sz w:val="19"/>
              </w:rPr>
              <w:t>O4 on 3S LiHV (13.05 V against a 13.2 V maximum)</w:t>
            </w:r>
          </w:p>
        </w:tc>
        <w:tc>
          <w:tcPr>
            <w:tcW w:type="dxa" w:w="4320"/>
          </w:tcPr>
          <w:p>
            <w:pPr>
              <w:spacing w:after="40"/>
            </w:pPr>
            <w:r/>
            <w:r>
              <w:rPr>
                <w:b w:val="0"/>
                <w:i w:val="0"/>
                <w:sz w:val="19"/>
              </w:rPr>
              <w:t>Fine. Never 4S</w:t>
            </w:r>
          </w:p>
        </w:tc>
      </w:tr>
    </w:tbl>
    <w:p/>
    <w:p>
      <w:r>
        <w:rPr>
          <w:b/>
          <w:i w:val="0"/>
        </w:rPr>
        <w:t>Solder joints, Base:</w:t>
      </w:r>
      <w:r>
        <w:rPr>
          <w:b w:val="0"/>
          <w:i w:val="0"/>
        </w:rPr>
        <w:t xml:space="preserve"> 16 on the ESC plus 4 at the receiver = </w:t>
      </w:r>
      <w:r>
        <w:rPr>
          <w:b/>
          <w:i w:val="0"/>
        </w:rPr>
        <w:t>20</w:t>
      </w:r>
      <w:r>
        <w:rPr>
          <w:b w:val="0"/>
          <w:i w:val="0"/>
        </w:rPr>
        <w:t xml:space="preserve"> for the Solder SKU.</w:t>
      </w:r>
    </w:p>
    <w:p>
      <w:pPr>
        <w:pStyle w:val="Heading2"/>
      </w:pPr>
      <w:r>
        <w:t>3.4 The printed frame</w:t>
      </w:r>
    </w:p>
    <w:p>
      <w:r>
        <w:rPr>
          <w:b w:val="0"/>
          <w:i w:val="0"/>
        </w:rPr>
        <w:t xml:space="preserve">Not on the cart, by design. Students print the structure; the kit buys the hardware — screws, nylon standoffs, lock nuts, strap, ties, heat shrink and </w:t>
      </w:r>
      <w:r>
        <w:rPr>
          <w:b/>
          <w:i w:val="0"/>
        </w:rPr>
        <w:t>M2 × 7 prop screws</w:t>
      </w:r>
      <w:r>
        <w:rPr>
          <w:b w:val="0"/>
          <w:i w:val="0"/>
        </w:rPr>
        <w:t>.</w:t>
      </w:r>
    </w:p>
    <w:p>
      <w:pPr>
        <w:pStyle w:val="Heading2"/>
      </w:pPr>
      <w:r>
        <w:t>3.5 Cost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Base (printed frame)</w:t>
            </w:r>
          </w:p>
        </w:tc>
        <w:tc>
          <w:tcPr>
            <w:tcW w:type="dxa" w:w="2880"/>
          </w:tcPr>
          <w:p>
            <w:r/>
            <w:r>
              <w:rPr>
                <w:b/>
                <w:sz w:val="19"/>
              </w:rPr>
              <w:t>Video (carbon placeholder)</w:t>
            </w:r>
          </w:p>
        </w:tc>
      </w:tr>
      <w:tr>
        <w:tc>
          <w:tcPr>
            <w:tcW w:type="dxa" w:w="2880"/>
          </w:tcPr>
          <w:p>
            <w:pPr>
              <w:spacing w:after="40"/>
            </w:pPr>
            <w:r/>
            <w:r>
              <w:rPr>
                <w:b w:val="0"/>
                <w:i w:val="0"/>
                <w:sz w:val="19"/>
              </w:rPr>
              <w:t>Stack (FC + ESC)</w:t>
            </w:r>
          </w:p>
        </w:tc>
        <w:tc>
          <w:tcPr>
            <w:tcW w:type="dxa" w:w="2880"/>
          </w:tcPr>
          <w:p>
            <w:pPr>
              <w:spacing w:after="40"/>
            </w:pPr>
            <w:r/>
            <w:r>
              <w:rPr>
                <w:b w:val="0"/>
                <w:i w:val="0"/>
                <w:sz w:val="19"/>
              </w:rPr>
              <w:t>$90</w:t>
            </w:r>
          </w:p>
        </w:tc>
        <w:tc>
          <w:tcPr>
            <w:tcW w:type="dxa" w:w="2880"/>
          </w:tcPr>
          <w:p>
            <w:pPr>
              <w:spacing w:after="40"/>
            </w:pPr>
            <w:r/>
            <w:r>
              <w:rPr>
                <w:b w:val="0"/>
                <w:i w:val="0"/>
                <w:sz w:val="19"/>
              </w:rPr>
              <w:t>$90</w:t>
            </w:r>
          </w:p>
        </w:tc>
      </w:tr>
      <w:tr>
        <w:tc>
          <w:tcPr>
            <w:tcW w:type="dxa" w:w="2880"/>
          </w:tcPr>
          <w:p>
            <w:pPr>
              <w:spacing w:after="40"/>
            </w:pPr>
            <w:r/>
            <w:r>
              <w:rPr>
                <w:b w:val="0"/>
                <w:i w:val="0"/>
                <w:sz w:val="19"/>
              </w:rPr>
              <w:t>Receiver</w:t>
            </w:r>
          </w:p>
        </w:tc>
        <w:tc>
          <w:tcPr>
            <w:tcW w:type="dxa" w:w="2880"/>
          </w:tcPr>
          <w:p>
            <w:pPr>
              <w:spacing w:after="40"/>
            </w:pPr>
            <w:r/>
            <w:r>
              <w:rPr>
                <w:b w:val="0"/>
                <w:i w:val="0"/>
                <w:sz w:val="19"/>
              </w:rPr>
              <w:t>$13</w:t>
            </w:r>
          </w:p>
        </w:tc>
        <w:tc>
          <w:tcPr>
            <w:tcW w:type="dxa" w:w="2880"/>
          </w:tcPr>
          <w:p>
            <w:pPr>
              <w:spacing w:after="40"/>
            </w:pPr>
            <w:r/>
            <w:r>
              <w:rPr>
                <w:b w:val="0"/>
                <w:i w:val="0"/>
                <w:sz w:val="19"/>
              </w:rPr>
              <w:t>$13</w:t>
            </w:r>
          </w:p>
        </w:tc>
      </w:tr>
      <w:tr>
        <w:tc>
          <w:tcPr>
            <w:tcW w:type="dxa" w:w="2880"/>
          </w:tcPr>
          <w:p>
            <w:pPr>
              <w:spacing w:after="40"/>
            </w:pPr>
            <w:r/>
            <w:r>
              <w:rPr>
                <w:b w:val="0"/>
                <w:i w:val="0"/>
                <w:sz w:val="19"/>
              </w:rPr>
              <w:t>Motors × 4</w:t>
            </w:r>
          </w:p>
        </w:tc>
        <w:tc>
          <w:tcPr>
            <w:tcW w:type="dxa" w:w="2880"/>
          </w:tcPr>
          <w:p>
            <w:pPr>
              <w:spacing w:after="40"/>
            </w:pPr>
            <w:r/>
            <w:r>
              <w:rPr>
                <w:b w:val="0"/>
                <w:i w:val="0"/>
                <w:sz w:val="19"/>
              </w:rPr>
              <w:t>$78</w:t>
            </w:r>
          </w:p>
        </w:tc>
        <w:tc>
          <w:tcPr>
            <w:tcW w:type="dxa" w:w="2880"/>
          </w:tcPr>
          <w:p>
            <w:pPr>
              <w:spacing w:after="40"/>
            </w:pPr>
            <w:r/>
            <w:r>
              <w:rPr>
                <w:b w:val="0"/>
                <w:i w:val="0"/>
                <w:sz w:val="19"/>
              </w:rPr>
              <w:t>$78</w:t>
            </w:r>
          </w:p>
        </w:tc>
      </w:tr>
      <w:tr>
        <w:tc>
          <w:tcPr>
            <w:tcW w:type="dxa" w:w="2880"/>
          </w:tcPr>
          <w:p>
            <w:pPr>
              <w:spacing w:after="40"/>
            </w:pPr>
            <w:r/>
            <w:r>
              <w:rPr>
                <w:b w:val="0"/>
                <w:i w:val="0"/>
                <w:sz w:val="19"/>
              </w:rPr>
              <w:t>BeeID</w:t>
            </w:r>
          </w:p>
        </w:tc>
        <w:tc>
          <w:tcPr>
            <w:tcW w:type="dxa" w:w="2880"/>
          </w:tcPr>
          <w:p>
            <w:pPr>
              <w:spacing w:after="40"/>
            </w:pPr>
            <w:r/>
            <w:r>
              <w:rPr>
                <w:b w:val="0"/>
                <w:i w:val="0"/>
                <w:sz w:val="19"/>
              </w:rPr>
              <w:t>$40</w:t>
            </w:r>
          </w:p>
        </w:tc>
        <w:tc>
          <w:tcPr>
            <w:tcW w:type="dxa" w:w="2880"/>
          </w:tcPr>
          <w:p>
            <w:pPr>
              <w:spacing w:after="40"/>
            </w:pPr>
            <w:r/>
            <w:r>
              <w:rPr>
                <w:b w:val="0"/>
                <w:i w:val="0"/>
                <w:sz w:val="19"/>
              </w:rPr>
              <w:t>$40</w:t>
            </w:r>
          </w:p>
        </w:tc>
      </w:tr>
      <w:tr>
        <w:tc>
          <w:tcPr>
            <w:tcW w:type="dxa" w:w="2880"/>
          </w:tcPr>
          <w:p>
            <w:pPr>
              <w:spacing w:after="40"/>
            </w:pPr>
            <w:r/>
            <w:r>
              <w:rPr>
                <w:b w:val="0"/>
                <w:i w:val="0"/>
                <w:sz w:val="19"/>
              </w:rPr>
              <w:t>Batteries × 2</w:t>
            </w:r>
          </w:p>
        </w:tc>
        <w:tc>
          <w:tcPr>
            <w:tcW w:type="dxa" w:w="2880"/>
          </w:tcPr>
          <w:p>
            <w:pPr>
              <w:spacing w:after="40"/>
            </w:pPr>
            <w:r/>
            <w:r>
              <w:rPr>
                <w:b w:val="0"/>
                <w:i w:val="0"/>
                <w:sz w:val="19"/>
              </w:rPr>
              <w:t>$33</w:t>
            </w:r>
          </w:p>
        </w:tc>
        <w:tc>
          <w:tcPr>
            <w:tcW w:type="dxa" w:w="2880"/>
          </w:tcPr>
          <w:p>
            <w:pPr>
              <w:spacing w:after="40"/>
            </w:pPr>
            <w:r/>
            <w:r>
              <w:rPr>
                <w:b w:val="0"/>
                <w:i w:val="0"/>
                <w:sz w:val="19"/>
              </w:rPr>
              <w:t>$33</w:t>
            </w:r>
          </w:p>
        </w:tc>
      </w:tr>
      <w:tr>
        <w:tc>
          <w:tcPr>
            <w:tcW w:type="dxa" w:w="2880"/>
          </w:tcPr>
          <w:p>
            <w:pPr>
              <w:spacing w:after="40"/>
            </w:pPr>
            <w:r/>
            <w:r>
              <w:rPr>
                <w:b w:val="0"/>
                <w:i w:val="0"/>
                <w:sz w:val="19"/>
              </w:rPr>
              <w:t>Props, 2 sets</w:t>
            </w:r>
          </w:p>
        </w:tc>
        <w:tc>
          <w:tcPr>
            <w:tcW w:type="dxa" w:w="2880"/>
          </w:tcPr>
          <w:p>
            <w:pPr>
              <w:spacing w:after="40"/>
            </w:pPr>
            <w:r/>
            <w:r>
              <w:rPr>
                <w:b w:val="0"/>
                <w:i w:val="0"/>
                <w:sz w:val="19"/>
              </w:rPr>
              <w:t>$6</w:t>
            </w:r>
          </w:p>
        </w:tc>
        <w:tc>
          <w:tcPr>
            <w:tcW w:type="dxa" w:w="2880"/>
          </w:tcPr>
          <w:p>
            <w:pPr>
              <w:spacing w:after="40"/>
            </w:pPr>
            <w:r/>
            <w:r>
              <w:rPr>
                <w:b w:val="0"/>
                <w:i w:val="0"/>
                <w:sz w:val="19"/>
              </w:rPr>
              <w:t>$6</w:t>
            </w:r>
          </w:p>
        </w:tc>
      </w:tr>
      <w:tr>
        <w:tc>
          <w:tcPr>
            <w:tcW w:type="dxa" w:w="2880"/>
          </w:tcPr>
          <w:p>
            <w:pPr>
              <w:spacing w:after="40"/>
            </w:pPr>
            <w:r/>
            <w:r>
              <w:rPr>
                <w:b w:val="0"/>
                <w:i w:val="0"/>
                <w:sz w:val="19"/>
              </w:rPr>
              <w:t>Frame</w:t>
            </w:r>
          </w:p>
        </w:tc>
        <w:tc>
          <w:tcPr>
            <w:tcW w:type="dxa" w:w="2880"/>
          </w:tcPr>
          <w:p>
            <w:pPr>
              <w:spacing w:after="40"/>
            </w:pPr>
            <w:r/>
            <w:r>
              <w:rPr>
                <w:b w:val="0"/>
                <w:i w:val="0"/>
                <w:sz w:val="19"/>
              </w:rPr>
              <w:t>~$12 filament, plus hardware and strap</w:t>
            </w:r>
          </w:p>
        </w:tc>
        <w:tc>
          <w:tcPr>
            <w:tcW w:type="dxa" w:w="2880"/>
          </w:tcPr>
          <w:p>
            <w:pPr>
              <w:spacing w:after="40"/>
            </w:pPr>
            <w:r/>
            <w:r>
              <w:rPr>
                <w:b w:val="0"/>
                <w:i w:val="0"/>
                <w:sz w:val="19"/>
              </w:rPr>
              <w:t>$55 carbon (to be replaced)</w:t>
            </w:r>
          </w:p>
        </w:tc>
      </w:tr>
      <w:tr>
        <w:tc>
          <w:tcPr>
            <w:tcW w:type="dxa" w:w="2880"/>
          </w:tcPr>
          <w:p>
            <w:pPr>
              <w:spacing w:after="40"/>
            </w:pPr>
            <w:r/>
            <w:r>
              <w:rPr>
                <w:b w:val="0"/>
                <w:i w:val="0"/>
                <w:sz w:val="19"/>
              </w:rPr>
              <w:t>O4 + coax</w:t>
            </w:r>
          </w:p>
        </w:tc>
        <w:tc>
          <w:tcPr>
            <w:tcW w:type="dxa" w:w="2880"/>
          </w:tcPr>
          <w:p>
            <w:pPr>
              <w:spacing w:after="40"/>
            </w:pPr>
            <w:r/>
            <w:r>
              <w:rPr>
                <w:b w:val="0"/>
                <w:i w:val="0"/>
                <w:sz w:val="19"/>
              </w:rPr>
              <w:t>—</w:t>
            </w:r>
          </w:p>
        </w:tc>
        <w:tc>
          <w:tcPr>
            <w:tcW w:type="dxa" w:w="2880"/>
          </w:tcPr>
          <w:p>
            <w:pPr>
              <w:spacing w:after="40"/>
            </w:pPr>
            <w:r/>
            <w:r>
              <w:rPr>
                <w:b w:val="0"/>
                <w:i w:val="0"/>
                <w:sz w:val="19"/>
              </w:rPr>
              <w:t>$152</w:t>
            </w:r>
          </w:p>
        </w:tc>
      </w:tr>
      <w:tr>
        <w:tc>
          <w:tcPr>
            <w:tcW w:type="dxa" w:w="2880"/>
          </w:tcPr>
          <w:p>
            <w:pPr>
              <w:spacing w:after="40"/>
            </w:pPr>
            <w:r/>
            <w:r>
              <w:rPr>
                <w:b/>
                <w:i w:val="0"/>
                <w:sz w:val="19"/>
              </w:rPr>
              <w:t>Per aircraft</w:t>
            </w:r>
          </w:p>
        </w:tc>
        <w:tc>
          <w:tcPr>
            <w:tcW w:type="dxa" w:w="2880"/>
          </w:tcPr>
          <w:p>
            <w:pPr>
              <w:spacing w:after="40"/>
            </w:pPr>
            <w:r/>
            <w:r>
              <w:rPr>
                <w:b/>
                <w:i w:val="0"/>
                <w:sz w:val="19"/>
              </w:rPr>
              <w:t>~$272, call it $275</w:t>
            </w:r>
          </w:p>
        </w:tc>
        <w:tc>
          <w:tcPr>
            <w:tcW w:type="dxa" w:w="2880"/>
          </w:tcPr>
          <w:p>
            <w:pPr>
              <w:spacing w:after="40"/>
            </w:pPr>
            <w:r/>
            <w:r>
              <w:rPr>
                <w:b/>
                <w:i w:val="0"/>
                <w:sz w:val="19"/>
              </w:rPr>
              <w:t>~$467, call it $465</w:t>
            </w:r>
            <w:r>
              <w:rPr>
                <w:b w:val="0"/>
                <w:i w:val="0"/>
                <w:sz w:val="19"/>
              </w:rPr>
              <w:t xml:space="preserve"> until a real 3.5" frame replaces the Tony 5</w:t>
            </w:r>
          </w:p>
        </w:tc>
      </w:tr>
    </w:tbl>
    <w:p/>
    <w:p>
      <w:r>
        <w:rPr>
          <w:b/>
          <w:i w:val="0"/>
        </w:rPr>
        <w:t>A class of ten, Base:</w:t>
      </w:r>
      <w:r>
        <w:rPr>
          <w:b w:val="0"/>
          <w:i w:val="0"/>
        </w:rPr>
        <w:t xml:space="preserve"> 10 × $275 = $2,750, plus 5 radios $515, 18650 cells $90, chargers $90, smoke stoppers $20, bags $40 and spares $300 — about </w:t>
      </w:r>
      <w:r>
        <w:rPr>
          <w:b/>
          <w:i w:val="0"/>
        </w:rPr>
        <w:t>$3,800</w:t>
      </w:r>
      <w:r>
        <w:rPr>
          <w:b w:val="0"/>
          <w:i w:val="0"/>
        </w:rPr>
        <w:t>. Ten Video aircraft come to about $6,100 including two sets of goggles. The Pre-soldered SKU adds $25–40 per kit. For comparison, competing classroom programs run $10,000–13,000 and $26,000.</w:t>
      </w:r>
    </w:p>
    <w:p>
      <w:pPr>
        <w:pStyle w:val="Heading2"/>
      </w:pPr>
      <w:r>
        <w:t>3.6 All-up weight estimate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Base</w:t>
            </w:r>
          </w:p>
        </w:tc>
        <w:tc>
          <w:tcPr>
            <w:tcW w:type="dxa" w:w="2880"/>
          </w:tcPr>
          <w:p>
            <w:r/>
            <w:r>
              <w:rPr>
                <w:b/>
                <w:sz w:val="19"/>
              </w:rPr>
              <w:t>Video</w:t>
            </w:r>
          </w:p>
        </w:tc>
      </w:tr>
      <w:tr>
        <w:tc>
          <w:tcPr>
            <w:tcW w:type="dxa" w:w="2880"/>
          </w:tcPr>
          <w:p>
            <w:pPr>
              <w:spacing w:after="40"/>
            </w:pPr>
            <w:r/>
            <w:r>
              <w:rPr>
                <w:b w:val="0"/>
                <w:i w:val="0"/>
                <w:sz w:val="19"/>
              </w:rPr>
              <w:t>Solder joints</w:t>
            </w:r>
          </w:p>
        </w:tc>
        <w:tc>
          <w:tcPr>
            <w:tcW w:type="dxa" w:w="2880"/>
          </w:tcPr>
          <w:p>
            <w:pPr>
              <w:spacing w:after="40"/>
            </w:pPr>
            <w:r/>
            <w:r>
              <w:rPr>
                <w:b w:val="0"/>
                <w:i w:val="0"/>
                <w:sz w:val="19"/>
              </w:rPr>
              <w:t>16 (ESC) + 4 (receiver)</w:t>
            </w:r>
          </w:p>
        </w:tc>
        <w:tc>
          <w:tcPr>
            <w:tcW w:type="dxa" w:w="2880"/>
          </w:tcPr>
          <w:p>
            <w:pPr>
              <w:spacing w:after="40"/>
            </w:pPr>
            <w:r/>
            <w:r>
              <w:rPr>
                <w:b w:val="0"/>
                <w:i w:val="0"/>
                <w:sz w:val="19"/>
              </w:rPr>
              <w:t>Same; O4 none; BeeID none if the pitch matches</w:t>
            </w:r>
          </w:p>
        </w:tc>
      </w:tr>
      <w:tr>
        <w:tc>
          <w:tcPr>
            <w:tcW w:type="dxa" w:w="2880"/>
          </w:tcPr>
          <w:p>
            <w:pPr>
              <w:spacing w:after="40"/>
            </w:pPr>
            <w:r/>
            <w:r>
              <w:rPr>
                <w:b w:val="0"/>
                <w:i w:val="0"/>
                <w:sz w:val="19"/>
              </w:rPr>
              <w:t>All-up weight</w:t>
            </w:r>
          </w:p>
        </w:tc>
        <w:tc>
          <w:tcPr>
            <w:tcW w:type="dxa" w:w="2880"/>
          </w:tcPr>
          <w:p>
            <w:pPr>
              <w:spacing w:after="40"/>
            </w:pPr>
            <w:r/>
            <w:r>
              <w:rPr>
                <w:b w:val="0"/>
                <w:i w:val="0"/>
                <w:sz w:val="19"/>
              </w:rPr>
              <w:t xml:space="preserve">Motors 40 + stack ~17 + receiver 1 + BeeID 5 + props 7 + battery </w:t>
            </w:r>
            <w:r>
              <w:rPr>
                <w:b/>
                <w:i w:val="0"/>
                <w:sz w:val="19"/>
              </w:rPr>
              <w:t>66</w:t>
            </w:r>
            <w:r>
              <w:rPr>
                <w:b w:val="0"/>
                <w:i w:val="0"/>
                <w:sz w:val="19"/>
              </w:rPr>
              <w:t xml:space="preserve"> + wiring ~12 + printed frame and guards ~70 ≈ </w:t>
            </w:r>
            <w:r>
              <w:rPr>
                <w:b/>
                <w:i w:val="0"/>
                <w:sz w:val="19"/>
              </w:rPr>
              <w:t>~220 g</w:t>
            </w:r>
          </w:p>
        </w:tc>
        <w:tc>
          <w:tcPr>
            <w:tcW w:type="dxa" w:w="2880"/>
          </w:tcPr>
          <w:p>
            <w:pPr>
              <w:spacing w:after="40"/>
            </w:pPr>
            <w:r/>
            <w:r>
              <w:rPr>
                <w:b w:val="0"/>
                <w:i w:val="0"/>
                <w:sz w:val="19"/>
              </w:rPr>
              <w:t xml:space="preserve">Carbon ~57 + O4 9 + cable and guards ~15 ≈ </w:t>
            </w:r>
            <w:r>
              <w:rPr>
                <w:b/>
                <w:i w:val="0"/>
                <w:sz w:val="19"/>
              </w:rPr>
              <w:t>~235–245 g</w:t>
            </w:r>
          </w:p>
        </w:tc>
      </w:tr>
    </w:tbl>
    <w:p/>
    <w:p>
      <w:r>
        <w:rPr>
          <w:b w:val="0"/>
          <w:i w:val="0"/>
        </w:rPr>
        <w:t>Both still need weighing on a real build. A Tony 5 build's weight is not a Base number.</w:t>
      </w:r>
    </w:p>
    <w:p>
      <w:pPr>
        <w:pStyle w:val="Heading2"/>
      </w:pPr>
      <w:r>
        <w:t>3.7 Verdict, and why Video is parked</w:t>
      </w:r>
    </w:p>
    <w:p>
      <w:r>
        <w:rPr>
          <w:b/>
          <w:i w:val="0"/>
        </w:rPr>
        <w:t>Closed this pass:</w:t>
      </w:r>
      <w:r>
        <w:rPr>
          <w:b w:val="0"/>
          <w:i w:val="0"/>
        </w:rPr>
        <w:t xml:space="preserve"> the mix-and-match FC and ESC (the matched stack is the reference again) and the smoke stopper. </w:t>
      </w:r>
      <w:r>
        <w:rPr>
          <w:b/>
          <w:i w:val="0"/>
        </w:rPr>
        <w:t>Still open:</w:t>
      </w:r>
      <w:r>
        <w:rPr>
          <w:b w:val="0"/>
          <w:i w:val="0"/>
        </w:rPr>
        <w:t xml:space="preserve"> the hardware pack. </w:t>
      </w:r>
      <w:r>
        <w:rPr>
          <w:b/>
          <w:i w:val="0"/>
        </w:rPr>
        <w:t>Decided:</w:t>
      </w:r>
      <w:r>
        <w:rPr>
          <w:b w:val="0"/>
          <w:i w:val="0"/>
        </w:rPr>
        <w:t xml:space="preserve"> do not print props; the Gemfan 3525 stays the Base prop.</w:t>
      </w:r>
    </w:p>
    <w:p>
      <w:r>
        <w:rPr>
          <w:b w:val="0"/>
          <w:i w:val="0"/>
        </w:rPr>
        <w:t>The frame vendor's own specification is 5" props, 215 mm, 57 g, 12 × 12 M2 motors, 20 × 20 / 25.5 M3 stack, 19/20 mm camera plates, O4-ready. Their own sub-250 example uses 2004 motors, 5" bi-blades, a 6S 380 mAh pack and an AIO board at 248.7 g — and they note that adding an O4 pushes it to about 260 g. That is not our Base electronics.</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Approach</w:t>
            </w:r>
          </w:p>
        </w:tc>
        <w:tc>
          <w:tcPr>
            <w:tcW w:type="dxa" w:w="4320"/>
          </w:tcPr>
          <w:p>
            <w:r/>
            <w:r>
              <w:rPr>
                <w:b/>
                <w:sz w:val="19"/>
              </w:rPr>
              <w:t>What happens</w:t>
            </w:r>
          </w:p>
        </w:tc>
      </w:tr>
      <w:tr>
        <w:tc>
          <w:tcPr>
            <w:tcW w:type="dxa" w:w="4320"/>
          </w:tcPr>
          <w:p>
            <w:pPr>
              <w:spacing w:after="40"/>
            </w:pPr>
            <w:r/>
            <w:r>
              <w:rPr>
                <w:b w:val="0"/>
                <w:i w:val="0"/>
                <w:sz w:val="19"/>
              </w:rPr>
              <w:t>Bolt 1404s and 3525s onto the 5" frame</w:t>
            </w:r>
          </w:p>
        </w:tc>
        <w:tc>
          <w:tcPr>
            <w:tcW w:type="dxa" w:w="4320"/>
          </w:tcPr>
          <w:p>
            <w:pPr>
              <w:spacing w:after="40"/>
            </w:pPr>
            <w:r/>
            <w:r>
              <w:rPr>
                <w:b w:val="0"/>
                <w:i w:val="0"/>
                <w:sz w:val="19"/>
              </w:rPr>
              <w:t xml:space="preserve">Motors fit. Props do not fill a 5" wheelbase. The extra arm length catches wind without adding disc area. Guards are the wrong size. </w:t>
            </w:r>
            <w:r>
              <w:rPr>
                <w:b/>
                <w:i w:val="0"/>
                <w:sz w:val="19"/>
              </w:rPr>
              <w:t>Do not</w:t>
            </w:r>
          </w:p>
        </w:tc>
      </w:tr>
      <w:tr>
        <w:tc>
          <w:tcPr>
            <w:tcW w:type="dxa" w:w="4320"/>
          </w:tcPr>
          <w:p>
            <w:pPr>
              <w:spacing w:after="40"/>
            </w:pPr>
            <w:r/>
            <w:r>
              <w:rPr>
                <w:b w:val="0"/>
                <w:i w:val="0"/>
                <w:sz w:val="19"/>
              </w:rPr>
              <w:t>Put 5" props on the 1404 4500KV</w:t>
            </w:r>
          </w:p>
        </w:tc>
        <w:tc>
          <w:tcPr>
            <w:tcW w:type="dxa" w:w="4320"/>
          </w:tcPr>
          <w:p>
            <w:pPr>
              <w:spacing w:after="40"/>
            </w:pPr>
            <w:r/>
            <w:r>
              <w:rPr>
                <w:b w:val="0"/>
                <w:i w:val="0"/>
                <w:sz w:val="19"/>
              </w:rPr>
              <w:t xml:space="preserve">These are 3.5"-class motors. They pull far too much current and overheat. </w:t>
            </w:r>
            <w:r>
              <w:rPr>
                <w:b/>
                <w:i w:val="0"/>
                <w:sz w:val="19"/>
              </w:rPr>
              <w:t>Do not</w:t>
            </w:r>
            <w:r>
              <w:rPr>
                <w:b w:val="0"/>
                <w:i w:val="0"/>
                <w:sz w:val="19"/>
              </w:rPr>
              <w:t xml:space="preserve"> — now quantified in 2.7</w:t>
            </w:r>
          </w:p>
        </w:tc>
      </w:tr>
      <w:tr>
        <w:tc>
          <w:tcPr>
            <w:tcW w:type="dxa" w:w="4320"/>
          </w:tcPr>
          <w:p>
            <w:pPr>
              <w:spacing w:after="40"/>
            </w:pPr>
            <w:r/>
            <w:r>
              <w:rPr>
                <w:b w:val="0"/>
                <w:i w:val="0"/>
                <w:sz w:val="19"/>
              </w:rPr>
              <w:t>Give Video its own 5" powertrain (2004 or 2207 motors, 5" props, probably 4S)</w:t>
            </w:r>
          </w:p>
        </w:tc>
        <w:tc>
          <w:tcPr>
            <w:tcW w:type="dxa" w:w="4320"/>
          </w:tcPr>
          <w:p>
            <w:pPr>
              <w:spacing w:after="40"/>
            </w:pPr>
            <w:r/>
            <w:r>
              <w:rPr>
                <w:b w:val="0"/>
                <w:i w:val="0"/>
                <w:sz w:val="19"/>
              </w:rPr>
              <w:t xml:space="preserve">This does fly, and a real 5" handles outdoor wind better — more disc area and thrust margin, not the carbon span by itself. But it is a </w:t>
            </w:r>
            <w:r>
              <w:rPr>
                <w:b/>
                <w:i w:val="0"/>
                <w:sz w:val="19"/>
              </w:rPr>
              <w:t>different kit</w:t>
            </w:r>
            <w:r>
              <w:rPr>
                <w:b w:val="0"/>
                <w:i w:val="0"/>
                <w:sz w:val="19"/>
              </w:rPr>
              <w:t>: different motors, props, pack, charger current, all-up weight and Unit 4 numbers. It breaks the "Video = Base + O4 + carbon frame" ladder</w:t>
            </w:r>
          </w:p>
        </w:tc>
      </w:tr>
    </w:tbl>
    <w:p/>
    <w:p>
      <w:r>
        <w:rPr>
          <w:b/>
          <w:i w:val="0"/>
        </w:rPr>
        <w:t>On wind:</w:t>
      </w:r>
      <w:r>
        <w:rPr>
          <w:b w:val="0"/>
          <w:i w:val="0"/>
        </w:rPr>
        <w:t xml:space="preserve"> wheelbase alone does not add stability — thrust-to-weight and prop disc area do. A 5" airframe with 5" props is the usual outdoor and cinematic platform; a 3.5" 1404 build is a school and park flyer. Forcing 3.5" props onto a 5" frame is the worse of both: more area to weathervane, the same small disc.</w:t>
      </w:r>
    </w:p>
    <w:p>
      <w:r>
        <w:rPr>
          <w:b/>
          <w:i w:val="0"/>
        </w:rPr>
        <w:t>Decision:</w:t>
      </w:r>
      <w:r>
        <w:rPr>
          <w:b w:val="0"/>
          <w:i w:val="0"/>
        </w:rPr>
        <w:t xml:space="preserve"> park Video and ship the </w:t>
      </w:r>
      <w:r>
        <w:rPr>
          <w:b/>
          <w:i w:val="0"/>
        </w:rPr>
        <w:t>Base course with the Base kit</w:t>
      </w:r>
      <w:r>
        <w:rPr>
          <w:b w:val="0"/>
          <w:i w:val="0"/>
        </w:rPr>
        <w:t>. Video, Pre-soldered and a 5" camera kit stay quote options on the same stack until a real frame is picked — either a 3.5" sibling or a deliberate, separate 5" bill of materials.</w:t>
      </w:r>
    </w:p>
    <w:p>
      <w:pPr>
        <w:pStyle w:val="Heading2"/>
      </w:pPr>
      <w:r>
        <w:t>3.8 Open items</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Item</w:t>
            </w:r>
          </w:p>
        </w:tc>
        <w:tc>
          <w:tcPr>
            <w:tcW w:type="dxa" w:w="4320"/>
          </w:tcPr>
          <w:p>
            <w:r/>
            <w:r>
              <w:rPr>
                <w:b/>
                <w:sz w:val="19"/>
              </w:rPr>
              <w:t>Owner</w:t>
            </w:r>
          </w:p>
        </w:tc>
      </w:tr>
      <w:tr>
        <w:tc>
          <w:tcPr>
            <w:tcW w:type="dxa" w:w="4320"/>
          </w:tcPr>
          <w:p>
            <w:pPr>
              <w:spacing w:after="40"/>
            </w:pPr>
            <w:r/>
            <w:r>
              <w:rPr>
                <w:b w:val="0"/>
                <w:i w:val="0"/>
                <w:sz w:val="19"/>
              </w:rPr>
              <w:t>Video-kit frame — the Tony 5 is parked; revisit after Base ships</w:t>
            </w:r>
          </w:p>
        </w:tc>
        <w:tc>
          <w:tcPr>
            <w:tcW w:type="dxa" w:w="4320"/>
          </w:tcPr>
          <w:p>
            <w:pPr>
              <w:spacing w:after="40"/>
            </w:pPr>
            <w:r/>
            <w:r>
              <w:rPr>
                <w:b w:val="0"/>
                <w:i w:val="0"/>
                <w:sz w:val="19"/>
              </w:rPr>
              <w:t>Joe, later</w:t>
            </w:r>
          </w:p>
        </w:tc>
      </w:tr>
      <w:tr>
        <w:tc>
          <w:tcPr>
            <w:tcW w:type="dxa" w:w="4320"/>
          </w:tcPr>
          <w:p>
            <w:pPr>
              <w:spacing w:after="40"/>
            </w:pPr>
            <w:r/>
            <w:r>
              <w:rPr>
                <w:b w:val="0"/>
                <w:i w:val="0"/>
                <w:sz w:val="19"/>
              </w:rPr>
              <w:t>Confirm the charger SKU is the XT30 face</w:t>
            </w:r>
          </w:p>
        </w:tc>
        <w:tc>
          <w:tcPr>
            <w:tcW w:type="dxa" w:w="4320"/>
          </w:tcPr>
          <w:p>
            <w:pPr>
              <w:spacing w:after="40"/>
            </w:pPr>
            <w:r/>
            <w:r>
              <w:rPr>
                <w:b w:val="0"/>
                <w:i w:val="0"/>
                <w:sz w:val="19"/>
              </w:rPr>
              <w:t>Joe</w:t>
            </w:r>
          </w:p>
        </w:tc>
      </w:tr>
      <w:tr>
        <w:tc>
          <w:tcPr>
            <w:tcW w:type="dxa" w:w="4320"/>
          </w:tcPr>
          <w:p>
            <w:pPr>
              <w:spacing w:after="40"/>
            </w:pPr>
            <w:r/>
            <w:r>
              <w:rPr>
                <w:b w:val="0"/>
                <w:i w:val="0"/>
                <w:sz w:val="19"/>
              </w:rPr>
              <w:t>Confirm the 18650 pair seats in the transmitter</w:t>
            </w:r>
          </w:p>
        </w:tc>
        <w:tc>
          <w:tcPr>
            <w:tcW w:type="dxa" w:w="4320"/>
          </w:tcPr>
          <w:p>
            <w:pPr>
              <w:spacing w:after="40"/>
            </w:pPr>
            <w:r/>
            <w:r>
              <w:rPr>
                <w:b w:val="0"/>
                <w:i w:val="0"/>
                <w:sz w:val="19"/>
              </w:rPr>
              <w:t>In person</w:t>
            </w:r>
          </w:p>
        </w:tc>
      </w:tr>
      <w:tr>
        <w:tc>
          <w:tcPr>
            <w:tcW w:type="dxa" w:w="4320"/>
          </w:tcPr>
          <w:p>
            <w:pPr>
              <w:spacing w:after="40"/>
            </w:pPr>
            <w:r/>
            <w:r>
              <w:rPr>
                <w:b w:val="0"/>
                <w:i w:val="0"/>
                <w:sz w:val="19"/>
              </w:rPr>
              <w:t>BeeID harness against the GPS socket; receiver CRSF wiring against the RX socket; capacitor value; the Setup tab on first flash; battery fit</w:t>
            </w:r>
          </w:p>
        </w:tc>
        <w:tc>
          <w:tcPr>
            <w:tcW w:type="dxa" w:w="4320"/>
          </w:tcPr>
          <w:p>
            <w:pPr>
              <w:spacing w:after="40"/>
            </w:pPr>
            <w:r/>
            <w:r>
              <w:rPr>
                <w:b w:val="0"/>
                <w:i w:val="0"/>
                <w:sz w:val="19"/>
              </w:rPr>
              <w:t>In person</w:t>
            </w:r>
          </w:p>
        </w:tc>
      </w:tr>
      <w:tr>
        <w:tc>
          <w:tcPr>
            <w:tcW w:type="dxa" w:w="4320"/>
          </w:tcPr>
          <w:p>
            <w:pPr>
              <w:spacing w:after="40"/>
            </w:pPr>
            <w:r/>
            <w:r>
              <w:rPr>
                <w:b w:val="0"/>
                <w:i w:val="0"/>
                <w:sz w:val="19"/>
              </w:rPr>
              <w:t>Weigh one Base and one Video build; component photos</w:t>
            </w:r>
          </w:p>
        </w:tc>
        <w:tc>
          <w:tcPr>
            <w:tcW w:type="dxa" w:w="4320"/>
          </w:tcPr>
          <w:p>
            <w:pPr>
              <w:spacing w:after="40"/>
            </w:pPr>
            <w:r/>
            <w:r>
              <w:rPr>
                <w:b w:val="0"/>
                <w:i w:val="0"/>
                <w:sz w:val="19"/>
              </w:rPr>
              <w:t>Joe</w:t>
            </w:r>
          </w:p>
        </w:tc>
      </w:tr>
      <w:tr>
        <w:tc>
          <w:tcPr>
            <w:tcW w:type="dxa" w:w="4320"/>
          </w:tcPr>
          <w:p>
            <w:pPr>
              <w:spacing w:after="40"/>
            </w:pPr>
            <w:r/>
            <w:r>
              <w:rPr>
                <w:b w:val="0"/>
                <w:i w:val="0"/>
                <w:sz w:val="19"/>
              </w:rPr>
              <w:t>Hardware pack — screws, standoffs, strap, M2 × 7</w:t>
            </w:r>
          </w:p>
        </w:tc>
        <w:tc>
          <w:tcPr>
            <w:tcW w:type="dxa" w:w="4320"/>
          </w:tcPr>
          <w:p>
            <w:pPr>
              <w:spacing w:after="40"/>
            </w:pPr>
            <w:r/>
            <w:r>
              <w:rPr>
                <w:b w:val="0"/>
                <w:i w:val="0"/>
                <w:sz w:val="19"/>
              </w:rPr>
              <w:t>Ours, plus a photo from Joe's printed frame</w:t>
            </w:r>
          </w:p>
        </w:tc>
      </w:tr>
      <w:tr>
        <w:tc>
          <w:tcPr>
            <w:tcW w:type="dxa" w:w="4320"/>
          </w:tcPr>
          <w:p>
            <w:pPr>
              <w:spacing w:after="40"/>
            </w:pPr>
            <w:r/>
            <w:r>
              <w:rPr>
                <w:b w:val="0"/>
                <w:i w:val="0"/>
                <w:sz w:val="19"/>
              </w:rPr>
              <w:t>LiHV charging leaf in Unit 1</w:t>
            </w:r>
          </w:p>
        </w:tc>
        <w:tc>
          <w:tcPr>
            <w:tcW w:type="dxa" w:w="4320"/>
          </w:tcPr>
          <w:p>
            <w:pPr>
              <w:spacing w:after="40"/>
            </w:pPr>
            <w:r/>
            <w:r>
              <w:rPr>
                <w:b w:val="0"/>
                <w:i w:val="0"/>
                <w:sz w:val="19"/>
              </w:rPr>
              <w:t>Ours</w:t>
            </w:r>
          </w:p>
        </w:tc>
      </w:tr>
      <w:tr>
        <w:tc>
          <w:tcPr>
            <w:tcW w:type="dxa" w:w="4320"/>
          </w:tcPr>
          <w:p>
            <w:pPr>
              <w:spacing w:after="40"/>
            </w:pPr>
            <w:r/>
            <w:r>
              <w:rPr>
                <w:b w:val="0"/>
                <w:i w:val="0"/>
                <w:sz w:val="19"/>
              </w:rPr>
              <w:t>Regenerate the CAD from this list</w:t>
            </w:r>
          </w:p>
        </w:tc>
        <w:tc>
          <w:tcPr>
            <w:tcW w:type="dxa" w:w="4320"/>
          </w:tcPr>
          <w:p>
            <w:pPr>
              <w:spacing w:after="40"/>
            </w:pPr>
            <w:r/>
            <w:r>
              <w:rPr>
                <w:b w:val="0"/>
                <w:i w:val="0"/>
                <w:sz w:val="19"/>
              </w:rPr>
              <w:t>Ours — done Sep 12 2026</w:t>
            </w:r>
          </w:p>
        </w:tc>
      </w:tr>
      <w:tr>
        <w:tc>
          <w:tcPr>
            <w:tcW w:type="dxa" w:w="4320"/>
          </w:tcPr>
          <w:p>
            <w:pPr>
              <w:spacing w:after="40"/>
            </w:pPr>
            <w:r/>
            <w:r>
              <w:rPr>
                <w:b w:val="0"/>
                <w:i w:val="0"/>
                <w:sz w:val="19"/>
              </w:rPr>
              <w:t>Re-price everything at order time and swap superseded parts</w:t>
            </w:r>
          </w:p>
        </w:tc>
        <w:tc>
          <w:tcPr>
            <w:tcW w:type="dxa" w:w="4320"/>
          </w:tcPr>
          <w:p>
            <w:pPr>
              <w:spacing w:after="40"/>
            </w:pPr>
            <w:r/>
            <w:r>
              <w:rPr>
                <w:b w:val="0"/>
                <w:i w:val="0"/>
                <w:sz w:val="19"/>
              </w:rPr>
              <w:t>Ours</w:t>
            </w:r>
          </w:p>
        </w:tc>
      </w:tr>
    </w:tbl>
    <w:p/>
    <w:p>
      <w:pPr>
        <w:jc w:val="center"/>
      </w:pPr>
      <w:r>
        <w:rPr>
          <w:color w:val="999999"/>
        </w:rPr>
        <w:t>• • •</w:t>
      </w:r>
    </w:p>
    <w:p>
      <w:pPr>
        <w:pStyle w:val="Heading1"/>
      </w:pPr>
      <w:r>
        <w:t>Part 4 — Reference</w:t>
      </w:r>
    </w:p>
    <w:p>
      <w:pPr>
        <w:pStyle w:val="Heading2"/>
      </w:pPr>
      <w:r>
        <w:t>4.1 Terms</w:t>
      </w:r>
    </w:p>
    <w:p>
      <w:r>
        <w:rPr>
          <w:b w:val="0"/>
          <w:i w:val="0"/>
        </w:rPr>
        <w:t>How each word is used in this course.</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Term</w:t>
            </w:r>
          </w:p>
        </w:tc>
        <w:tc>
          <w:tcPr>
            <w:tcW w:type="dxa" w:w="4320"/>
          </w:tcPr>
          <w:p>
            <w:r/>
            <w:r>
              <w:rPr>
                <w:b/>
                <w:sz w:val="19"/>
              </w:rPr>
              <w:t>Meaning in this course</w:t>
            </w:r>
          </w:p>
        </w:tc>
      </w:tr>
      <w:tr>
        <w:tc>
          <w:tcPr>
            <w:tcW w:type="dxa" w:w="4320"/>
          </w:tcPr>
          <w:p>
            <w:pPr>
              <w:spacing w:after="40"/>
            </w:pPr>
            <w:r/>
            <w:r>
              <w:rPr>
                <w:b/>
                <w:i w:val="0"/>
                <w:sz w:val="19"/>
              </w:rPr>
              <w:t>Unit</w:t>
            </w:r>
          </w:p>
        </w:tc>
        <w:tc>
          <w:tcPr>
            <w:tcW w:type="dxa" w:w="4320"/>
          </w:tcPr>
          <w:p>
            <w:pPr>
              <w:spacing w:after="40"/>
            </w:pPr>
            <w:r/>
            <w:r>
              <w:rPr>
                <w:b w:val="0"/>
                <w:i w:val="0"/>
                <w:sz w:val="19"/>
              </w:rPr>
              <w:t>A top-level block, 1–8. Has a session count, a safety brief, stems, and a closing assessment or checkpoint</w:t>
            </w:r>
          </w:p>
        </w:tc>
      </w:tr>
      <w:tr>
        <w:tc>
          <w:tcPr>
            <w:tcW w:type="dxa" w:w="4320"/>
          </w:tcPr>
          <w:p>
            <w:pPr>
              <w:spacing w:after="40"/>
            </w:pPr>
            <w:r/>
            <w:r>
              <w:rPr>
                <w:b/>
                <w:i w:val="0"/>
                <w:sz w:val="19"/>
              </w:rPr>
              <w:t>Stem</w:t>
            </w:r>
          </w:p>
        </w:tc>
        <w:tc>
          <w:tcPr>
            <w:tcW w:type="dxa" w:w="4320"/>
          </w:tcPr>
          <w:p>
            <w:pPr>
              <w:spacing w:after="40"/>
            </w:pPr>
            <w:r/>
            <w:r>
              <w:rPr>
                <w:b w:val="0"/>
                <w:i w:val="0"/>
                <w:sz w:val="19"/>
              </w:rPr>
              <w:t>A lesson group inside a unit; 3–6 leaves; one short intro video</w:t>
            </w:r>
          </w:p>
        </w:tc>
      </w:tr>
      <w:tr>
        <w:tc>
          <w:tcPr>
            <w:tcW w:type="dxa" w:w="4320"/>
          </w:tcPr>
          <w:p>
            <w:pPr>
              <w:spacing w:after="40"/>
            </w:pPr>
            <w:r/>
            <w:r>
              <w:rPr>
                <w:b/>
                <w:i w:val="0"/>
                <w:sz w:val="19"/>
              </w:rPr>
              <w:t>Leaf</w:t>
            </w:r>
          </w:p>
        </w:tc>
        <w:tc>
          <w:tcPr>
            <w:tcW w:type="dxa" w:w="4320"/>
          </w:tcPr>
          <w:p>
            <w:pPr>
              <w:spacing w:after="40"/>
            </w:pPr>
            <w:r/>
            <w:r>
              <w:rPr>
                <w:b w:val="0"/>
                <w:i w:val="0"/>
                <w:sz w:val="19"/>
              </w:rPr>
              <w:t>One reading page, 150–350 words — concept, example, figure. Text only unless marked as a step clip</w:t>
            </w:r>
          </w:p>
        </w:tc>
      </w:tr>
      <w:tr>
        <w:tc>
          <w:tcPr>
            <w:tcW w:type="dxa" w:w="4320"/>
          </w:tcPr>
          <w:p>
            <w:pPr>
              <w:spacing w:after="40"/>
            </w:pPr>
            <w:r/>
            <w:r>
              <w:rPr>
                <w:b/>
                <w:i w:val="0"/>
                <w:sz w:val="19"/>
              </w:rPr>
              <w:t>Session</w:t>
            </w:r>
          </w:p>
        </w:tc>
        <w:tc>
          <w:tcPr>
            <w:tcW w:type="dxa" w:w="4320"/>
          </w:tcPr>
          <w:p>
            <w:pPr>
              <w:spacing w:after="40"/>
            </w:pPr>
            <w:r/>
            <w:r>
              <w:rPr>
                <w:b w:val="0"/>
                <w:i w:val="0"/>
                <w:sz w:val="19"/>
              </w:rPr>
              <w:t>One class period, 45–60 minutes</w:t>
            </w:r>
          </w:p>
        </w:tc>
      </w:tr>
      <w:tr>
        <w:tc>
          <w:tcPr>
            <w:tcW w:type="dxa" w:w="4320"/>
          </w:tcPr>
          <w:p>
            <w:pPr>
              <w:spacing w:after="40"/>
            </w:pPr>
            <w:r/>
            <w:r>
              <w:rPr>
                <w:b/>
                <w:i w:val="0"/>
                <w:sz w:val="19"/>
              </w:rPr>
              <w:t>Lab</w:t>
            </w:r>
          </w:p>
        </w:tc>
        <w:tc>
          <w:tcPr>
            <w:tcW w:type="dxa" w:w="4320"/>
          </w:tcPr>
          <w:p>
            <w:pPr>
              <w:spacing w:after="40"/>
            </w:pPr>
            <w:r/>
            <w:r>
              <w:rPr>
                <w:b w:val="0"/>
                <w:i w:val="0"/>
                <w:sz w:val="19"/>
              </w:rPr>
              <w:t>A session where students work on hardware or CAD. Always opens with the unit safety brief</w:t>
            </w:r>
          </w:p>
        </w:tc>
      </w:tr>
      <w:tr>
        <w:tc>
          <w:tcPr>
            <w:tcW w:type="dxa" w:w="4320"/>
          </w:tcPr>
          <w:p>
            <w:pPr>
              <w:spacing w:after="40"/>
            </w:pPr>
            <w:r/>
            <w:r>
              <w:rPr>
                <w:b/>
                <w:i w:val="0"/>
                <w:sz w:val="19"/>
              </w:rPr>
              <w:t>Step clip</w:t>
            </w:r>
          </w:p>
        </w:tc>
        <w:tc>
          <w:tcPr>
            <w:tcW w:type="dxa" w:w="4320"/>
          </w:tcPr>
          <w:p>
            <w:pPr>
              <w:spacing w:after="40"/>
            </w:pPr>
            <w:r/>
            <w:r>
              <w:rPr>
                <w:b w:val="0"/>
                <w:i w:val="0"/>
                <w:sz w:val="19"/>
              </w:rPr>
              <w:t>A 1–2 minute video of one bench or Configurator action, paired with a leaf. Used in Units 6–8</w:t>
            </w:r>
          </w:p>
        </w:tc>
      </w:tr>
      <w:tr>
        <w:tc>
          <w:tcPr>
            <w:tcW w:type="dxa" w:w="4320"/>
          </w:tcPr>
          <w:p>
            <w:pPr>
              <w:spacing w:after="40"/>
            </w:pPr>
            <w:r/>
            <w:r>
              <w:rPr>
                <w:b/>
                <w:i w:val="0"/>
                <w:sz w:val="19"/>
              </w:rPr>
              <w:t>Checkpoint</w:t>
            </w:r>
          </w:p>
        </w:tc>
        <w:tc>
          <w:tcPr>
            <w:tcW w:type="dxa" w:w="4320"/>
          </w:tcPr>
          <w:p>
            <w:pPr>
              <w:spacing w:after="40"/>
            </w:pPr>
            <w:r/>
            <w:r>
              <w:rPr>
                <w:b w:val="0"/>
                <w:i w:val="0"/>
                <w:sz w:val="19"/>
              </w:rPr>
              <w:t>Completion evidence — a photo, a file, a teacher tick — that earns points</w:t>
            </w:r>
          </w:p>
        </w:tc>
      </w:tr>
      <w:tr>
        <w:tc>
          <w:tcPr>
            <w:tcW w:type="dxa" w:w="4320"/>
          </w:tcPr>
          <w:p>
            <w:pPr>
              <w:spacing w:after="40"/>
            </w:pPr>
            <w:r/>
            <w:r>
              <w:rPr>
                <w:b/>
                <w:i w:val="0"/>
                <w:sz w:val="19"/>
              </w:rPr>
              <w:t>Base kit</w:t>
            </w:r>
          </w:p>
        </w:tc>
        <w:tc>
          <w:tcPr>
            <w:tcW w:type="dxa" w:w="4320"/>
          </w:tcPr>
          <w:p>
            <w:pPr>
              <w:spacing w:after="40"/>
            </w:pPr>
            <w:r/>
            <w:r>
              <w:rPr>
                <w:b w:val="0"/>
                <w:i w:val="0"/>
                <w:sz w:val="19"/>
              </w:rPr>
              <w:t xml:space="preserve">Flyer only: a 3.5" guarded quad on a </w:t>
            </w:r>
            <w:r>
              <w:rPr>
                <w:b/>
                <w:i w:val="0"/>
                <w:sz w:val="19"/>
              </w:rPr>
              <w:t>student-printed frame</w:t>
            </w:r>
            <w:r>
              <w:rPr>
                <w:b w:val="0"/>
                <w:i w:val="0"/>
                <w:sz w:val="19"/>
              </w:rPr>
              <w:t>, no camera. Electronics are the 20 × 20 F722 Mini V2 stack (barometer, OSD, plug sockets), XR2 Nano receiver, BeeID GPS and Remote ID module, four 1404 motors and a 3S LiHV XT30 pack</w:t>
            </w:r>
          </w:p>
        </w:tc>
      </w:tr>
      <w:tr>
        <w:tc>
          <w:tcPr>
            <w:tcW w:type="dxa" w:w="4320"/>
          </w:tcPr>
          <w:p>
            <w:pPr>
              <w:spacing w:after="40"/>
            </w:pPr>
            <w:r/>
            <w:r>
              <w:rPr>
                <w:b/>
                <w:i w:val="0"/>
                <w:sz w:val="19"/>
              </w:rPr>
              <w:t>Video kit</w:t>
            </w:r>
          </w:p>
        </w:tc>
        <w:tc>
          <w:tcPr>
            <w:tcW w:type="dxa" w:w="4320"/>
          </w:tcPr>
          <w:p>
            <w:pPr>
              <w:spacing w:after="40"/>
            </w:pPr>
            <w:r/>
            <w:r>
              <w:rPr>
                <w:b w:val="0"/>
                <w:i w:val="0"/>
                <w:sz w:val="19"/>
              </w:rPr>
              <w:t>The same electronics plus a stock carbon frame and a DJI O4 Air Unit (camera and video link in one part). Optional compass module. Goggles are shared per class</w:t>
            </w:r>
          </w:p>
        </w:tc>
      </w:tr>
      <w:tr>
        <w:tc>
          <w:tcPr>
            <w:tcW w:type="dxa" w:w="4320"/>
          </w:tcPr>
          <w:p>
            <w:pPr>
              <w:spacing w:after="40"/>
            </w:pPr>
            <w:r/>
            <w:r>
              <w:rPr>
                <w:b/>
                <w:i w:val="0"/>
                <w:sz w:val="19"/>
              </w:rPr>
              <w:t>Solder / Pre-soldered SKU</w:t>
            </w:r>
          </w:p>
        </w:tc>
        <w:tc>
          <w:tcPr>
            <w:tcW w:type="dxa" w:w="4320"/>
          </w:tcPr>
          <w:p>
            <w:pPr>
              <w:spacing w:after="40"/>
            </w:pPr>
            <w:r/>
            <w:r>
              <w:rPr>
                <w:b w:val="0"/>
                <w:i w:val="0"/>
                <w:sz w:val="19"/>
              </w:rPr>
              <w:t xml:space="preserve">The same parts, two builds. </w:t>
            </w:r>
            <w:r>
              <w:rPr>
                <w:b w:val="0"/>
                <w:i/>
                <w:sz w:val="19"/>
              </w:rPr>
              <w:t>Solder:</w:t>
            </w:r>
            <w:r>
              <w:rPr>
                <w:b w:val="0"/>
                <w:i w:val="0"/>
                <w:sz w:val="19"/>
              </w:rPr>
              <w:t xml:space="preserve"> students make the 16 ESC joints (motors 12, pigtail 2, capacitor 2) and the 4 receiver joints. </w:t>
            </w:r>
            <w:r>
              <w:rPr>
                <w:b w:val="0"/>
                <w:i/>
                <w:sz w:val="19"/>
              </w:rPr>
              <w:t>Pre-soldered:</w:t>
            </w:r>
            <w:r>
              <w:rPr>
                <w:b w:val="0"/>
                <w:i w:val="0"/>
                <w:sz w:val="19"/>
              </w:rPr>
              <w:t xml:space="preserve"> we ship the ESC and motor harness and the receiver already terminated; students bolt, plug and route, and soldering becomes an optional practice-board lab. Priced at +$25–40</w:t>
            </w:r>
          </w:p>
        </w:tc>
      </w:tr>
      <w:tr>
        <w:tc>
          <w:tcPr>
            <w:tcW w:type="dxa" w:w="4320"/>
          </w:tcPr>
          <w:p>
            <w:pPr>
              <w:spacing w:after="40"/>
            </w:pPr>
            <w:r/>
            <w:r>
              <w:rPr>
                <w:b/>
                <w:i w:val="0"/>
                <w:sz w:val="19"/>
              </w:rPr>
              <w:t>Minimal-solder</w:t>
            </w:r>
          </w:p>
        </w:tc>
        <w:tc>
          <w:tcPr>
            <w:tcW w:type="dxa" w:w="4320"/>
          </w:tcPr>
          <w:p>
            <w:pPr>
              <w:spacing w:after="40"/>
            </w:pPr>
            <w:r/>
            <w:r>
              <w:rPr>
                <w:b w:val="0"/>
                <w:i w:val="0"/>
                <w:sz w:val="19"/>
              </w:rPr>
              <w:t>The design goal: anything that can be a plug is a plug (receiver, GPS/Remote ID, video). On a 3–3.5" build the motors and battery stay solder pads; true plug-and-play boards only exist at 2" and under</w:t>
            </w:r>
          </w:p>
        </w:tc>
      </w:tr>
      <w:tr>
        <w:tc>
          <w:tcPr>
            <w:tcW w:type="dxa" w:w="4320"/>
          </w:tcPr>
          <w:p>
            <w:pPr>
              <w:spacing w:after="40"/>
            </w:pPr>
            <w:r/>
            <w:r>
              <w:rPr>
                <w:b/>
                <w:i w:val="0"/>
                <w:sz w:val="19"/>
              </w:rPr>
              <w:t>Tier A / Tier B</w:t>
            </w:r>
          </w:p>
        </w:tc>
        <w:tc>
          <w:tcPr>
            <w:tcW w:type="dxa" w:w="4320"/>
          </w:tcPr>
          <w:p>
            <w:pPr>
              <w:spacing w:after="40"/>
            </w:pPr>
            <w:r/>
            <w:r>
              <w:rPr>
                <w:b w:val="0"/>
                <w:i w:val="0"/>
                <w:sz w:val="19"/>
              </w:rPr>
              <w:t xml:space="preserve">CAD scope. A: modify or design small printed parts — guards, camera cage, mounts — on a stock carbon frame. B: design the </w:t>
            </w:r>
            <w:r>
              <w:rPr>
                <w:b/>
                <w:i w:val="0"/>
                <w:sz w:val="19"/>
              </w:rPr>
              <w:t>whole printed frame</w:t>
            </w:r>
            <w:r>
              <w:rPr>
                <w:b w:val="0"/>
                <w:i w:val="0"/>
                <w:sz w:val="19"/>
              </w:rPr>
              <w:t xml:space="preserve"> from measured parts</w:t>
            </w:r>
          </w:p>
        </w:tc>
      </w:tr>
      <w:tr>
        <w:tc>
          <w:tcPr>
            <w:tcW w:type="dxa" w:w="4320"/>
          </w:tcPr>
          <w:p>
            <w:pPr>
              <w:spacing w:after="40"/>
            </w:pPr>
            <w:r/>
            <w:r>
              <w:rPr>
                <w:b/>
                <w:i w:val="0"/>
                <w:sz w:val="19"/>
              </w:rPr>
              <w:t>Print-and-ship</w:t>
            </w:r>
          </w:p>
        </w:tc>
        <w:tc>
          <w:tcPr>
            <w:tcW w:type="dxa" w:w="4320"/>
          </w:tcPr>
          <w:p>
            <w:pPr>
              <w:spacing w:after="40"/>
            </w:pPr>
            <w:r/>
            <w:r>
              <w:rPr>
                <w:b w:val="0"/>
                <w:i w:val="0"/>
                <w:sz w:val="19"/>
              </w:rPr>
              <w:t>Our service: the teacher uploads the class's STLs at the end of Unit 5, we print, QC and ship one batch</w:t>
            </w:r>
          </w:p>
        </w:tc>
      </w:tr>
      <w:tr>
        <w:tc>
          <w:tcPr>
            <w:tcW w:type="dxa" w:w="4320"/>
          </w:tcPr>
          <w:p>
            <w:pPr>
              <w:spacing w:after="40"/>
            </w:pPr>
            <w:r/>
            <w:r>
              <w:rPr>
                <w:b/>
                <w:i w:val="0"/>
                <w:sz w:val="19"/>
              </w:rPr>
              <w:t>Stock frame</w:t>
            </w:r>
          </w:p>
        </w:tc>
        <w:tc>
          <w:tcPr>
            <w:tcW w:type="dxa" w:w="4320"/>
          </w:tcPr>
          <w:p>
            <w:pPr>
              <w:spacing w:after="40"/>
            </w:pPr>
            <w:r/>
            <w:r>
              <w:rPr>
                <w:b w:val="0"/>
                <w:i w:val="0"/>
                <w:sz w:val="19"/>
              </w:rPr>
              <w:t>The known-good frame, and the guaranteed flyer if a student design fails. Carbon on the Video kit; our own STL, pre-printed, on the Base kit</w:t>
            </w:r>
          </w:p>
        </w:tc>
      </w:tr>
      <w:tr>
        <w:tc>
          <w:tcPr>
            <w:tcW w:type="dxa" w:w="4320"/>
          </w:tcPr>
          <w:p>
            <w:pPr>
              <w:spacing w:after="40"/>
            </w:pPr>
            <w:r/>
            <w:r>
              <w:rPr>
                <w:b/>
                <w:i w:val="0"/>
                <w:sz w:val="19"/>
              </w:rPr>
              <w:t>All-up weight (AUW)</w:t>
            </w:r>
          </w:p>
        </w:tc>
        <w:tc>
          <w:tcPr>
            <w:tcW w:type="dxa" w:w="4320"/>
          </w:tcPr>
          <w:p>
            <w:pPr>
              <w:spacing w:after="40"/>
            </w:pPr>
            <w:r/>
            <w:r>
              <w:rPr>
                <w:b w:val="0"/>
                <w:i w:val="0"/>
                <w:sz w:val="19"/>
              </w:rPr>
              <w:t>Weight with the battery installed. Target light, around 250 g, for cost and crash energy — a soft target, not a hard limit</w:t>
            </w:r>
          </w:p>
        </w:tc>
      </w:tr>
      <w:tr>
        <w:tc>
          <w:tcPr>
            <w:tcW w:type="dxa" w:w="4320"/>
          </w:tcPr>
          <w:p>
            <w:pPr>
              <w:spacing w:after="40"/>
            </w:pPr>
            <w:r/>
            <w:r>
              <w:rPr>
                <w:b/>
                <w:i w:val="0"/>
                <w:sz w:val="19"/>
              </w:rPr>
              <w:t>RPIC</w:t>
            </w:r>
          </w:p>
        </w:tc>
        <w:tc>
          <w:tcPr>
            <w:tcW w:type="dxa" w:w="4320"/>
          </w:tcPr>
          <w:p>
            <w:pPr>
              <w:spacing w:after="40"/>
            </w:pPr>
            <w:r/>
            <w:r>
              <w:rPr>
                <w:b w:val="0"/>
                <w:i w:val="0"/>
                <w:sz w:val="19"/>
              </w:rPr>
              <w:t>Remote Pilot in Command, holding a Part 107 certificate. A teacher or paid employee, present on every flight day</w:t>
            </w:r>
          </w:p>
        </w:tc>
      </w:tr>
      <w:tr>
        <w:tc>
          <w:tcPr>
            <w:tcW w:type="dxa" w:w="4320"/>
          </w:tcPr>
          <w:p>
            <w:pPr>
              <w:spacing w:after="40"/>
            </w:pPr>
            <w:r/>
            <w:r>
              <w:rPr>
                <w:b/>
                <w:i w:val="0"/>
                <w:sz w:val="19"/>
              </w:rPr>
              <w:t>Part 107 path</w:t>
            </w:r>
          </w:p>
        </w:tc>
        <w:tc>
          <w:tcPr>
            <w:tcW w:type="dxa" w:w="4320"/>
          </w:tcPr>
          <w:p>
            <w:pPr>
              <w:spacing w:after="40"/>
            </w:pPr>
            <w:r/>
            <w:r>
              <w:rPr>
                <w:b w:val="0"/>
                <w:i w:val="0"/>
                <w:sz w:val="19"/>
              </w:rPr>
              <w:t>This class flies under Part 107: every aircraft registered separately regardless of weight, Remote ID met with a broadcast module whose serial is listed on each aircraft's registration, and visual line of sight maintained</w:t>
            </w:r>
          </w:p>
        </w:tc>
      </w:tr>
      <w:tr>
        <w:tc>
          <w:tcPr>
            <w:tcW w:type="dxa" w:w="4320"/>
          </w:tcPr>
          <w:p>
            <w:pPr>
              <w:spacing w:after="40"/>
            </w:pPr>
            <w:r/>
            <w:r>
              <w:rPr>
                <w:b/>
                <w:i w:val="0"/>
                <w:sz w:val="19"/>
              </w:rPr>
              <w:t>Remote ID module</w:t>
            </w:r>
          </w:p>
        </w:tc>
        <w:tc>
          <w:tcPr>
            <w:tcW w:type="dxa" w:w="4320"/>
          </w:tcPr>
          <w:p>
            <w:pPr>
              <w:spacing w:after="40"/>
            </w:pPr>
            <w:r/>
            <w:r>
              <w:rPr>
                <w:b w:val="0"/>
                <w:i w:val="0"/>
                <w:sz w:val="19"/>
              </w:rPr>
              <w:t xml:space="preserve">NewBeeDrone BeeID V1.1 (FAA DOC RID000001995): GPS and Remote ID broadcaster in one 5 g module, </w:t>
            </w:r>
            <w:r>
              <w:rPr>
                <w:b/>
                <w:i w:val="0"/>
                <w:sz w:val="19"/>
              </w:rPr>
              <w:t>one per aircraft</w:t>
            </w:r>
            <w:r>
              <w:rPr>
                <w:b w:val="0"/>
                <w:i w:val="0"/>
                <w:sz w:val="19"/>
              </w:rPr>
              <w:t>, powered from the flight controller, plugged into the GPS socket. Its serial is read from its own WiFi setup page. No battery to charge and nothing to move between aircraft</w:t>
            </w:r>
          </w:p>
        </w:tc>
      </w:tr>
      <w:tr>
        <w:tc>
          <w:tcPr>
            <w:tcW w:type="dxa" w:w="4320"/>
          </w:tcPr>
          <w:p>
            <w:pPr>
              <w:spacing w:after="40"/>
            </w:pPr>
            <w:r/>
            <w:r>
              <w:rPr>
                <w:b/>
                <w:i w:val="0"/>
                <w:sz w:val="19"/>
              </w:rPr>
              <w:t>Smoke stopper</w:t>
            </w:r>
          </w:p>
        </w:tc>
        <w:tc>
          <w:tcPr>
            <w:tcW w:type="dxa" w:w="4320"/>
          </w:tcPr>
          <w:p>
            <w:pPr>
              <w:spacing w:after="40"/>
            </w:pPr>
            <w:r/>
            <w:r>
              <w:rPr>
                <w:b w:val="0"/>
                <w:i w:val="0"/>
                <w:sz w:val="19"/>
              </w:rPr>
              <w:t>A class tool that sits between the pack and the XT30 pigtail on first power-on. 1 A maximum, props off, one battery input only</w:t>
            </w:r>
          </w:p>
        </w:tc>
      </w:tr>
      <w:tr>
        <w:tc>
          <w:tcPr>
            <w:tcW w:type="dxa" w:w="4320"/>
          </w:tcPr>
          <w:p>
            <w:pPr>
              <w:spacing w:after="40"/>
            </w:pPr>
            <w:r/>
            <w:r>
              <w:rPr>
                <w:b/>
                <w:i w:val="0"/>
                <w:sz w:val="19"/>
              </w:rPr>
              <w:t>Failsafe</w:t>
            </w:r>
          </w:p>
        </w:tc>
        <w:tc>
          <w:tcPr>
            <w:tcW w:type="dxa" w:w="4320"/>
          </w:tcPr>
          <w:p>
            <w:pPr>
              <w:spacing w:after="40"/>
            </w:pPr>
            <w:r/>
            <w:r>
              <w:rPr>
                <w:b w:val="0"/>
                <w:i w:val="0"/>
                <w:sz w:val="19"/>
              </w:rPr>
              <w:t>The configured behavior on signal loss — drop or disarm. Demonstrated props-off before any motor spin</w:t>
            </w:r>
          </w:p>
        </w:tc>
      </w:tr>
      <w:tr>
        <w:tc>
          <w:tcPr>
            <w:tcW w:type="dxa" w:w="4320"/>
          </w:tcPr>
          <w:p>
            <w:pPr>
              <w:spacing w:after="40"/>
            </w:pPr>
            <w:r/>
            <w:r>
              <w:rPr>
                <w:b/>
                <w:i w:val="0"/>
                <w:sz w:val="19"/>
              </w:rPr>
              <w:t>Bench</w:t>
            </w:r>
          </w:p>
        </w:tc>
        <w:tc>
          <w:tcPr>
            <w:tcW w:type="dxa" w:w="4320"/>
          </w:tcPr>
          <w:p>
            <w:pPr>
              <w:spacing w:after="40"/>
            </w:pPr>
            <w:r/>
            <w:r>
              <w:rPr>
                <w:b w:val="0"/>
                <w:i w:val="0"/>
                <w:sz w:val="19"/>
              </w:rPr>
              <w:t>Props-off checks, then restrained-prop checks, before the first flight</w:t>
            </w:r>
          </w:p>
        </w:tc>
      </w:tr>
      <w:tr>
        <w:tc>
          <w:tcPr>
            <w:tcW w:type="dxa" w:w="4320"/>
          </w:tcPr>
          <w:p>
            <w:pPr>
              <w:spacing w:after="40"/>
            </w:pPr>
            <w:r/>
            <w:r>
              <w:rPr>
                <w:b/>
                <w:i w:val="0"/>
                <w:sz w:val="19"/>
              </w:rPr>
              <w:t>Visual observer (VO)</w:t>
            </w:r>
          </w:p>
        </w:tc>
        <w:tc>
          <w:tcPr>
            <w:tcW w:type="dxa" w:w="4320"/>
          </w:tcPr>
          <w:p>
            <w:pPr>
              <w:spacing w:after="40"/>
            </w:pPr>
            <w:r/>
            <w:r>
              <w:rPr>
                <w:b w:val="0"/>
                <w:i w:val="0"/>
                <w:sz w:val="19"/>
              </w:rPr>
              <w:t>A second person watching the aircraft unaided while the pilot flies in goggles. Required on every FPV flight</w:t>
            </w:r>
          </w:p>
        </w:tc>
      </w:tr>
    </w:tbl>
    <w:p/>
    <w:p>
      <w:pPr>
        <w:pStyle w:val="Heading2"/>
      </w:pPr>
      <w:r>
        <w:t>4.2 Where this comes from</w:t>
      </w:r>
    </w:p>
    <w:p>
      <w:r>
        <w:rPr>
          <w:b w:val="0"/>
          <w:i w:val="0"/>
        </w:rPr>
        <w:t>This document is generated from three markdown files, which stay canonical — edit those and regenerate, rather than editing this copy:</w:t>
      </w:r>
    </w:p>
    <w:p>
      <w:pPr>
        <w:pStyle w:val="ListBullet"/>
      </w:pPr>
      <w:r>
        <w:rPr>
          <w:b w:val="0"/>
          <w:i w:val="0"/>
        </w:rPr>
        <w:t>outlines/drone-building-course-outline-v3.md — the curriculum in Part 1, at v3.4</w:t>
      </w:r>
    </w:p>
    <w:p>
      <w:pPr>
        <w:pStyle w:val="ListBullet"/>
      </w:pPr>
      <w:r>
        <w:rPr>
          <w:b w:val="0"/>
          <w:i w:val="0"/>
        </w:rPr>
        <w:t>reference/build-steps-joe-v1.md — the build procedure in Part 2, at v1</w:t>
      </w:r>
    </w:p>
    <w:p>
      <w:pPr>
        <w:pStyle w:val="ListBullet"/>
      </w:pPr>
      <w:r>
        <w:rPr>
          <w:b w:val="0"/>
          <w:i w:val="0"/>
        </w:rPr>
        <w:t>reference/parts-list-draft-v4.md — the parts list in Part 3, at v4</w:t>
      </w:r>
    </w:p>
    <w:p>
      <w:r>
        <w:rPr>
          <w:b w:val="0"/>
          <w:i w:val="0"/>
        </w:rPr>
        <w:t>Supporting material not reproduced here: the frame-material, goggles and Part 107 module detail in parts list v1; the rationale and history in the v2 course review; the classroom soldering-lab research note; the CAD and simulation extensions note; and the full 215 mm frame study behind section 2.7.</w:t>
      </w:r>
    </w:p>
    <w:p>
      <w:r>
        <w:rPr>
          <w:b w:val="0"/>
          <w:i w:val="0"/>
        </w:rPr>
        <w:t>Two things are deliberately left out of this Drive copy: the locked-decisions table and the separate list of non-negotiable gates. Both are working-process records rather than course content. The safety requirements themselves — the signed shop cert before assembly, the failsafe demonstrated props-off before any motor spin, and the signed bench checklist before a first flight — are stated in the units where they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