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DACA2" w14:textId="6F4E24B1" w:rsidR="00FB1BC7" w:rsidRDefault="2DF74833" w:rsidP="40F2010C">
      <w:pPr>
        <w:rPr>
          <w:rFonts w:ascii="IBM Plex Serif" w:eastAsia="IBM Plex Serif" w:hAnsi="IBM Plex Serif" w:cs="IBM Plex Serif"/>
          <w:color w:val="112E51"/>
        </w:rPr>
      </w:pPr>
      <w:r w:rsidRPr="68668BB8">
        <w:rPr>
          <w:rFonts w:ascii="IBM Plex Serif" w:eastAsia="IBM Plex Serif" w:hAnsi="IBM Plex Serif" w:cs="IBM Plex Serif"/>
          <w:color w:val="112E51"/>
        </w:rPr>
        <w:t>Practice questions</w:t>
      </w:r>
      <w:r w:rsidR="00AB31AE">
        <w:rPr>
          <w:rFonts w:ascii="IBM Plex Serif" w:eastAsia="IBM Plex Serif" w:hAnsi="IBM Plex Serif" w:cs="IBM Plex Serif"/>
          <w:color w:val="112E51"/>
        </w:rPr>
        <w:tab/>
      </w:r>
      <w:r w:rsidR="00AB31AE">
        <w:rPr>
          <w:rFonts w:ascii="IBM Plex Serif" w:eastAsia="IBM Plex Serif" w:hAnsi="IBM Plex Serif" w:cs="IBM Plex Serif"/>
          <w:color w:val="112E51"/>
        </w:rPr>
        <w:tab/>
      </w:r>
      <w:r w:rsidR="00AB31AE">
        <w:rPr>
          <w:rFonts w:ascii="IBM Plex Serif" w:eastAsia="IBM Plex Serif" w:hAnsi="IBM Plex Serif" w:cs="IBM Plex Serif"/>
          <w:color w:val="112E51"/>
        </w:rPr>
        <w:tab/>
      </w:r>
      <w:r w:rsidR="00AB31AE">
        <w:rPr>
          <w:rFonts w:ascii="IBM Plex Serif" w:eastAsia="IBM Plex Serif" w:hAnsi="IBM Plex Serif" w:cs="IBM Plex Serif"/>
          <w:color w:val="112E51"/>
        </w:rPr>
        <w:tab/>
      </w:r>
      <w:r w:rsidR="00B86A3D">
        <w:rPr>
          <w:rFonts w:ascii="IBM Plex Serif" w:eastAsia="IBM Plex Serif" w:hAnsi="IBM Plex Serif" w:cs="IBM Plex Serif"/>
          <w:color w:val="112E51"/>
        </w:rPr>
        <w:t>Additional Airspace Maps</w:t>
      </w:r>
    </w:p>
    <w:p w14:paraId="1744DE91" w14:textId="410E1893" w:rsidR="68668BB8" w:rsidRDefault="68668BB8" w:rsidP="68668BB8">
      <w:pPr>
        <w:rPr>
          <w:rFonts w:ascii="IBM Plex Serif" w:eastAsia="IBM Plex Serif" w:hAnsi="IBM Plex Serif" w:cs="IBM Plex Serif"/>
          <w:color w:val="112E51"/>
        </w:rPr>
      </w:pPr>
    </w:p>
    <w:p w14:paraId="12E07B26" w14:textId="495D8F90" w:rsidR="3D4600F0" w:rsidRPr="00055AFA" w:rsidRDefault="00055AFA" w:rsidP="00055AFA">
      <w:pPr>
        <w:rPr>
          <w:rFonts w:ascii="IBM Plex Serif" w:eastAsia="IBM Plex Serif" w:hAnsi="IBM Plex Serif" w:cs="IBM Plex Serif"/>
          <w:color w:val="112E51"/>
        </w:rPr>
      </w:pPr>
      <w:r>
        <w:rPr>
          <w:rFonts w:ascii="IBM Plex Serif" w:eastAsia="IBM Plex Serif" w:hAnsi="IBM Plex Serif" w:cs="IBM Plex Serif"/>
          <w:color w:val="112E51"/>
        </w:rPr>
        <w:t>1A.</w:t>
      </w:r>
      <w:r w:rsidR="3D4600F0" w:rsidRPr="00055AFA">
        <w:rPr>
          <w:rFonts w:ascii="IBM Plex Serif" w:eastAsia="IBM Plex Serif" w:hAnsi="IBM Plex Serif" w:cs="IBM Plex Serif"/>
          <w:color w:val="112E51"/>
        </w:rPr>
        <w:t xml:space="preserve">Refer to FAA-CT-8080-2H, Figure 75 area 6.  During preflight planning you plan to operate in </w:t>
      </w:r>
      <w:r w:rsidR="48D3687D" w:rsidRPr="00055AFA">
        <w:rPr>
          <w:rFonts w:ascii="IBM Plex Serif" w:eastAsia="IBM Plex Serif" w:hAnsi="IBM Plex Serif" w:cs="IBM Plex Serif"/>
          <w:color w:val="112E51"/>
        </w:rPr>
        <w:t>R-205, where would you find additional info regarding this airspace?</w:t>
      </w:r>
    </w:p>
    <w:p w14:paraId="184903BB" w14:textId="3BA6FCAA" w:rsidR="48D3687D" w:rsidRDefault="48D3687D" w:rsidP="68668BB8">
      <w:pPr>
        <w:pStyle w:val="ListParagraph"/>
        <w:numPr>
          <w:ilvl w:val="0"/>
          <w:numId w:val="1"/>
        </w:numPr>
        <w:rPr>
          <w:rFonts w:ascii="IBM Plex Serif" w:eastAsia="IBM Plex Serif" w:hAnsi="IBM Plex Serif" w:cs="IBM Plex Serif"/>
          <w:color w:val="112E51"/>
        </w:rPr>
      </w:pPr>
      <w:r w:rsidRPr="68668BB8">
        <w:rPr>
          <w:rFonts w:ascii="IBM Plex Serif" w:eastAsia="IBM Plex Serif" w:hAnsi="IBM Plex Serif" w:cs="IBM Plex Serif"/>
          <w:color w:val="112E51"/>
        </w:rPr>
        <w:t>In the aeronautical information manual</w:t>
      </w:r>
    </w:p>
    <w:p w14:paraId="32A6F596" w14:textId="0A7D0B45" w:rsidR="48D3687D" w:rsidRDefault="48D3687D" w:rsidP="68668BB8">
      <w:pPr>
        <w:pStyle w:val="ListParagraph"/>
        <w:numPr>
          <w:ilvl w:val="0"/>
          <w:numId w:val="1"/>
        </w:numPr>
        <w:rPr>
          <w:rFonts w:ascii="IBM Plex Serif" w:eastAsia="IBM Plex Serif" w:hAnsi="IBM Plex Serif" w:cs="IBM Plex Serif"/>
          <w:color w:val="112E51"/>
        </w:rPr>
      </w:pPr>
      <w:r w:rsidRPr="68668BB8">
        <w:rPr>
          <w:rFonts w:ascii="IBM Plex Serif" w:eastAsia="IBM Plex Serif" w:hAnsi="IBM Plex Serif" w:cs="IBM Plex Serif"/>
          <w:color w:val="112E51"/>
        </w:rPr>
        <w:t>In the Charts Supplements US</w:t>
      </w:r>
    </w:p>
    <w:p w14:paraId="2F37E789" w14:textId="588AFA8C" w:rsidR="48D3687D" w:rsidRDefault="48D3687D" w:rsidP="68668BB8">
      <w:pPr>
        <w:pStyle w:val="ListParagraph"/>
        <w:numPr>
          <w:ilvl w:val="0"/>
          <w:numId w:val="1"/>
        </w:numPr>
        <w:rPr>
          <w:rFonts w:ascii="IBM Plex Serif" w:eastAsia="IBM Plex Serif" w:hAnsi="IBM Plex Serif" w:cs="IBM Plex Serif"/>
          <w:color w:val="112E51"/>
        </w:rPr>
      </w:pPr>
      <w:r w:rsidRPr="68668BB8">
        <w:rPr>
          <w:rFonts w:ascii="IBM Plex Serif" w:eastAsia="IBM Plex Serif" w:hAnsi="IBM Plex Serif" w:cs="IBM Plex Serif"/>
          <w:color w:val="112E51"/>
        </w:rPr>
        <w:t>In the special Use Airspace of the chart.</w:t>
      </w:r>
    </w:p>
    <w:p w14:paraId="08BB7819" w14:textId="77777777" w:rsidR="00ED163A" w:rsidRDefault="00ED163A" w:rsidP="00ED163A">
      <w:pPr>
        <w:pStyle w:val="ListParagraph"/>
        <w:rPr>
          <w:rFonts w:ascii="IBM Plex Serif" w:eastAsia="IBM Plex Serif" w:hAnsi="IBM Plex Serif" w:cs="IBM Plex Serif"/>
          <w:color w:val="112E51"/>
        </w:rPr>
      </w:pPr>
    </w:p>
    <w:p w14:paraId="3170C5F6" w14:textId="1AFB15BA" w:rsidR="00FB1BC7" w:rsidRDefault="2DF74833" w:rsidP="40F2010C">
      <w:pPr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33E50B23" wp14:editId="4F32B737">
            <wp:extent cx="5943600" cy="2743200"/>
            <wp:effectExtent l="0" t="0" r="0" b="0"/>
            <wp:docPr id="477385194" name="Picture 477385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0BDC" w14:textId="77777777" w:rsidR="00ED163A" w:rsidRDefault="00ED163A" w:rsidP="40F2010C">
      <w:pPr>
        <w:rPr>
          <w:rFonts w:ascii="Aptos" w:eastAsia="Aptos" w:hAnsi="Aptos" w:cs="Aptos"/>
          <w:color w:val="000000" w:themeColor="text1"/>
        </w:rPr>
      </w:pPr>
    </w:p>
    <w:p w14:paraId="315FA04A" w14:textId="509BD69B" w:rsidR="00FB1BC7" w:rsidRDefault="2DF74833" w:rsidP="40F2010C">
      <w:pPr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3FEED90D" wp14:editId="3E9ABAED">
            <wp:extent cx="5943600" cy="2638425"/>
            <wp:effectExtent l="0" t="0" r="0" b="0"/>
            <wp:docPr id="1291025803" name="Picture 1291025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F21A0" w14:textId="222C0BE8" w:rsidR="00FB1BC7" w:rsidRDefault="00FB1BC7" w:rsidP="40F2010C">
      <w:pPr>
        <w:rPr>
          <w:rFonts w:ascii="Aptos" w:eastAsia="Aptos" w:hAnsi="Aptos" w:cs="Aptos"/>
          <w:color w:val="000000" w:themeColor="text1"/>
        </w:rPr>
      </w:pPr>
    </w:p>
    <w:p w14:paraId="04548A3E" w14:textId="0584D06E" w:rsidR="00FB1BC7" w:rsidRDefault="2DF74833" w:rsidP="40F2010C">
      <w:pPr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2749F9D6" wp14:editId="3A3F4FD8">
            <wp:extent cx="5943600" cy="2762250"/>
            <wp:effectExtent l="0" t="0" r="0" b="0"/>
            <wp:docPr id="2011797670" name="Picture 2011797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A799B" w14:textId="77777777" w:rsidR="00834317" w:rsidRDefault="00834317" w:rsidP="40F2010C">
      <w:pPr>
        <w:rPr>
          <w:rFonts w:ascii="Aptos" w:eastAsia="Aptos" w:hAnsi="Aptos" w:cs="Aptos"/>
          <w:color w:val="000000" w:themeColor="text1"/>
        </w:rPr>
      </w:pPr>
    </w:p>
    <w:p w14:paraId="3D516B97" w14:textId="533CB073" w:rsidR="00FB1BC7" w:rsidRDefault="2DF74833" w:rsidP="40F2010C">
      <w:pPr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43DC9787" wp14:editId="509A380F">
            <wp:extent cx="5943600" cy="2771775"/>
            <wp:effectExtent l="0" t="0" r="0" b="0"/>
            <wp:docPr id="821052855" name="Picture 821052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0F2010C">
        <w:rPr>
          <w:rFonts w:ascii="Aptos" w:eastAsia="Aptos" w:hAnsi="Aptos" w:cs="Aptos"/>
          <w:color w:val="000000" w:themeColor="text1"/>
        </w:rPr>
        <w:t xml:space="preserve"> </w:t>
      </w:r>
    </w:p>
    <w:p w14:paraId="6769D1AD" w14:textId="77777777" w:rsidR="00ED163A" w:rsidRDefault="00ED163A" w:rsidP="40F2010C">
      <w:pPr>
        <w:rPr>
          <w:rFonts w:ascii="Aptos" w:eastAsia="Aptos" w:hAnsi="Aptos" w:cs="Aptos"/>
          <w:color w:val="000000" w:themeColor="text1"/>
        </w:rPr>
      </w:pPr>
    </w:p>
    <w:p w14:paraId="4EE236F5" w14:textId="619DD03C" w:rsidR="00FB1BC7" w:rsidRDefault="2DF74833" w:rsidP="40F2010C">
      <w:pPr>
        <w:rPr>
          <w:rFonts w:ascii="Aptos" w:eastAsia="Aptos" w:hAnsi="Aptos" w:cs="Aptos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3FD5DECB" wp14:editId="24AA2740">
            <wp:extent cx="5943600" cy="2771775"/>
            <wp:effectExtent l="0" t="0" r="0" b="0"/>
            <wp:docPr id="1302697950" name="Picture 1302697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B2A68" w14:textId="77777777" w:rsidR="00ED163A" w:rsidRDefault="00ED163A" w:rsidP="40F2010C">
      <w:pPr>
        <w:rPr>
          <w:rFonts w:ascii="Aptos" w:eastAsia="Aptos" w:hAnsi="Aptos" w:cs="Aptos"/>
          <w:color w:val="000000" w:themeColor="text1"/>
        </w:rPr>
      </w:pPr>
    </w:p>
    <w:p w14:paraId="70C618B6" w14:textId="77777777" w:rsidR="00ED163A" w:rsidRDefault="00ED163A" w:rsidP="40F2010C">
      <w:pPr>
        <w:rPr>
          <w:rFonts w:ascii="Aptos" w:eastAsia="Aptos" w:hAnsi="Aptos" w:cs="Aptos"/>
          <w:color w:val="000000" w:themeColor="text1"/>
        </w:rPr>
      </w:pPr>
    </w:p>
    <w:p w14:paraId="25232FC3" w14:textId="0DC6CE08" w:rsidR="00ED163A" w:rsidRDefault="003A77A6" w:rsidP="40F2010C">
      <w:pPr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1EDAB33E" wp14:editId="471B1D0D">
            <wp:extent cx="4019550" cy="561975"/>
            <wp:effectExtent l="0" t="0" r="0" b="0"/>
            <wp:docPr id="2012973856" name="Picture 2012973856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73856" name="Picture 2012973856" descr="A black text on a white background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D876A" w14:textId="09F1A5AE" w:rsidR="00FB1BC7" w:rsidRDefault="00FB1BC7" w:rsidP="40F2010C">
      <w:pPr>
        <w:rPr>
          <w:rFonts w:ascii="Aptos" w:eastAsia="Aptos" w:hAnsi="Aptos" w:cs="Aptos"/>
          <w:color w:val="000000" w:themeColor="text1"/>
        </w:rPr>
      </w:pPr>
    </w:p>
    <w:p w14:paraId="4C66122B" w14:textId="6DC7E001" w:rsidR="00FB1BC7" w:rsidRDefault="2DF74833" w:rsidP="40F2010C">
      <w:pPr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1424D938" wp14:editId="12AC3802">
            <wp:extent cx="4779340" cy="2764971"/>
            <wp:effectExtent l="0" t="0" r="2540" b="0"/>
            <wp:docPr id="2108207952" name="Picture 2108207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165" cy="277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0F2010C">
        <w:rPr>
          <w:rFonts w:ascii="Aptos" w:eastAsia="Aptos" w:hAnsi="Aptos" w:cs="Aptos"/>
          <w:color w:val="000000" w:themeColor="text1"/>
        </w:rPr>
        <w:t xml:space="preserve"> </w:t>
      </w:r>
    </w:p>
    <w:p w14:paraId="1CAA79BA" w14:textId="38D2E5CD" w:rsidR="006D09B6" w:rsidRDefault="006D09B6" w:rsidP="40F2010C">
      <w:pPr>
        <w:rPr>
          <w:rFonts w:ascii="Aptos" w:eastAsia="Aptos" w:hAnsi="Aptos" w:cs="Aptos"/>
          <w:color w:val="000000" w:themeColor="text1"/>
        </w:rPr>
      </w:pPr>
    </w:p>
    <w:p w14:paraId="2EB3FB5B" w14:textId="7D0305AA" w:rsidR="00FB1BC7" w:rsidRDefault="00FB1BC7" w:rsidP="40F2010C">
      <w:pPr>
        <w:rPr>
          <w:rFonts w:ascii="Aptos" w:eastAsia="Aptos" w:hAnsi="Aptos" w:cs="Aptos"/>
          <w:color w:val="000000" w:themeColor="text1"/>
        </w:rPr>
      </w:pPr>
    </w:p>
    <w:p w14:paraId="783AACCD" w14:textId="4B914C50" w:rsidR="00FB1BC7" w:rsidRDefault="2DF74833" w:rsidP="40F2010C">
      <w:pPr>
        <w:rPr>
          <w:rFonts w:ascii="Aptos" w:eastAsia="Aptos" w:hAnsi="Aptos" w:cs="Aptos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38387AF3" wp14:editId="7CC1035B">
            <wp:extent cx="3533775" cy="1047750"/>
            <wp:effectExtent l="0" t="0" r="0" b="0"/>
            <wp:docPr id="1974805940" name="Picture 1974805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098C5" w14:textId="2AB7E4D4" w:rsidR="00FB1BC7" w:rsidRDefault="00FB1BC7" w:rsidP="40F2010C">
      <w:pPr>
        <w:rPr>
          <w:rFonts w:ascii="Aptos" w:eastAsia="Aptos" w:hAnsi="Aptos" w:cs="Aptos"/>
          <w:color w:val="000000" w:themeColor="text1"/>
        </w:rPr>
      </w:pPr>
    </w:p>
    <w:p w14:paraId="3314AF72" w14:textId="7E4869AE" w:rsidR="00FB1BC7" w:rsidRDefault="2DF74833" w:rsidP="40F2010C">
      <w:pPr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205D1591" wp14:editId="6F707D1B">
            <wp:extent cx="3962400" cy="2619375"/>
            <wp:effectExtent l="0" t="0" r="0" b="0"/>
            <wp:docPr id="1184102310" name="Picture 1184102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CF28C" w14:textId="7BFEA963" w:rsidR="00FB1BC7" w:rsidRDefault="00FB1BC7" w:rsidP="40F2010C">
      <w:pPr>
        <w:rPr>
          <w:rFonts w:ascii="Aptos" w:eastAsia="Aptos" w:hAnsi="Aptos" w:cs="Aptos"/>
          <w:color w:val="000000" w:themeColor="text1"/>
        </w:rPr>
      </w:pPr>
    </w:p>
    <w:p w14:paraId="620CCE78" w14:textId="032C85A0" w:rsidR="00FB1BC7" w:rsidRDefault="2DF74833" w:rsidP="40F2010C">
      <w:pPr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585A377D" wp14:editId="4BD9C756">
            <wp:extent cx="3371850" cy="762000"/>
            <wp:effectExtent l="0" t="0" r="0" b="0"/>
            <wp:docPr id="372109577" name="Picture 372109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2BCE" w14:textId="50C841D0" w:rsidR="00FB1BC7" w:rsidRDefault="2DF74833" w:rsidP="40F2010C">
      <w:pPr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38B9D802" wp14:editId="7EF249DC">
            <wp:extent cx="4914900" cy="2886075"/>
            <wp:effectExtent l="0" t="0" r="0" b="0"/>
            <wp:docPr id="426885722" name="Picture 426885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F149D" w14:textId="1B149D38" w:rsidR="00FB1BC7" w:rsidRDefault="00FB1BC7" w:rsidP="40F2010C">
      <w:pPr>
        <w:rPr>
          <w:rFonts w:ascii="Aptos" w:eastAsia="Aptos" w:hAnsi="Aptos" w:cs="Aptos"/>
          <w:color w:val="000000" w:themeColor="text1"/>
        </w:rPr>
      </w:pPr>
    </w:p>
    <w:p w14:paraId="193921B9" w14:textId="0B71FB95" w:rsidR="00FB1BC7" w:rsidRDefault="2DF74833" w:rsidP="40F2010C">
      <w:pPr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67319CAF" wp14:editId="584E387C">
            <wp:extent cx="4114800" cy="1104900"/>
            <wp:effectExtent l="0" t="0" r="0" b="0"/>
            <wp:docPr id="92972485" name="Picture 92972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9F895" w14:textId="5EF3FB18" w:rsidR="00FB1BC7" w:rsidRDefault="00FB1BC7" w:rsidP="40F2010C">
      <w:pPr>
        <w:rPr>
          <w:rFonts w:ascii="Aptos" w:eastAsia="Aptos" w:hAnsi="Aptos" w:cs="Aptos"/>
          <w:color w:val="000000" w:themeColor="text1"/>
        </w:rPr>
      </w:pPr>
    </w:p>
    <w:p w14:paraId="7F15A685" w14:textId="11660F3D" w:rsidR="00FB1BC7" w:rsidRDefault="2DF74833" w:rsidP="40F2010C">
      <w:pPr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461C83D7" wp14:editId="08204044">
            <wp:extent cx="2409825" cy="1600200"/>
            <wp:effectExtent l="0" t="0" r="0" b="0"/>
            <wp:docPr id="1556014400" name="Picture 1556014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EC233" w14:textId="4AC904C8" w:rsidR="00FB1BC7" w:rsidRDefault="00FB1BC7" w:rsidP="40F2010C">
      <w:pPr>
        <w:rPr>
          <w:rFonts w:ascii="Aptos" w:eastAsia="Aptos" w:hAnsi="Aptos" w:cs="Aptos"/>
          <w:color w:val="000000" w:themeColor="text1"/>
        </w:rPr>
      </w:pPr>
    </w:p>
    <w:p w14:paraId="05F6096D" w14:textId="33A7331F" w:rsidR="00FB1BC7" w:rsidRDefault="2DF74833" w:rsidP="40F2010C">
      <w:pPr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58E11DB1" wp14:editId="5C9FA7D5">
            <wp:extent cx="3371850" cy="990600"/>
            <wp:effectExtent l="0" t="0" r="0" b="0"/>
            <wp:docPr id="1953559710" name="Picture 1953559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23CD" w14:textId="1951DC55" w:rsidR="00FB1BC7" w:rsidRDefault="2DF74833" w:rsidP="40F2010C">
      <w:pPr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30EF452C" wp14:editId="5A5CD43E">
            <wp:extent cx="5372100" cy="2886075"/>
            <wp:effectExtent l="0" t="0" r="0" b="0"/>
            <wp:docPr id="1835625618" name="Picture 1835625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EE336" w14:textId="6E043997" w:rsidR="00FB1BC7" w:rsidRDefault="00FB1BC7" w:rsidP="40F2010C">
      <w:pPr>
        <w:rPr>
          <w:rFonts w:ascii="Aptos" w:eastAsia="Aptos" w:hAnsi="Aptos" w:cs="Aptos"/>
          <w:color w:val="000000" w:themeColor="text1"/>
        </w:rPr>
      </w:pPr>
    </w:p>
    <w:p w14:paraId="45F5D0B3" w14:textId="67363348" w:rsidR="00FB1BC7" w:rsidRDefault="2DF74833" w:rsidP="40F2010C">
      <w:pPr>
        <w:rPr>
          <w:rFonts w:ascii="Aptos" w:eastAsia="Aptos" w:hAnsi="Aptos" w:cs="Aptos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6FB4FA90" wp14:editId="51DE748B">
            <wp:extent cx="3533775" cy="619125"/>
            <wp:effectExtent l="0" t="0" r="0" b="0"/>
            <wp:docPr id="165122038" name="Picture 165122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25313" w14:textId="6DEBF156" w:rsidR="00FB1BC7" w:rsidRDefault="2DF74833" w:rsidP="40F2010C">
      <w:pPr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083B07C7" wp14:editId="35FA1D14">
            <wp:extent cx="4705352" cy="2552700"/>
            <wp:effectExtent l="0" t="0" r="0" b="0"/>
            <wp:docPr id="1561473553" name="Picture 1561473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2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C22C2" w14:textId="0B88476E" w:rsidR="00FB1BC7" w:rsidRDefault="2DF74833" w:rsidP="40F2010C">
      <w:pPr>
        <w:ind w:left="720"/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5C791735" wp14:editId="440A1543">
            <wp:extent cx="4143375" cy="1590675"/>
            <wp:effectExtent l="0" t="0" r="0" b="0"/>
            <wp:docPr id="879637263" name="Picture 879637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7F1A1" w14:textId="6E1C9859" w:rsidR="00FB1BC7" w:rsidRDefault="00FB1BC7" w:rsidP="40F2010C">
      <w:pPr>
        <w:ind w:left="720"/>
        <w:rPr>
          <w:rFonts w:ascii="Aptos" w:eastAsia="Aptos" w:hAnsi="Aptos" w:cs="Aptos"/>
          <w:color w:val="000000" w:themeColor="text1"/>
        </w:rPr>
      </w:pPr>
    </w:p>
    <w:p w14:paraId="250665FD" w14:textId="48751760" w:rsidR="00FB1BC7" w:rsidRDefault="2DF74833" w:rsidP="40F2010C">
      <w:pPr>
        <w:ind w:left="720"/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3DBF9B92" wp14:editId="1278D7DD">
            <wp:extent cx="5362576" cy="2905125"/>
            <wp:effectExtent l="0" t="0" r="0" b="0"/>
            <wp:docPr id="377168178" name="Picture 377168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576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0447" w14:textId="0F0CB90A" w:rsidR="00FB1BC7" w:rsidRDefault="2DF74833" w:rsidP="40F2010C">
      <w:pPr>
        <w:ind w:left="720"/>
        <w:rPr>
          <w:rFonts w:ascii="Aptos" w:eastAsia="Aptos" w:hAnsi="Aptos" w:cs="Aptos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7D2529E2" wp14:editId="3BE1B313">
            <wp:extent cx="3505200" cy="1247775"/>
            <wp:effectExtent l="0" t="0" r="0" b="0"/>
            <wp:docPr id="559586506" name="Picture 559586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B2F8" w14:textId="3B913A73" w:rsidR="00FB1BC7" w:rsidRDefault="2DF74833" w:rsidP="40F2010C">
      <w:pPr>
        <w:ind w:left="720"/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027A9C9A" wp14:editId="31AC5911">
            <wp:extent cx="3810000" cy="2181225"/>
            <wp:effectExtent l="0" t="0" r="0" b="0"/>
            <wp:docPr id="381548638" name="Picture 381548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0F2010C">
        <w:rPr>
          <w:rFonts w:ascii="Aptos" w:eastAsia="Aptos" w:hAnsi="Aptos" w:cs="Aptos"/>
          <w:color w:val="000000" w:themeColor="text1"/>
        </w:rPr>
        <w:t xml:space="preserve"> </w:t>
      </w:r>
    </w:p>
    <w:p w14:paraId="2C078E63" w14:textId="0E840F48" w:rsidR="00FB1BC7" w:rsidRDefault="00FB1BC7"/>
    <w:sectPr w:rsidR="00FB1BC7" w:rsidSect="001972E2"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BM Plex Serif">
    <w:charset w:val="00"/>
    <w:family w:val="roman"/>
    <w:pitch w:val="variable"/>
    <w:sig w:usb0="A000026F" w:usb1="5000203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092D3"/>
    <w:multiLevelType w:val="hybridMultilevel"/>
    <w:tmpl w:val="E93E7EDE"/>
    <w:lvl w:ilvl="0" w:tplc="A000B9E0">
      <w:start w:val="1"/>
      <w:numFmt w:val="upperLetter"/>
      <w:lvlText w:val="%1."/>
      <w:lvlJc w:val="left"/>
      <w:pPr>
        <w:ind w:left="720" w:hanging="360"/>
      </w:pPr>
    </w:lvl>
    <w:lvl w:ilvl="1" w:tplc="4BC2C280">
      <w:start w:val="1"/>
      <w:numFmt w:val="lowerLetter"/>
      <w:lvlText w:val="%2."/>
      <w:lvlJc w:val="left"/>
      <w:pPr>
        <w:ind w:left="1440" w:hanging="360"/>
      </w:pPr>
    </w:lvl>
    <w:lvl w:ilvl="2" w:tplc="5C2C7046">
      <w:start w:val="1"/>
      <w:numFmt w:val="lowerRoman"/>
      <w:lvlText w:val="%3."/>
      <w:lvlJc w:val="right"/>
      <w:pPr>
        <w:ind w:left="2160" w:hanging="180"/>
      </w:pPr>
    </w:lvl>
    <w:lvl w:ilvl="3" w:tplc="AE06C9D8">
      <w:start w:val="1"/>
      <w:numFmt w:val="decimal"/>
      <w:lvlText w:val="%4."/>
      <w:lvlJc w:val="left"/>
      <w:pPr>
        <w:ind w:left="2880" w:hanging="360"/>
      </w:pPr>
    </w:lvl>
    <w:lvl w:ilvl="4" w:tplc="D78A6F5A">
      <w:start w:val="1"/>
      <w:numFmt w:val="lowerLetter"/>
      <w:lvlText w:val="%5."/>
      <w:lvlJc w:val="left"/>
      <w:pPr>
        <w:ind w:left="3600" w:hanging="360"/>
      </w:pPr>
    </w:lvl>
    <w:lvl w:ilvl="5" w:tplc="2BD616B6">
      <w:start w:val="1"/>
      <w:numFmt w:val="lowerRoman"/>
      <w:lvlText w:val="%6."/>
      <w:lvlJc w:val="right"/>
      <w:pPr>
        <w:ind w:left="4320" w:hanging="180"/>
      </w:pPr>
    </w:lvl>
    <w:lvl w:ilvl="6" w:tplc="86DC3E3A">
      <w:start w:val="1"/>
      <w:numFmt w:val="decimal"/>
      <w:lvlText w:val="%7."/>
      <w:lvlJc w:val="left"/>
      <w:pPr>
        <w:ind w:left="5040" w:hanging="360"/>
      </w:pPr>
    </w:lvl>
    <w:lvl w:ilvl="7" w:tplc="B95ECEEE">
      <w:start w:val="1"/>
      <w:numFmt w:val="lowerLetter"/>
      <w:lvlText w:val="%8."/>
      <w:lvlJc w:val="left"/>
      <w:pPr>
        <w:ind w:left="5760" w:hanging="360"/>
      </w:pPr>
    </w:lvl>
    <w:lvl w:ilvl="8" w:tplc="1528FEF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904370"/>
    <w:multiLevelType w:val="hybridMultilevel"/>
    <w:tmpl w:val="D61C79AC"/>
    <w:lvl w:ilvl="0" w:tplc="3E06D3A6">
      <w:start w:val="1"/>
      <w:numFmt w:val="upperLetter"/>
      <w:lvlText w:val="%1."/>
      <w:lvlJc w:val="left"/>
      <w:pPr>
        <w:ind w:left="720" w:hanging="360"/>
      </w:pPr>
    </w:lvl>
    <w:lvl w:ilvl="1" w:tplc="393AF378">
      <w:start w:val="1"/>
      <w:numFmt w:val="lowerLetter"/>
      <w:lvlText w:val="%2."/>
      <w:lvlJc w:val="left"/>
      <w:pPr>
        <w:ind w:left="1440" w:hanging="360"/>
      </w:pPr>
    </w:lvl>
    <w:lvl w:ilvl="2" w:tplc="E03291E8">
      <w:start w:val="1"/>
      <w:numFmt w:val="lowerRoman"/>
      <w:lvlText w:val="%3."/>
      <w:lvlJc w:val="right"/>
      <w:pPr>
        <w:ind w:left="2160" w:hanging="180"/>
      </w:pPr>
    </w:lvl>
    <w:lvl w:ilvl="3" w:tplc="1E5AD0CE">
      <w:start w:val="1"/>
      <w:numFmt w:val="decimal"/>
      <w:lvlText w:val="%4."/>
      <w:lvlJc w:val="left"/>
      <w:pPr>
        <w:ind w:left="2880" w:hanging="360"/>
      </w:pPr>
    </w:lvl>
    <w:lvl w:ilvl="4" w:tplc="233AC37C">
      <w:start w:val="1"/>
      <w:numFmt w:val="lowerLetter"/>
      <w:lvlText w:val="%5."/>
      <w:lvlJc w:val="left"/>
      <w:pPr>
        <w:ind w:left="3600" w:hanging="360"/>
      </w:pPr>
    </w:lvl>
    <w:lvl w:ilvl="5" w:tplc="19C292C8">
      <w:start w:val="1"/>
      <w:numFmt w:val="lowerRoman"/>
      <w:lvlText w:val="%6."/>
      <w:lvlJc w:val="right"/>
      <w:pPr>
        <w:ind w:left="4320" w:hanging="180"/>
      </w:pPr>
    </w:lvl>
    <w:lvl w:ilvl="6" w:tplc="6CBE4E1C">
      <w:start w:val="1"/>
      <w:numFmt w:val="decimal"/>
      <w:lvlText w:val="%7."/>
      <w:lvlJc w:val="left"/>
      <w:pPr>
        <w:ind w:left="5040" w:hanging="360"/>
      </w:pPr>
    </w:lvl>
    <w:lvl w:ilvl="7" w:tplc="ED50D7B4">
      <w:start w:val="1"/>
      <w:numFmt w:val="lowerLetter"/>
      <w:lvlText w:val="%8."/>
      <w:lvlJc w:val="left"/>
      <w:pPr>
        <w:ind w:left="5760" w:hanging="360"/>
      </w:pPr>
    </w:lvl>
    <w:lvl w:ilvl="8" w:tplc="97AAEAB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724B2B"/>
    <w:multiLevelType w:val="hybridMultilevel"/>
    <w:tmpl w:val="5790BB06"/>
    <w:lvl w:ilvl="0" w:tplc="7AC68284">
      <w:start w:val="1"/>
      <w:numFmt w:val="lowerLetter"/>
      <w:lvlText w:val="%1."/>
      <w:lvlJc w:val="left"/>
      <w:pPr>
        <w:ind w:left="720" w:hanging="360"/>
      </w:pPr>
    </w:lvl>
    <w:lvl w:ilvl="1" w:tplc="6B4E2442">
      <w:start w:val="1"/>
      <w:numFmt w:val="lowerLetter"/>
      <w:lvlText w:val="%2."/>
      <w:lvlJc w:val="left"/>
      <w:pPr>
        <w:ind w:left="1440" w:hanging="360"/>
      </w:pPr>
    </w:lvl>
    <w:lvl w:ilvl="2" w:tplc="3D76467A">
      <w:start w:val="1"/>
      <w:numFmt w:val="lowerRoman"/>
      <w:lvlText w:val="%3."/>
      <w:lvlJc w:val="right"/>
      <w:pPr>
        <w:ind w:left="2160" w:hanging="180"/>
      </w:pPr>
    </w:lvl>
    <w:lvl w:ilvl="3" w:tplc="2E281B58">
      <w:start w:val="1"/>
      <w:numFmt w:val="decimal"/>
      <w:lvlText w:val="%4."/>
      <w:lvlJc w:val="left"/>
      <w:pPr>
        <w:ind w:left="2880" w:hanging="360"/>
      </w:pPr>
    </w:lvl>
    <w:lvl w:ilvl="4" w:tplc="6E0668A6">
      <w:start w:val="1"/>
      <w:numFmt w:val="lowerLetter"/>
      <w:lvlText w:val="%5."/>
      <w:lvlJc w:val="left"/>
      <w:pPr>
        <w:ind w:left="3600" w:hanging="360"/>
      </w:pPr>
    </w:lvl>
    <w:lvl w:ilvl="5" w:tplc="115A168A">
      <w:start w:val="1"/>
      <w:numFmt w:val="lowerRoman"/>
      <w:lvlText w:val="%6."/>
      <w:lvlJc w:val="right"/>
      <w:pPr>
        <w:ind w:left="4320" w:hanging="180"/>
      </w:pPr>
    </w:lvl>
    <w:lvl w:ilvl="6" w:tplc="02248C7A">
      <w:start w:val="1"/>
      <w:numFmt w:val="decimal"/>
      <w:lvlText w:val="%7."/>
      <w:lvlJc w:val="left"/>
      <w:pPr>
        <w:ind w:left="5040" w:hanging="360"/>
      </w:pPr>
    </w:lvl>
    <w:lvl w:ilvl="7" w:tplc="C6204D54">
      <w:start w:val="1"/>
      <w:numFmt w:val="lowerLetter"/>
      <w:lvlText w:val="%8."/>
      <w:lvlJc w:val="left"/>
      <w:pPr>
        <w:ind w:left="5760" w:hanging="360"/>
      </w:pPr>
    </w:lvl>
    <w:lvl w:ilvl="8" w:tplc="FDA8BB8A">
      <w:start w:val="1"/>
      <w:numFmt w:val="lowerRoman"/>
      <w:lvlText w:val="%9."/>
      <w:lvlJc w:val="right"/>
      <w:pPr>
        <w:ind w:left="6480" w:hanging="180"/>
      </w:pPr>
    </w:lvl>
  </w:abstractNum>
  <w:num w:numId="1" w16cid:durableId="1729646711">
    <w:abstractNumId w:val="2"/>
  </w:num>
  <w:num w:numId="2" w16cid:durableId="1325737636">
    <w:abstractNumId w:val="0"/>
  </w:num>
  <w:num w:numId="3" w16cid:durableId="84111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0CE0576"/>
    <w:rsid w:val="00055AFA"/>
    <w:rsid w:val="001542D4"/>
    <w:rsid w:val="001972E2"/>
    <w:rsid w:val="003A77A6"/>
    <w:rsid w:val="003F44BE"/>
    <w:rsid w:val="005A63C0"/>
    <w:rsid w:val="006D09B6"/>
    <w:rsid w:val="0073384A"/>
    <w:rsid w:val="00834317"/>
    <w:rsid w:val="008A5966"/>
    <w:rsid w:val="008C532F"/>
    <w:rsid w:val="00AB31AE"/>
    <w:rsid w:val="00AF28A3"/>
    <w:rsid w:val="00B86A3D"/>
    <w:rsid w:val="00CC7D4E"/>
    <w:rsid w:val="00ED163A"/>
    <w:rsid w:val="00FB1BC7"/>
    <w:rsid w:val="2DF74833"/>
    <w:rsid w:val="3D4600F0"/>
    <w:rsid w:val="3EDF79CB"/>
    <w:rsid w:val="40F2010C"/>
    <w:rsid w:val="48D3687D"/>
    <w:rsid w:val="57D049EF"/>
    <w:rsid w:val="5FE3EA9E"/>
    <w:rsid w:val="68668BB8"/>
    <w:rsid w:val="6FF14861"/>
    <w:rsid w:val="70CE0576"/>
    <w:rsid w:val="7C65D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E0576"/>
  <w15:chartTrackingRefBased/>
  <w15:docId w15:val="{10A40DC6-B090-4904-AC7E-9D6FF9EC2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40F201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Spaniak, Eileen</dc:creator>
  <cp:keywords/>
  <dc:description/>
  <cp:lastModifiedBy>Spaniak, Eileen</cp:lastModifiedBy>
  <cp:revision>14</cp:revision>
  <cp:lastPrinted>2025-04-10T12:44:00Z</cp:lastPrinted>
  <dcterms:created xsi:type="dcterms:W3CDTF">2025-03-06T13:40:00Z</dcterms:created>
  <dcterms:modified xsi:type="dcterms:W3CDTF">2026-01-27T21:10:00Z</dcterms:modified>
</cp:coreProperties>
</file>