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4C596C" w:rsidP="007830A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Data Visualization: 4</w:t>
      </w:r>
      <w:r w:rsidRPr="004C596C">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7830A1">
        <w:rPr>
          <w:rFonts w:ascii="Times New Roman" w:hAnsi="Times New Roman" w:cs="Times New Roman" w:hint="eastAsia"/>
          <w:sz w:val="24"/>
          <w:szCs w:val="24"/>
        </w:rPr>
        <w:t xml:space="preserve">lesson </w:t>
      </w:r>
      <w:r w:rsidR="007830A1">
        <w:rPr>
          <w:rFonts w:ascii="Times New Roman" w:hAnsi="Times New Roman" w:cs="Times New Roman"/>
          <w:sz w:val="24"/>
          <w:szCs w:val="24"/>
        </w:rPr>
        <w:t>–</w:t>
      </w:r>
      <w:r w:rsidR="007830A1">
        <w:rPr>
          <w:rFonts w:ascii="Times New Roman" w:hAnsi="Times New Roman" w:cs="Times New Roman" w:hint="eastAsia"/>
          <w:sz w:val="24"/>
          <w:szCs w:val="24"/>
        </w:rPr>
        <w:t xml:space="preserve"> </w:t>
      </w:r>
      <w:r>
        <w:rPr>
          <w:rFonts w:ascii="Times New Roman" w:hAnsi="Times New Roman" w:cs="Times New Roman" w:hint="eastAsia"/>
          <w:sz w:val="24"/>
          <w:szCs w:val="24"/>
        </w:rPr>
        <w:t>Scatter Plots</w:t>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A56C3" w:rsidRDefault="00787321" w:rsidP="007A56C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sz w:val="24"/>
          <w:szCs w:val="24"/>
        </w:rPr>
        <w:t>In</w:t>
      </w:r>
      <w:r>
        <w:rPr>
          <w:rFonts w:ascii="Times New Roman" w:hAnsi="Times New Roman" w:cs="Times New Roman" w:hint="eastAsia"/>
          <w:sz w:val="24"/>
          <w:szCs w:val="24"/>
        </w:rPr>
        <w:t xml:space="preserve"> this tutorial, you</w:t>
      </w:r>
      <w:r>
        <w:rPr>
          <w:rFonts w:ascii="Times New Roman" w:hAnsi="Times New Roman" w:cs="Times New Roman"/>
          <w:sz w:val="24"/>
          <w:szCs w:val="24"/>
        </w:rPr>
        <w:t>’</w:t>
      </w:r>
      <w:r>
        <w:rPr>
          <w:rFonts w:ascii="Times New Roman" w:hAnsi="Times New Roman" w:cs="Times New Roman" w:hint="eastAsia"/>
          <w:sz w:val="24"/>
          <w:szCs w:val="24"/>
        </w:rPr>
        <w:t>ll learn how to create advanced scatter plots.</w:t>
      </w: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p>
    <w:p w:rsidR="00787321" w:rsidRPr="00787321" w:rsidRDefault="00787321" w:rsidP="007A56C3">
      <w:pPr>
        <w:adjustRightInd w:val="0"/>
        <w:snapToGrid w:val="0"/>
        <w:spacing w:after="0" w:line="240" w:lineRule="auto"/>
        <w:jc w:val="both"/>
        <w:rPr>
          <w:rFonts w:ascii="Times New Roman" w:hAnsi="Times New Roman" w:cs="Times New Roman" w:hint="eastAsia"/>
          <w:b/>
          <w:i/>
          <w:sz w:val="24"/>
          <w:szCs w:val="24"/>
        </w:rPr>
      </w:pPr>
      <w:r w:rsidRPr="00787321">
        <w:rPr>
          <w:rFonts w:ascii="Times New Roman" w:hAnsi="Times New Roman" w:cs="Times New Roman" w:hint="eastAsia"/>
          <w:b/>
          <w:i/>
          <w:sz w:val="24"/>
          <w:szCs w:val="24"/>
        </w:rPr>
        <w:t>Set up the notebook</w:t>
      </w: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r w:rsidRPr="00787321">
        <w:rPr>
          <w:rFonts w:ascii="Times New Roman" w:hAnsi="Times New Roman" w:cs="Times New Roman"/>
          <w:sz w:val="24"/>
          <w:szCs w:val="24"/>
        </w:rPr>
        <w:t>As always, we begin by se</w:t>
      </w:r>
      <w:r>
        <w:rPr>
          <w:rFonts w:ascii="Times New Roman" w:hAnsi="Times New Roman" w:cs="Times New Roman"/>
          <w:sz w:val="24"/>
          <w:szCs w:val="24"/>
        </w:rPr>
        <w:t>tting up the coding environment (</w:t>
      </w:r>
      <w:r>
        <w:rPr>
          <w:rFonts w:ascii="Times New Roman" w:hAnsi="Times New Roman" w:cs="Times New Roman" w:hint="eastAsia"/>
          <w:sz w:val="24"/>
          <w:szCs w:val="24"/>
        </w:rPr>
        <w:t>t</w:t>
      </w:r>
      <w:r w:rsidRPr="00787321">
        <w:rPr>
          <w:rFonts w:ascii="Times New Roman" w:hAnsi="Times New Roman" w:cs="Times New Roman"/>
          <w:sz w:val="24"/>
          <w:szCs w:val="24"/>
        </w:rPr>
        <w:t>his code is hidden, but you can un-hide it by clicking on the "Code" button immediatel</w:t>
      </w:r>
      <w:r>
        <w:rPr>
          <w:rFonts w:ascii="Times New Roman" w:hAnsi="Times New Roman" w:cs="Times New Roman"/>
          <w:sz w:val="24"/>
          <w:szCs w:val="24"/>
        </w:rPr>
        <w:t>y below this text, on the right</w:t>
      </w:r>
      <w:r w:rsidRPr="00787321">
        <w:rPr>
          <w:rFonts w:ascii="Times New Roman" w:hAnsi="Times New Roman" w:cs="Times New Roman"/>
          <w:sz w:val="24"/>
          <w:szCs w:val="24"/>
        </w:rPr>
        <w:t>)</w:t>
      </w:r>
      <w:r>
        <w:rPr>
          <w:rFonts w:ascii="Times New Roman" w:hAnsi="Times New Roman" w:cs="Times New Roman" w:hint="eastAsia"/>
          <w:sz w:val="24"/>
          <w:szCs w:val="24"/>
        </w:rPr>
        <w:t>.</w:t>
      </w: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787321">
        <w:rPr>
          <w:rFonts w:ascii="Consolas" w:eastAsia="Times New Roman" w:hAnsi="Consolas" w:cs="Consolas"/>
          <w:color w:val="4CAF50"/>
          <w:sz w:val="21"/>
          <w:szCs w:val="21"/>
        </w:rPr>
        <w:t>import</w:t>
      </w:r>
      <w:proofErr w:type="gramEnd"/>
      <w:r w:rsidRPr="00787321">
        <w:rPr>
          <w:rFonts w:ascii="Consolas" w:eastAsia="Times New Roman" w:hAnsi="Consolas" w:cs="Consolas"/>
          <w:color w:val="9AA0A6"/>
          <w:sz w:val="21"/>
          <w:szCs w:val="21"/>
        </w:rPr>
        <w:t xml:space="preserve"> pandas </w:t>
      </w:r>
      <w:r w:rsidRPr="00787321">
        <w:rPr>
          <w:rFonts w:ascii="Consolas" w:eastAsia="Times New Roman" w:hAnsi="Consolas" w:cs="Consolas"/>
          <w:color w:val="4CAF50"/>
          <w:sz w:val="21"/>
          <w:szCs w:val="21"/>
        </w:rPr>
        <w:t>as</w:t>
      </w:r>
      <w:r w:rsidRPr="00787321">
        <w:rPr>
          <w:rFonts w:ascii="Consolas" w:eastAsia="Times New Roman" w:hAnsi="Consolas" w:cs="Consolas"/>
          <w:color w:val="9AA0A6"/>
          <w:sz w:val="21"/>
          <w:szCs w:val="21"/>
        </w:rPr>
        <w:t xml:space="preserve"> </w:t>
      </w:r>
      <w:bookmarkStart w:id="0" w:name="kln-1"/>
      <w:bookmarkEnd w:id="0"/>
      <w:proofErr w:type="spellStart"/>
      <w:r w:rsidRPr="00787321">
        <w:rPr>
          <w:rFonts w:ascii="Consolas" w:eastAsia="Times New Roman" w:hAnsi="Consolas" w:cs="Consolas"/>
          <w:color w:val="9AA0A6"/>
          <w:sz w:val="21"/>
          <w:szCs w:val="21"/>
        </w:rPr>
        <w:t>pd</w:t>
      </w:r>
      <w:proofErr w:type="spellEnd"/>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 w:name="kln-2"/>
      <w:bookmarkEnd w:id="1"/>
      <w:proofErr w:type="spellStart"/>
      <w:r w:rsidRPr="00787321">
        <w:rPr>
          <w:rFonts w:ascii="Consolas" w:eastAsia="Times New Roman" w:hAnsi="Consolas" w:cs="Consolas"/>
          <w:color w:val="9AA0A6"/>
          <w:sz w:val="21"/>
          <w:szCs w:val="21"/>
        </w:rPr>
        <w:t>pd</w:t>
      </w:r>
      <w:r w:rsidRPr="00787321">
        <w:rPr>
          <w:rFonts w:ascii="Consolas" w:eastAsia="Times New Roman" w:hAnsi="Consolas" w:cs="Consolas"/>
          <w:color w:val="AA22FF"/>
          <w:sz w:val="21"/>
          <w:szCs w:val="21"/>
        </w:rPr>
        <w:t>.</w:t>
      </w:r>
      <w:r w:rsidRPr="00787321">
        <w:rPr>
          <w:rFonts w:ascii="Consolas" w:eastAsia="Times New Roman" w:hAnsi="Consolas" w:cs="Consolas"/>
          <w:color w:val="9AA0A6"/>
          <w:sz w:val="21"/>
          <w:szCs w:val="21"/>
        </w:rPr>
        <w:t>plotting</w:t>
      </w:r>
      <w:r w:rsidRPr="00787321">
        <w:rPr>
          <w:rFonts w:ascii="Consolas" w:eastAsia="Times New Roman" w:hAnsi="Consolas" w:cs="Consolas"/>
          <w:color w:val="AA22FF"/>
          <w:sz w:val="21"/>
          <w:szCs w:val="21"/>
        </w:rPr>
        <w:t>.</w:t>
      </w:r>
      <w:r w:rsidRPr="00787321">
        <w:rPr>
          <w:rFonts w:ascii="Consolas" w:eastAsia="Times New Roman" w:hAnsi="Consolas" w:cs="Consolas"/>
          <w:color w:val="9AA0A6"/>
          <w:sz w:val="21"/>
          <w:szCs w:val="21"/>
        </w:rPr>
        <w:t>register_matplotlib_</w:t>
      </w:r>
      <w:proofErr w:type="gramStart"/>
      <w:r w:rsidRPr="00787321">
        <w:rPr>
          <w:rFonts w:ascii="Consolas" w:eastAsia="Times New Roman" w:hAnsi="Consolas" w:cs="Consolas"/>
          <w:color w:val="9AA0A6"/>
          <w:sz w:val="21"/>
          <w:szCs w:val="21"/>
        </w:rPr>
        <w:t>converters</w:t>
      </w:r>
      <w:proofErr w:type="spellEnd"/>
      <w:r w:rsidRPr="00787321">
        <w:rPr>
          <w:rFonts w:ascii="Consolas" w:eastAsia="Times New Roman" w:hAnsi="Consolas" w:cs="Consolas"/>
          <w:color w:val="9AA0A6"/>
          <w:sz w:val="21"/>
          <w:szCs w:val="21"/>
        </w:rPr>
        <w:t>()</w:t>
      </w:r>
      <w:proofErr w:type="gramEnd"/>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787321">
        <w:rPr>
          <w:rFonts w:ascii="Consolas" w:eastAsia="Times New Roman" w:hAnsi="Consolas" w:cs="Consolas"/>
          <w:color w:val="4CAF50"/>
          <w:sz w:val="21"/>
          <w:szCs w:val="21"/>
        </w:rPr>
        <w:t>import</w:t>
      </w:r>
      <w:proofErr w:type="gramEnd"/>
      <w:r w:rsidRPr="00787321">
        <w:rPr>
          <w:rFonts w:ascii="Consolas" w:eastAsia="Times New Roman" w:hAnsi="Consolas" w:cs="Consolas"/>
          <w:color w:val="9AA0A6"/>
          <w:sz w:val="21"/>
          <w:szCs w:val="21"/>
        </w:rPr>
        <w:t xml:space="preserve"> </w:t>
      </w:r>
      <w:proofErr w:type="spellStart"/>
      <w:r w:rsidRPr="00787321">
        <w:rPr>
          <w:rFonts w:ascii="Consolas" w:eastAsia="Times New Roman" w:hAnsi="Consolas" w:cs="Consolas"/>
          <w:color w:val="9AA0A6"/>
          <w:sz w:val="21"/>
          <w:szCs w:val="21"/>
        </w:rPr>
        <w:t>matplotlib.pyplot</w:t>
      </w:r>
      <w:proofErr w:type="spellEnd"/>
      <w:r w:rsidRPr="00787321">
        <w:rPr>
          <w:rFonts w:ascii="Consolas" w:eastAsia="Times New Roman" w:hAnsi="Consolas" w:cs="Consolas"/>
          <w:color w:val="9AA0A6"/>
          <w:sz w:val="21"/>
          <w:szCs w:val="21"/>
        </w:rPr>
        <w:t xml:space="preserve"> </w:t>
      </w:r>
      <w:r w:rsidRPr="00787321">
        <w:rPr>
          <w:rFonts w:ascii="Consolas" w:eastAsia="Times New Roman" w:hAnsi="Consolas" w:cs="Consolas"/>
          <w:color w:val="4CAF50"/>
          <w:sz w:val="21"/>
          <w:szCs w:val="21"/>
        </w:rPr>
        <w:t>as</w:t>
      </w:r>
      <w:r w:rsidRPr="00787321">
        <w:rPr>
          <w:rFonts w:ascii="Consolas" w:eastAsia="Times New Roman" w:hAnsi="Consolas" w:cs="Consolas"/>
          <w:color w:val="9AA0A6"/>
          <w:sz w:val="21"/>
          <w:szCs w:val="21"/>
        </w:rPr>
        <w:t xml:space="preserve"> </w:t>
      </w:r>
      <w:bookmarkStart w:id="2" w:name="kln-3"/>
      <w:bookmarkEnd w:id="2"/>
      <w:proofErr w:type="spellStart"/>
      <w:r w:rsidRPr="00787321">
        <w:rPr>
          <w:rFonts w:ascii="Consolas" w:eastAsia="Times New Roman" w:hAnsi="Consolas" w:cs="Consolas"/>
          <w:color w:val="9AA0A6"/>
          <w:sz w:val="21"/>
          <w:szCs w:val="21"/>
        </w:rPr>
        <w:t>plt</w:t>
      </w:r>
      <w:proofErr w:type="spellEnd"/>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87321">
        <w:rPr>
          <w:rFonts w:ascii="Consolas" w:eastAsia="Times New Roman" w:hAnsi="Consolas" w:cs="Consolas"/>
          <w:color w:val="AA22FF"/>
          <w:sz w:val="21"/>
          <w:szCs w:val="21"/>
        </w:rPr>
        <w:t>%</w:t>
      </w:r>
      <w:proofErr w:type="spellStart"/>
      <w:r w:rsidRPr="00787321">
        <w:rPr>
          <w:rFonts w:ascii="Consolas" w:eastAsia="Times New Roman" w:hAnsi="Consolas" w:cs="Consolas"/>
          <w:color w:val="4CAF50"/>
          <w:sz w:val="21"/>
          <w:szCs w:val="21"/>
        </w:rPr>
        <w:t>matplotlib</w:t>
      </w:r>
      <w:proofErr w:type="spellEnd"/>
      <w:r w:rsidRPr="00787321">
        <w:rPr>
          <w:rFonts w:ascii="Consolas" w:eastAsia="Times New Roman" w:hAnsi="Consolas" w:cs="Consolas"/>
          <w:color w:val="9AA0A6"/>
          <w:sz w:val="21"/>
          <w:szCs w:val="21"/>
        </w:rPr>
        <w:t xml:space="preserve"> inline</w:t>
      </w: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787321">
        <w:rPr>
          <w:rFonts w:ascii="Consolas" w:eastAsia="Times New Roman" w:hAnsi="Consolas" w:cs="Consolas"/>
          <w:color w:val="4CAF50"/>
          <w:sz w:val="21"/>
          <w:szCs w:val="21"/>
        </w:rPr>
        <w:t>import</w:t>
      </w:r>
      <w:proofErr w:type="gramEnd"/>
      <w:r w:rsidRPr="00787321">
        <w:rPr>
          <w:rFonts w:ascii="Consolas" w:eastAsia="Times New Roman" w:hAnsi="Consolas" w:cs="Consolas"/>
          <w:color w:val="9AA0A6"/>
          <w:sz w:val="21"/>
          <w:szCs w:val="21"/>
        </w:rPr>
        <w:t xml:space="preserve"> </w:t>
      </w:r>
      <w:proofErr w:type="spellStart"/>
      <w:r w:rsidRPr="00787321">
        <w:rPr>
          <w:rFonts w:ascii="Consolas" w:eastAsia="Times New Roman" w:hAnsi="Consolas" w:cs="Consolas"/>
          <w:color w:val="9AA0A6"/>
          <w:sz w:val="21"/>
          <w:szCs w:val="21"/>
        </w:rPr>
        <w:t>seaborn</w:t>
      </w:r>
      <w:proofErr w:type="spellEnd"/>
      <w:r w:rsidRPr="00787321">
        <w:rPr>
          <w:rFonts w:ascii="Consolas" w:eastAsia="Times New Roman" w:hAnsi="Consolas" w:cs="Consolas"/>
          <w:color w:val="9AA0A6"/>
          <w:sz w:val="21"/>
          <w:szCs w:val="21"/>
        </w:rPr>
        <w:t xml:space="preserve"> </w:t>
      </w:r>
      <w:r w:rsidRPr="00787321">
        <w:rPr>
          <w:rFonts w:ascii="Consolas" w:eastAsia="Times New Roman" w:hAnsi="Consolas" w:cs="Consolas"/>
          <w:color w:val="4CAF50"/>
          <w:sz w:val="21"/>
          <w:szCs w:val="21"/>
        </w:rPr>
        <w:t>as</w:t>
      </w:r>
      <w:r w:rsidRPr="00787321">
        <w:rPr>
          <w:rFonts w:ascii="Consolas" w:eastAsia="Times New Roman" w:hAnsi="Consolas" w:cs="Consolas"/>
          <w:color w:val="9AA0A6"/>
          <w:sz w:val="21"/>
          <w:szCs w:val="21"/>
        </w:rPr>
        <w:t xml:space="preserve"> </w:t>
      </w:r>
      <w:bookmarkStart w:id="3" w:name="kln-5"/>
      <w:bookmarkEnd w:id="3"/>
      <w:proofErr w:type="spellStart"/>
      <w:r w:rsidRPr="00787321">
        <w:rPr>
          <w:rFonts w:ascii="Consolas" w:eastAsia="Times New Roman" w:hAnsi="Consolas" w:cs="Consolas"/>
          <w:color w:val="9AA0A6"/>
          <w:sz w:val="21"/>
          <w:szCs w:val="21"/>
        </w:rPr>
        <w:t>sns</w:t>
      </w:r>
      <w:proofErr w:type="spellEnd"/>
    </w:p>
    <w:p w:rsid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4" w:name="kln-6"/>
      <w:bookmarkEnd w:id="4"/>
      <w:proofErr w:type="gramStart"/>
      <w:r w:rsidRPr="00787321">
        <w:rPr>
          <w:rFonts w:ascii="Consolas" w:eastAsia="Times New Roman" w:hAnsi="Consolas" w:cs="Consolas"/>
          <w:color w:val="008000"/>
          <w:sz w:val="21"/>
          <w:szCs w:val="21"/>
        </w:rPr>
        <w:t>print</w:t>
      </w:r>
      <w:r w:rsidRPr="00787321">
        <w:rPr>
          <w:rFonts w:ascii="Consolas" w:eastAsia="Times New Roman" w:hAnsi="Consolas" w:cs="Consolas"/>
          <w:color w:val="9AA0A6"/>
          <w:sz w:val="21"/>
          <w:szCs w:val="21"/>
        </w:rPr>
        <w:t>(</w:t>
      </w:r>
      <w:proofErr w:type="gramEnd"/>
      <w:r w:rsidRPr="00787321">
        <w:rPr>
          <w:rFonts w:ascii="Consolas" w:eastAsia="Times New Roman" w:hAnsi="Consolas" w:cs="Consolas"/>
          <w:color w:val="BA2121"/>
          <w:sz w:val="21"/>
          <w:szCs w:val="21"/>
        </w:rPr>
        <w:t>"Setup Complete"</w:t>
      </w:r>
      <w:r w:rsidRPr="00787321">
        <w:rPr>
          <w:rFonts w:ascii="Consolas" w:eastAsia="Times New Roman" w:hAnsi="Consolas" w:cs="Consolas"/>
          <w:color w:val="9AA0A6"/>
          <w:sz w:val="21"/>
          <w:szCs w:val="21"/>
        </w:rPr>
        <w:t>)</w:t>
      </w:r>
    </w:p>
    <w:p w:rsid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Setup Complete</w:t>
      </w: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p>
    <w:p w:rsidR="00787321" w:rsidRPr="00787321" w:rsidRDefault="00787321" w:rsidP="007A56C3">
      <w:pPr>
        <w:adjustRightInd w:val="0"/>
        <w:snapToGrid w:val="0"/>
        <w:spacing w:after="0" w:line="240" w:lineRule="auto"/>
        <w:jc w:val="both"/>
        <w:rPr>
          <w:rFonts w:ascii="Times New Roman" w:hAnsi="Times New Roman" w:cs="Times New Roman" w:hint="eastAsia"/>
          <w:b/>
          <w:i/>
          <w:sz w:val="24"/>
          <w:szCs w:val="24"/>
        </w:rPr>
      </w:pPr>
      <w:r w:rsidRPr="00787321">
        <w:rPr>
          <w:rFonts w:ascii="Times New Roman" w:hAnsi="Times New Roman" w:cs="Times New Roman" w:hint="eastAsia"/>
          <w:b/>
          <w:i/>
          <w:sz w:val="24"/>
          <w:szCs w:val="24"/>
        </w:rPr>
        <w:t>Load and examine the data</w:t>
      </w: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sz w:val="24"/>
          <w:szCs w:val="24"/>
        </w:rPr>
        <w:t>We'll work with a synthetic</w:t>
      </w:r>
      <w:r w:rsidRPr="00787321">
        <w:rPr>
          <w:rFonts w:ascii="Times New Roman" w:hAnsi="Times New Roman" w:cs="Times New Roman"/>
          <w:sz w:val="24"/>
          <w:szCs w:val="24"/>
        </w:rPr>
        <w:t xml:space="preserve"> dataset of insurance charges, to see if we can understand why some customers pay more than others.</w:t>
      </w: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1D60E009" wp14:editId="57927F98">
            <wp:extent cx="5732145" cy="1630015"/>
            <wp:effectExtent l="0" t="0" r="1905" b="8890"/>
            <wp:docPr id="1" name="Picture 1" descr="tut3_in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3_insura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1630015"/>
                    </a:xfrm>
                    <a:prstGeom prst="rect">
                      <a:avLst/>
                    </a:prstGeom>
                    <a:noFill/>
                    <a:ln>
                      <a:noFill/>
                    </a:ln>
                  </pic:spPr>
                </pic:pic>
              </a:graphicData>
            </a:graphic>
          </wp:inline>
        </w:drawing>
      </w: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87321">
        <w:rPr>
          <w:rFonts w:ascii="Consolas" w:eastAsia="Times New Roman" w:hAnsi="Consolas" w:cs="Consolas"/>
          <w:i/>
          <w:iCs/>
          <w:color w:val="408080"/>
          <w:sz w:val="21"/>
          <w:szCs w:val="21"/>
        </w:rPr>
        <w:t># Path of the file to read</w:t>
      </w: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5" w:name="kln-8"/>
      <w:bookmarkEnd w:id="5"/>
      <w:proofErr w:type="spellStart"/>
      <w:r w:rsidRPr="00787321">
        <w:rPr>
          <w:rFonts w:ascii="Consolas" w:eastAsia="Times New Roman" w:hAnsi="Consolas" w:cs="Consolas"/>
          <w:color w:val="9AA0A6"/>
          <w:sz w:val="21"/>
          <w:szCs w:val="21"/>
        </w:rPr>
        <w:t>insurance_filepath</w:t>
      </w:r>
      <w:proofErr w:type="spellEnd"/>
      <w:r w:rsidRPr="00787321">
        <w:rPr>
          <w:rFonts w:ascii="Consolas" w:eastAsia="Times New Roman" w:hAnsi="Consolas" w:cs="Consolas"/>
          <w:color w:val="9AA0A6"/>
          <w:sz w:val="21"/>
          <w:szCs w:val="21"/>
        </w:rPr>
        <w:t xml:space="preserve"> </w:t>
      </w:r>
      <w:r w:rsidRPr="00787321">
        <w:rPr>
          <w:rFonts w:ascii="Consolas" w:eastAsia="Times New Roman" w:hAnsi="Consolas" w:cs="Consolas"/>
          <w:color w:val="AA22FF"/>
          <w:sz w:val="21"/>
          <w:szCs w:val="21"/>
        </w:rPr>
        <w:t>=</w:t>
      </w:r>
      <w:r w:rsidRPr="00787321">
        <w:rPr>
          <w:rFonts w:ascii="Consolas" w:eastAsia="Times New Roman" w:hAnsi="Consolas" w:cs="Consolas"/>
          <w:color w:val="9AA0A6"/>
          <w:sz w:val="21"/>
          <w:szCs w:val="21"/>
        </w:rPr>
        <w:t xml:space="preserve"> </w:t>
      </w:r>
      <w:r w:rsidRPr="00787321">
        <w:rPr>
          <w:rFonts w:ascii="Consolas" w:eastAsia="Times New Roman" w:hAnsi="Consolas" w:cs="Consolas"/>
          <w:color w:val="BA2121"/>
          <w:sz w:val="21"/>
          <w:szCs w:val="21"/>
        </w:rPr>
        <w:t>"</w:t>
      </w:r>
      <w:proofErr w:type="gramStart"/>
      <w:r w:rsidRPr="00787321">
        <w:rPr>
          <w:rFonts w:ascii="Consolas" w:eastAsia="Times New Roman" w:hAnsi="Consolas" w:cs="Consolas"/>
          <w:color w:val="BA2121"/>
          <w:sz w:val="21"/>
          <w:szCs w:val="21"/>
        </w:rPr>
        <w:t>..</w:t>
      </w:r>
      <w:proofErr w:type="gramEnd"/>
      <w:r w:rsidRPr="00787321">
        <w:rPr>
          <w:rFonts w:ascii="Consolas" w:eastAsia="Times New Roman" w:hAnsi="Consolas" w:cs="Consolas"/>
          <w:color w:val="BA2121"/>
          <w:sz w:val="21"/>
          <w:szCs w:val="21"/>
        </w:rPr>
        <w:t>/input/insurance.csv"</w:t>
      </w: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87321">
        <w:rPr>
          <w:rFonts w:ascii="Consolas" w:eastAsia="Times New Roman" w:hAnsi="Consolas" w:cs="Consolas"/>
          <w:i/>
          <w:iCs/>
          <w:color w:val="408080"/>
          <w:sz w:val="21"/>
          <w:szCs w:val="21"/>
        </w:rPr>
        <w:t xml:space="preserve"># </w:t>
      </w:r>
      <w:proofErr w:type="gramStart"/>
      <w:r w:rsidRPr="00787321">
        <w:rPr>
          <w:rFonts w:ascii="Consolas" w:eastAsia="Times New Roman" w:hAnsi="Consolas" w:cs="Consolas"/>
          <w:i/>
          <w:iCs/>
          <w:color w:val="408080"/>
          <w:sz w:val="21"/>
          <w:szCs w:val="21"/>
        </w:rPr>
        <w:t>Read</w:t>
      </w:r>
      <w:proofErr w:type="gramEnd"/>
      <w:r w:rsidRPr="00787321">
        <w:rPr>
          <w:rFonts w:ascii="Consolas" w:eastAsia="Times New Roman" w:hAnsi="Consolas" w:cs="Consolas"/>
          <w:i/>
          <w:iCs/>
          <w:color w:val="408080"/>
          <w:sz w:val="21"/>
          <w:szCs w:val="21"/>
        </w:rPr>
        <w:t xml:space="preserve"> the file into a variable </w:t>
      </w:r>
      <w:proofErr w:type="spellStart"/>
      <w:r w:rsidRPr="00787321">
        <w:rPr>
          <w:rFonts w:ascii="Consolas" w:eastAsia="Times New Roman" w:hAnsi="Consolas" w:cs="Consolas"/>
          <w:i/>
          <w:iCs/>
          <w:color w:val="408080"/>
          <w:sz w:val="21"/>
          <w:szCs w:val="21"/>
        </w:rPr>
        <w:t>insurance_data</w:t>
      </w:r>
      <w:proofErr w:type="spellEnd"/>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6" w:name="kln-11"/>
      <w:bookmarkEnd w:id="6"/>
      <w:proofErr w:type="spellStart"/>
      <w:r w:rsidRPr="00787321">
        <w:rPr>
          <w:rFonts w:ascii="Consolas" w:eastAsia="Times New Roman" w:hAnsi="Consolas" w:cs="Consolas"/>
          <w:color w:val="9AA0A6"/>
          <w:sz w:val="21"/>
          <w:szCs w:val="21"/>
        </w:rPr>
        <w:t>insurance_data</w:t>
      </w:r>
      <w:proofErr w:type="spellEnd"/>
      <w:r w:rsidRPr="00787321">
        <w:rPr>
          <w:rFonts w:ascii="Consolas" w:eastAsia="Times New Roman" w:hAnsi="Consolas" w:cs="Consolas"/>
          <w:color w:val="9AA0A6"/>
          <w:sz w:val="21"/>
          <w:szCs w:val="21"/>
        </w:rPr>
        <w:t xml:space="preserve"> </w:t>
      </w:r>
      <w:r w:rsidRPr="00787321">
        <w:rPr>
          <w:rFonts w:ascii="Consolas" w:eastAsia="Times New Roman" w:hAnsi="Consolas" w:cs="Consolas"/>
          <w:color w:val="AA22FF"/>
          <w:sz w:val="21"/>
          <w:szCs w:val="21"/>
        </w:rPr>
        <w:t>=</w:t>
      </w:r>
      <w:r w:rsidRPr="00787321">
        <w:rPr>
          <w:rFonts w:ascii="Consolas" w:eastAsia="Times New Roman" w:hAnsi="Consolas" w:cs="Consolas"/>
          <w:color w:val="9AA0A6"/>
          <w:sz w:val="21"/>
          <w:szCs w:val="21"/>
        </w:rPr>
        <w:t xml:space="preserve"> </w:t>
      </w:r>
      <w:proofErr w:type="spellStart"/>
      <w:r w:rsidRPr="00787321">
        <w:rPr>
          <w:rFonts w:ascii="Consolas" w:eastAsia="Times New Roman" w:hAnsi="Consolas" w:cs="Consolas"/>
          <w:color w:val="9AA0A6"/>
          <w:sz w:val="21"/>
          <w:szCs w:val="21"/>
        </w:rPr>
        <w:t>pd</w:t>
      </w:r>
      <w:r w:rsidRPr="00787321">
        <w:rPr>
          <w:rFonts w:ascii="Consolas" w:eastAsia="Times New Roman" w:hAnsi="Consolas" w:cs="Consolas"/>
          <w:color w:val="AA22FF"/>
          <w:sz w:val="21"/>
          <w:szCs w:val="21"/>
        </w:rPr>
        <w:t>.</w:t>
      </w:r>
      <w:r w:rsidRPr="00787321">
        <w:rPr>
          <w:rFonts w:ascii="Consolas" w:eastAsia="Times New Roman" w:hAnsi="Consolas" w:cs="Consolas"/>
          <w:color w:val="9AA0A6"/>
          <w:sz w:val="21"/>
          <w:szCs w:val="21"/>
        </w:rPr>
        <w:t>read_</w:t>
      </w:r>
      <w:proofErr w:type="gramStart"/>
      <w:r w:rsidRPr="00787321">
        <w:rPr>
          <w:rFonts w:ascii="Consolas" w:eastAsia="Times New Roman" w:hAnsi="Consolas" w:cs="Consolas"/>
          <w:color w:val="9AA0A6"/>
          <w:sz w:val="21"/>
          <w:szCs w:val="21"/>
        </w:rPr>
        <w:t>csv</w:t>
      </w:r>
      <w:proofErr w:type="spellEnd"/>
      <w:r w:rsidRPr="00787321">
        <w:rPr>
          <w:rFonts w:ascii="Consolas" w:eastAsia="Times New Roman" w:hAnsi="Consolas" w:cs="Consolas"/>
          <w:color w:val="9AA0A6"/>
          <w:sz w:val="21"/>
          <w:szCs w:val="21"/>
        </w:rPr>
        <w:t>(</w:t>
      </w:r>
      <w:proofErr w:type="spellStart"/>
      <w:proofErr w:type="gramEnd"/>
      <w:r w:rsidRPr="00787321">
        <w:rPr>
          <w:rFonts w:ascii="Consolas" w:eastAsia="Times New Roman" w:hAnsi="Consolas" w:cs="Consolas"/>
          <w:color w:val="9AA0A6"/>
          <w:sz w:val="21"/>
          <w:szCs w:val="21"/>
        </w:rPr>
        <w:t>insurance_filepath</w:t>
      </w:r>
      <w:proofErr w:type="spellEnd"/>
      <w:r w:rsidRPr="00787321">
        <w:rPr>
          <w:rFonts w:ascii="Consolas" w:eastAsia="Times New Roman" w:hAnsi="Consolas" w:cs="Consolas"/>
          <w:color w:val="9AA0A6"/>
          <w:sz w:val="21"/>
          <w:szCs w:val="21"/>
        </w:rPr>
        <w:t>)</w:t>
      </w: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As always, we check the dataset loaded properly by printing the first five rows.</w:t>
      </w:r>
    </w:p>
    <w:p w:rsid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r w:rsidRPr="00787321">
        <w:rPr>
          <w:rFonts w:ascii="Consolas" w:eastAsia="Times New Roman" w:hAnsi="Consolas" w:cs="Consolas"/>
          <w:color w:val="9AA0A6"/>
          <w:sz w:val="21"/>
          <w:szCs w:val="21"/>
        </w:rPr>
        <w:t>insurance_</w:t>
      </w:r>
      <w:proofErr w:type="gramStart"/>
      <w:r w:rsidRPr="00787321">
        <w:rPr>
          <w:rFonts w:ascii="Consolas" w:eastAsia="Times New Roman" w:hAnsi="Consolas" w:cs="Consolas"/>
          <w:color w:val="9AA0A6"/>
          <w:sz w:val="21"/>
          <w:szCs w:val="21"/>
        </w:rPr>
        <w:t>data</w:t>
      </w:r>
      <w:r w:rsidRPr="00787321">
        <w:rPr>
          <w:rFonts w:ascii="Consolas" w:eastAsia="Times New Roman" w:hAnsi="Consolas" w:cs="Consolas"/>
          <w:color w:val="AA22FF"/>
          <w:sz w:val="21"/>
          <w:szCs w:val="21"/>
        </w:rPr>
        <w:t>.</w:t>
      </w:r>
      <w:r w:rsidRPr="00787321">
        <w:rPr>
          <w:rFonts w:ascii="Consolas" w:eastAsia="Times New Roman" w:hAnsi="Consolas" w:cs="Consolas"/>
          <w:color w:val="9AA0A6"/>
          <w:sz w:val="21"/>
          <w:szCs w:val="21"/>
        </w:rPr>
        <w:t>head</w:t>
      </w:r>
      <w:proofErr w:type="spellEnd"/>
      <w:r w:rsidRPr="00787321">
        <w:rPr>
          <w:rFonts w:ascii="Consolas" w:eastAsia="Times New Roman" w:hAnsi="Consolas" w:cs="Consolas"/>
          <w:color w:val="9AA0A6"/>
          <w:sz w:val="21"/>
          <w:szCs w:val="21"/>
        </w:rPr>
        <w:t>()</w:t>
      </w:r>
      <w:proofErr w:type="gramEnd"/>
    </w:p>
    <w:p w:rsid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787321">
        <w:rPr>
          <w:rFonts w:ascii="Consolas" w:hAnsi="Consolas" w:cs="Consolas"/>
          <w:color w:val="9AA0A6"/>
          <w:sz w:val="21"/>
          <w:szCs w:val="21"/>
        </w:rPr>
        <w:t>age</w:t>
      </w:r>
      <w:proofErr w:type="gramEnd"/>
      <w:r w:rsidRPr="00787321">
        <w:rPr>
          <w:rFonts w:ascii="Consolas" w:hAnsi="Consolas" w:cs="Consolas"/>
          <w:color w:val="9AA0A6"/>
          <w:sz w:val="21"/>
          <w:szCs w:val="21"/>
        </w:rPr>
        <w:tab/>
        <w:t>sex</w:t>
      </w:r>
      <w:r w:rsidRPr="00787321">
        <w:rPr>
          <w:rFonts w:ascii="Consolas" w:hAnsi="Consolas" w:cs="Consolas"/>
          <w:color w:val="9AA0A6"/>
          <w:sz w:val="21"/>
          <w:szCs w:val="21"/>
        </w:rPr>
        <w:tab/>
      </w:r>
      <w:proofErr w:type="spellStart"/>
      <w:r w:rsidRPr="00787321">
        <w:rPr>
          <w:rFonts w:ascii="Consolas" w:hAnsi="Consolas" w:cs="Consolas"/>
          <w:color w:val="9AA0A6"/>
          <w:sz w:val="21"/>
          <w:szCs w:val="21"/>
        </w:rPr>
        <w:t>bmi</w:t>
      </w:r>
      <w:proofErr w:type="spellEnd"/>
      <w:r w:rsidRPr="00787321">
        <w:rPr>
          <w:rFonts w:ascii="Consolas" w:hAnsi="Consolas" w:cs="Consolas"/>
          <w:color w:val="9AA0A6"/>
          <w:sz w:val="21"/>
          <w:szCs w:val="21"/>
        </w:rPr>
        <w:tab/>
        <w:t>children</w:t>
      </w:r>
      <w:r w:rsidRPr="00787321">
        <w:rPr>
          <w:rFonts w:ascii="Consolas" w:hAnsi="Consolas" w:cs="Consolas"/>
          <w:color w:val="9AA0A6"/>
          <w:sz w:val="21"/>
          <w:szCs w:val="21"/>
        </w:rPr>
        <w:tab/>
        <w:t>smoker</w:t>
      </w:r>
      <w:r w:rsidRPr="00787321">
        <w:rPr>
          <w:rFonts w:ascii="Consolas" w:hAnsi="Consolas" w:cs="Consolas"/>
          <w:color w:val="9AA0A6"/>
          <w:sz w:val="21"/>
          <w:szCs w:val="21"/>
        </w:rPr>
        <w:tab/>
        <w:t>region</w:t>
      </w:r>
      <w:r w:rsidRPr="00787321">
        <w:rPr>
          <w:rFonts w:ascii="Consolas" w:hAnsi="Consolas" w:cs="Consolas"/>
          <w:color w:val="9AA0A6"/>
          <w:sz w:val="21"/>
          <w:szCs w:val="21"/>
        </w:rPr>
        <w:tab/>
        <w:t>charges</w:t>
      </w: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87321">
        <w:rPr>
          <w:rFonts w:ascii="Consolas" w:hAnsi="Consolas" w:cs="Consolas"/>
          <w:color w:val="9AA0A6"/>
          <w:sz w:val="21"/>
          <w:szCs w:val="21"/>
        </w:rPr>
        <w:t>0</w:t>
      </w:r>
      <w:r w:rsidRPr="00787321">
        <w:rPr>
          <w:rFonts w:ascii="Consolas" w:hAnsi="Consolas" w:cs="Consolas"/>
          <w:color w:val="9AA0A6"/>
          <w:sz w:val="21"/>
          <w:szCs w:val="21"/>
        </w:rPr>
        <w:tab/>
        <w:t>19</w:t>
      </w:r>
      <w:r w:rsidRPr="00787321">
        <w:rPr>
          <w:rFonts w:ascii="Consolas" w:hAnsi="Consolas" w:cs="Consolas"/>
          <w:color w:val="9AA0A6"/>
          <w:sz w:val="21"/>
          <w:szCs w:val="21"/>
        </w:rPr>
        <w:tab/>
        <w:t>female</w:t>
      </w:r>
      <w:r w:rsidRPr="00787321">
        <w:rPr>
          <w:rFonts w:ascii="Consolas" w:hAnsi="Consolas" w:cs="Consolas"/>
          <w:color w:val="9AA0A6"/>
          <w:sz w:val="21"/>
          <w:szCs w:val="21"/>
        </w:rPr>
        <w:tab/>
        <w:t>27.900</w:t>
      </w:r>
      <w:r w:rsidRPr="00787321">
        <w:rPr>
          <w:rFonts w:ascii="Consolas" w:hAnsi="Consolas" w:cs="Consolas"/>
          <w:color w:val="9AA0A6"/>
          <w:sz w:val="21"/>
          <w:szCs w:val="21"/>
        </w:rPr>
        <w:tab/>
        <w:t>0</w:t>
      </w:r>
      <w:r w:rsidRPr="00787321">
        <w:rPr>
          <w:rFonts w:ascii="Consolas" w:hAnsi="Consolas" w:cs="Consolas"/>
          <w:color w:val="9AA0A6"/>
          <w:sz w:val="21"/>
          <w:szCs w:val="21"/>
        </w:rPr>
        <w:tab/>
        <w:t>yes</w:t>
      </w:r>
      <w:r w:rsidRPr="00787321">
        <w:rPr>
          <w:rFonts w:ascii="Consolas" w:hAnsi="Consolas" w:cs="Consolas"/>
          <w:color w:val="9AA0A6"/>
          <w:sz w:val="21"/>
          <w:szCs w:val="21"/>
        </w:rPr>
        <w:tab/>
        <w:t>southwest</w:t>
      </w:r>
      <w:r w:rsidRPr="00787321">
        <w:rPr>
          <w:rFonts w:ascii="Consolas" w:hAnsi="Consolas" w:cs="Consolas"/>
          <w:color w:val="9AA0A6"/>
          <w:sz w:val="21"/>
          <w:szCs w:val="21"/>
        </w:rPr>
        <w:tab/>
        <w:t>16884.92400</w:t>
      </w: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87321">
        <w:rPr>
          <w:rFonts w:ascii="Consolas" w:hAnsi="Consolas" w:cs="Consolas"/>
          <w:color w:val="9AA0A6"/>
          <w:sz w:val="21"/>
          <w:szCs w:val="21"/>
        </w:rPr>
        <w:t>1</w:t>
      </w:r>
      <w:r w:rsidRPr="00787321">
        <w:rPr>
          <w:rFonts w:ascii="Consolas" w:hAnsi="Consolas" w:cs="Consolas"/>
          <w:color w:val="9AA0A6"/>
          <w:sz w:val="21"/>
          <w:szCs w:val="21"/>
        </w:rPr>
        <w:tab/>
        <w:t>18</w:t>
      </w:r>
      <w:r w:rsidRPr="00787321">
        <w:rPr>
          <w:rFonts w:ascii="Consolas" w:hAnsi="Consolas" w:cs="Consolas"/>
          <w:color w:val="9AA0A6"/>
          <w:sz w:val="21"/>
          <w:szCs w:val="21"/>
        </w:rPr>
        <w:tab/>
        <w:t>male</w:t>
      </w:r>
      <w:r w:rsidRPr="00787321">
        <w:rPr>
          <w:rFonts w:ascii="Consolas" w:hAnsi="Consolas" w:cs="Consolas"/>
          <w:color w:val="9AA0A6"/>
          <w:sz w:val="21"/>
          <w:szCs w:val="21"/>
        </w:rPr>
        <w:tab/>
        <w:t>33.770</w:t>
      </w:r>
      <w:r w:rsidRPr="00787321">
        <w:rPr>
          <w:rFonts w:ascii="Consolas" w:hAnsi="Consolas" w:cs="Consolas"/>
          <w:color w:val="9AA0A6"/>
          <w:sz w:val="21"/>
          <w:szCs w:val="21"/>
        </w:rPr>
        <w:tab/>
        <w:t>1</w:t>
      </w:r>
      <w:r w:rsidRPr="00787321">
        <w:rPr>
          <w:rFonts w:ascii="Consolas" w:hAnsi="Consolas" w:cs="Consolas"/>
          <w:color w:val="9AA0A6"/>
          <w:sz w:val="21"/>
          <w:szCs w:val="21"/>
        </w:rPr>
        <w:tab/>
        <w:t>no</w:t>
      </w:r>
      <w:r w:rsidRPr="00787321">
        <w:rPr>
          <w:rFonts w:ascii="Consolas" w:hAnsi="Consolas" w:cs="Consolas"/>
          <w:color w:val="9AA0A6"/>
          <w:sz w:val="21"/>
          <w:szCs w:val="21"/>
        </w:rPr>
        <w:tab/>
        <w:t>southeast</w:t>
      </w:r>
      <w:r w:rsidRPr="00787321">
        <w:rPr>
          <w:rFonts w:ascii="Consolas" w:hAnsi="Consolas" w:cs="Consolas"/>
          <w:color w:val="9AA0A6"/>
          <w:sz w:val="21"/>
          <w:szCs w:val="21"/>
        </w:rPr>
        <w:tab/>
        <w:t>1725.55230</w:t>
      </w: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87321">
        <w:rPr>
          <w:rFonts w:ascii="Consolas" w:hAnsi="Consolas" w:cs="Consolas"/>
          <w:color w:val="9AA0A6"/>
          <w:sz w:val="21"/>
          <w:szCs w:val="21"/>
        </w:rPr>
        <w:t>2</w:t>
      </w:r>
      <w:r w:rsidRPr="00787321">
        <w:rPr>
          <w:rFonts w:ascii="Consolas" w:hAnsi="Consolas" w:cs="Consolas"/>
          <w:color w:val="9AA0A6"/>
          <w:sz w:val="21"/>
          <w:szCs w:val="21"/>
        </w:rPr>
        <w:tab/>
        <w:t>28</w:t>
      </w:r>
      <w:r w:rsidRPr="00787321">
        <w:rPr>
          <w:rFonts w:ascii="Consolas" w:hAnsi="Consolas" w:cs="Consolas"/>
          <w:color w:val="9AA0A6"/>
          <w:sz w:val="21"/>
          <w:szCs w:val="21"/>
        </w:rPr>
        <w:tab/>
        <w:t>male</w:t>
      </w:r>
      <w:r w:rsidRPr="00787321">
        <w:rPr>
          <w:rFonts w:ascii="Consolas" w:hAnsi="Consolas" w:cs="Consolas"/>
          <w:color w:val="9AA0A6"/>
          <w:sz w:val="21"/>
          <w:szCs w:val="21"/>
        </w:rPr>
        <w:tab/>
        <w:t>33.000</w:t>
      </w:r>
      <w:r w:rsidRPr="00787321">
        <w:rPr>
          <w:rFonts w:ascii="Consolas" w:hAnsi="Consolas" w:cs="Consolas"/>
          <w:color w:val="9AA0A6"/>
          <w:sz w:val="21"/>
          <w:szCs w:val="21"/>
        </w:rPr>
        <w:tab/>
        <w:t>3</w:t>
      </w:r>
      <w:r w:rsidRPr="00787321">
        <w:rPr>
          <w:rFonts w:ascii="Consolas" w:hAnsi="Consolas" w:cs="Consolas"/>
          <w:color w:val="9AA0A6"/>
          <w:sz w:val="21"/>
          <w:szCs w:val="21"/>
        </w:rPr>
        <w:tab/>
        <w:t>no</w:t>
      </w:r>
      <w:r w:rsidRPr="00787321">
        <w:rPr>
          <w:rFonts w:ascii="Consolas" w:hAnsi="Consolas" w:cs="Consolas"/>
          <w:color w:val="9AA0A6"/>
          <w:sz w:val="21"/>
          <w:szCs w:val="21"/>
        </w:rPr>
        <w:tab/>
        <w:t>southeast</w:t>
      </w:r>
      <w:r w:rsidRPr="00787321">
        <w:rPr>
          <w:rFonts w:ascii="Consolas" w:hAnsi="Consolas" w:cs="Consolas"/>
          <w:color w:val="9AA0A6"/>
          <w:sz w:val="21"/>
          <w:szCs w:val="21"/>
        </w:rPr>
        <w:tab/>
        <w:t>4449.46200</w:t>
      </w: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87321">
        <w:rPr>
          <w:rFonts w:ascii="Consolas" w:hAnsi="Consolas" w:cs="Consolas"/>
          <w:color w:val="9AA0A6"/>
          <w:sz w:val="21"/>
          <w:szCs w:val="21"/>
        </w:rPr>
        <w:t>3</w:t>
      </w:r>
      <w:r w:rsidRPr="00787321">
        <w:rPr>
          <w:rFonts w:ascii="Consolas" w:hAnsi="Consolas" w:cs="Consolas"/>
          <w:color w:val="9AA0A6"/>
          <w:sz w:val="21"/>
          <w:szCs w:val="21"/>
        </w:rPr>
        <w:tab/>
        <w:t>33</w:t>
      </w:r>
      <w:r w:rsidRPr="00787321">
        <w:rPr>
          <w:rFonts w:ascii="Consolas" w:hAnsi="Consolas" w:cs="Consolas"/>
          <w:color w:val="9AA0A6"/>
          <w:sz w:val="21"/>
          <w:szCs w:val="21"/>
        </w:rPr>
        <w:tab/>
        <w:t>male</w:t>
      </w:r>
      <w:r w:rsidRPr="00787321">
        <w:rPr>
          <w:rFonts w:ascii="Consolas" w:hAnsi="Consolas" w:cs="Consolas"/>
          <w:color w:val="9AA0A6"/>
          <w:sz w:val="21"/>
          <w:szCs w:val="21"/>
        </w:rPr>
        <w:tab/>
        <w:t>22.705</w:t>
      </w:r>
      <w:r w:rsidRPr="00787321">
        <w:rPr>
          <w:rFonts w:ascii="Consolas" w:hAnsi="Consolas" w:cs="Consolas"/>
          <w:color w:val="9AA0A6"/>
          <w:sz w:val="21"/>
          <w:szCs w:val="21"/>
        </w:rPr>
        <w:tab/>
        <w:t>0</w:t>
      </w:r>
      <w:r w:rsidRPr="00787321">
        <w:rPr>
          <w:rFonts w:ascii="Consolas" w:hAnsi="Consolas" w:cs="Consolas"/>
          <w:color w:val="9AA0A6"/>
          <w:sz w:val="21"/>
          <w:szCs w:val="21"/>
        </w:rPr>
        <w:tab/>
        <w:t>no</w:t>
      </w:r>
      <w:r w:rsidRPr="00787321">
        <w:rPr>
          <w:rFonts w:ascii="Consolas" w:hAnsi="Consolas" w:cs="Consolas"/>
          <w:color w:val="9AA0A6"/>
          <w:sz w:val="21"/>
          <w:szCs w:val="21"/>
        </w:rPr>
        <w:tab/>
        <w:t>northwest</w:t>
      </w:r>
      <w:r w:rsidRPr="00787321">
        <w:rPr>
          <w:rFonts w:ascii="Consolas" w:hAnsi="Consolas" w:cs="Consolas"/>
          <w:color w:val="9AA0A6"/>
          <w:sz w:val="21"/>
          <w:szCs w:val="21"/>
        </w:rPr>
        <w:tab/>
        <w:t>21984.47061</w:t>
      </w: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787321">
        <w:rPr>
          <w:rFonts w:ascii="Consolas" w:hAnsi="Consolas" w:cs="Consolas"/>
          <w:color w:val="9AA0A6"/>
          <w:sz w:val="21"/>
          <w:szCs w:val="21"/>
        </w:rPr>
        <w:t>4</w:t>
      </w:r>
      <w:r w:rsidRPr="00787321">
        <w:rPr>
          <w:rFonts w:ascii="Consolas" w:hAnsi="Consolas" w:cs="Consolas"/>
          <w:color w:val="9AA0A6"/>
          <w:sz w:val="21"/>
          <w:szCs w:val="21"/>
        </w:rPr>
        <w:tab/>
        <w:t>32</w:t>
      </w:r>
      <w:r w:rsidRPr="00787321">
        <w:rPr>
          <w:rFonts w:ascii="Consolas" w:hAnsi="Consolas" w:cs="Consolas"/>
          <w:color w:val="9AA0A6"/>
          <w:sz w:val="21"/>
          <w:szCs w:val="21"/>
        </w:rPr>
        <w:tab/>
        <w:t>male</w:t>
      </w:r>
      <w:r w:rsidRPr="00787321">
        <w:rPr>
          <w:rFonts w:ascii="Consolas" w:hAnsi="Consolas" w:cs="Consolas"/>
          <w:color w:val="9AA0A6"/>
          <w:sz w:val="21"/>
          <w:szCs w:val="21"/>
        </w:rPr>
        <w:tab/>
        <w:t>28.880</w:t>
      </w:r>
      <w:r w:rsidRPr="00787321">
        <w:rPr>
          <w:rFonts w:ascii="Consolas" w:hAnsi="Consolas" w:cs="Consolas"/>
          <w:color w:val="9AA0A6"/>
          <w:sz w:val="21"/>
          <w:szCs w:val="21"/>
        </w:rPr>
        <w:tab/>
        <w:t>0</w:t>
      </w:r>
      <w:r w:rsidRPr="00787321">
        <w:rPr>
          <w:rFonts w:ascii="Consolas" w:hAnsi="Consolas" w:cs="Consolas"/>
          <w:color w:val="9AA0A6"/>
          <w:sz w:val="21"/>
          <w:szCs w:val="21"/>
        </w:rPr>
        <w:tab/>
        <w:t>no</w:t>
      </w:r>
      <w:r w:rsidRPr="00787321">
        <w:rPr>
          <w:rFonts w:ascii="Consolas" w:hAnsi="Consolas" w:cs="Consolas"/>
          <w:color w:val="9AA0A6"/>
          <w:sz w:val="21"/>
          <w:szCs w:val="21"/>
        </w:rPr>
        <w:tab/>
        <w:t>northwest</w:t>
      </w:r>
      <w:r w:rsidRPr="00787321">
        <w:rPr>
          <w:rFonts w:ascii="Consolas" w:hAnsi="Consolas" w:cs="Consolas"/>
          <w:color w:val="9AA0A6"/>
          <w:sz w:val="21"/>
          <w:szCs w:val="21"/>
        </w:rPr>
        <w:tab/>
        <w:t>3866.85520</w:t>
      </w: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p>
    <w:p w:rsidR="00787321" w:rsidRPr="00787321" w:rsidRDefault="00787321" w:rsidP="007A56C3">
      <w:pPr>
        <w:adjustRightInd w:val="0"/>
        <w:snapToGrid w:val="0"/>
        <w:spacing w:after="0" w:line="240" w:lineRule="auto"/>
        <w:jc w:val="both"/>
        <w:rPr>
          <w:rFonts w:ascii="Times New Roman" w:hAnsi="Times New Roman" w:cs="Times New Roman" w:hint="eastAsia"/>
          <w:b/>
          <w:i/>
          <w:sz w:val="24"/>
          <w:szCs w:val="24"/>
        </w:rPr>
      </w:pPr>
      <w:r w:rsidRPr="00787321">
        <w:rPr>
          <w:rFonts w:ascii="Times New Roman" w:hAnsi="Times New Roman" w:cs="Times New Roman" w:hint="eastAsia"/>
          <w:b/>
          <w:i/>
          <w:sz w:val="24"/>
          <w:szCs w:val="24"/>
        </w:rPr>
        <w:lastRenderedPageBreak/>
        <w:t>Scatter plots</w:t>
      </w:r>
    </w:p>
    <w:p w:rsidR="00787321" w:rsidRDefault="00787321" w:rsidP="007A56C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To create a simple </w:t>
      </w:r>
      <w:r w:rsidRPr="00787321">
        <w:rPr>
          <w:rFonts w:ascii="Times New Roman" w:hAnsi="Times New Roman" w:cs="Times New Roman" w:hint="eastAsia"/>
          <w:i/>
          <w:sz w:val="24"/>
          <w:szCs w:val="24"/>
        </w:rPr>
        <w:t>scatter plot</w:t>
      </w:r>
      <w:r>
        <w:rPr>
          <w:rFonts w:ascii="Times New Roman" w:hAnsi="Times New Roman" w:cs="Times New Roman" w:hint="eastAsia"/>
          <w:sz w:val="24"/>
          <w:szCs w:val="24"/>
        </w:rPr>
        <w:t xml:space="preserve">, we use the </w:t>
      </w:r>
      <w:proofErr w:type="spellStart"/>
      <w:r w:rsidRPr="00787321">
        <w:rPr>
          <w:rFonts w:ascii="Consolas" w:hAnsi="Consolas" w:cs="Consolas"/>
          <w:sz w:val="24"/>
          <w:szCs w:val="24"/>
        </w:rPr>
        <w:t>sns.scatterplot</w:t>
      </w:r>
      <w:proofErr w:type="spellEnd"/>
      <w:r>
        <w:rPr>
          <w:rFonts w:ascii="Times New Roman" w:hAnsi="Times New Roman" w:cs="Times New Roman" w:hint="eastAsia"/>
          <w:sz w:val="24"/>
          <w:szCs w:val="24"/>
        </w:rPr>
        <w:t xml:space="preserve"> command and specify the values for:</w:t>
      </w:r>
    </w:p>
    <w:p w:rsidR="00787321" w:rsidRDefault="00787321" w:rsidP="00787321">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horizontal axis: </w:t>
      </w:r>
      <w:r w:rsidRPr="00787321">
        <w:rPr>
          <w:rFonts w:ascii="Consolas" w:hAnsi="Consolas" w:cs="Consolas"/>
          <w:sz w:val="24"/>
          <w:szCs w:val="24"/>
        </w:rPr>
        <w:t>x=</w:t>
      </w:r>
      <w:proofErr w:type="spellStart"/>
      <w:r w:rsidRPr="00787321">
        <w:rPr>
          <w:rFonts w:ascii="Consolas" w:hAnsi="Consolas" w:cs="Consolas"/>
          <w:sz w:val="24"/>
          <w:szCs w:val="24"/>
        </w:rPr>
        <w:t>insurance_data</w:t>
      </w:r>
      <w:proofErr w:type="spellEnd"/>
      <w:r>
        <w:rPr>
          <w:rFonts w:ascii="Consolas" w:hAnsi="Consolas" w:cs="Consolas" w:hint="eastAsia"/>
          <w:sz w:val="24"/>
          <w:szCs w:val="24"/>
        </w:rPr>
        <w:t>[</w:t>
      </w:r>
      <w:r w:rsidRPr="00787321">
        <w:rPr>
          <w:rFonts w:ascii="Consolas" w:hAnsi="Consolas" w:cs="Consolas"/>
          <w:sz w:val="24"/>
          <w:szCs w:val="24"/>
        </w:rPr>
        <w:t>'</w:t>
      </w:r>
      <w:proofErr w:type="spellStart"/>
      <w:r w:rsidRPr="00787321">
        <w:rPr>
          <w:rFonts w:ascii="Consolas" w:hAnsi="Consolas" w:cs="Consolas"/>
          <w:sz w:val="24"/>
          <w:szCs w:val="24"/>
        </w:rPr>
        <w:t>bmi</w:t>
      </w:r>
      <w:proofErr w:type="spellEnd"/>
      <w:r w:rsidRPr="00787321">
        <w:rPr>
          <w:rFonts w:ascii="Consolas" w:hAnsi="Consolas" w:cs="Consolas"/>
          <w:sz w:val="24"/>
          <w:szCs w:val="24"/>
        </w:rPr>
        <w:t>'</w:t>
      </w:r>
      <w:r>
        <w:rPr>
          <w:rFonts w:ascii="Consolas" w:hAnsi="Consolas" w:cs="Consolas" w:hint="eastAsia"/>
          <w:sz w:val="24"/>
          <w:szCs w:val="24"/>
        </w:rPr>
        <w:t>]</w:t>
      </w:r>
    </w:p>
    <w:p w:rsidR="00787321" w:rsidRDefault="00787321" w:rsidP="00787321">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vertical axis: </w:t>
      </w:r>
      <w:r w:rsidRPr="00787321">
        <w:rPr>
          <w:rFonts w:ascii="Consolas" w:hAnsi="Consolas" w:cs="Consolas"/>
          <w:sz w:val="24"/>
          <w:szCs w:val="24"/>
        </w:rPr>
        <w:t>y=</w:t>
      </w:r>
      <w:proofErr w:type="spellStart"/>
      <w:r w:rsidRPr="00787321">
        <w:rPr>
          <w:rFonts w:ascii="Consolas" w:hAnsi="Consolas" w:cs="Consolas"/>
          <w:sz w:val="24"/>
          <w:szCs w:val="24"/>
        </w:rPr>
        <w:t>insurance_data</w:t>
      </w:r>
      <w:proofErr w:type="spellEnd"/>
      <w:r>
        <w:rPr>
          <w:rFonts w:ascii="Consolas" w:hAnsi="Consolas" w:cs="Consolas" w:hint="eastAsia"/>
          <w:sz w:val="24"/>
          <w:szCs w:val="24"/>
        </w:rPr>
        <w:t>[</w:t>
      </w:r>
      <w:r w:rsidRPr="00787321">
        <w:rPr>
          <w:rFonts w:ascii="Consolas" w:hAnsi="Consolas" w:cs="Consolas"/>
          <w:sz w:val="24"/>
          <w:szCs w:val="24"/>
        </w:rPr>
        <w:t>'charges'</w:t>
      </w:r>
      <w:r>
        <w:rPr>
          <w:rFonts w:ascii="Consolas" w:hAnsi="Consolas" w:cs="Consolas" w:hint="eastAsia"/>
          <w:sz w:val="24"/>
          <w:szCs w:val="24"/>
        </w:rPr>
        <w:t>]</w:t>
      </w: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r w:rsidRPr="00787321">
        <w:rPr>
          <w:rFonts w:ascii="Consolas" w:eastAsia="Times New Roman" w:hAnsi="Consolas" w:cs="Consolas"/>
          <w:color w:val="9AA0A6"/>
          <w:sz w:val="21"/>
          <w:szCs w:val="21"/>
        </w:rPr>
        <w:t>sns</w:t>
      </w:r>
      <w:r w:rsidRPr="00787321">
        <w:rPr>
          <w:rFonts w:ascii="Consolas" w:eastAsia="Times New Roman" w:hAnsi="Consolas" w:cs="Consolas"/>
          <w:color w:val="AA22FF"/>
          <w:sz w:val="21"/>
          <w:szCs w:val="21"/>
        </w:rPr>
        <w:t>.</w:t>
      </w:r>
      <w:r w:rsidRPr="00787321">
        <w:rPr>
          <w:rFonts w:ascii="Consolas" w:eastAsia="Times New Roman" w:hAnsi="Consolas" w:cs="Consolas"/>
          <w:color w:val="9AA0A6"/>
          <w:sz w:val="21"/>
          <w:szCs w:val="21"/>
        </w:rPr>
        <w:t>scatterplot</w:t>
      </w:r>
      <w:proofErr w:type="spellEnd"/>
      <w:r w:rsidRPr="00787321">
        <w:rPr>
          <w:rFonts w:ascii="Consolas" w:eastAsia="Times New Roman" w:hAnsi="Consolas" w:cs="Consolas"/>
          <w:color w:val="9AA0A6"/>
          <w:sz w:val="21"/>
          <w:szCs w:val="21"/>
        </w:rPr>
        <w:t>(x</w:t>
      </w:r>
      <w:r w:rsidRPr="00787321">
        <w:rPr>
          <w:rFonts w:ascii="Consolas" w:eastAsia="Times New Roman" w:hAnsi="Consolas" w:cs="Consolas"/>
          <w:color w:val="AA22FF"/>
          <w:sz w:val="21"/>
          <w:szCs w:val="21"/>
        </w:rPr>
        <w:t>=</w:t>
      </w:r>
      <w:proofErr w:type="spellStart"/>
      <w:r w:rsidRPr="00787321">
        <w:rPr>
          <w:rFonts w:ascii="Consolas" w:eastAsia="Times New Roman" w:hAnsi="Consolas" w:cs="Consolas"/>
          <w:color w:val="9AA0A6"/>
          <w:sz w:val="21"/>
          <w:szCs w:val="21"/>
        </w:rPr>
        <w:t>insurance_</w:t>
      </w:r>
      <w:proofErr w:type="gramStart"/>
      <w:r w:rsidRPr="00787321">
        <w:rPr>
          <w:rFonts w:ascii="Consolas" w:eastAsia="Times New Roman" w:hAnsi="Consolas" w:cs="Consolas"/>
          <w:color w:val="9AA0A6"/>
          <w:sz w:val="21"/>
          <w:szCs w:val="21"/>
        </w:rPr>
        <w:t>data</w:t>
      </w:r>
      <w:proofErr w:type="spellEnd"/>
      <w:r w:rsidRPr="00787321">
        <w:rPr>
          <w:rFonts w:ascii="Consolas" w:eastAsia="Times New Roman" w:hAnsi="Consolas" w:cs="Consolas"/>
          <w:color w:val="9AA0A6"/>
          <w:sz w:val="21"/>
          <w:szCs w:val="21"/>
        </w:rPr>
        <w:t>[</w:t>
      </w:r>
      <w:proofErr w:type="gramEnd"/>
      <w:r w:rsidRPr="00787321">
        <w:rPr>
          <w:rFonts w:ascii="Consolas" w:eastAsia="Times New Roman" w:hAnsi="Consolas" w:cs="Consolas"/>
          <w:color w:val="FF7070"/>
          <w:sz w:val="21"/>
          <w:szCs w:val="21"/>
        </w:rPr>
        <w:t>'</w:t>
      </w:r>
      <w:proofErr w:type="spellStart"/>
      <w:r w:rsidRPr="00787321">
        <w:rPr>
          <w:rFonts w:ascii="Consolas" w:eastAsia="Times New Roman" w:hAnsi="Consolas" w:cs="Consolas"/>
          <w:color w:val="FF7070"/>
          <w:sz w:val="21"/>
          <w:szCs w:val="21"/>
        </w:rPr>
        <w:t>bmi</w:t>
      </w:r>
      <w:proofErr w:type="spellEnd"/>
      <w:r w:rsidRPr="00787321">
        <w:rPr>
          <w:rFonts w:ascii="Consolas" w:eastAsia="Times New Roman" w:hAnsi="Consolas" w:cs="Consolas"/>
          <w:color w:val="FF7070"/>
          <w:sz w:val="21"/>
          <w:szCs w:val="21"/>
        </w:rPr>
        <w:t>'</w:t>
      </w:r>
      <w:r w:rsidRPr="00787321">
        <w:rPr>
          <w:rFonts w:ascii="Consolas" w:eastAsia="Times New Roman" w:hAnsi="Consolas" w:cs="Consolas"/>
          <w:color w:val="9AA0A6"/>
          <w:sz w:val="21"/>
          <w:szCs w:val="21"/>
        </w:rPr>
        <w:t>], y</w:t>
      </w:r>
      <w:r w:rsidRPr="00787321">
        <w:rPr>
          <w:rFonts w:ascii="Consolas" w:eastAsia="Times New Roman" w:hAnsi="Consolas" w:cs="Consolas"/>
          <w:color w:val="AA22FF"/>
          <w:sz w:val="21"/>
          <w:szCs w:val="21"/>
        </w:rPr>
        <w:t>=</w:t>
      </w:r>
      <w:proofErr w:type="spellStart"/>
      <w:r w:rsidRPr="00787321">
        <w:rPr>
          <w:rFonts w:ascii="Consolas" w:eastAsia="Times New Roman" w:hAnsi="Consolas" w:cs="Consolas"/>
          <w:color w:val="9AA0A6"/>
          <w:sz w:val="21"/>
          <w:szCs w:val="21"/>
        </w:rPr>
        <w:t>insurance_data</w:t>
      </w:r>
      <w:proofErr w:type="spellEnd"/>
      <w:r w:rsidRPr="00787321">
        <w:rPr>
          <w:rFonts w:ascii="Consolas" w:eastAsia="Times New Roman" w:hAnsi="Consolas" w:cs="Consolas"/>
          <w:color w:val="9AA0A6"/>
          <w:sz w:val="21"/>
          <w:szCs w:val="21"/>
        </w:rPr>
        <w:t>[</w:t>
      </w:r>
      <w:r w:rsidRPr="00787321">
        <w:rPr>
          <w:rFonts w:ascii="Consolas" w:eastAsia="Times New Roman" w:hAnsi="Consolas" w:cs="Consolas"/>
          <w:color w:val="FF7070"/>
          <w:sz w:val="21"/>
          <w:szCs w:val="21"/>
        </w:rPr>
        <w:t>'charges'</w:t>
      </w:r>
      <w:r w:rsidRPr="00787321">
        <w:rPr>
          <w:rFonts w:ascii="Consolas" w:eastAsia="Times New Roman" w:hAnsi="Consolas" w:cs="Consolas"/>
          <w:color w:val="9AA0A6"/>
          <w:sz w:val="21"/>
          <w:szCs w:val="21"/>
        </w:rPr>
        <w:t>])</w:t>
      </w:r>
    </w:p>
    <w:p w:rsid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787321">
        <w:rPr>
          <w:rFonts w:ascii="Consolas" w:hAnsi="Consolas" w:cs="Consolas"/>
          <w:color w:val="9AA0A6"/>
          <w:sz w:val="21"/>
          <w:szCs w:val="21"/>
        </w:rPr>
        <w:t>&lt;</w:t>
      </w:r>
      <w:proofErr w:type="spellStart"/>
      <w:r w:rsidRPr="00787321">
        <w:rPr>
          <w:rFonts w:ascii="Consolas" w:hAnsi="Consolas" w:cs="Consolas"/>
          <w:color w:val="9AA0A6"/>
          <w:sz w:val="21"/>
          <w:szCs w:val="21"/>
        </w:rPr>
        <w:t>AxesSubplot</w:t>
      </w:r>
      <w:proofErr w:type="gramStart"/>
      <w:r w:rsidRPr="00787321">
        <w:rPr>
          <w:rFonts w:ascii="Consolas" w:hAnsi="Consolas" w:cs="Consolas"/>
          <w:color w:val="9AA0A6"/>
          <w:sz w:val="21"/>
          <w:szCs w:val="21"/>
        </w:rPr>
        <w:t>:xlabel</w:t>
      </w:r>
      <w:proofErr w:type="spellEnd"/>
      <w:proofErr w:type="gramEnd"/>
      <w:r w:rsidRPr="00787321">
        <w:rPr>
          <w:rFonts w:ascii="Consolas" w:hAnsi="Consolas" w:cs="Consolas"/>
          <w:color w:val="9AA0A6"/>
          <w:sz w:val="21"/>
          <w:szCs w:val="21"/>
        </w:rPr>
        <w:t>='</w:t>
      </w:r>
      <w:proofErr w:type="spellStart"/>
      <w:r w:rsidRPr="00787321">
        <w:rPr>
          <w:rFonts w:ascii="Consolas" w:hAnsi="Consolas" w:cs="Consolas"/>
          <w:color w:val="9AA0A6"/>
          <w:sz w:val="21"/>
          <w:szCs w:val="21"/>
        </w:rPr>
        <w:t>bmi</w:t>
      </w:r>
      <w:proofErr w:type="spellEnd"/>
      <w:r w:rsidRPr="00787321">
        <w:rPr>
          <w:rFonts w:ascii="Consolas" w:hAnsi="Consolas" w:cs="Consolas"/>
          <w:color w:val="9AA0A6"/>
          <w:sz w:val="21"/>
          <w:szCs w:val="21"/>
        </w:rPr>
        <w:t xml:space="preserve">', </w:t>
      </w:r>
      <w:proofErr w:type="spellStart"/>
      <w:r w:rsidRPr="00787321">
        <w:rPr>
          <w:rFonts w:ascii="Consolas" w:hAnsi="Consolas" w:cs="Consolas"/>
          <w:color w:val="9AA0A6"/>
          <w:sz w:val="21"/>
          <w:szCs w:val="21"/>
        </w:rPr>
        <w:t>ylabel</w:t>
      </w:r>
      <w:proofErr w:type="spellEnd"/>
      <w:r w:rsidRPr="00787321">
        <w:rPr>
          <w:rFonts w:ascii="Consolas" w:hAnsi="Consolas" w:cs="Consolas"/>
          <w:color w:val="9AA0A6"/>
          <w:sz w:val="21"/>
          <w:szCs w:val="21"/>
        </w:rPr>
        <w:t>='charges'&gt;</w:t>
      </w: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385827" cy="395021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_1 (2).png"/>
                    <pic:cNvPicPr/>
                  </pic:nvPicPr>
                  <pic:blipFill>
                    <a:blip r:embed="rId7">
                      <a:extLst>
                        <a:ext uri="{28A0092B-C50C-407E-A947-70E740481C1C}">
                          <a14:useLocalDpi xmlns:a14="http://schemas.microsoft.com/office/drawing/2010/main" val="0"/>
                        </a:ext>
                      </a:extLst>
                    </a:blip>
                    <a:stretch>
                      <a:fillRect/>
                    </a:stretch>
                  </pic:blipFill>
                  <pic:spPr>
                    <a:xfrm>
                      <a:off x="0" y="0"/>
                      <a:ext cx="5385827" cy="3950216"/>
                    </a:xfrm>
                    <a:prstGeom prst="rect">
                      <a:avLst/>
                    </a:prstGeom>
                  </pic:spPr>
                </pic:pic>
              </a:graphicData>
            </a:graphic>
          </wp:inline>
        </w:drawing>
      </w:r>
    </w:p>
    <w:p w:rsidR="00787321" w:rsidRDefault="00787321" w:rsidP="00787321">
      <w:pPr>
        <w:adjustRightInd w:val="0"/>
        <w:snapToGrid w:val="0"/>
        <w:spacing w:after="0" w:line="240" w:lineRule="auto"/>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r w:rsidRPr="00787321">
        <w:rPr>
          <w:rFonts w:ascii="Times New Roman" w:hAnsi="Times New Roman" w:cs="Times New Roman"/>
          <w:sz w:val="24"/>
          <w:szCs w:val="24"/>
        </w:rPr>
        <w:t>The scatterplot above suggests that body mass index (BMI) and insurance charges are positively correlated, where customers with higher BMI typically also tend</w:t>
      </w:r>
      <w:r>
        <w:rPr>
          <w:rFonts w:ascii="Times New Roman" w:hAnsi="Times New Roman" w:cs="Times New Roman"/>
          <w:sz w:val="24"/>
          <w:szCs w:val="24"/>
        </w:rPr>
        <w:t xml:space="preserve"> to pay more in insurance costs (</w:t>
      </w:r>
      <w:r>
        <w:rPr>
          <w:rFonts w:ascii="Times New Roman" w:hAnsi="Times New Roman" w:cs="Times New Roman" w:hint="eastAsia"/>
          <w:sz w:val="24"/>
          <w:szCs w:val="24"/>
        </w:rPr>
        <w:t>t</w:t>
      </w:r>
      <w:r w:rsidRPr="00787321">
        <w:rPr>
          <w:rFonts w:ascii="Times New Roman" w:hAnsi="Times New Roman" w:cs="Times New Roman"/>
          <w:sz w:val="24"/>
          <w:szCs w:val="24"/>
        </w:rPr>
        <w:t>his pattern makes sense, since high BMI is typically associated with</w:t>
      </w:r>
      <w:r>
        <w:rPr>
          <w:rFonts w:ascii="Times New Roman" w:hAnsi="Times New Roman" w:cs="Times New Roman"/>
          <w:sz w:val="24"/>
          <w:szCs w:val="24"/>
        </w:rPr>
        <w:t xml:space="preserve"> higher risk of chronic disease</w:t>
      </w:r>
      <w:r w:rsidRPr="00787321">
        <w:rPr>
          <w:rFonts w:ascii="Times New Roman" w:hAnsi="Times New Roman" w:cs="Times New Roman"/>
          <w:sz w:val="24"/>
          <w:szCs w:val="24"/>
        </w:rPr>
        <w:t>)</w:t>
      </w:r>
      <w:r>
        <w:rPr>
          <w:rFonts w:ascii="Times New Roman" w:hAnsi="Times New Roman" w:cs="Times New Roman" w:hint="eastAsia"/>
          <w:sz w:val="24"/>
          <w:szCs w:val="24"/>
        </w:rPr>
        <w:t>.</w:t>
      </w: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r w:rsidRPr="00787321">
        <w:rPr>
          <w:rFonts w:ascii="Times New Roman" w:hAnsi="Times New Roman" w:cs="Times New Roman"/>
          <w:sz w:val="24"/>
          <w:szCs w:val="24"/>
        </w:rPr>
        <w:lastRenderedPageBreak/>
        <w:t xml:space="preserve">To double-check the strength of this relationship, you might like to add a </w:t>
      </w:r>
      <w:r w:rsidRPr="00787321">
        <w:rPr>
          <w:rFonts w:ascii="Times New Roman" w:hAnsi="Times New Roman" w:cs="Times New Roman"/>
          <w:i/>
          <w:sz w:val="24"/>
          <w:szCs w:val="24"/>
        </w:rPr>
        <w:t>regression line</w:t>
      </w:r>
      <w:r w:rsidRPr="00787321">
        <w:rPr>
          <w:rFonts w:ascii="Times New Roman" w:hAnsi="Times New Roman" w:cs="Times New Roman"/>
          <w:sz w:val="24"/>
          <w:szCs w:val="24"/>
        </w:rPr>
        <w:t xml:space="preserve">, or the line that best fits the data. We do this by changing the command to </w:t>
      </w:r>
      <w:proofErr w:type="spellStart"/>
      <w:r w:rsidRPr="00787321">
        <w:rPr>
          <w:rFonts w:ascii="Consolas" w:hAnsi="Consolas" w:cs="Consolas"/>
          <w:sz w:val="24"/>
          <w:szCs w:val="24"/>
        </w:rPr>
        <w:t>sns.regplot</w:t>
      </w:r>
      <w:proofErr w:type="spellEnd"/>
      <w:r w:rsidRPr="00787321">
        <w:rPr>
          <w:rFonts w:ascii="Times New Roman" w:hAnsi="Times New Roman" w:cs="Times New Roman"/>
          <w:sz w:val="24"/>
          <w:szCs w:val="24"/>
        </w:rPr>
        <w:t>.</w:t>
      </w:r>
    </w:p>
    <w:p w:rsid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r w:rsidRPr="00787321">
        <w:rPr>
          <w:rFonts w:ascii="Consolas" w:eastAsia="Times New Roman" w:hAnsi="Consolas" w:cs="Consolas"/>
          <w:color w:val="9AA0A6"/>
          <w:sz w:val="21"/>
          <w:szCs w:val="21"/>
        </w:rPr>
        <w:t>sns</w:t>
      </w:r>
      <w:r w:rsidRPr="00787321">
        <w:rPr>
          <w:rFonts w:ascii="Consolas" w:eastAsia="Times New Roman" w:hAnsi="Consolas" w:cs="Consolas"/>
          <w:color w:val="AA22FF"/>
          <w:sz w:val="21"/>
          <w:szCs w:val="21"/>
        </w:rPr>
        <w:t>.</w:t>
      </w:r>
      <w:r w:rsidRPr="00787321">
        <w:rPr>
          <w:rFonts w:ascii="Consolas" w:eastAsia="Times New Roman" w:hAnsi="Consolas" w:cs="Consolas"/>
          <w:color w:val="9AA0A6"/>
          <w:sz w:val="21"/>
          <w:szCs w:val="21"/>
        </w:rPr>
        <w:t>regplot</w:t>
      </w:r>
      <w:proofErr w:type="spellEnd"/>
      <w:r w:rsidRPr="00787321">
        <w:rPr>
          <w:rFonts w:ascii="Consolas" w:eastAsia="Times New Roman" w:hAnsi="Consolas" w:cs="Consolas"/>
          <w:color w:val="9AA0A6"/>
          <w:sz w:val="21"/>
          <w:szCs w:val="21"/>
        </w:rPr>
        <w:t>(x</w:t>
      </w:r>
      <w:r w:rsidRPr="00787321">
        <w:rPr>
          <w:rFonts w:ascii="Consolas" w:eastAsia="Times New Roman" w:hAnsi="Consolas" w:cs="Consolas"/>
          <w:color w:val="AA22FF"/>
          <w:sz w:val="21"/>
          <w:szCs w:val="21"/>
        </w:rPr>
        <w:t>=</w:t>
      </w:r>
      <w:proofErr w:type="spellStart"/>
      <w:r w:rsidRPr="00787321">
        <w:rPr>
          <w:rFonts w:ascii="Consolas" w:eastAsia="Times New Roman" w:hAnsi="Consolas" w:cs="Consolas"/>
          <w:color w:val="9AA0A6"/>
          <w:sz w:val="21"/>
          <w:szCs w:val="21"/>
        </w:rPr>
        <w:t>insurance_</w:t>
      </w:r>
      <w:proofErr w:type="gramStart"/>
      <w:r w:rsidRPr="00787321">
        <w:rPr>
          <w:rFonts w:ascii="Consolas" w:eastAsia="Times New Roman" w:hAnsi="Consolas" w:cs="Consolas"/>
          <w:color w:val="9AA0A6"/>
          <w:sz w:val="21"/>
          <w:szCs w:val="21"/>
        </w:rPr>
        <w:t>data</w:t>
      </w:r>
      <w:proofErr w:type="spellEnd"/>
      <w:r w:rsidRPr="00787321">
        <w:rPr>
          <w:rFonts w:ascii="Consolas" w:eastAsia="Times New Roman" w:hAnsi="Consolas" w:cs="Consolas"/>
          <w:color w:val="9AA0A6"/>
          <w:sz w:val="21"/>
          <w:szCs w:val="21"/>
        </w:rPr>
        <w:t>[</w:t>
      </w:r>
      <w:proofErr w:type="gramEnd"/>
      <w:r w:rsidRPr="00787321">
        <w:rPr>
          <w:rFonts w:ascii="Consolas" w:eastAsia="Times New Roman" w:hAnsi="Consolas" w:cs="Consolas"/>
          <w:color w:val="FF7070"/>
          <w:sz w:val="21"/>
          <w:szCs w:val="21"/>
        </w:rPr>
        <w:t>'</w:t>
      </w:r>
      <w:proofErr w:type="spellStart"/>
      <w:r w:rsidRPr="00787321">
        <w:rPr>
          <w:rFonts w:ascii="Consolas" w:eastAsia="Times New Roman" w:hAnsi="Consolas" w:cs="Consolas"/>
          <w:color w:val="FF7070"/>
          <w:sz w:val="21"/>
          <w:szCs w:val="21"/>
        </w:rPr>
        <w:t>bmi</w:t>
      </w:r>
      <w:proofErr w:type="spellEnd"/>
      <w:r w:rsidRPr="00787321">
        <w:rPr>
          <w:rFonts w:ascii="Consolas" w:eastAsia="Times New Roman" w:hAnsi="Consolas" w:cs="Consolas"/>
          <w:color w:val="FF7070"/>
          <w:sz w:val="21"/>
          <w:szCs w:val="21"/>
        </w:rPr>
        <w:t>'</w:t>
      </w:r>
      <w:r w:rsidRPr="00787321">
        <w:rPr>
          <w:rFonts w:ascii="Consolas" w:eastAsia="Times New Roman" w:hAnsi="Consolas" w:cs="Consolas"/>
          <w:color w:val="9AA0A6"/>
          <w:sz w:val="21"/>
          <w:szCs w:val="21"/>
        </w:rPr>
        <w:t>], y</w:t>
      </w:r>
      <w:r w:rsidRPr="00787321">
        <w:rPr>
          <w:rFonts w:ascii="Consolas" w:eastAsia="Times New Roman" w:hAnsi="Consolas" w:cs="Consolas"/>
          <w:color w:val="AA22FF"/>
          <w:sz w:val="21"/>
          <w:szCs w:val="21"/>
        </w:rPr>
        <w:t>=</w:t>
      </w:r>
      <w:proofErr w:type="spellStart"/>
      <w:r w:rsidRPr="00787321">
        <w:rPr>
          <w:rFonts w:ascii="Consolas" w:eastAsia="Times New Roman" w:hAnsi="Consolas" w:cs="Consolas"/>
          <w:color w:val="9AA0A6"/>
          <w:sz w:val="21"/>
          <w:szCs w:val="21"/>
        </w:rPr>
        <w:t>insurance_data</w:t>
      </w:r>
      <w:proofErr w:type="spellEnd"/>
      <w:r w:rsidRPr="00787321">
        <w:rPr>
          <w:rFonts w:ascii="Consolas" w:eastAsia="Times New Roman" w:hAnsi="Consolas" w:cs="Consolas"/>
          <w:color w:val="9AA0A6"/>
          <w:sz w:val="21"/>
          <w:szCs w:val="21"/>
        </w:rPr>
        <w:t>[</w:t>
      </w:r>
      <w:r w:rsidRPr="00787321">
        <w:rPr>
          <w:rFonts w:ascii="Consolas" w:eastAsia="Times New Roman" w:hAnsi="Consolas" w:cs="Consolas"/>
          <w:color w:val="FF7070"/>
          <w:sz w:val="21"/>
          <w:szCs w:val="21"/>
        </w:rPr>
        <w:t>'charges'</w:t>
      </w:r>
      <w:r w:rsidRPr="00787321">
        <w:rPr>
          <w:rFonts w:ascii="Consolas" w:eastAsia="Times New Roman" w:hAnsi="Consolas" w:cs="Consolas"/>
          <w:color w:val="9AA0A6"/>
          <w:sz w:val="21"/>
          <w:szCs w:val="21"/>
        </w:rPr>
        <w:t>])</w:t>
      </w:r>
    </w:p>
    <w:p w:rsid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787321">
        <w:rPr>
          <w:rFonts w:ascii="Consolas" w:hAnsi="Consolas" w:cs="Consolas"/>
          <w:color w:val="9AA0A6"/>
          <w:sz w:val="21"/>
          <w:szCs w:val="21"/>
        </w:rPr>
        <w:t>&lt;</w:t>
      </w:r>
      <w:proofErr w:type="spellStart"/>
      <w:r w:rsidRPr="00787321">
        <w:rPr>
          <w:rFonts w:ascii="Consolas" w:hAnsi="Consolas" w:cs="Consolas"/>
          <w:color w:val="9AA0A6"/>
          <w:sz w:val="21"/>
          <w:szCs w:val="21"/>
        </w:rPr>
        <w:t>AxesSubplot</w:t>
      </w:r>
      <w:proofErr w:type="gramStart"/>
      <w:r w:rsidRPr="00787321">
        <w:rPr>
          <w:rFonts w:ascii="Consolas" w:hAnsi="Consolas" w:cs="Consolas"/>
          <w:color w:val="9AA0A6"/>
          <w:sz w:val="21"/>
          <w:szCs w:val="21"/>
        </w:rPr>
        <w:t>:xlabel</w:t>
      </w:r>
      <w:proofErr w:type="spellEnd"/>
      <w:proofErr w:type="gramEnd"/>
      <w:r w:rsidRPr="00787321">
        <w:rPr>
          <w:rFonts w:ascii="Consolas" w:hAnsi="Consolas" w:cs="Consolas"/>
          <w:color w:val="9AA0A6"/>
          <w:sz w:val="21"/>
          <w:szCs w:val="21"/>
        </w:rPr>
        <w:t>='</w:t>
      </w:r>
      <w:proofErr w:type="spellStart"/>
      <w:r w:rsidRPr="00787321">
        <w:rPr>
          <w:rFonts w:ascii="Consolas" w:hAnsi="Consolas" w:cs="Consolas"/>
          <w:color w:val="9AA0A6"/>
          <w:sz w:val="21"/>
          <w:szCs w:val="21"/>
        </w:rPr>
        <w:t>bmi</w:t>
      </w:r>
      <w:proofErr w:type="spellEnd"/>
      <w:r w:rsidRPr="00787321">
        <w:rPr>
          <w:rFonts w:ascii="Consolas" w:hAnsi="Consolas" w:cs="Consolas"/>
          <w:color w:val="9AA0A6"/>
          <w:sz w:val="21"/>
          <w:szCs w:val="21"/>
        </w:rPr>
        <w:t xml:space="preserve">', </w:t>
      </w:r>
      <w:proofErr w:type="spellStart"/>
      <w:r w:rsidRPr="00787321">
        <w:rPr>
          <w:rFonts w:ascii="Consolas" w:hAnsi="Consolas" w:cs="Consolas"/>
          <w:color w:val="9AA0A6"/>
          <w:sz w:val="21"/>
          <w:szCs w:val="21"/>
        </w:rPr>
        <w:t>ylabel</w:t>
      </w:r>
      <w:proofErr w:type="spellEnd"/>
      <w:r w:rsidRPr="00787321">
        <w:rPr>
          <w:rFonts w:ascii="Consolas" w:hAnsi="Consolas" w:cs="Consolas"/>
          <w:color w:val="9AA0A6"/>
          <w:sz w:val="21"/>
          <w:szCs w:val="21"/>
        </w:rPr>
        <w:t>='charges'&gt;</w:t>
      </w: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385827" cy="39502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_1 (2).png"/>
                    <pic:cNvPicPr/>
                  </pic:nvPicPr>
                  <pic:blipFill>
                    <a:blip r:embed="rId8">
                      <a:extLst>
                        <a:ext uri="{28A0092B-C50C-407E-A947-70E740481C1C}">
                          <a14:useLocalDpi xmlns:a14="http://schemas.microsoft.com/office/drawing/2010/main" val="0"/>
                        </a:ext>
                      </a:extLst>
                    </a:blip>
                    <a:stretch>
                      <a:fillRect/>
                    </a:stretch>
                  </pic:blipFill>
                  <pic:spPr>
                    <a:xfrm>
                      <a:off x="0" y="0"/>
                      <a:ext cx="5385827" cy="3950216"/>
                    </a:xfrm>
                    <a:prstGeom prst="rect">
                      <a:avLst/>
                    </a:prstGeom>
                  </pic:spPr>
                </pic:pic>
              </a:graphicData>
            </a:graphic>
          </wp:inline>
        </w:drawing>
      </w:r>
    </w:p>
    <w:p w:rsidR="00787321" w:rsidRDefault="00787321" w:rsidP="00787321">
      <w:pPr>
        <w:adjustRightInd w:val="0"/>
        <w:snapToGrid w:val="0"/>
        <w:spacing w:after="0" w:line="240" w:lineRule="auto"/>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b/>
          <w:i/>
          <w:sz w:val="24"/>
          <w:szCs w:val="24"/>
        </w:rPr>
      </w:pPr>
    </w:p>
    <w:p w:rsidR="00787321" w:rsidRPr="00787321" w:rsidRDefault="00787321" w:rsidP="00787321">
      <w:pPr>
        <w:adjustRightInd w:val="0"/>
        <w:snapToGrid w:val="0"/>
        <w:spacing w:after="0" w:line="240" w:lineRule="auto"/>
        <w:jc w:val="both"/>
        <w:rPr>
          <w:rFonts w:ascii="Times New Roman" w:hAnsi="Times New Roman" w:cs="Times New Roman" w:hint="eastAsia"/>
          <w:b/>
          <w:i/>
          <w:sz w:val="24"/>
          <w:szCs w:val="24"/>
        </w:rPr>
      </w:pPr>
      <w:r w:rsidRPr="00787321">
        <w:rPr>
          <w:rFonts w:ascii="Times New Roman" w:hAnsi="Times New Roman" w:cs="Times New Roman" w:hint="eastAsia"/>
          <w:b/>
          <w:i/>
          <w:sz w:val="24"/>
          <w:szCs w:val="24"/>
        </w:rPr>
        <w:lastRenderedPageBreak/>
        <w:t>Color-coded scatter plots</w:t>
      </w: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r w:rsidRPr="00787321">
        <w:rPr>
          <w:rFonts w:ascii="Times New Roman" w:hAnsi="Times New Roman" w:cs="Times New Roman"/>
          <w:sz w:val="24"/>
          <w:szCs w:val="24"/>
        </w:rPr>
        <w:t>We can use scatter plots to display the relationships between (not two, but...) three variables! One way of doing this is by color-coding the points.</w:t>
      </w: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r w:rsidRPr="00787321">
        <w:rPr>
          <w:rFonts w:ascii="Times New Roman" w:hAnsi="Times New Roman" w:cs="Times New Roman"/>
          <w:sz w:val="24"/>
          <w:szCs w:val="24"/>
        </w:rPr>
        <w:t xml:space="preserve">For instance, to understand how smoking affects the relationship between BMI and insurance costs, we can color-code the points by </w:t>
      </w:r>
      <w:r w:rsidRPr="00787321">
        <w:rPr>
          <w:rFonts w:ascii="Consolas" w:hAnsi="Consolas" w:cs="Consolas"/>
          <w:sz w:val="24"/>
          <w:szCs w:val="24"/>
        </w:rPr>
        <w:t>'smoker'</w:t>
      </w:r>
      <w:r w:rsidRPr="00787321">
        <w:rPr>
          <w:rFonts w:ascii="Times New Roman" w:hAnsi="Times New Roman" w:cs="Times New Roman"/>
          <w:sz w:val="24"/>
          <w:szCs w:val="24"/>
        </w:rPr>
        <w:t>, and plot the other two columns (</w:t>
      </w:r>
      <w:r w:rsidRPr="00787321">
        <w:rPr>
          <w:rFonts w:ascii="Consolas" w:hAnsi="Consolas" w:cs="Consolas"/>
          <w:sz w:val="24"/>
          <w:szCs w:val="24"/>
        </w:rPr>
        <w:t>'</w:t>
      </w:r>
      <w:proofErr w:type="spellStart"/>
      <w:r w:rsidRPr="00787321">
        <w:rPr>
          <w:rFonts w:ascii="Consolas" w:hAnsi="Consolas" w:cs="Consolas"/>
          <w:sz w:val="24"/>
          <w:szCs w:val="24"/>
        </w:rPr>
        <w:t>bmi</w:t>
      </w:r>
      <w:proofErr w:type="spellEnd"/>
      <w:r w:rsidRPr="00787321">
        <w:rPr>
          <w:rFonts w:ascii="Consolas" w:hAnsi="Consolas" w:cs="Consolas"/>
          <w:sz w:val="24"/>
          <w:szCs w:val="24"/>
        </w:rPr>
        <w:t>'</w:t>
      </w:r>
      <w:r w:rsidRPr="00787321">
        <w:rPr>
          <w:rFonts w:ascii="Times New Roman" w:hAnsi="Times New Roman" w:cs="Times New Roman"/>
          <w:sz w:val="24"/>
          <w:szCs w:val="24"/>
        </w:rPr>
        <w:t xml:space="preserve">, </w:t>
      </w:r>
      <w:r w:rsidRPr="00787321">
        <w:rPr>
          <w:rFonts w:ascii="Consolas" w:hAnsi="Consolas" w:cs="Consolas"/>
          <w:sz w:val="24"/>
          <w:szCs w:val="24"/>
        </w:rPr>
        <w:t>'charges'</w:t>
      </w:r>
      <w:r w:rsidRPr="00787321">
        <w:rPr>
          <w:rFonts w:ascii="Times New Roman" w:hAnsi="Times New Roman" w:cs="Times New Roman"/>
          <w:sz w:val="24"/>
          <w:szCs w:val="24"/>
        </w:rPr>
        <w:t>) on the axes.</w:t>
      </w:r>
    </w:p>
    <w:p w:rsid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r w:rsidRPr="00787321">
        <w:rPr>
          <w:rFonts w:ascii="Consolas" w:eastAsia="Times New Roman" w:hAnsi="Consolas" w:cs="Consolas"/>
          <w:color w:val="9AA0A6"/>
          <w:sz w:val="21"/>
          <w:szCs w:val="21"/>
        </w:rPr>
        <w:t>sns</w:t>
      </w:r>
      <w:r w:rsidRPr="00787321">
        <w:rPr>
          <w:rFonts w:ascii="Consolas" w:eastAsia="Times New Roman" w:hAnsi="Consolas" w:cs="Consolas"/>
          <w:color w:val="AA22FF"/>
          <w:sz w:val="21"/>
          <w:szCs w:val="21"/>
        </w:rPr>
        <w:t>.</w:t>
      </w:r>
      <w:r w:rsidRPr="00787321">
        <w:rPr>
          <w:rFonts w:ascii="Consolas" w:eastAsia="Times New Roman" w:hAnsi="Consolas" w:cs="Consolas"/>
          <w:color w:val="9AA0A6"/>
          <w:sz w:val="21"/>
          <w:szCs w:val="21"/>
        </w:rPr>
        <w:t>scatterplot</w:t>
      </w:r>
      <w:proofErr w:type="spellEnd"/>
      <w:r w:rsidRPr="00787321">
        <w:rPr>
          <w:rFonts w:ascii="Consolas" w:eastAsia="Times New Roman" w:hAnsi="Consolas" w:cs="Consolas"/>
          <w:color w:val="9AA0A6"/>
          <w:sz w:val="21"/>
          <w:szCs w:val="21"/>
        </w:rPr>
        <w:t>(x</w:t>
      </w:r>
      <w:r w:rsidRPr="00787321">
        <w:rPr>
          <w:rFonts w:ascii="Consolas" w:eastAsia="Times New Roman" w:hAnsi="Consolas" w:cs="Consolas"/>
          <w:color w:val="AA22FF"/>
          <w:sz w:val="21"/>
          <w:szCs w:val="21"/>
        </w:rPr>
        <w:t>=</w:t>
      </w:r>
      <w:proofErr w:type="spellStart"/>
      <w:r w:rsidRPr="00787321">
        <w:rPr>
          <w:rFonts w:ascii="Consolas" w:eastAsia="Times New Roman" w:hAnsi="Consolas" w:cs="Consolas"/>
          <w:color w:val="9AA0A6"/>
          <w:sz w:val="21"/>
          <w:szCs w:val="21"/>
        </w:rPr>
        <w:t>insurance_</w:t>
      </w:r>
      <w:proofErr w:type="gramStart"/>
      <w:r w:rsidRPr="00787321">
        <w:rPr>
          <w:rFonts w:ascii="Consolas" w:eastAsia="Times New Roman" w:hAnsi="Consolas" w:cs="Consolas"/>
          <w:color w:val="9AA0A6"/>
          <w:sz w:val="21"/>
          <w:szCs w:val="21"/>
        </w:rPr>
        <w:t>data</w:t>
      </w:r>
      <w:proofErr w:type="spellEnd"/>
      <w:r w:rsidRPr="00787321">
        <w:rPr>
          <w:rFonts w:ascii="Consolas" w:eastAsia="Times New Roman" w:hAnsi="Consolas" w:cs="Consolas"/>
          <w:color w:val="9AA0A6"/>
          <w:sz w:val="21"/>
          <w:szCs w:val="21"/>
        </w:rPr>
        <w:t>[</w:t>
      </w:r>
      <w:proofErr w:type="gramEnd"/>
      <w:r w:rsidRPr="00787321">
        <w:rPr>
          <w:rFonts w:ascii="Consolas" w:eastAsia="Times New Roman" w:hAnsi="Consolas" w:cs="Consolas"/>
          <w:color w:val="FF7070"/>
          <w:sz w:val="21"/>
          <w:szCs w:val="21"/>
        </w:rPr>
        <w:t>'</w:t>
      </w:r>
      <w:proofErr w:type="spellStart"/>
      <w:r w:rsidRPr="00787321">
        <w:rPr>
          <w:rFonts w:ascii="Consolas" w:eastAsia="Times New Roman" w:hAnsi="Consolas" w:cs="Consolas"/>
          <w:color w:val="FF7070"/>
          <w:sz w:val="21"/>
          <w:szCs w:val="21"/>
        </w:rPr>
        <w:t>bmi</w:t>
      </w:r>
      <w:proofErr w:type="spellEnd"/>
      <w:r w:rsidRPr="00787321">
        <w:rPr>
          <w:rFonts w:ascii="Consolas" w:eastAsia="Times New Roman" w:hAnsi="Consolas" w:cs="Consolas"/>
          <w:color w:val="FF7070"/>
          <w:sz w:val="21"/>
          <w:szCs w:val="21"/>
        </w:rPr>
        <w:t>'</w:t>
      </w:r>
      <w:r w:rsidRPr="00787321">
        <w:rPr>
          <w:rFonts w:ascii="Consolas" w:eastAsia="Times New Roman" w:hAnsi="Consolas" w:cs="Consolas"/>
          <w:color w:val="9AA0A6"/>
          <w:sz w:val="21"/>
          <w:szCs w:val="21"/>
        </w:rPr>
        <w:t>], y</w:t>
      </w:r>
      <w:r w:rsidRPr="00787321">
        <w:rPr>
          <w:rFonts w:ascii="Consolas" w:eastAsia="Times New Roman" w:hAnsi="Consolas" w:cs="Consolas"/>
          <w:color w:val="AA22FF"/>
          <w:sz w:val="21"/>
          <w:szCs w:val="21"/>
        </w:rPr>
        <w:t>=</w:t>
      </w:r>
      <w:proofErr w:type="spellStart"/>
      <w:r w:rsidRPr="00787321">
        <w:rPr>
          <w:rFonts w:ascii="Consolas" w:eastAsia="Times New Roman" w:hAnsi="Consolas" w:cs="Consolas"/>
          <w:color w:val="9AA0A6"/>
          <w:sz w:val="21"/>
          <w:szCs w:val="21"/>
        </w:rPr>
        <w:t>insurance_data</w:t>
      </w:r>
      <w:proofErr w:type="spellEnd"/>
      <w:r w:rsidRPr="00787321">
        <w:rPr>
          <w:rFonts w:ascii="Consolas" w:eastAsia="Times New Roman" w:hAnsi="Consolas" w:cs="Consolas"/>
          <w:color w:val="9AA0A6"/>
          <w:sz w:val="21"/>
          <w:szCs w:val="21"/>
        </w:rPr>
        <w:t>[</w:t>
      </w:r>
      <w:r w:rsidRPr="00787321">
        <w:rPr>
          <w:rFonts w:ascii="Consolas" w:eastAsia="Times New Roman" w:hAnsi="Consolas" w:cs="Consolas"/>
          <w:color w:val="FF7070"/>
          <w:sz w:val="21"/>
          <w:szCs w:val="21"/>
        </w:rPr>
        <w:t>'charges'</w:t>
      </w:r>
      <w:r w:rsidRPr="00787321">
        <w:rPr>
          <w:rFonts w:ascii="Consolas" w:eastAsia="Times New Roman" w:hAnsi="Consolas" w:cs="Consolas"/>
          <w:color w:val="9AA0A6"/>
          <w:sz w:val="21"/>
          <w:szCs w:val="21"/>
        </w:rPr>
        <w:t>], hue</w:t>
      </w:r>
      <w:r w:rsidRPr="00787321">
        <w:rPr>
          <w:rFonts w:ascii="Consolas" w:eastAsia="Times New Roman" w:hAnsi="Consolas" w:cs="Consolas"/>
          <w:color w:val="AA22FF"/>
          <w:sz w:val="21"/>
          <w:szCs w:val="21"/>
        </w:rPr>
        <w:t>=</w:t>
      </w:r>
      <w:proofErr w:type="spellStart"/>
      <w:r w:rsidRPr="00787321">
        <w:rPr>
          <w:rFonts w:ascii="Consolas" w:eastAsia="Times New Roman" w:hAnsi="Consolas" w:cs="Consolas"/>
          <w:color w:val="9AA0A6"/>
          <w:sz w:val="21"/>
          <w:szCs w:val="21"/>
        </w:rPr>
        <w:t>insurance_data</w:t>
      </w:r>
      <w:proofErr w:type="spellEnd"/>
      <w:r w:rsidRPr="00787321">
        <w:rPr>
          <w:rFonts w:ascii="Consolas" w:eastAsia="Times New Roman" w:hAnsi="Consolas" w:cs="Consolas"/>
          <w:color w:val="9AA0A6"/>
          <w:sz w:val="21"/>
          <w:szCs w:val="21"/>
        </w:rPr>
        <w:t>[</w:t>
      </w:r>
      <w:r w:rsidRPr="00787321">
        <w:rPr>
          <w:rFonts w:ascii="Consolas" w:eastAsia="Times New Roman" w:hAnsi="Consolas" w:cs="Consolas"/>
          <w:color w:val="FF7070"/>
          <w:sz w:val="21"/>
          <w:szCs w:val="21"/>
        </w:rPr>
        <w:t>'smoker'</w:t>
      </w:r>
      <w:r w:rsidRPr="00787321">
        <w:rPr>
          <w:rFonts w:ascii="Consolas" w:eastAsia="Times New Roman" w:hAnsi="Consolas" w:cs="Consolas"/>
          <w:color w:val="9AA0A6"/>
          <w:sz w:val="21"/>
          <w:szCs w:val="21"/>
        </w:rPr>
        <w:t>])</w:t>
      </w:r>
    </w:p>
    <w:p w:rsid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787321" w:rsidRPr="00787321" w:rsidRDefault="00787321" w:rsidP="0078732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787321">
        <w:rPr>
          <w:rFonts w:ascii="Consolas" w:hAnsi="Consolas" w:cs="Consolas"/>
          <w:color w:val="9AA0A6"/>
          <w:sz w:val="21"/>
          <w:szCs w:val="21"/>
        </w:rPr>
        <w:t>&lt;</w:t>
      </w:r>
      <w:proofErr w:type="spellStart"/>
      <w:r w:rsidRPr="00787321">
        <w:rPr>
          <w:rFonts w:ascii="Consolas" w:hAnsi="Consolas" w:cs="Consolas"/>
          <w:color w:val="9AA0A6"/>
          <w:sz w:val="21"/>
          <w:szCs w:val="21"/>
        </w:rPr>
        <w:t>AxesSubplot</w:t>
      </w:r>
      <w:proofErr w:type="gramStart"/>
      <w:r w:rsidRPr="00787321">
        <w:rPr>
          <w:rFonts w:ascii="Consolas" w:hAnsi="Consolas" w:cs="Consolas"/>
          <w:color w:val="9AA0A6"/>
          <w:sz w:val="21"/>
          <w:szCs w:val="21"/>
        </w:rPr>
        <w:t>:xlabel</w:t>
      </w:r>
      <w:proofErr w:type="spellEnd"/>
      <w:proofErr w:type="gramEnd"/>
      <w:r w:rsidRPr="00787321">
        <w:rPr>
          <w:rFonts w:ascii="Consolas" w:hAnsi="Consolas" w:cs="Consolas"/>
          <w:color w:val="9AA0A6"/>
          <w:sz w:val="21"/>
          <w:szCs w:val="21"/>
        </w:rPr>
        <w:t>='</w:t>
      </w:r>
      <w:proofErr w:type="spellStart"/>
      <w:r w:rsidRPr="00787321">
        <w:rPr>
          <w:rFonts w:ascii="Consolas" w:hAnsi="Consolas" w:cs="Consolas"/>
          <w:color w:val="9AA0A6"/>
          <w:sz w:val="21"/>
          <w:szCs w:val="21"/>
        </w:rPr>
        <w:t>bmi</w:t>
      </w:r>
      <w:proofErr w:type="spellEnd"/>
      <w:r w:rsidRPr="00787321">
        <w:rPr>
          <w:rFonts w:ascii="Consolas" w:hAnsi="Consolas" w:cs="Consolas"/>
          <w:color w:val="9AA0A6"/>
          <w:sz w:val="21"/>
          <w:szCs w:val="21"/>
        </w:rPr>
        <w:t xml:space="preserve">', </w:t>
      </w:r>
      <w:proofErr w:type="spellStart"/>
      <w:r w:rsidRPr="00787321">
        <w:rPr>
          <w:rFonts w:ascii="Consolas" w:hAnsi="Consolas" w:cs="Consolas"/>
          <w:color w:val="9AA0A6"/>
          <w:sz w:val="21"/>
          <w:szCs w:val="21"/>
        </w:rPr>
        <w:t>ylabel</w:t>
      </w:r>
      <w:proofErr w:type="spellEnd"/>
      <w:r w:rsidRPr="00787321">
        <w:rPr>
          <w:rFonts w:ascii="Consolas" w:hAnsi="Consolas" w:cs="Consolas"/>
          <w:color w:val="9AA0A6"/>
          <w:sz w:val="21"/>
          <w:szCs w:val="21"/>
        </w:rPr>
        <w:t>='charges'&gt;</w:t>
      </w: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385827" cy="395021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1_1 (1).png"/>
                    <pic:cNvPicPr/>
                  </pic:nvPicPr>
                  <pic:blipFill>
                    <a:blip r:embed="rId9">
                      <a:extLst>
                        <a:ext uri="{28A0092B-C50C-407E-A947-70E740481C1C}">
                          <a14:useLocalDpi xmlns:a14="http://schemas.microsoft.com/office/drawing/2010/main" val="0"/>
                        </a:ext>
                      </a:extLst>
                    </a:blip>
                    <a:stretch>
                      <a:fillRect/>
                    </a:stretch>
                  </pic:blipFill>
                  <pic:spPr>
                    <a:xfrm>
                      <a:off x="0" y="0"/>
                      <a:ext cx="5385827" cy="3950216"/>
                    </a:xfrm>
                    <a:prstGeom prst="rect">
                      <a:avLst/>
                    </a:prstGeom>
                  </pic:spPr>
                </pic:pic>
              </a:graphicData>
            </a:graphic>
          </wp:inline>
        </w:drawing>
      </w:r>
    </w:p>
    <w:p w:rsidR="00787321" w:rsidRDefault="00787321" w:rsidP="00787321">
      <w:pPr>
        <w:adjustRightInd w:val="0"/>
        <w:snapToGrid w:val="0"/>
        <w:spacing w:after="0" w:line="240" w:lineRule="auto"/>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p>
    <w:p w:rsidR="00787321" w:rsidRPr="00787321" w:rsidRDefault="00787321" w:rsidP="00787321">
      <w:pPr>
        <w:adjustRightInd w:val="0"/>
        <w:snapToGrid w:val="0"/>
        <w:spacing w:after="0" w:line="240" w:lineRule="auto"/>
        <w:jc w:val="both"/>
        <w:rPr>
          <w:rFonts w:ascii="Times New Roman" w:hAnsi="Times New Roman" w:cs="Times New Roman"/>
          <w:sz w:val="24"/>
          <w:szCs w:val="24"/>
        </w:rPr>
      </w:pPr>
      <w:r w:rsidRPr="00787321">
        <w:rPr>
          <w:rFonts w:ascii="Times New Roman" w:hAnsi="Times New Roman" w:cs="Times New Roman"/>
          <w:sz w:val="24"/>
          <w:szCs w:val="24"/>
        </w:rPr>
        <w:t xml:space="preserve">This scatter plot shows that while nonsmokers to tend to pay slightly more with increasing BMI, smokers pay </w:t>
      </w:r>
      <w:r>
        <w:rPr>
          <w:rFonts w:ascii="Times New Roman" w:hAnsi="Times New Roman" w:cs="Times New Roman" w:hint="eastAsia"/>
          <w:sz w:val="24"/>
          <w:szCs w:val="24"/>
        </w:rPr>
        <w:t>much</w:t>
      </w:r>
      <w:r w:rsidRPr="00787321">
        <w:rPr>
          <w:rFonts w:ascii="Times New Roman" w:hAnsi="Times New Roman" w:cs="Times New Roman"/>
          <w:sz w:val="24"/>
          <w:szCs w:val="24"/>
        </w:rPr>
        <w:t xml:space="preserve"> more.</w:t>
      </w:r>
    </w:p>
    <w:p w:rsidR="00787321" w:rsidRPr="00787321" w:rsidRDefault="00787321" w:rsidP="00787321">
      <w:pPr>
        <w:adjustRightInd w:val="0"/>
        <w:snapToGrid w:val="0"/>
        <w:spacing w:after="0" w:line="240" w:lineRule="auto"/>
        <w:jc w:val="both"/>
        <w:rPr>
          <w:rFonts w:ascii="Times New Roman" w:hAnsi="Times New Roman" w:cs="Times New Roman"/>
          <w:sz w:val="24"/>
          <w:szCs w:val="24"/>
        </w:rPr>
      </w:pPr>
    </w:p>
    <w:p w:rsidR="0068616C" w:rsidRDefault="0068616C" w:rsidP="00787321">
      <w:pPr>
        <w:adjustRightInd w:val="0"/>
        <w:snapToGrid w:val="0"/>
        <w:spacing w:after="0" w:line="240" w:lineRule="auto"/>
        <w:jc w:val="both"/>
        <w:rPr>
          <w:rFonts w:ascii="Times New Roman" w:hAnsi="Times New Roman" w:cs="Times New Roman" w:hint="eastAsia"/>
          <w:sz w:val="24"/>
          <w:szCs w:val="24"/>
        </w:rPr>
      </w:pPr>
    </w:p>
    <w:p w:rsidR="0068616C" w:rsidRDefault="0068616C" w:rsidP="00787321">
      <w:pPr>
        <w:adjustRightInd w:val="0"/>
        <w:snapToGrid w:val="0"/>
        <w:spacing w:after="0" w:line="240" w:lineRule="auto"/>
        <w:jc w:val="both"/>
        <w:rPr>
          <w:rFonts w:ascii="Times New Roman" w:hAnsi="Times New Roman" w:cs="Times New Roman" w:hint="eastAsia"/>
          <w:sz w:val="24"/>
          <w:szCs w:val="24"/>
        </w:rPr>
      </w:pPr>
    </w:p>
    <w:p w:rsidR="0068616C" w:rsidRDefault="0068616C" w:rsidP="00787321">
      <w:pPr>
        <w:adjustRightInd w:val="0"/>
        <w:snapToGrid w:val="0"/>
        <w:spacing w:after="0" w:line="240" w:lineRule="auto"/>
        <w:jc w:val="both"/>
        <w:rPr>
          <w:rFonts w:ascii="Times New Roman" w:hAnsi="Times New Roman" w:cs="Times New Roman" w:hint="eastAsia"/>
          <w:sz w:val="24"/>
          <w:szCs w:val="24"/>
        </w:rPr>
      </w:pPr>
    </w:p>
    <w:p w:rsidR="0068616C" w:rsidRDefault="0068616C" w:rsidP="00787321">
      <w:pPr>
        <w:adjustRightInd w:val="0"/>
        <w:snapToGrid w:val="0"/>
        <w:spacing w:after="0" w:line="240" w:lineRule="auto"/>
        <w:jc w:val="both"/>
        <w:rPr>
          <w:rFonts w:ascii="Times New Roman" w:hAnsi="Times New Roman" w:cs="Times New Roman" w:hint="eastAsia"/>
          <w:sz w:val="24"/>
          <w:szCs w:val="24"/>
        </w:rPr>
      </w:pPr>
    </w:p>
    <w:p w:rsidR="0068616C" w:rsidRDefault="0068616C" w:rsidP="00787321">
      <w:pPr>
        <w:adjustRightInd w:val="0"/>
        <w:snapToGrid w:val="0"/>
        <w:spacing w:after="0" w:line="240" w:lineRule="auto"/>
        <w:jc w:val="both"/>
        <w:rPr>
          <w:rFonts w:ascii="Times New Roman" w:hAnsi="Times New Roman" w:cs="Times New Roman" w:hint="eastAsia"/>
          <w:sz w:val="24"/>
          <w:szCs w:val="24"/>
        </w:rPr>
      </w:pPr>
    </w:p>
    <w:p w:rsidR="0068616C" w:rsidRDefault="0068616C" w:rsidP="00787321">
      <w:pPr>
        <w:adjustRightInd w:val="0"/>
        <w:snapToGrid w:val="0"/>
        <w:spacing w:after="0" w:line="240" w:lineRule="auto"/>
        <w:jc w:val="both"/>
        <w:rPr>
          <w:rFonts w:ascii="Times New Roman" w:hAnsi="Times New Roman" w:cs="Times New Roman" w:hint="eastAsia"/>
          <w:sz w:val="24"/>
          <w:szCs w:val="24"/>
        </w:rPr>
      </w:pPr>
    </w:p>
    <w:p w:rsidR="0068616C" w:rsidRDefault="0068616C" w:rsidP="00787321">
      <w:pPr>
        <w:adjustRightInd w:val="0"/>
        <w:snapToGrid w:val="0"/>
        <w:spacing w:after="0" w:line="240" w:lineRule="auto"/>
        <w:jc w:val="both"/>
        <w:rPr>
          <w:rFonts w:ascii="Times New Roman" w:hAnsi="Times New Roman" w:cs="Times New Roman" w:hint="eastAsia"/>
          <w:sz w:val="24"/>
          <w:szCs w:val="24"/>
        </w:rPr>
      </w:pPr>
    </w:p>
    <w:p w:rsidR="0068616C" w:rsidRDefault="0068616C" w:rsidP="00787321">
      <w:pPr>
        <w:adjustRightInd w:val="0"/>
        <w:snapToGrid w:val="0"/>
        <w:spacing w:after="0" w:line="240" w:lineRule="auto"/>
        <w:jc w:val="both"/>
        <w:rPr>
          <w:rFonts w:ascii="Times New Roman" w:hAnsi="Times New Roman" w:cs="Times New Roman" w:hint="eastAsia"/>
          <w:sz w:val="24"/>
          <w:szCs w:val="24"/>
        </w:rPr>
      </w:pPr>
    </w:p>
    <w:p w:rsidR="0068616C" w:rsidRDefault="0068616C" w:rsidP="00787321">
      <w:pPr>
        <w:adjustRightInd w:val="0"/>
        <w:snapToGrid w:val="0"/>
        <w:spacing w:after="0" w:line="240" w:lineRule="auto"/>
        <w:jc w:val="both"/>
        <w:rPr>
          <w:rFonts w:ascii="Times New Roman" w:hAnsi="Times New Roman" w:cs="Times New Roman" w:hint="eastAsia"/>
          <w:sz w:val="24"/>
          <w:szCs w:val="24"/>
        </w:rPr>
      </w:pPr>
    </w:p>
    <w:p w:rsidR="00787321" w:rsidRDefault="00787321" w:rsidP="00787321">
      <w:pPr>
        <w:adjustRightInd w:val="0"/>
        <w:snapToGrid w:val="0"/>
        <w:spacing w:after="0" w:line="240" w:lineRule="auto"/>
        <w:jc w:val="both"/>
        <w:rPr>
          <w:rFonts w:ascii="Times New Roman" w:hAnsi="Times New Roman" w:cs="Times New Roman" w:hint="eastAsia"/>
          <w:sz w:val="24"/>
          <w:szCs w:val="24"/>
        </w:rPr>
      </w:pPr>
      <w:r w:rsidRPr="00787321">
        <w:rPr>
          <w:rFonts w:ascii="Times New Roman" w:hAnsi="Times New Roman" w:cs="Times New Roman"/>
          <w:sz w:val="24"/>
          <w:szCs w:val="24"/>
        </w:rPr>
        <w:lastRenderedPageBreak/>
        <w:t xml:space="preserve">To further emphasize this fact, we can use the </w:t>
      </w:r>
      <w:proofErr w:type="spellStart"/>
      <w:r w:rsidRPr="00787321">
        <w:rPr>
          <w:rFonts w:ascii="Consolas" w:hAnsi="Consolas" w:cs="Consolas"/>
          <w:sz w:val="24"/>
          <w:szCs w:val="24"/>
        </w:rPr>
        <w:t>sns.lmplot</w:t>
      </w:r>
      <w:proofErr w:type="spellEnd"/>
      <w:r w:rsidRPr="00787321">
        <w:rPr>
          <w:rFonts w:ascii="Times New Roman" w:hAnsi="Times New Roman" w:cs="Times New Roman"/>
          <w:sz w:val="24"/>
          <w:szCs w:val="24"/>
        </w:rPr>
        <w:t xml:space="preserve"> command to add two regression </w:t>
      </w:r>
      <w:proofErr w:type="gramStart"/>
      <w:r w:rsidRPr="00787321">
        <w:rPr>
          <w:rFonts w:ascii="Times New Roman" w:hAnsi="Times New Roman" w:cs="Times New Roman"/>
          <w:sz w:val="24"/>
          <w:szCs w:val="24"/>
        </w:rPr>
        <w:t>lines,</w:t>
      </w:r>
      <w:proofErr w:type="gramEnd"/>
      <w:r w:rsidRPr="00787321">
        <w:rPr>
          <w:rFonts w:ascii="Times New Roman" w:hAnsi="Times New Roman" w:cs="Times New Roman"/>
          <w:sz w:val="24"/>
          <w:szCs w:val="24"/>
        </w:rPr>
        <w:t xml:space="preserve"> correspo</w:t>
      </w:r>
      <w:r w:rsidR="0068616C">
        <w:rPr>
          <w:rFonts w:ascii="Times New Roman" w:hAnsi="Times New Roman" w:cs="Times New Roman"/>
          <w:sz w:val="24"/>
          <w:szCs w:val="24"/>
        </w:rPr>
        <w:t>nding to smokers and non</w:t>
      </w:r>
      <w:r w:rsidR="0068616C">
        <w:rPr>
          <w:rFonts w:ascii="Times New Roman" w:hAnsi="Times New Roman" w:cs="Times New Roman" w:hint="eastAsia"/>
          <w:sz w:val="24"/>
          <w:szCs w:val="24"/>
        </w:rPr>
        <w:t>-</w:t>
      </w:r>
      <w:r w:rsidR="0068616C">
        <w:rPr>
          <w:rFonts w:ascii="Times New Roman" w:hAnsi="Times New Roman" w:cs="Times New Roman"/>
          <w:sz w:val="24"/>
          <w:szCs w:val="24"/>
        </w:rPr>
        <w:t>smokers</w:t>
      </w:r>
      <w:r w:rsidRPr="00787321">
        <w:rPr>
          <w:rFonts w:ascii="Times New Roman" w:hAnsi="Times New Roman" w:cs="Times New Roman"/>
          <w:sz w:val="24"/>
          <w:szCs w:val="24"/>
        </w:rPr>
        <w:t xml:space="preserve"> </w:t>
      </w:r>
      <w:r w:rsidR="0068616C">
        <w:rPr>
          <w:rFonts w:ascii="Times New Roman" w:hAnsi="Times New Roman" w:cs="Times New Roman"/>
          <w:sz w:val="24"/>
          <w:szCs w:val="24"/>
        </w:rPr>
        <w:t>(</w:t>
      </w:r>
      <w:r w:rsidR="0068616C">
        <w:rPr>
          <w:rFonts w:ascii="Times New Roman" w:hAnsi="Times New Roman" w:cs="Times New Roman" w:hint="eastAsia"/>
          <w:sz w:val="24"/>
          <w:szCs w:val="24"/>
        </w:rPr>
        <w:t>y</w:t>
      </w:r>
      <w:r w:rsidRPr="00787321">
        <w:rPr>
          <w:rFonts w:ascii="Times New Roman" w:hAnsi="Times New Roman" w:cs="Times New Roman"/>
          <w:sz w:val="24"/>
          <w:szCs w:val="24"/>
        </w:rPr>
        <w:t>ou'll notice that the regression line for smokers has a much steeper slope, relative to the line for non</w:t>
      </w:r>
      <w:r w:rsidR="0068616C">
        <w:rPr>
          <w:rFonts w:ascii="Times New Roman" w:hAnsi="Times New Roman" w:cs="Times New Roman" w:hint="eastAsia"/>
          <w:sz w:val="24"/>
          <w:szCs w:val="24"/>
        </w:rPr>
        <w:t>-</w:t>
      </w:r>
      <w:r w:rsidRPr="00787321">
        <w:rPr>
          <w:rFonts w:ascii="Times New Roman" w:hAnsi="Times New Roman" w:cs="Times New Roman"/>
          <w:sz w:val="24"/>
          <w:szCs w:val="24"/>
        </w:rPr>
        <w:t>smokers!)</w:t>
      </w:r>
    </w:p>
    <w:p w:rsidR="0068616C" w:rsidRDefault="0068616C" w:rsidP="0068616C">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r w:rsidRPr="0068616C">
        <w:rPr>
          <w:rFonts w:ascii="Consolas" w:eastAsia="Times New Roman" w:hAnsi="Consolas" w:cs="Consolas"/>
          <w:color w:val="9AA0A6"/>
          <w:sz w:val="21"/>
          <w:szCs w:val="21"/>
        </w:rPr>
        <w:t>sns</w:t>
      </w:r>
      <w:r w:rsidRPr="0068616C">
        <w:rPr>
          <w:rFonts w:ascii="Consolas" w:eastAsia="Times New Roman" w:hAnsi="Consolas" w:cs="Consolas"/>
          <w:color w:val="AA22FF"/>
          <w:sz w:val="21"/>
          <w:szCs w:val="21"/>
        </w:rPr>
        <w:t>.</w:t>
      </w:r>
      <w:r w:rsidRPr="0068616C">
        <w:rPr>
          <w:rFonts w:ascii="Consolas" w:eastAsia="Times New Roman" w:hAnsi="Consolas" w:cs="Consolas"/>
          <w:color w:val="9AA0A6"/>
          <w:sz w:val="21"/>
          <w:szCs w:val="21"/>
        </w:rPr>
        <w:t>lmplot</w:t>
      </w:r>
      <w:proofErr w:type="spellEnd"/>
      <w:r w:rsidRPr="0068616C">
        <w:rPr>
          <w:rFonts w:ascii="Consolas" w:eastAsia="Times New Roman" w:hAnsi="Consolas" w:cs="Consolas"/>
          <w:color w:val="9AA0A6"/>
          <w:sz w:val="21"/>
          <w:szCs w:val="21"/>
        </w:rPr>
        <w:t>(x</w:t>
      </w:r>
      <w:r w:rsidRPr="0068616C">
        <w:rPr>
          <w:rFonts w:ascii="Consolas" w:eastAsia="Times New Roman" w:hAnsi="Consolas" w:cs="Consolas"/>
          <w:color w:val="AA22FF"/>
          <w:sz w:val="21"/>
          <w:szCs w:val="21"/>
        </w:rPr>
        <w:t>=</w:t>
      </w:r>
      <w:r w:rsidRPr="0068616C">
        <w:rPr>
          <w:rFonts w:ascii="Consolas" w:eastAsia="Times New Roman" w:hAnsi="Consolas" w:cs="Consolas"/>
          <w:color w:val="BA2121"/>
          <w:sz w:val="21"/>
          <w:szCs w:val="21"/>
        </w:rPr>
        <w:t>"</w:t>
      </w:r>
      <w:proofErr w:type="spellStart"/>
      <w:r w:rsidRPr="0068616C">
        <w:rPr>
          <w:rFonts w:ascii="Consolas" w:eastAsia="Times New Roman" w:hAnsi="Consolas" w:cs="Consolas"/>
          <w:color w:val="BA2121"/>
          <w:sz w:val="21"/>
          <w:szCs w:val="21"/>
        </w:rPr>
        <w:t>bmi</w:t>
      </w:r>
      <w:proofErr w:type="spellEnd"/>
      <w:r w:rsidRPr="0068616C">
        <w:rPr>
          <w:rFonts w:ascii="Consolas" w:eastAsia="Times New Roman" w:hAnsi="Consolas" w:cs="Consolas"/>
          <w:color w:val="BA2121"/>
          <w:sz w:val="21"/>
          <w:szCs w:val="21"/>
        </w:rPr>
        <w:t>"</w:t>
      </w:r>
      <w:r w:rsidRPr="0068616C">
        <w:rPr>
          <w:rFonts w:ascii="Consolas" w:eastAsia="Times New Roman" w:hAnsi="Consolas" w:cs="Consolas"/>
          <w:color w:val="9AA0A6"/>
          <w:sz w:val="21"/>
          <w:szCs w:val="21"/>
        </w:rPr>
        <w:t>, y</w:t>
      </w:r>
      <w:r w:rsidRPr="0068616C">
        <w:rPr>
          <w:rFonts w:ascii="Consolas" w:eastAsia="Times New Roman" w:hAnsi="Consolas" w:cs="Consolas"/>
          <w:color w:val="AA22FF"/>
          <w:sz w:val="21"/>
          <w:szCs w:val="21"/>
        </w:rPr>
        <w:t>=</w:t>
      </w:r>
      <w:r w:rsidRPr="0068616C">
        <w:rPr>
          <w:rFonts w:ascii="Consolas" w:eastAsia="Times New Roman" w:hAnsi="Consolas" w:cs="Consolas"/>
          <w:color w:val="BA2121"/>
          <w:sz w:val="21"/>
          <w:szCs w:val="21"/>
        </w:rPr>
        <w:t>"charges"</w:t>
      </w:r>
      <w:r w:rsidRPr="0068616C">
        <w:rPr>
          <w:rFonts w:ascii="Consolas" w:eastAsia="Times New Roman" w:hAnsi="Consolas" w:cs="Consolas"/>
          <w:color w:val="9AA0A6"/>
          <w:sz w:val="21"/>
          <w:szCs w:val="21"/>
        </w:rPr>
        <w:t>, hue</w:t>
      </w:r>
      <w:r w:rsidRPr="0068616C">
        <w:rPr>
          <w:rFonts w:ascii="Consolas" w:eastAsia="Times New Roman" w:hAnsi="Consolas" w:cs="Consolas"/>
          <w:color w:val="AA22FF"/>
          <w:sz w:val="21"/>
          <w:szCs w:val="21"/>
        </w:rPr>
        <w:t>=</w:t>
      </w:r>
      <w:r w:rsidRPr="0068616C">
        <w:rPr>
          <w:rFonts w:ascii="Consolas" w:eastAsia="Times New Roman" w:hAnsi="Consolas" w:cs="Consolas"/>
          <w:color w:val="BA2121"/>
          <w:sz w:val="21"/>
          <w:szCs w:val="21"/>
        </w:rPr>
        <w:t>"smoker"</w:t>
      </w:r>
      <w:r w:rsidRPr="0068616C">
        <w:rPr>
          <w:rFonts w:ascii="Consolas" w:eastAsia="Times New Roman" w:hAnsi="Consolas" w:cs="Consolas"/>
          <w:color w:val="9AA0A6"/>
          <w:sz w:val="21"/>
          <w:szCs w:val="21"/>
        </w:rPr>
        <w:t>, data</w:t>
      </w:r>
      <w:r w:rsidRPr="0068616C">
        <w:rPr>
          <w:rFonts w:ascii="Consolas" w:eastAsia="Times New Roman" w:hAnsi="Consolas" w:cs="Consolas"/>
          <w:color w:val="AA22FF"/>
          <w:sz w:val="21"/>
          <w:szCs w:val="21"/>
        </w:rPr>
        <w:t>=</w:t>
      </w:r>
      <w:proofErr w:type="spellStart"/>
      <w:r w:rsidRPr="0068616C">
        <w:rPr>
          <w:rFonts w:ascii="Consolas" w:eastAsia="Times New Roman" w:hAnsi="Consolas" w:cs="Consolas"/>
          <w:color w:val="9AA0A6"/>
          <w:sz w:val="21"/>
          <w:szCs w:val="21"/>
        </w:rPr>
        <w:t>insurance_data</w:t>
      </w:r>
      <w:proofErr w:type="spellEnd"/>
      <w:r w:rsidRPr="0068616C">
        <w:rPr>
          <w:rFonts w:ascii="Consolas" w:eastAsia="Times New Roman" w:hAnsi="Consolas" w:cs="Consolas"/>
          <w:color w:val="9AA0A6"/>
          <w:sz w:val="21"/>
          <w:szCs w:val="21"/>
        </w:rPr>
        <w:t>)</w:t>
      </w:r>
    </w:p>
    <w:p w:rsidR="0068616C" w:rsidRDefault="0068616C" w:rsidP="0068616C">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68616C" w:rsidRPr="0068616C" w:rsidRDefault="0068616C" w:rsidP="0068616C">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68616C">
        <w:rPr>
          <w:rFonts w:ascii="Consolas" w:hAnsi="Consolas" w:cs="Consolas"/>
          <w:color w:val="9AA0A6"/>
          <w:sz w:val="21"/>
          <w:szCs w:val="21"/>
        </w:rPr>
        <w:t>&lt;</w:t>
      </w:r>
      <w:proofErr w:type="spellStart"/>
      <w:proofErr w:type="gramStart"/>
      <w:r w:rsidRPr="0068616C">
        <w:rPr>
          <w:rFonts w:ascii="Consolas" w:hAnsi="Consolas" w:cs="Consolas"/>
          <w:color w:val="9AA0A6"/>
          <w:sz w:val="21"/>
          <w:szCs w:val="21"/>
        </w:rPr>
        <w:t>seaborn.axisgrid.FacetGrid</w:t>
      </w:r>
      <w:proofErr w:type="spellEnd"/>
      <w:proofErr w:type="gramEnd"/>
      <w:r w:rsidRPr="0068616C">
        <w:rPr>
          <w:rFonts w:ascii="Consolas" w:hAnsi="Consolas" w:cs="Consolas"/>
          <w:color w:val="9AA0A6"/>
          <w:sz w:val="21"/>
          <w:szCs w:val="21"/>
        </w:rPr>
        <w:t xml:space="preserve"> at 0x7c1b45c4d510&gt;</w:t>
      </w:r>
    </w:p>
    <w:p w:rsidR="0068616C" w:rsidRDefault="0068616C" w:rsidP="00787321">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102363" cy="4471425"/>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3_1.png"/>
                    <pic:cNvPicPr/>
                  </pic:nvPicPr>
                  <pic:blipFill>
                    <a:blip r:embed="rId10">
                      <a:extLst>
                        <a:ext uri="{28A0092B-C50C-407E-A947-70E740481C1C}">
                          <a14:useLocalDpi xmlns:a14="http://schemas.microsoft.com/office/drawing/2010/main" val="0"/>
                        </a:ext>
                      </a:extLst>
                    </a:blip>
                    <a:stretch>
                      <a:fillRect/>
                    </a:stretch>
                  </pic:blipFill>
                  <pic:spPr>
                    <a:xfrm>
                      <a:off x="0" y="0"/>
                      <a:ext cx="5102363" cy="4471425"/>
                    </a:xfrm>
                    <a:prstGeom prst="rect">
                      <a:avLst/>
                    </a:prstGeom>
                  </pic:spPr>
                </pic:pic>
              </a:graphicData>
            </a:graphic>
          </wp:inline>
        </w:drawing>
      </w:r>
    </w:p>
    <w:p w:rsidR="0068616C" w:rsidRDefault="0068616C" w:rsidP="0068616C">
      <w:pPr>
        <w:adjustRightInd w:val="0"/>
        <w:snapToGrid w:val="0"/>
        <w:spacing w:after="0" w:line="240" w:lineRule="auto"/>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w:t>
      </w:r>
      <w:proofErr w:type="spellStart"/>
      <w:r w:rsidRPr="0068616C">
        <w:rPr>
          <w:rFonts w:ascii="Consolas" w:hAnsi="Consolas" w:cs="Consolas"/>
          <w:sz w:val="24"/>
          <w:szCs w:val="24"/>
        </w:rPr>
        <w:t>sns.lmplot</w:t>
      </w:r>
      <w:proofErr w:type="spellEnd"/>
      <w:r>
        <w:rPr>
          <w:rFonts w:ascii="Times New Roman" w:hAnsi="Times New Roman" w:cs="Times New Roman" w:hint="eastAsia"/>
          <w:sz w:val="24"/>
          <w:szCs w:val="24"/>
        </w:rPr>
        <w:t xml:space="preserve"> command above works slightly differently than the commands you have learned about so far:</w:t>
      </w:r>
    </w:p>
    <w:p w:rsidR="0068616C" w:rsidRPr="0068616C" w:rsidRDefault="0068616C" w:rsidP="0068616C">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Instead of setting </w:t>
      </w:r>
      <w:r w:rsidRPr="0068616C">
        <w:rPr>
          <w:rFonts w:ascii="Consolas" w:eastAsia="Times New Roman" w:hAnsi="Consolas" w:cs="Consolas"/>
          <w:color w:val="000000" w:themeColor="text1"/>
          <w:sz w:val="24"/>
          <w:szCs w:val="24"/>
        </w:rPr>
        <w:t>x=</w:t>
      </w:r>
      <w:proofErr w:type="spellStart"/>
      <w:r w:rsidRPr="0068616C">
        <w:rPr>
          <w:rFonts w:ascii="Consolas" w:eastAsia="Times New Roman" w:hAnsi="Consolas" w:cs="Consolas"/>
          <w:color w:val="000000" w:themeColor="text1"/>
          <w:sz w:val="24"/>
          <w:szCs w:val="24"/>
        </w:rPr>
        <w:t>insurance_</w:t>
      </w:r>
      <w:proofErr w:type="gramStart"/>
      <w:r w:rsidRPr="0068616C">
        <w:rPr>
          <w:rFonts w:ascii="Consolas" w:eastAsia="Times New Roman" w:hAnsi="Consolas" w:cs="Consolas"/>
          <w:color w:val="000000" w:themeColor="text1"/>
          <w:sz w:val="24"/>
          <w:szCs w:val="24"/>
        </w:rPr>
        <w:t>data</w:t>
      </w:r>
      <w:proofErr w:type="spellEnd"/>
      <w:r w:rsidRPr="0068616C">
        <w:rPr>
          <w:rFonts w:ascii="Consolas" w:eastAsia="Times New Roman" w:hAnsi="Consolas" w:cs="Consolas"/>
          <w:color w:val="000000" w:themeColor="text1"/>
          <w:sz w:val="24"/>
          <w:szCs w:val="24"/>
        </w:rPr>
        <w:t>[</w:t>
      </w:r>
      <w:proofErr w:type="gramEnd"/>
      <w:r w:rsidRPr="0068616C">
        <w:rPr>
          <w:rFonts w:ascii="Consolas" w:eastAsia="Times New Roman" w:hAnsi="Consolas" w:cs="Consolas"/>
          <w:color w:val="000000" w:themeColor="text1"/>
          <w:sz w:val="24"/>
          <w:szCs w:val="24"/>
        </w:rPr>
        <w:t>'</w:t>
      </w:r>
      <w:proofErr w:type="spellStart"/>
      <w:r w:rsidRPr="0068616C">
        <w:rPr>
          <w:rFonts w:ascii="Consolas" w:eastAsia="Times New Roman" w:hAnsi="Consolas" w:cs="Consolas"/>
          <w:color w:val="000000" w:themeColor="text1"/>
          <w:sz w:val="24"/>
          <w:szCs w:val="24"/>
        </w:rPr>
        <w:t>bmi</w:t>
      </w:r>
      <w:proofErr w:type="spellEnd"/>
      <w:r w:rsidRPr="0068616C">
        <w:rPr>
          <w:rFonts w:ascii="Consolas" w:eastAsia="Times New Roman" w:hAnsi="Consolas" w:cs="Consolas"/>
          <w:color w:val="000000" w:themeColor="text1"/>
          <w:sz w:val="24"/>
          <w:szCs w:val="24"/>
        </w:rPr>
        <w:t>']</w:t>
      </w:r>
      <w:r>
        <w:rPr>
          <w:rFonts w:ascii="Times New Roman" w:hAnsi="Times New Roman" w:cs="Times New Roman" w:hint="eastAsia"/>
          <w:sz w:val="24"/>
          <w:szCs w:val="24"/>
        </w:rPr>
        <w:t xml:space="preserve">, to select the </w:t>
      </w:r>
      <w:r w:rsidRPr="0068616C">
        <w:rPr>
          <w:rFonts w:ascii="Consolas" w:eastAsia="Times New Roman" w:hAnsi="Consolas" w:cs="Consolas"/>
          <w:color w:val="000000" w:themeColor="text1"/>
          <w:sz w:val="24"/>
          <w:szCs w:val="24"/>
        </w:rPr>
        <w:t>'</w:t>
      </w:r>
      <w:proofErr w:type="spellStart"/>
      <w:r w:rsidRPr="0068616C">
        <w:rPr>
          <w:rFonts w:ascii="Consolas" w:eastAsia="Times New Roman" w:hAnsi="Consolas" w:cs="Consolas"/>
          <w:color w:val="000000" w:themeColor="text1"/>
          <w:sz w:val="24"/>
          <w:szCs w:val="24"/>
        </w:rPr>
        <w:t>bmi'</w:t>
      </w:r>
      <w:r>
        <w:rPr>
          <w:rFonts w:ascii="Times New Roman" w:hAnsi="Times New Roman" w:cs="Times New Roman" w:hint="eastAsia"/>
          <w:sz w:val="24"/>
          <w:szCs w:val="24"/>
        </w:rPr>
        <w:t>column</w:t>
      </w:r>
      <w:proofErr w:type="spellEnd"/>
      <w:r>
        <w:rPr>
          <w:rFonts w:ascii="Times New Roman" w:hAnsi="Times New Roman" w:cs="Times New Roman" w:hint="eastAsia"/>
          <w:sz w:val="24"/>
          <w:szCs w:val="24"/>
        </w:rPr>
        <w:t xml:space="preserve"> in </w:t>
      </w:r>
      <w:proofErr w:type="spellStart"/>
      <w:r w:rsidRPr="0068616C">
        <w:rPr>
          <w:rFonts w:ascii="Consolas" w:eastAsia="Times New Roman" w:hAnsi="Consolas" w:cs="Consolas"/>
          <w:color w:val="000000" w:themeColor="text1"/>
          <w:sz w:val="24"/>
          <w:szCs w:val="24"/>
        </w:rPr>
        <w:t>insurance_data</w:t>
      </w:r>
      <w:proofErr w:type="spellEnd"/>
      <w:r>
        <w:rPr>
          <w:rFonts w:ascii="Times New Roman" w:hAnsi="Times New Roman" w:cs="Times New Roman" w:hint="eastAsia"/>
          <w:color w:val="000000" w:themeColor="text1"/>
          <w:sz w:val="24"/>
          <w:szCs w:val="24"/>
        </w:rPr>
        <w:t xml:space="preserve">, we set </w:t>
      </w:r>
      <w:r w:rsidRPr="0068616C">
        <w:rPr>
          <w:rFonts w:ascii="Consolas" w:eastAsia="Times New Roman" w:hAnsi="Consolas" w:cs="Consolas"/>
          <w:color w:val="000000" w:themeColor="text1"/>
          <w:sz w:val="24"/>
          <w:szCs w:val="24"/>
        </w:rPr>
        <w:t>x="</w:t>
      </w:r>
      <w:proofErr w:type="spellStart"/>
      <w:r w:rsidRPr="0068616C">
        <w:rPr>
          <w:rFonts w:ascii="Consolas" w:eastAsia="Times New Roman" w:hAnsi="Consolas" w:cs="Consolas"/>
          <w:color w:val="000000" w:themeColor="text1"/>
          <w:sz w:val="24"/>
          <w:szCs w:val="24"/>
        </w:rPr>
        <w:t>bmi</w:t>
      </w:r>
      <w:proofErr w:type="spellEnd"/>
      <w:r w:rsidRPr="0068616C">
        <w:rPr>
          <w:rFonts w:ascii="Consolas" w:eastAsia="Times New Roman" w:hAnsi="Consolas" w:cs="Consolas"/>
          <w:color w:val="000000" w:themeColor="text1"/>
          <w:sz w:val="24"/>
          <w:szCs w:val="24"/>
        </w:rPr>
        <w:t>"</w:t>
      </w:r>
      <w:r>
        <w:rPr>
          <w:rFonts w:ascii="Times New Roman" w:hAnsi="Times New Roman" w:cs="Times New Roman" w:hint="eastAsia"/>
          <w:color w:val="000000" w:themeColor="text1"/>
          <w:sz w:val="24"/>
          <w:szCs w:val="24"/>
        </w:rPr>
        <w:t xml:space="preserve"> to specify the name of the column only.</w:t>
      </w:r>
    </w:p>
    <w:p w:rsidR="0068616C" w:rsidRPr="0068616C" w:rsidRDefault="0068616C" w:rsidP="0068616C">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color w:val="000000" w:themeColor="text1"/>
          <w:sz w:val="24"/>
          <w:szCs w:val="24"/>
        </w:rPr>
        <w:t xml:space="preserve">Similarly, </w:t>
      </w:r>
      <w:r w:rsidRPr="0068616C">
        <w:rPr>
          <w:rFonts w:ascii="Consolas" w:eastAsia="Times New Roman" w:hAnsi="Consolas" w:cs="Consolas"/>
          <w:color w:val="000000" w:themeColor="text1"/>
          <w:sz w:val="24"/>
          <w:szCs w:val="24"/>
        </w:rPr>
        <w:t>y="charges"</w:t>
      </w:r>
      <w:r w:rsidRPr="0068616C">
        <w:rPr>
          <w:rFonts w:ascii="Consolas" w:hAnsi="Consolas" w:cs="Consolas" w:hint="eastAsia"/>
          <w:color w:val="000000" w:themeColor="text1"/>
          <w:sz w:val="21"/>
          <w:szCs w:val="21"/>
        </w:rPr>
        <w:t xml:space="preserve"> </w:t>
      </w:r>
      <w:r>
        <w:rPr>
          <w:rFonts w:ascii="Times New Roman" w:hAnsi="Times New Roman" w:cs="Times New Roman" w:hint="eastAsia"/>
          <w:color w:val="000000" w:themeColor="text1"/>
          <w:sz w:val="24"/>
          <w:szCs w:val="24"/>
        </w:rPr>
        <w:t xml:space="preserve">and </w:t>
      </w:r>
      <w:r w:rsidRPr="0068616C">
        <w:rPr>
          <w:rFonts w:ascii="Consolas" w:eastAsia="Times New Roman" w:hAnsi="Consolas" w:cs="Consolas"/>
          <w:color w:val="000000" w:themeColor="text1"/>
          <w:sz w:val="24"/>
          <w:szCs w:val="24"/>
        </w:rPr>
        <w:t>hue="smoker"</w:t>
      </w:r>
      <w:r w:rsidRPr="0068616C">
        <w:rPr>
          <w:rFonts w:ascii="Consolas" w:hAnsi="Consolas" w:cs="Consolas" w:hint="eastAsia"/>
          <w:color w:val="000000" w:themeColor="text1"/>
          <w:sz w:val="21"/>
          <w:szCs w:val="21"/>
        </w:rPr>
        <w:t xml:space="preserve"> </w:t>
      </w:r>
      <w:r>
        <w:rPr>
          <w:rFonts w:ascii="Times New Roman" w:hAnsi="Times New Roman" w:cs="Times New Roman" w:hint="eastAsia"/>
          <w:color w:val="000000" w:themeColor="text1"/>
          <w:sz w:val="24"/>
          <w:szCs w:val="24"/>
        </w:rPr>
        <w:t>also contain the names of columns.</w:t>
      </w:r>
    </w:p>
    <w:p w:rsidR="0068616C" w:rsidRPr="0068616C" w:rsidRDefault="0068616C" w:rsidP="0068616C">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color w:val="000000" w:themeColor="text1"/>
          <w:sz w:val="24"/>
          <w:szCs w:val="24"/>
        </w:rPr>
        <w:t xml:space="preserve">We specify the dataset with </w:t>
      </w:r>
      <w:r w:rsidRPr="0068616C">
        <w:rPr>
          <w:rFonts w:ascii="Consolas" w:hAnsi="Consolas" w:cs="Consolas"/>
          <w:color w:val="000000" w:themeColor="text1"/>
          <w:sz w:val="24"/>
          <w:szCs w:val="24"/>
        </w:rPr>
        <w:t>data=</w:t>
      </w:r>
      <w:proofErr w:type="spellStart"/>
      <w:r w:rsidRPr="0068616C">
        <w:rPr>
          <w:rFonts w:ascii="Consolas" w:hAnsi="Consolas" w:cs="Consolas"/>
          <w:color w:val="000000" w:themeColor="text1"/>
          <w:sz w:val="24"/>
          <w:szCs w:val="24"/>
        </w:rPr>
        <w:t>insurance_data</w:t>
      </w:r>
      <w:proofErr w:type="spellEnd"/>
      <w:r>
        <w:rPr>
          <w:rFonts w:ascii="Times New Roman" w:hAnsi="Times New Roman" w:cs="Times New Roman" w:hint="eastAsia"/>
          <w:color w:val="000000" w:themeColor="text1"/>
          <w:sz w:val="24"/>
          <w:szCs w:val="24"/>
        </w:rPr>
        <w:t>.</w:t>
      </w: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r w:rsidRPr="0068616C">
        <w:rPr>
          <w:rFonts w:ascii="Times New Roman" w:hAnsi="Times New Roman" w:cs="Times New Roman"/>
          <w:sz w:val="24"/>
          <w:szCs w:val="24"/>
        </w:rPr>
        <w:lastRenderedPageBreak/>
        <w:t xml:space="preserve">Finally, there's one more plot that you'll learn about, that might look slightly different from how you're used to seeing scatter plots. Usually, we use scatter plots to highlight the relationship between two continuous variables (like </w:t>
      </w:r>
      <w:r w:rsidRPr="0068616C">
        <w:rPr>
          <w:rFonts w:ascii="Consolas" w:hAnsi="Consolas" w:cs="Consolas"/>
          <w:sz w:val="24"/>
          <w:szCs w:val="24"/>
        </w:rPr>
        <w:t>"</w:t>
      </w:r>
      <w:proofErr w:type="spellStart"/>
      <w:r w:rsidRPr="0068616C">
        <w:rPr>
          <w:rFonts w:ascii="Consolas" w:hAnsi="Consolas" w:cs="Consolas"/>
          <w:sz w:val="24"/>
          <w:szCs w:val="24"/>
        </w:rPr>
        <w:t>bmi</w:t>
      </w:r>
      <w:proofErr w:type="spellEnd"/>
      <w:r w:rsidRPr="0068616C">
        <w:rPr>
          <w:rFonts w:ascii="Consolas" w:hAnsi="Consolas" w:cs="Consolas"/>
          <w:sz w:val="24"/>
          <w:szCs w:val="24"/>
        </w:rPr>
        <w:t>"</w:t>
      </w:r>
      <w:r w:rsidRPr="0068616C">
        <w:rPr>
          <w:rFonts w:ascii="Times New Roman" w:hAnsi="Times New Roman" w:cs="Times New Roman"/>
          <w:sz w:val="24"/>
          <w:szCs w:val="24"/>
        </w:rPr>
        <w:t xml:space="preserve"> and </w:t>
      </w:r>
      <w:r w:rsidRPr="0068616C">
        <w:rPr>
          <w:rFonts w:ascii="Consolas" w:hAnsi="Consolas" w:cs="Consolas"/>
          <w:sz w:val="24"/>
          <w:szCs w:val="24"/>
        </w:rPr>
        <w:t>"charges"</w:t>
      </w:r>
      <w:r w:rsidRPr="0068616C">
        <w:rPr>
          <w:rFonts w:ascii="Times New Roman" w:hAnsi="Times New Roman" w:cs="Times New Roman"/>
          <w:sz w:val="24"/>
          <w:szCs w:val="24"/>
        </w:rPr>
        <w:t xml:space="preserve">). However, we can adapt the design of the scatter plot to feature a categorical variable (like </w:t>
      </w:r>
      <w:r w:rsidRPr="0068616C">
        <w:rPr>
          <w:rFonts w:ascii="Consolas" w:hAnsi="Consolas" w:cs="Consolas"/>
          <w:sz w:val="24"/>
          <w:szCs w:val="24"/>
        </w:rPr>
        <w:t>"smoker"</w:t>
      </w:r>
      <w:r w:rsidRPr="0068616C">
        <w:rPr>
          <w:rFonts w:ascii="Times New Roman" w:hAnsi="Times New Roman" w:cs="Times New Roman"/>
          <w:sz w:val="24"/>
          <w:szCs w:val="24"/>
        </w:rPr>
        <w:t xml:space="preserve">) on one of the main axes. We'll refer to this plot type as a </w:t>
      </w:r>
      <w:r w:rsidRPr="0068616C">
        <w:rPr>
          <w:rFonts w:ascii="Times New Roman" w:hAnsi="Times New Roman" w:cs="Times New Roman"/>
          <w:i/>
          <w:sz w:val="24"/>
          <w:szCs w:val="24"/>
        </w:rPr>
        <w:t>categorical scatter plot</w:t>
      </w:r>
      <w:r w:rsidRPr="0068616C">
        <w:rPr>
          <w:rFonts w:ascii="Times New Roman" w:hAnsi="Times New Roman" w:cs="Times New Roman"/>
          <w:sz w:val="24"/>
          <w:szCs w:val="24"/>
        </w:rPr>
        <w:t xml:space="preserve">, and we build it with the </w:t>
      </w:r>
      <w:proofErr w:type="spellStart"/>
      <w:r w:rsidRPr="0068616C">
        <w:rPr>
          <w:rFonts w:ascii="Consolas" w:hAnsi="Consolas" w:cs="Consolas"/>
          <w:sz w:val="24"/>
          <w:szCs w:val="24"/>
        </w:rPr>
        <w:t>sns.swarmplot</w:t>
      </w:r>
      <w:proofErr w:type="spellEnd"/>
      <w:r w:rsidRPr="0068616C">
        <w:rPr>
          <w:rFonts w:ascii="Times New Roman" w:hAnsi="Times New Roman" w:cs="Times New Roman"/>
          <w:sz w:val="24"/>
          <w:szCs w:val="24"/>
        </w:rPr>
        <w:t xml:space="preserve"> command.</w:t>
      </w:r>
    </w:p>
    <w:p w:rsidR="0068616C" w:rsidRPr="0068616C" w:rsidRDefault="0068616C" w:rsidP="0068616C">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r w:rsidRPr="0068616C">
        <w:rPr>
          <w:rFonts w:ascii="Consolas" w:eastAsia="Times New Roman" w:hAnsi="Consolas" w:cs="Consolas"/>
          <w:color w:val="9AA0A6"/>
          <w:sz w:val="21"/>
          <w:szCs w:val="21"/>
        </w:rPr>
        <w:t>sns</w:t>
      </w:r>
      <w:r w:rsidRPr="0068616C">
        <w:rPr>
          <w:rFonts w:ascii="Consolas" w:eastAsia="Times New Roman" w:hAnsi="Consolas" w:cs="Consolas"/>
          <w:color w:val="AA22FF"/>
          <w:sz w:val="21"/>
          <w:szCs w:val="21"/>
        </w:rPr>
        <w:t>.</w:t>
      </w:r>
      <w:r w:rsidRPr="0068616C">
        <w:rPr>
          <w:rFonts w:ascii="Consolas" w:eastAsia="Times New Roman" w:hAnsi="Consolas" w:cs="Consolas"/>
          <w:color w:val="9AA0A6"/>
          <w:sz w:val="21"/>
          <w:szCs w:val="21"/>
        </w:rPr>
        <w:t>swarmplot</w:t>
      </w:r>
      <w:proofErr w:type="spellEnd"/>
      <w:r w:rsidRPr="0068616C">
        <w:rPr>
          <w:rFonts w:ascii="Consolas" w:eastAsia="Times New Roman" w:hAnsi="Consolas" w:cs="Consolas"/>
          <w:color w:val="9AA0A6"/>
          <w:sz w:val="21"/>
          <w:szCs w:val="21"/>
        </w:rPr>
        <w:t>(x</w:t>
      </w:r>
      <w:r w:rsidRPr="0068616C">
        <w:rPr>
          <w:rFonts w:ascii="Consolas" w:eastAsia="Times New Roman" w:hAnsi="Consolas" w:cs="Consolas"/>
          <w:color w:val="AA22FF"/>
          <w:sz w:val="21"/>
          <w:szCs w:val="21"/>
        </w:rPr>
        <w:t>=</w:t>
      </w:r>
      <w:proofErr w:type="spellStart"/>
      <w:r w:rsidRPr="0068616C">
        <w:rPr>
          <w:rFonts w:ascii="Consolas" w:eastAsia="Times New Roman" w:hAnsi="Consolas" w:cs="Consolas"/>
          <w:color w:val="9AA0A6"/>
          <w:sz w:val="21"/>
          <w:szCs w:val="21"/>
        </w:rPr>
        <w:t>insurance_</w:t>
      </w:r>
      <w:proofErr w:type="gramStart"/>
      <w:r w:rsidRPr="0068616C">
        <w:rPr>
          <w:rFonts w:ascii="Consolas" w:eastAsia="Times New Roman" w:hAnsi="Consolas" w:cs="Consolas"/>
          <w:color w:val="9AA0A6"/>
          <w:sz w:val="21"/>
          <w:szCs w:val="21"/>
        </w:rPr>
        <w:t>data</w:t>
      </w:r>
      <w:proofErr w:type="spellEnd"/>
      <w:r w:rsidRPr="0068616C">
        <w:rPr>
          <w:rFonts w:ascii="Consolas" w:eastAsia="Times New Roman" w:hAnsi="Consolas" w:cs="Consolas"/>
          <w:color w:val="9AA0A6"/>
          <w:sz w:val="21"/>
          <w:szCs w:val="21"/>
        </w:rPr>
        <w:t>[</w:t>
      </w:r>
      <w:proofErr w:type="gramEnd"/>
      <w:r w:rsidRPr="0068616C">
        <w:rPr>
          <w:rFonts w:ascii="Consolas" w:eastAsia="Times New Roman" w:hAnsi="Consolas" w:cs="Consolas"/>
          <w:color w:val="FF7070"/>
          <w:sz w:val="21"/>
          <w:szCs w:val="21"/>
        </w:rPr>
        <w:t>'smoker'</w:t>
      </w:r>
      <w:r w:rsidRPr="0068616C">
        <w:rPr>
          <w:rFonts w:ascii="Consolas" w:eastAsia="Times New Roman" w:hAnsi="Consolas" w:cs="Consolas"/>
          <w:color w:val="9AA0A6"/>
          <w:sz w:val="21"/>
          <w:szCs w:val="21"/>
        </w:rPr>
        <w:t>],</w:t>
      </w:r>
    </w:p>
    <w:p w:rsidR="0068616C" w:rsidRDefault="0068616C" w:rsidP="0068616C">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68616C">
        <w:rPr>
          <w:rFonts w:ascii="Consolas" w:eastAsia="Times New Roman" w:hAnsi="Consolas" w:cs="Consolas"/>
          <w:color w:val="9AA0A6"/>
          <w:sz w:val="21"/>
          <w:szCs w:val="21"/>
        </w:rPr>
        <w:t xml:space="preserve">              y</w:t>
      </w:r>
      <w:r w:rsidRPr="0068616C">
        <w:rPr>
          <w:rFonts w:ascii="Consolas" w:eastAsia="Times New Roman" w:hAnsi="Consolas" w:cs="Consolas"/>
          <w:color w:val="AA22FF"/>
          <w:sz w:val="21"/>
          <w:szCs w:val="21"/>
        </w:rPr>
        <w:t>=</w:t>
      </w:r>
      <w:bookmarkStart w:id="7" w:name="kln-18"/>
      <w:bookmarkEnd w:id="7"/>
      <w:proofErr w:type="spellStart"/>
      <w:r w:rsidRPr="0068616C">
        <w:rPr>
          <w:rFonts w:ascii="Consolas" w:eastAsia="Times New Roman" w:hAnsi="Consolas" w:cs="Consolas"/>
          <w:color w:val="9AA0A6"/>
          <w:sz w:val="21"/>
          <w:szCs w:val="21"/>
        </w:rPr>
        <w:t>insurance_</w:t>
      </w:r>
      <w:proofErr w:type="gramStart"/>
      <w:r w:rsidRPr="0068616C">
        <w:rPr>
          <w:rFonts w:ascii="Consolas" w:eastAsia="Times New Roman" w:hAnsi="Consolas" w:cs="Consolas"/>
          <w:color w:val="9AA0A6"/>
          <w:sz w:val="21"/>
          <w:szCs w:val="21"/>
        </w:rPr>
        <w:t>data</w:t>
      </w:r>
      <w:proofErr w:type="spellEnd"/>
      <w:r w:rsidRPr="0068616C">
        <w:rPr>
          <w:rFonts w:ascii="Consolas" w:eastAsia="Times New Roman" w:hAnsi="Consolas" w:cs="Consolas"/>
          <w:color w:val="9AA0A6"/>
          <w:sz w:val="21"/>
          <w:szCs w:val="21"/>
        </w:rPr>
        <w:t>[</w:t>
      </w:r>
      <w:proofErr w:type="gramEnd"/>
      <w:r w:rsidRPr="0068616C">
        <w:rPr>
          <w:rFonts w:ascii="Consolas" w:eastAsia="Times New Roman" w:hAnsi="Consolas" w:cs="Consolas"/>
          <w:color w:val="FF7070"/>
          <w:sz w:val="21"/>
          <w:szCs w:val="21"/>
        </w:rPr>
        <w:t>'charges'</w:t>
      </w:r>
      <w:r w:rsidRPr="0068616C">
        <w:rPr>
          <w:rFonts w:ascii="Consolas" w:eastAsia="Times New Roman" w:hAnsi="Consolas" w:cs="Consolas"/>
          <w:color w:val="9AA0A6"/>
          <w:sz w:val="21"/>
          <w:szCs w:val="21"/>
        </w:rPr>
        <w:t>])</w:t>
      </w:r>
    </w:p>
    <w:p w:rsidR="0068616C" w:rsidRDefault="0068616C" w:rsidP="0068616C">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68616C" w:rsidRPr="0068616C" w:rsidRDefault="0068616C" w:rsidP="0068616C">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68616C">
        <w:rPr>
          <w:rFonts w:ascii="Consolas" w:hAnsi="Consolas" w:cs="Consolas"/>
          <w:color w:val="9AA0A6"/>
          <w:sz w:val="21"/>
          <w:szCs w:val="21"/>
        </w:rPr>
        <w:t>&lt;</w:t>
      </w:r>
      <w:proofErr w:type="spellStart"/>
      <w:r w:rsidRPr="0068616C">
        <w:rPr>
          <w:rFonts w:ascii="Consolas" w:hAnsi="Consolas" w:cs="Consolas"/>
          <w:color w:val="9AA0A6"/>
          <w:sz w:val="21"/>
          <w:szCs w:val="21"/>
        </w:rPr>
        <w:t>AxesSubplot</w:t>
      </w:r>
      <w:proofErr w:type="gramStart"/>
      <w:r w:rsidRPr="0068616C">
        <w:rPr>
          <w:rFonts w:ascii="Consolas" w:hAnsi="Consolas" w:cs="Consolas"/>
          <w:color w:val="9AA0A6"/>
          <w:sz w:val="21"/>
          <w:szCs w:val="21"/>
        </w:rPr>
        <w:t>:xlabel</w:t>
      </w:r>
      <w:proofErr w:type="spellEnd"/>
      <w:proofErr w:type="gramEnd"/>
      <w:r w:rsidRPr="0068616C">
        <w:rPr>
          <w:rFonts w:ascii="Consolas" w:hAnsi="Consolas" w:cs="Consolas"/>
          <w:color w:val="9AA0A6"/>
          <w:sz w:val="21"/>
          <w:szCs w:val="21"/>
        </w:rPr>
        <w:t xml:space="preserve">='smoker', </w:t>
      </w:r>
      <w:proofErr w:type="spellStart"/>
      <w:r w:rsidRPr="0068616C">
        <w:rPr>
          <w:rFonts w:ascii="Consolas" w:hAnsi="Consolas" w:cs="Consolas"/>
          <w:color w:val="9AA0A6"/>
          <w:sz w:val="21"/>
          <w:szCs w:val="21"/>
        </w:rPr>
        <w:t>ylabel</w:t>
      </w:r>
      <w:proofErr w:type="spellEnd"/>
      <w:r w:rsidRPr="0068616C">
        <w:rPr>
          <w:rFonts w:ascii="Consolas" w:hAnsi="Consolas" w:cs="Consolas"/>
          <w:color w:val="9AA0A6"/>
          <w:sz w:val="21"/>
          <w:szCs w:val="21"/>
        </w:rPr>
        <w:t>='charges'&gt;</w:t>
      </w: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385827" cy="395021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5_3.png"/>
                    <pic:cNvPicPr/>
                  </pic:nvPicPr>
                  <pic:blipFill>
                    <a:blip r:embed="rId11">
                      <a:extLst>
                        <a:ext uri="{28A0092B-C50C-407E-A947-70E740481C1C}">
                          <a14:useLocalDpi xmlns:a14="http://schemas.microsoft.com/office/drawing/2010/main" val="0"/>
                        </a:ext>
                      </a:extLst>
                    </a:blip>
                    <a:stretch>
                      <a:fillRect/>
                    </a:stretch>
                  </pic:blipFill>
                  <pic:spPr>
                    <a:xfrm>
                      <a:off x="0" y="0"/>
                      <a:ext cx="5385827" cy="3950216"/>
                    </a:xfrm>
                    <a:prstGeom prst="rect">
                      <a:avLst/>
                    </a:prstGeom>
                  </pic:spPr>
                </pic:pic>
              </a:graphicData>
            </a:graphic>
          </wp:inline>
        </w:drawing>
      </w:r>
    </w:p>
    <w:p w:rsidR="0068616C" w:rsidRDefault="0068616C" w:rsidP="0068616C">
      <w:pPr>
        <w:adjustRightInd w:val="0"/>
        <w:snapToGrid w:val="0"/>
        <w:spacing w:after="0" w:line="240" w:lineRule="auto"/>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p>
    <w:p w:rsidR="0068616C" w:rsidRDefault="0068616C" w:rsidP="0068616C">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Among other things, this plot shows us that:</w:t>
      </w:r>
    </w:p>
    <w:p w:rsidR="0068616C" w:rsidRDefault="0068616C" w:rsidP="0068616C">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On average, non-smokers are charged less than smokers.</w:t>
      </w:r>
    </w:p>
    <w:p w:rsidR="0068616C" w:rsidRDefault="0068616C" w:rsidP="0068616C">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The customers who pay the most are smokers; whereas the customers who pay the least are non-smokers.</w:t>
      </w:r>
    </w:p>
    <w:p w:rsidR="0068616C" w:rsidRPr="0068616C" w:rsidRDefault="0068616C" w:rsidP="0068616C">
      <w:pPr>
        <w:adjustRightInd w:val="0"/>
        <w:snapToGrid w:val="0"/>
        <w:spacing w:after="0" w:line="240" w:lineRule="auto"/>
        <w:jc w:val="both"/>
        <w:rPr>
          <w:rFonts w:ascii="Times New Roman" w:hAnsi="Times New Roman" w:cs="Times New Roman"/>
          <w:sz w:val="24"/>
          <w:szCs w:val="24"/>
        </w:rPr>
      </w:pPr>
      <w:bookmarkStart w:id="8" w:name="_GoBack"/>
      <w:bookmarkEnd w:id="8"/>
    </w:p>
    <w:sectPr w:rsidR="0068616C" w:rsidRPr="0068616C"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B5B2C"/>
    <w:multiLevelType w:val="hybridMultilevel"/>
    <w:tmpl w:val="FA14774C"/>
    <w:lvl w:ilvl="0" w:tplc="547A430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E6612"/>
    <w:multiLevelType w:val="hybridMultilevel"/>
    <w:tmpl w:val="1ACEAF38"/>
    <w:lvl w:ilvl="0" w:tplc="1BF60F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0A1"/>
    <w:rsid w:val="004B60A5"/>
    <w:rsid w:val="004C596C"/>
    <w:rsid w:val="0068616C"/>
    <w:rsid w:val="007830A1"/>
    <w:rsid w:val="00787321"/>
    <w:rsid w:val="007A56C3"/>
    <w:rsid w:val="00C13B21"/>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0A1"/>
    <w:rPr>
      <w:rFonts w:ascii="Tahoma" w:hAnsi="Tahoma" w:cs="Tahoma"/>
      <w:sz w:val="16"/>
      <w:szCs w:val="16"/>
    </w:rPr>
  </w:style>
  <w:style w:type="paragraph" w:styleId="ListParagraph">
    <w:name w:val="List Paragraph"/>
    <w:basedOn w:val="Normal"/>
    <w:uiPriority w:val="34"/>
    <w:qFormat/>
    <w:rsid w:val="007830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0A1"/>
    <w:rPr>
      <w:rFonts w:ascii="Tahoma" w:hAnsi="Tahoma" w:cs="Tahoma"/>
      <w:sz w:val="16"/>
      <w:szCs w:val="16"/>
    </w:rPr>
  </w:style>
  <w:style w:type="paragraph" w:styleId="ListParagraph">
    <w:name w:val="List Paragraph"/>
    <w:basedOn w:val="Normal"/>
    <w:uiPriority w:val="34"/>
    <w:qFormat/>
    <w:rsid w:val="00783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91534">
      <w:bodyDiv w:val="1"/>
      <w:marLeft w:val="0"/>
      <w:marRight w:val="0"/>
      <w:marTop w:val="0"/>
      <w:marBottom w:val="0"/>
      <w:divBdr>
        <w:top w:val="none" w:sz="0" w:space="0" w:color="auto"/>
        <w:left w:val="none" w:sz="0" w:space="0" w:color="auto"/>
        <w:bottom w:val="none" w:sz="0" w:space="0" w:color="auto"/>
        <w:right w:val="none" w:sz="0" w:space="0" w:color="auto"/>
      </w:divBdr>
    </w:div>
    <w:div w:id="194779883">
      <w:bodyDiv w:val="1"/>
      <w:marLeft w:val="0"/>
      <w:marRight w:val="0"/>
      <w:marTop w:val="0"/>
      <w:marBottom w:val="0"/>
      <w:divBdr>
        <w:top w:val="none" w:sz="0" w:space="0" w:color="auto"/>
        <w:left w:val="none" w:sz="0" w:space="0" w:color="auto"/>
        <w:bottom w:val="none" w:sz="0" w:space="0" w:color="auto"/>
        <w:right w:val="none" w:sz="0" w:space="0" w:color="auto"/>
      </w:divBdr>
    </w:div>
    <w:div w:id="209343156">
      <w:bodyDiv w:val="1"/>
      <w:marLeft w:val="0"/>
      <w:marRight w:val="0"/>
      <w:marTop w:val="0"/>
      <w:marBottom w:val="0"/>
      <w:divBdr>
        <w:top w:val="none" w:sz="0" w:space="0" w:color="auto"/>
        <w:left w:val="none" w:sz="0" w:space="0" w:color="auto"/>
        <w:bottom w:val="none" w:sz="0" w:space="0" w:color="auto"/>
        <w:right w:val="none" w:sz="0" w:space="0" w:color="auto"/>
      </w:divBdr>
    </w:div>
    <w:div w:id="221795683">
      <w:bodyDiv w:val="1"/>
      <w:marLeft w:val="0"/>
      <w:marRight w:val="0"/>
      <w:marTop w:val="0"/>
      <w:marBottom w:val="0"/>
      <w:divBdr>
        <w:top w:val="none" w:sz="0" w:space="0" w:color="auto"/>
        <w:left w:val="none" w:sz="0" w:space="0" w:color="auto"/>
        <w:bottom w:val="none" w:sz="0" w:space="0" w:color="auto"/>
        <w:right w:val="none" w:sz="0" w:space="0" w:color="auto"/>
      </w:divBdr>
    </w:div>
    <w:div w:id="299455840">
      <w:bodyDiv w:val="1"/>
      <w:marLeft w:val="0"/>
      <w:marRight w:val="0"/>
      <w:marTop w:val="0"/>
      <w:marBottom w:val="0"/>
      <w:divBdr>
        <w:top w:val="none" w:sz="0" w:space="0" w:color="auto"/>
        <w:left w:val="none" w:sz="0" w:space="0" w:color="auto"/>
        <w:bottom w:val="none" w:sz="0" w:space="0" w:color="auto"/>
        <w:right w:val="none" w:sz="0" w:space="0" w:color="auto"/>
      </w:divBdr>
    </w:div>
    <w:div w:id="330258527">
      <w:bodyDiv w:val="1"/>
      <w:marLeft w:val="0"/>
      <w:marRight w:val="0"/>
      <w:marTop w:val="0"/>
      <w:marBottom w:val="0"/>
      <w:divBdr>
        <w:top w:val="none" w:sz="0" w:space="0" w:color="auto"/>
        <w:left w:val="none" w:sz="0" w:space="0" w:color="auto"/>
        <w:bottom w:val="none" w:sz="0" w:space="0" w:color="auto"/>
        <w:right w:val="none" w:sz="0" w:space="0" w:color="auto"/>
      </w:divBdr>
    </w:div>
    <w:div w:id="468473694">
      <w:bodyDiv w:val="1"/>
      <w:marLeft w:val="0"/>
      <w:marRight w:val="0"/>
      <w:marTop w:val="0"/>
      <w:marBottom w:val="0"/>
      <w:divBdr>
        <w:top w:val="none" w:sz="0" w:space="0" w:color="auto"/>
        <w:left w:val="none" w:sz="0" w:space="0" w:color="auto"/>
        <w:bottom w:val="none" w:sz="0" w:space="0" w:color="auto"/>
        <w:right w:val="none" w:sz="0" w:space="0" w:color="auto"/>
      </w:divBdr>
    </w:div>
    <w:div w:id="558564324">
      <w:bodyDiv w:val="1"/>
      <w:marLeft w:val="0"/>
      <w:marRight w:val="0"/>
      <w:marTop w:val="0"/>
      <w:marBottom w:val="0"/>
      <w:divBdr>
        <w:top w:val="none" w:sz="0" w:space="0" w:color="auto"/>
        <w:left w:val="none" w:sz="0" w:space="0" w:color="auto"/>
        <w:bottom w:val="none" w:sz="0" w:space="0" w:color="auto"/>
        <w:right w:val="none" w:sz="0" w:space="0" w:color="auto"/>
      </w:divBdr>
    </w:div>
    <w:div w:id="1152672183">
      <w:bodyDiv w:val="1"/>
      <w:marLeft w:val="0"/>
      <w:marRight w:val="0"/>
      <w:marTop w:val="0"/>
      <w:marBottom w:val="0"/>
      <w:divBdr>
        <w:top w:val="none" w:sz="0" w:space="0" w:color="auto"/>
        <w:left w:val="none" w:sz="0" w:space="0" w:color="auto"/>
        <w:bottom w:val="none" w:sz="0" w:space="0" w:color="auto"/>
        <w:right w:val="none" w:sz="0" w:space="0" w:color="auto"/>
      </w:divBdr>
    </w:div>
    <w:div w:id="1257208458">
      <w:bodyDiv w:val="1"/>
      <w:marLeft w:val="0"/>
      <w:marRight w:val="0"/>
      <w:marTop w:val="0"/>
      <w:marBottom w:val="0"/>
      <w:divBdr>
        <w:top w:val="none" w:sz="0" w:space="0" w:color="auto"/>
        <w:left w:val="none" w:sz="0" w:space="0" w:color="auto"/>
        <w:bottom w:val="none" w:sz="0" w:space="0" w:color="auto"/>
        <w:right w:val="none" w:sz="0" w:space="0" w:color="auto"/>
      </w:divBdr>
    </w:div>
    <w:div w:id="1889880232">
      <w:bodyDiv w:val="1"/>
      <w:marLeft w:val="0"/>
      <w:marRight w:val="0"/>
      <w:marTop w:val="0"/>
      <w:marBottom w:val="0"/>
      <w:divBdr>
        <w:top w:val="none" w:sz="0" w:space="0" w:color="auto"/>
        <w:left w:val="none" w:sz="0" w:space="0" w:color="auto"/>
        <w:bottom w:val="none" w:sz="0" w:space="0" w:color="auto"/>
        <w:right w:val="none" w:sz="0" w:space="0" w:color="auto"/>
      </w:divBdr>
    </w:div>
    <w:div w:id="20104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2024-03-11T09:42:00Z</dcterms:created>
  <dcterms:modified xsi:type="dcterms:W3CDTF">2024-03-13T07:16:00Z</dcterms:modified>
</cp:coreProperties>
</file>