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>James Tuerlings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>Ahmed Shoeb Talukder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r>
              <w:t>Thevidu Randula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 w:rsidR="005C643F">
        <w:t>4</w:t>
      </w:r>
      <w:bookmarkStart w:id="0" w:name="_GoBack"/>
      <w:bookmarkEnd w:id="0"/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AF5788">
        <w:rPr>
          <w:sz w:val="24"/>
        </w:rPr>
        <w:t>14</w:t>
      </w:r>
      <w:r>
        <w:rPr>
          <w:sz w:val="24"/>
        </w:rPr>
        <w:tab/>
        <w:t xml:space="preserve">Total Hours: </w:t>
      </w:r>
      <w:r w:rsidR="00371523">
        <w:rPr>
          <w:sz w:val="24"/>
        </w:rPr>
        <w:t>34</w:t>
      </w:r>
      <w:r w:rsidR="00025099">
        <w:rPr>
          <w:sz w:val="24"/>
        </w:rPr>
        <w:t>.5</w:t>
      </w:r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D51443" w:rsidP="00B127EA">
      <w:pPr>
        <w:pStyle w:val="Heading2"/>
        <w:spacing w:before="360"/>
        <w:rPr>
          <w:b w:val="0"/>
        </w:rPr>
      </w:pPr>
      <w:r>
        <w:t>Story AACXIV-19</w:t>
      </w:r>
      <w:r w:rsidR="00B127EA"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FE4C3C" w:rsidTr="00F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>
            <w:r>
              <w:t>Task ID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FE4C3C" w:rsidRDefault="00FE4C3C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646A7D" w:rsidP="00D51443">
            <w:r>
              <w:t>T</w:t>
            </w:r>
          </w:p>
        </w:tc>
        <w:tc>
          <w:tcPr>
            <w:tcW w:w="450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 in for Drivers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employee (Drivers) can be added from manager portal. Each employee can log in with their respective ID and Password 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T76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portal was created using HTML elements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T77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log in was implemented so that Drivers can log into the portal. Information regarding the driver was retriever from the DB.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T84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logic to update drive responsibility based on order status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Drivers can update the order status through the portal which was stored in the DB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T71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Automated testing was carried out in order to ensure all the functionality </w:t>
            </w:r>
            <w:r>
              <w:lastRenderedPageBreak/>
              <w:t>was working as expected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/>
        </w:tc>
        <w:tc>
          <w:tcPr>
            <w:tcW w:w="4508" w:type="dxa"/>
          </w:tcPr>
          <w:p w:rsidR="00D51443" w:rsidRDefault="00D51443" w:rsidP="00D5144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082" w:rsidRDefault="00451082" w:rsidP="00B127EA">
      <w:pPr>
        <w:pStyle w:val="Heading2"/>
        <w:spacing w:before="360"/>
      </w:pPr>
    </w:p>
    <w:p w:rsidR="00B127EA" w:rsidRDefault="00906C85" w:rsidP="00B127EA">
      <w:pPr>
        <w:pStyle w:val="Heading2"/>
        <w:spacing w:before="360"/>
      </w:pPr>
      <w:r>
        <w:t>Story AACXIV-21</w:t>
      </w:r>
      <w:r w:rsidR="00B127EA">
        <w:t xml:space="preserve">: </w:t>
      </w:r>
      <w:r w:rsidR="009E0167">
        <w:t>View upcoming orders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81"/>
        <w:gridCol w:w="4514"/>
        <w:gridCol w:w="1016"/>
        <w:gridCol w:w="2595"/>
      </w:tblGrid>
      <w:tr w:rsidR="00B127EA" w:rsidTr="004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4514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2595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5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7F52" w:rsidRDefault="00E07F52" w:rsidP="00E07F52">
      <w:pPr>
        <w:pStyle w:val="Heading2"/>
        <w:spacing w:before="360"/>
      </w:pPr>
      <w:r>
        <w:t xml:space="preserve">Story AACXIV-25: Delivery Prioritisation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A4BCA" w:rsidTr="00AA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Task ID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A4BCA" w:rsidRDefault="00AA4BCA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T75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</w:t>
            </w:r>
          </w:p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the Website (HTML-CSS)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Priority can viewed in the driver portal. Order details was presented using HTML Tables</w:t>
            </w: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T81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</w:t>
            </w:r>
          </w:p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code for the Website(PHP)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T82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priority data from the database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T83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/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7D91" w:rsidRDefault="00697D91" w:rsidP="00697D91">
      <w:pPr>
        <w:pStyle w:val="Heading2"/>
        <w:spacing w:before="360"/>
      </w:pPr>
      <w:r>
        <w:t xml:space="preserve">Story AACXIV-22: Pickup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367F69" w:rsidTr="0036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Task ID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367F69" w:rsidRDefault="00367F69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T84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T85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T86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77F4D">
              <w:t>etrieve pickup time from the</w:t>
            </w:r>
            <w:r>
              <w:t xml:space="preserve"> database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646A7D" w:rsidP="00F74AA8">
            <w:r>
              <w:t>T87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/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 xml:space="preserve">Story AACXIV-23: Delivery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T88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lastRenderedPageBreak/>
              <w:t>T89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T90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delivery time from the 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T91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 xml:space="preserve">Story AACXIV-20: Delivery Location for drivers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T92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A77F4D">
              <w:t>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orders were listed by Order ID in HTML table with hyperlinks. Order details were viewed once the hyperlinks were pressed in HTML tables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T93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T94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delivery location from the 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646A7D" w:rsidP="00D2788B">
            <w:r>
              <w:t>T95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A77F4D">
              <w:tab/>
              <w:t>Total Hours: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C88" w:rsidRDefault="00DB1C88" w:rsidP="00DB1C88">
      <w:pPr>
        <w:pStyle w:val="Heading2"/>
        <w:spacing w:before="360"/>
      </w:pPr>
      <w:r>
        <w:t xml:space="preserve">Story AACXIV-24: Signature Records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DB1C88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Task ID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DB1C88" w:rsidRDefault="00DB1C88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T96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T97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T98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signature from the database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646A7D" w:rsidP="00D2788B">
            <w:r>
              <w:t>T99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/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CC" w:rsidRDefault="00C822CC" w:rsidP="00C822CC">
      <w:pPr>
        <w:pStyle w:val="Heading2"/>
        <w:spacing w:before="360"/>
      </w:pPr>
      <w:r>
        <w:t xml:space="preserve">Story AACXIV-24: Order Size for drivers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C822CC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Task ID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C822CC" w:rsidRDefault="00C822CC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T100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lastRenderedPageBreak/>
              <w:t>T101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T102</w:t>
            </w:r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size from the database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646A7D" w:rsidP="00D2788B">
            <w:r>
              <w:t>T103</w:t>
            </w:r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/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FF3" w:rsidRDefault="00845B44" w:rsidP="00C822CC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44" w:rsidRDefault="00845B44">
      <w:pPr>
        <w:spacing w:after="0" w:line="240" w:lineRule="auto"/>
      </w:pPr>
      <w:r>
        <w:separator/>
      </w:r>
    </w:p>
  </w:endnote>
  <w:endnote w:type="continuationSeparator" w:id="0">
    <w:p w:rsidR="00845B44" w:rsidRDefault="0084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845B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4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389E" w:rsidRDefault="00845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44" w:rsidRDefault="00845B44">
      <w:pPr>
        <w:spacing w:after="0" w:line="240" w:lineRule="auto"/>
      </w:pPr>
      <w:r>
        <w:separator/>
      </w:r>
    </w:p>
  </w:footnote>
  <w:footnote w:type="continuationSeparator" w:id="0">
    <w:p w:rsidR="00845B44" w:rsidRDefault="00845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099"/>
    <w:rsid w:val="00025374"/>
    <w:rsid w:val="00070842"/>
    <w:rsid w:val="00095C1E"/>
    <w:rsid w:val="000A069A"/>
    <w:rsid w:val="001301FB"/>
    <w:rsid w:val="00241521"/>
    <w:rsid w:val="00286A2F"/>
    <w:rsid w:val="00287ABF"/>
    <w:rsid w:val="0032446F"/>
    <w:rsid w:val="00367F69"/>
    <w:rsid w:val="00371523"/>
    <w:rsid w:val="003917FE"/>
    <w:rsid w:val="00451082"/>
    <w:rsid w:val="004535E5"/>
    <w:rsid w:val="00492A42"/>
    <w:rsid w:val="004C3986"/>
    <w:rsid w:val="005814BD"/>
    <w:rsid w:val="005C643F"/>
    <w:rsid w:val="00646A7D"/>
    <w:rsid w:val="00697D91"/>
    <w:rsid w:val="006E7FD6"/>
    <w:rsid w:val="00752D78"/>
    <w:rsid w:val="007775F1"/>
    <w:rsid w:val="00830BEF"/>
    <w:rsid w:val="00845B44"/>
    <w:rsid w:val="00882A47"/>
    <w:rsid w:val="008A3289"/>
    <w:rsid w:val="008B08BA"/>
    <w:rsid w:val="00906C85"/>
    <w:rsid w:val="0092106F"/>
    <w:rsid w:val="00996522"/>
    <w:rsid w:val="009E0167"/>
    <w:rsid w:val="00A25261"/>
    <w:rsid w:val="00A77F4D"/>
    <w:rsid w:val="00AA4BCA"/>
    <w:rsid w:val="00AD4158"/>
    <w:rsid w:val="00AF0450"/>
    <w:rsid w:val="00AF5788"/>
    <w:rsid w:val="00B127EA"/>
    <w:rsid w:val="00BC3DE0"/>
    <w:rsid w:val="00C822CC"/>
    <w:rsid w:val="00D32F4F"/>
    <w:rsid w:val="00D51443"/>
    <w:rsid w:val="00DB1C88"/>
    <w:rsid w:val="00E01F7C"/>
    <w:rsid w:val="00E07F52"/>
    <w:rsid w:val="00FE42AC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  <w:style w:type="table" w:styleId="GridTable6Colorful">
    <w:name w:val="Grid Table 6 Colorful"/>
    <w:basedOn w:val="TableNormal"/>
    <w:uiPriority w:val="51"/>
    <w:rsid w:val="00FE4C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33</cp:revision>
  <dcterms:created xsi:type="dcterms:W3CDTF">2016-10-12T08:32:00Z</dcterms:created>
  <dcterms:modified xsi:type="dcterms:W3CDTF">2016-10-26T02:56:00Z</dcterms:modified>
</cp:coreProperties>
</file>