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1B6D0" w14:textId="77777777" w:rsidR="001B42AA" w:rsidRDefault="00BE428E">
      <w:pPr>
        <w:pStyle w:val="Title"/>
      </w:pPr>
      <w:r>
        <w:t>Greek and Latin in Scientific Terminology, Lecture 5</w:t>
      </w:r>
    </w:p>
    <w:p w14:paraId="4F2F34EF" w14:textId="77777777" w:rsidR="001B42AA" w:rsidRDefault="00BE428E">
      <w:pPr>
        <w:pStyle w:val="Authors"/>
      </w:pPr>
      <w:r>
        <w:t>Andrew Dunning</w:t>
      </w:r>
    </w:p>
    <w:p w14:paraId="610E99D3" w14:textId="77777777" w:rsidR="001B42AA" w:rsidRDefault="00BE428E">
      <w:pPr>
        <w:pStyle w:val="Date"/>
      </w:pPr>
      <w:r>
        <w:t>22 July 2014</w:t>
      </w:r>
    </w:p>
    <w:p w14:paraId="08302E2A" w14:textId="77777777" w:rsidR="001B42AA" w:rsidRDefault="00BE428E">
      <w:pPr>
        <w:pStyle w:val="Heading1"/>
      </w:pPr>
      <w:bookmarkStart w:id="0" w:name="final-exam"/>
      <w:r>
        <w:t>Final Exam</w:t>
      </w:r>
    </w:p>
    <w:p w14:paraId="3B67B40F" w14:textId="77777777" w:rsidR="001B42AA" w:rsidRDefault="00BE428E">
      <w:pPr>
        <w:pStyle w:val="Heading2"/>
      </w:pPr>
      <w:bookmarkStart w:id="1" w:name="date-and-location"/>
      <w:bookmarkEnd w:id="0"/>
      <w:r>
        <w:t>Date and Location</w:t>
      </w:r>
    </w:p>
    <w:bookmarkEnd w:id="1"/>
    <w:p w14:paraId="14738323" w14:textId="77777777" w:rsidR="001B42AA" w:rsidRDefault="00BE428E" w:rsidP="00BE428E">
      <w:pPr>
        <w:pStyle w:val="Compact"/>
        <w:numPr>
          <w:ilvl w:val="0"/>
          <w:numId w:val="1"/>
        </w:numPr>
      </w:pPr>
      <w:r>
        <w:t>Wednesday, 20 August 2014</w:t>
      </w:r>
    </w:p>
    <w:p w14:paraId="2E7A8778" w14:textId="77777777" w:rsidR="001B42AA" w:rsidRDefault="00BE428E" w:rsidP="00BE428E">
      <w:pPr>
        <w:pStyle w:val="Compact"/>
        <w:numPr>
          <w:ilvl w:val="0"/>
          <w:numId w:val="1"/>
        </w:numPr>
      </w:pPr>
      <w:r>
        <w:t>9 am to 11 am (2 hours)</w:t>
      </w:r>
    </w:p>
    <w:p w14:paraId="2DABD173" w14:textId="77777777" w:rsidR="001B42AA" w:rsidRDefault="00BE428E" w:rsidP="00BE428E">
      <w:pPr>
        <w:pStyle w:val="Compact"/>
        <w:numPr>
          <w:ilvl w:val="0"/>
          <w:numId w:val="1"/>
        </w:numPr>
      </w:pPr>
      <w:r>
        <w:t>IB 110</w:t>
      </w:r>
    </w:p>
    <w:p w14:paraId="338EEDDD" w14:textId="77777777" w:rsidR="001B42AA" w:rsidRDefault="00BE428E">
      <w:pPr>
        <w:pStyle w:val="Heading2"/>
      </w:pPr>
      <w:bookmarkStart w:id="2" w:name="content"/>
      <w:r>
        <w:t>Content</w:t>
      </w:r>
    </w:p>
    <w:bookmarkEnd w:id="2"/>
    <w:p w14:paraId="0D47FCE6" w14:textId="77777777" w:rsidR="001B42AA" w:rsidRDefault="00BE428E" w:rsidP="00BE428E">
      <w:pPr>
        <w:pStyle w:val="Compact"/>
        <w:numPr>
          <w:ilvl w:val="0"/>
          <w:numId w:val="2"/>
        </w:numPr>
      </w:pPr>
      <w:r>
        <w:t>The exam is cumulative, and drawing on material from both the Greek and Latin portions of the course.</w:t>
      </w:r>
    </w:p>
    <w:p w14:paraId="1DBDAD38" w14:textId="77777777" w:rsidR="001B42AA" w:rsidRDefault="00BE428E">
      <w:pPr>
        <w:pStyle w:val="Heading1"/>
      </w:pPr>
      <w:bookmarkStart w:id="3" w:name="agenda"/>
      <w:r>
        <w:t>Agenda</w:t>
      </w:r>
    </w:p>
    <w:p w14:paraId="10AAF086" w14:textId="77777777" w:rsidR="001B42AA" w:rsidRDefault="00BE428E">
      <w:pPr>
        <w:pStyle w:val="Heading2"/>
      </w:pPr>
      <w:bookmarkStart w:id="4" w:name="last-class"/>
      <w:bookmarkEnd w:id="3"/>
      <w:r>
        <w:t>Last Class</w:t>
      </w:r>
    </w:p>
    <w:bookmarkEnd w:id="4"/>
    <w:p w14:paraId="08D9FA7B" w14:textId="77777777" w:rsidR="001B42AA" w:rsidRDefault="00BE428E" w:rsidP="00BE428E">
      <w:pPr>
        <w:pStyle w:val="Compact"/>
        <w:numPr>
          <w:ilvl w:val="0"/>
          <w:numId w:val="3"/>
        </w:numPr>
      </w:pPr>
      <w:r>
        <w:t>Learned:</w:t>
      </w:r>
    </w:p>
    <w:p w14:paraId="2D6B0432" w14:textId="77777777" w:rsidR="001B42AA" w:rsidRDefault="00BE428E" w:rsidP="00BE428E">
      <w:pPr>
        <w:pStyle w:val="Compact"/>
        <w:numPr>
          <w:ilvl w:val="1"/>
          <w:numId w:val="4"/>
        </w:numPr>
      </w:pPr>
      <w:r>
        <w:t>Greek diminutive suffixes.</w:t>
      </w:r>
    </w:p>
    <w:p w14:paraId="7D8CBEE3" w14:textId="77777777" w:rsidR="001B42AA" w:rsidRDefault="00BE428E" w:rsidP="00BE428E">
      <w:pPr>
        <w:pStyle w:val="Compact"/>
        <w:numPr>
          <w:ilvl w:val="1"/>
          <w:numId w:val="4"/>
        </w:numPr>
      </w:pPr>
      <w:r>
        <w:t>Greek verb-forming suffixes.</w:t>
      </w:r>
    </w:p>
    <w:p w14:paraId="1B840AAB" w14:textId="77777777" w:rsidR="001B42AA" w:rsidRDefault="00BE428E" w:rsidP="00BE428E">
      <w:pPr>
        <w:pStyle w:val="Compact"/>
        <w:numPr>
          <w:ilvl w:val="0"/>
          <w:numId w:val="3"/>
        </w:numPr>
      </w:pPr>
      <w:r>
        <w:t xml:space="preserve">Read </w:t>
      </w:r>
      <w:hyperlink r:id="rId6">
        <w:r>
          <w:rPr>
            <w:rStyle w:val="Link"/>
          </w:rPr>
          <w:t>Soutis (2006)</w:t>
        </w:r>
      </w:hyperlink>
      <w:r>
        <w:t>, a very advanced example of what you'll be doing for your final vocabulary analysis.</w:t>
      </w:r>
    </w:p>
    <w:p w14:paraId="339A13DE" w14:textId="77777777" w:rsidR="001B42AA" w:rsidRDefault="00BE428E" w:rsidP="00BE428E">
      <w:pPr>
        <w:pStyle w:val="Compact"/>
        <w:numPr>
          <w:ilvl w:val="0"/>
          <w:numId w:val="3"/>
        </w:numPr>
      </w:pPr>
      <w:r>
        <w:t>Examined words used for counting in Greek.</w:t>
      </w:r>
    </w:p>
    <w:p w14:paraId="38F90C02" w14:textId="77777777" w:rsidR="001B42AA" w:rsidRDefault="00BE428E">
      <w:pPr>
        <w:pStyle w:val="Heading2"/>
      </w:pPr>
      <w:bookmarkStart w:id="5" w:name="this-class"/>
      <w:r>
        <w:t>This Class</w:t>
      </w:r>
    </w:p>
    <w:bookmarkEnd w:id="5"/>
    <w:p w14:paraId="454E72D5" w14:textId="77777777" w:rsidR="001B42AA" w:rsidRDefault="00BE428E" w:rsidP="00BE428E">
      <w:pPr>
        <w:pStyle w:val="Compact"/>
        <w:numPr>
          <w:ilvl w:val="0"/>
          <w:numId w:val="5"/>
        </w:numPr>
      </w:pPr>
      <w:r>
        <w:t>Writing a practice test.</w:t>
      </w:r>
    </w:p>
    <w:p w14:paraId="6D982181" w14:textId="77777777" w:rsidR="001B42AA" w:rsidRDefault="00BE428E" w:rsidP="00BE428E">
      <w:pPr>
        <w:pStyle w:val="Compact"/>
        <w:numPr>
          <w:ilvl w:val="0"/>
          <w:numId w:val="5"/>
        </w:numPr>
      </w:pPr>
      <w:r>
        <w:t>Touching on the history of anatomical terminology.</w:t>
      </w:r>
    </w:p>
    <w:p w14:paraId="004A40B0" w14:textId="77777777" w:rsidR="001B42AA" w:rsidRDefault="00BE428E">
      <w:pPr>
        <w:pStyle w:val="Heading1"/>
      </w:pPr>
      <w:bookmarkStart w:id="6" w:name="practice-test"/>
      <w:r>
        <w:t>Practice Test</w:t>
      </w:r>
    </w:p>
    <w:p w14:paraId="3BA045ED" w14:textId="77777777" w:rsidR="001B42AA" w:rsidRDefault="00BE428E">
      <w:pPr>
        <w:pStyle w:val="Heading2"/>
      </w:pPr>
      <w:bookmarkStart w:id="7" w:name="i.-historical-questions"/>
      <w:bookmarkEnd w:id="6"/>
      <w:r>
        <w:t>I. Historic</w:t>
      </w:r>
      <w:r>
        <w:t>al Questions</w:t>
      </w:r>
    </w:p>
    <w:bookmarkEnd w:id="7"/>
    <w:p w14:paraId="0EA77277" w14:textId="77777777" w:rsidR="001B42AA" w:rsidRDefault="00BE428E" w:rsidP="00BE428E">
      <w:pPr>
        <w:pStyle w:val="Compact"/>
        <w:numPr>
          <w:ilvl w:val="0"/>
          <w:numId w:val="6"/>
        </w:numPr>
      </w:pPr>
      <w:r>
        <w:t xml:space="preserve">Which of the following languages are </w:t>
      </w:r>
      <w:r>
        <w:rPr>
          <w:i/>
        </w:rPr>
        <w:t>not</w:t>
      </w:r>
      <w:r>
        <w:t xml:space="preserve"> an immediate source of English anatomical terminology, according to Turmezei (2012)?</w:t>
      </w:r>
    </w:p>
    <w:p w14:paraId="48DEE72B" w14:textId="77777777" w:rsidR="001B42AA" w:rsidRDefault="00BE428E" w:rsidP="00BE428E">
      <w:pPr>
        <w:pStyle w:val="Compact"/>
        <w:numPr>
          <w:ilvl w:val="1"/>
          <w:numId w:val="7"/>
        </w:numPr>
      </w:pPr>
      <w:r>
        <w:t>Latin and Greek</w:t>
      </w:r>
    </w:p>
    <w:p w14:paraId="2A572F58" w14:textId="77777777" w:rsidR="001B42AA" w:rsidRDefault="00BE428E" w:rsidP="00BE428E">
      <w:pPr>
        <w:pStyle w:val="Compact"/>
        <w:numPr>
          <w:ilvl w:val="1"/>
          <w:numId w:val="7"/>
        </w:numPr>
      </w:pPr>
      <w:r>
        <w:t>Arabic</w:t>
      </w:r>
    </w:p>
    <w:p w14:paraId="6DC00AD3" w14:textId="77777777" w:rsidR="001B42AA" w:rsidRDefault="00BE428E" w:rsidP="00BE428E">
      <w:pPr>
        <w:pStyle w:val="Compact"/>
        <w:numPr>
          <w:ilvl w:val="1"/>
          <w:numId w:val="7"/>
        </w:numPr>
      </w:pPr>
      <w:r>
        <w:rPr>
          <w:b/>
        </w:rPr>
        <w:lastRenderedPageBreak/>
        <w:t>Hittite</w:t>
      </w:r>
    </w:p>
    <w:p w14:paraId="7B6C21E8" w14:textId="77777777" w:rsidR="001B42AA" w:rsidRDefault="00BE428E" w:rsidP="00BE428E">
      <w:pPr>
        <w:pStyle w:val="Compact"/>
        <w:numPr>
          <w:ilvl w:val="1"/>
          <w:numId w:val="7"/>
        </w:numPr>
      </w:pPr>
      <w:r>
        <w:t>Middle Dutch</w:t>
      </w:r>
    </w:p>
    <w:p w14:paraId="7E5DB8CA" w14:textId="77777777" w:rsidR="001B42AA" w:rsidRDefault="00BE428E" w:rsidP="00BE428E">
      <w:pPr>
        <w:pStyle w:val="Compact"/>
        <w:numPr>
          <w:ilvl w:val="1"/>
          <w:numId w:val="7"/>
        </w:numPr>
      </w:pPr>
      <w:r>
        <w:t>Old English</w:t>
      </w:r>
    </w:p>
    <w:p w14:paraId="6C8712CB" w14:textId="77777777" w:rsidR="001B42AA" w:rsidRDefault="00BE428E">
      <w:r>
        <w:pict w14:anchorId="134A6EFA">
          <v:rect id="_x0000_i1025" style="width:0;height:1.5pt" o:hralign="center" o:hrstd="t" o:hr="t"/>
        </w:pict>
      </w:r>
    </w:p>
    <w:p w14:paraId="14E8E7DD" w14:textId="77777777" w:rsidR="001B42AA" w:rsidRDefault="00BE428E" w:rsidP="00BE428E">
      <w:pPr>
        <w:pStyle w:val="Compact"/>
        <w:numPr>
          <w:ilvl w:val="0"/>
          <w:numId w:val="8"/>
        </w:numPr>
      </w:pPr>
      <w:r>
        <w:t xml:space="preserve">What is a </w:t>
      </w:r>
      <w:r>
        <w:rPr>
          <w:i/>
        </w:rPr>
        <w:t>suffix</w:t>
      </w:r>
      <w:r>
        <w:t>?</w:t>
      </w:r>
    </w:p>
    <w:p w14:paraId="4613D556" w14:textId="77777777" w:rsidR="001B42AA" w:rsidRDefault="00BE428E" w:rsidP="00BE428E">
      <w:pPr>
        <w:pStyle w:val="Compact"/>
        <w:numPr>
          <w:ilvl w:val="1"/>
          <w:numId w:val="9"/>
        </w:numPr>
      </w:pPr>
      <w:r>
        <w:t>a stem adjoined to a root in order to produce a mitochondrion</w:t>
      </w:r>
    </w:p>
    <w:p w14:paraId="01EC2C19" w14:textId="77777777" w:rsidR="001B42AA" w:rsidRDefault="00BE428E" w:rsidP="00BE428E">
      <w:pPr>
        <w:pStyle w:val="Compact"/>
        <w:numPr>
          <w:ilvl w:val="1"/>
          <w:numId w:val="9"/>
        </w:numPr>
      </w:pPr>
      <w:r>
        <w:rPr>
          <w:b/>
        </w:rPr>
        <w:t>a morpheme added at the end of a word to form a derivative</w:t>
      </w:r>
    </w:p>
    <w:p w14:paraId="5C64651E" w14:textId="77777777" w:rsidR="001B42AA" w:rsidRDefault="00BE428E" w:rsidP="00BE428E">
      <w:pPr>
        <w:pStyle w:val="Compact"/>
        <w:numPr>
          <w:ilvl w:val="1"/>
          <w:numId w:val="9"/>
        </w:numPr>
      </w:pPr>
      <w:r>
        <w:t>an element placed at the beginning of a word to adjust or qualify its meaning</w:t>
      </w:r>
    </w:p>
    <w:p w14:paraId="128805EC" w14:textId="77777777" w:rsidR="001B42AA" w:rsidRDefault="00BE428E">
      <w:r>
        <w:pict w14:anchorId="2990211F">
          <v:rect id="_x0000_i1026" style="width:0;height:1.5pt" o:hralign="center" o:hrstd="t" o:hr="t"/>
        </w:pict>
      </w:r>
    </w:p>
    <w:p w14:paraId="0757E6EF" w14:textId="77777777" w:rsidR="001B42AA" w:rsidRDefault="00BE428E" w:rsidP="00BE428E">
      <w:pPr>
        <w:pStyle w:val="Compact"/>
        <w:numPr>
          <w:ilvl w:val="0"/>
          <w:numId w:val="10"/>
        </w:numPr>
      </w:pPr>
      <w:r>
        <w:t>Which of the following is the singular form of the word</w:t>
      </w:r>
      <w:r>
        <w:t xml:space="preserve"> </w:t>
      </w:r>
      <w:r>
        <w:rPr>
          <w:i/>
        </w:rPr>
        <w:t>phenomena</w:t>
      </w:r>
      <w:r>
        <w:t>?</w:t>
      </w:r>
    </w:p>
    <w:p w14:paraId="52431B24" w14:textId="77777777" w:rsidR="001B42AA" w:rsidRDefault="00BE428E" w:rsidP="00BE428E">
      <w:pPr>
        <w:pStyle w:val="Compact"/>
        <w:numPr>
          <w:ilvl w:val="1"/>
          <w:numId w:val="11"/>
        </w:numPr>
      </w:pPr>
      <w:r>
        <w:rPr>
          <w:i/>
        </w:rPr>
        <w:t>phenomene</w:t>
      </w:r>
    </w:p>
    <w:p w14:paraId="73751662" w14:textId="77777777" w:rsidR="001B42AA" w:rsidRDefault="00BE428E" w:rsidP="00BE428E">
      <w:pPr>
        <w:pStyle w:val="Compact"/>
        <w:numPr>
          <w:ilvl w:val="1"/>
          <w:numId w:val="11"/>
        </w:numPr>
      </w:pPr>
      <w:r>
        <w:rPr>
          <w:b/>
          <w:i/>
        </w:rPr>
        <w:t>phenomenon</w:t>
      </w:r>
    </w:p>
    <w:p w14:paraId="6DE8936D" w14:textId="77777777" w:rsidR="001B42AA" w:rsidRDefault="00BE428E" w:rsidP="00BE428E">
      <w:pPr>
        <w:pStyle w:val="Compact"/>
        <w:numPr>
          <w:ilvl w:val="1"/>
          <w:numId w:val="11"/>
        </w:numPr>
      </w:pPr>
      <w:r>
        <w:rPr>
          <w:i/>
        </w:rPr>
        <w:t>phenomena</w:t>
      </w:r>
    </w:p>
    <w:p w14:paraId="0E6CB71C" w14:textId="77777777" w:rsidR="001B42AA" w:rsidRDefault="00BE428E" w:rsidP="00BE428E">
      <w:pPr>
        <w:pStyle w:val="Compact"/>
        <w:numPr>
          <w:ilvl w:val="1"/>
          <w:numId w:val="11"/>
        </w:numPr>
      </w:pPr>
      <w:r>
        <w:rPr>
          <w:i/>
        </w:rPr>
        <w:t>phenomenia</w:t>
      </w:r>
    </w:p>
    <w:p w14:paraId="7BB9600B" w14:textId="77777777" w:rsidR="001B42AA" w:rsidRDefault="00BE428E" w:rsidP="00BE428E">
      <w:pPr>
        <w:pStyle w:val="Compact"/>
        <w:numPr>
          <w:ilvl w:val="1"/>
          <w:numId w:val="11"/>
        </w:numPr>
      </w:pPr>
      <w:r>
        <w:rPr>
          <w:i/>
        </w:rPr>
        <w:t>phenomenona</w:t>
      </w:r>
    </w:p>
    <w:p w14:paraId="11A69304" w14:textId="77777777" w:rsidR="001B42AA" w:rsidRDefault="00BE428E">
      <w:pPr>
        <w:pStyle w:val="Heading2"/>
      </w:pPr>
      <w:bookmarkStart w:id="8" w:name="ii.-dissect"/>
      <w:r>
        <w:t>II. Dissect</w:t>
      </w:r>
    </w:p>
    <w:bookmarkEnd w:id="8"/>
    <w:p w14:paraId="3E62AE3C" w14:textId="77777777" w:rsidR="001B42AA" w:rsidRDefault="00BE428E">
      <w:r>
        <w:t xml:space="preserve">Analyse the following words and give the meanings of the elements. E.g. </w:t>
      </w:r>
      <w:r>
        <w:rPr>
          <w:i/>
        </w:rPr>
        <w:t>dissection</w:t>
      </w:r>
      <w:r>
        <w:t>: dis/sect/ion = apart from / cut / action suffix.</w:t>
      </w:r>
    </w:p>
    <w:p w14:paraId="6AC30CF6" w14:textId="77777777" w:rsidR="001B42AA" w:rsidRDefault="00BE428E">
      <w:pPr>
        <w:pStyle w:val="Heading2"/>
      </w:pPr>
      <w:bookmarkStart w:id="9" w:name="allochiria"/>
      <w:r>
        <w:t>allochiria</w:t>
      </w:r>
    </w:p>
    <w:bookmarkEnd w:id="9"/>
    <w:p w14:paraId="57D5190D" w14:textId="77777777" w:rsidR="001B42AA" w:rsidRDefault="00BE428E" w:rsidP="00BE428E">
      <w:pPr>
        <w:pStyle w:val="BlockQuote"/>
        <w:numPr>
          <w:ilvl w:val="0"/>
          <w:numId w:val="12"/>
        </w:numPr>
      </w:pPr>
      <w:r>
        <w:t>allo/chir/ia, other or different/hand/quality or condition = 3 marks</w:t>
      </w:r>
    </w:p>
    <w:p w14:paraId="252EDFD7" w14:textId="77777777" w:rsidR="001B42AA" w:rsidRDefault="00BE428E">
      <w:pPr>
        <w:pStyle w:val="Heading2"/>
      </w:pPr>
      <w:bookmarkStart w:id="10" w:name="protagonist"/>
      <w:r>
        <w:t>protagonist</w:t>
      </w:r>
    </w:p>
    <w:bookmarkEnd w:id="10"/>
    <w:p w14:paraId="124E05F6" w14:textId="77777777" w:rsidR="001B42AA" w:rsidRDefault="00BE428E" w:rsidP="00BE428E">
      <w:pPr>
        <w:pStyle w:val="BlockQuote"/>
        <w:numPr>
          <w:ilvl w:val="0"/>
          <w:numId w:val="13"/>
        </w:numPr>
      </w:pPr>
      <w:r>
        <w:t>prot/agon/ist, first/contest/agent = 3 marks</w:t>
      </w:r>
    </w:p>
    <w:p w14:paraId="56477373" w14:textId="77777777" w:rsidR="001B42AA" w:rsidRDefault="00BE428E">
      <w:pPr>
        <w:pStyle w:val="Heading2"/>
      </w:pPr>
      <w:bookmarkStart w:id="11" w:name="parabolic"/>
      <w:r>
        <w:t>parabolic</w:t>
      </w:r>
    </w:p>
    <w:bookmarkEnd w:id="11"/>
    <w:p w14:paraId="0E24EEC1" w14:textId="77777777" w:rsidR="001B42AA" w:rsidRDefault="00BE428E" w:rsidP="00BE428E">
      <w:pPr>
        <w:pStyle w:val="BlockQuote"/>
        <w:numPr>
          <w:ilvl w:val="0"/>
          <w:numId w:val="14"/>
        </w:numPr>
      </w:pPr>
      <w:r>
        <w:t>para/bol/ic, by the side of/a throw/pertaining to, like = 3 marks</w:t>
      </w:r>
    </w:p>
    <w:p w14:paraId="39E80BC6" w14:textId="77777777" w:rsidR="001B42AA" w:rsidRDefault="00BE428E">
      <w:pPr>
        <w:pStyle w:val="Heading2"/>
      </w:pPr>
      <w:bookmarkStart w:id="12" w:name="epidermoid"/>
      <w:r>
        <w:t>epidermoid</w:t>
      </w:r>
    </w:p>
    <w:bookmarkEnd w:id="12"/>
    <w:p w14:paraId="16188479" w14:textId="77777777" w:rsidR="001B42AA" w:rsidRDefault="00BE428E" w:rsidP="00BE428E">
      <w:pPr>
        <w:pStyle w:val="BlockQuote"/>
        <w:numPr>
          <w:ilvl w:val="0"/>
          <w:numId w:val="15"/>
        </w:numPr>
      </w:pPr>
      <w:r>
        <w:t>epi/derm/oid, upon or on/skin/in the shape of = 3 marks</w:t>
      </w:r>
    </w:p>
    <w:p w14:paraId="459ECBC1" w14:textId="77777777" w:rsidR="001B42AA" w:rsidRDefault="00BE428E">
      <w:pPr>
        <w:pStyle w:val="Heading2"/>
      </w:pPr>
      <w:bookmarkStart w:id="13" w:name="dichromatism"/>
      <w:r>
        <w:t>dichromatism</w:t>
      </w:r>
    </w:p>
    <w:bookmarkEnd w:id="13"/>
    <w:p w14:paraId="77FB94FC" w14:textId="77777777" w:rsidR="001B42AA" w:rsidRDefault="00BE428E" w:rsidP="00BE428E">
      <w:pPr>
        <w:pStyle w:val="BlockQuote"/>
        <w:numPr>
          <w:ilvl w:val="0"/>
          <w:numId w:val="16"/>
        </w:numPr>
      </w:pPr>
      <w:r>
        <w:t>di/chromat/ism, twice/colour/result of action, condition = 3 marks</w:t>
      </w:r>
    </w:p>
    <w:p w14:paraId="098F7AA4" w14:textId="77777777" w:rsidR="001B42AA" w:rsidRDefault="00BE428E">
      <w:pPr>
        <w:pStyle w:val="Heading2"/>
      </w:pPr>
      <w:bookmarkStart w:id="14" w:name="anaesthetize"/>
      <w:r>
        <w:t>anaesthetize</w:t>
      </w:r>
    </w:p>
    <w:bookmarkEnd w:id="14"/>
    <w:p w14:paraId="6060990D" w14:textId="77777777" w:rsidR="001B42AA" w:rsidRDefault="00BE428E" w:rsidP="00BE428E">
      <w:pPr>
        <w:pStyle w:val="BlockQuote"/>
        <w:numPr>
          <w:ilvl w:val="0"/>
          <w:numId w:val="17"/>
        </w:numPr>
      </w:pPr>
      <w:r>
        <w:t>an/aesthet/ize, not/feeling/to do = 3 marks</w:t>
      </w:r>
    </w:p>
    <w:p w14:paraId="74DC7FC1" w14:textId="77777777" w:rsidR="001B42AA" w:rsidRDefault="00BE428E">
      <w:pPr>
        <w:pStyle w:val="Heading2"/>
      </w:pPr>
      <w:bookmarkStart w:id="15" w:name="iii.-match"/>
      <w:r>
        <w:lastRenderedPageBreak/>
        <w:t>III. Match</w:t>
      </w:r>
    </w:p>
    <w:bookmarkEnd w:id="15"/>
    <w:p w14:paraId="4A1E0EDE" w14:textId="77777777" w:rsidR="001B42AA" w:rsidRDefault="00BE428E">
      <w:r>
        <w:t>Indicate the correct definition of the following wor</w:t>
      </w:r>
      <w:r>
        <w:t>ds and provide their Greek and Latin roots.</w:t>
      </w:r>
    </w:p>
    <w:p w14:paraId="7E2D28F2" w14:textId="77777777" w:rsidR="001B42AA" w:rsidRDefault="00BE428E">
      <w:pPr>
        <w:pStyle w:val="Heading2"/>
      </w:pPr>
      <w:bookmarkStart w:id="16" w:name="hydrotropism"/>
      <w:r>
        <w:t>hydrotropism</w:t>
      </w:r>
    </w:p>
    <w:bookmarkEnd w:id="16"/>
    <w:p w14:paraId="2588C500" w14:textId="77777777" w:rsidR="001B42AA" w:rsidRDefault="00BE428E" w:rsidP="00BE428E">
      <w:pPr>
        <w:pStyle w:val="Compact"/>
        <w:numPr>
          <w:ilvl w:val="0"/>
          <w:numId w:val="18"/>
        </w:numPr>
      </w:pPr>
      <w:r>
        <w:t>absence of the sense of smell</w:t>
      </w:r>
    </w:p>
    <w:p w14:paraId="0AFA58DC" w14:textId="77777777" w:rsidR="001B42AA" w:rsidRDefault="00BE428E" w:rsidP="00BE428E">
      <w:pPr>
        <w:pStyle w:val="Compact"/>
        <w:numPr>
          <w:ilvl w:val="0"/>
          <w:numId w:val="18"/>
        </w:numPr>
      </w:pPr>
      <w:r>
        <w:rPr>
          <w:b/>
        </w:rPr>
        <w:t>response to stimulus of water</w:t>
      </w:r>
    </w:p>
    <w:p w14:paraId="412FAAD1" w14:textId="77777777" w:rsidR="001B42AA" w:rsidRDefault="00BE428E" w:rsidP="00BE428E">
      <w:pPr>
        <w:pStyle w:val="Compact"/>
        <w:numPr>
          <w:ilvl w:val="0"/>
          <w:numId w:val="18"/>
        </w:numPr>
      </w:pPr>
      <w:r>
        <w:t>inflammation of the urinary bladder</w:t>
      </w:r>
    </w:p>
    <w:p w14:paraId="5CB8E4EC" w14:textId="77777777" w:rsidR="001B42AA" w:rsidRDefault="00BE428E" w:rsidP="00BE428E">
      <w:pPr>
        <w:pStyle w:val="Compact"/>
        <w:numPr>
          <w:ilvl w:val="0"/>
          <w:numId w:val="19"/>
        </w:numPr>
      </w:pPr>
      <w:r>
        <w:t>Derivation</w:t>
      </w:r>
    </w:p>
    <w:p w14:paraId="3C331923" w14:textId="77777777" w:rsidR="001B42AA" w:rsidRDefault="00BE428E" w:rsidP="00BE428E">
      <w:pPr>
        <w:pStyle w:val="Compact"/>
        <w:numPr>
          <w:ilvl w:val="1"/>
          <w:numId w:val="20"/>
        </w:numPr>
      </w:pPr>
      <w:r>
        <w:t>hydro/trop/ism water/turn/condition of (4 marks)</w:t>
      </w:r>
    </w:p>
    <w:p w14:paraId="0F5820AB" w14:textId="77777777" w:rsidR="001B42AA" w:rsidRDefault="00BE428E">
      <w:pPr>
        <w:pStyle w:val="Heading2"/>
      </w:pPr>
      <w:bookmarkStart w:id="17" w:name="malacology"/>
      <w:r>
        <w:t>malacology</w:t>
      </w:r>
    </w:p>
    <w:bookmarkEnd w:id="17"/>
    <w:p w14:paraId="42EA0881" w14:textId="77777777" w:rsidR="001B42AA" w:rsidRDefault="00BE428E" w:rsidP="00BE428E">
      <w:pPr>
        <w:pStyle w:val="Compact"/>
        <w:numPr>
          <w:ilvl w:val="0"/>
          <w:numId w:val="21"/>
        </w:numPr>
      </w:pPr>
      <w:r>
        <w:rPr>
          <w:b/>
        </w:rPr>
        <w:t>the branch of zoology that deals</w:t>
      </w:r>
      <w:r>
        <w:rPr>
          <w:b/>
        </w:rPr>
        <w:t xml:space="preserve"> with molluscs</w:t>
      </w:r>
    </w:p>
    <w:p w14:paraId="2755022C" w14:textId="77777777" w:rsidR="001B42AA" w:rsidRDefault="00BE428E" w:rsidP="00BE428E">
      <w:pPr>
        <w:pStyle w:val="Compact"/>
        <w:numPr>
          <w:ilvl w:val="0"/>
          <w:numId w:val="21"/>
        </w:numPr>
      </w:pPr>
      <w:r>
        <w:t>the branch of zoology that deals with the malacca</w:t>
      </w:r>
    </w:p>
    <w:p w14:paraId="03412C80" w14:textId="77777777" w:rsidR="001B42AA" w:rsidRDefault="00BE428E" w:rsidP="00BE428E">
      <w:pPr>
        <w:pStyle w:val="Compact"/>
        <w:numPr>
          <w:ilvl w:val="0"/>
          <w:numId w:val="21"/>
        </w:numPr>
      </w:pPr>
      <w:r>
        <w:t>the branch of biology that deals with the relations of malachites to their surroundings</w:t>
      </w:r>
    </w:p>
    <w:p w14:paraId="7654EE28" w14:textId="77777777" w:rsidR="001B42AA" w:rsidRDefault="00BE428E" w:rsidP="00BE428E">
      <w:pPr>
        <w:pStyle w:val="Compact"/>
        <w:numPr>
          <w:ilvl w:val="0"/>
          <w:numId w:val="22"/>
        </w:numPr>
      </w:pPr>
      <w:r>
        <w:t>Derivation</w:t>
      </w:r>
    </w:p>
    <w:p w14:paraId="33417590" w14:textId="77777777" w:rsidR="001B42AA" w:rsidRDefault="00BE428E" w:rsidP="00BE428E">
      <w:pPr>
        <w:pStyle w:val="Compact"/>
        <w:numPr>
          <w:ilvl w:val="1"/>
          <w:numId w:val="23"/>
        </w:numPr>
      </w:pPr>
      <w:r>
        <w:t>malaco/logy, soft/science of (3 marks)</w:t>
      </w:r>
    </w:p>
    <w:p w14:paraId="7147D79F" w14:textId="77777777" w:rsidR="001B42AA" w:rsidRDefault="00BE428E">
      <w:pPr>
        <w:pStyle w:val="Heading2"/>
      </w:pPr>
      <w:bookmarkStart w:id="18" w:name="laparoscopy"/>
      <w:r>
        <w:t>laparoscopy</w:t>
      </w:r>
    </w:p>
    <w:bookmarkEnd w:id="18"/>
    <w:p w14:paraId="6C27E572" w14:textId="77777777" w:rsidR="001B42AA" w:rsidRDefault="00BE428E" w:rsidP="00BE428E">
      <w:pPr>
        <w:pStyle w:val="Compact"/>
        <w:numPr>
          <w:ilvl w:val="0"/>
          <w:numId w:val="24"/>
        </w:numPr>
      </w:pPr>
      <w:r>
        <w:t>a surgical incision into the abdominal ca</w:t>
      </w:r>
      <w:r>
        <w:t>vity, for diagnosis or in preparation for major surgery</w:t>
      </w:r>
    </w:p>
    <w:p w14:paraId="519A3BD3" w14:textId="77777777" w:rsidR="001B42AA" w:rsidRDefault="00BE428E" w:rsidP="00BE428E">
      <w:pPr>
        <w:pStyle w:val="Compact"/>
        <w:numPr>
          <w:ilvl w:val="0"/>
          <w:numId w:val="24"/>
        </w:numPr>
      </w:pPr>
      <w:r>
        <w:t>a low caesarian section</w:t>
      </w:r>
    </w:p>
    <w:p w14:paraId="24F5FFC5" w14:textId="77777777" w:rsidR="001B42AA" w:rsidRDefault="00BE428E" w:rsidP="00BE428E">
      <w:pPr>
        <w:pStyle w:val="Compact"/>
        <w:numPr>
          <w:ilvl w:val="0"/>
          <w:numId w:val="24"/>
        </w:numPr>
      </w:pPr>
      <w:r>
        <w:rPr>
          <w:b/>
        </w:rPr>
        <w:t>a surgical procedure in which a fibre-optic instrument is inserted through the abdominal wall to view the organs in the abdomen</w:t>
      </w:r>
    </w:p>
    <w:p w14:paraId="0C61F48C" w14:textId="77777777" w:rsidR="001B42AA" w:rsidRDefault="00BE428E" w:rsidP="00BE428E">
      <w:pPr>
        <w:pStyle w:val="Compact"/>
        <w:numPr>
          <w:ilvl w:val="0"/>
          <w:numId w:val="25"/>
        </w:numPr>
      </w:pPr>
      <w:r>
        <w:t>Derivation</w:t>
      </w:r>
    </w:p>
    <w:p w14:paraId="24EF5961" w14:textId="77777777" w:rsidR="001B42AA" w:rsidRDefault="00BE428E" w:rsidP="00BE428E">
      <w:pPr>
        <w:pStyle w:val="Compact"/>
        <w:numPr>
          <w:ilvl w:val="1"/>
          <w:numId w:val="26"/>
        </w:numPr>
      </w:pPr>
      <w:r>
        <w:t>laparo/scopy, abdomen/to view (3 marks)</w:t>
      </w:r>
    </w:p>
    <w:p w14:paraId="0D44B2C3" w14:textId="77777777" w:rsidR="001B42AA" w:rsidRDefault="00BE428E">
      <w:pPr>
        <w:pStyle w:val="Heading2"/>
      </w:pPr>
      <w:bookmarkStart w:id="19" w:name="iv.-define"/>
      <w:r>
        <w:t>IV. Define</w:t>
      </w:r>
    </w:p>
    <w:bookmarkEnd w:id="19"/>
    <w:p w14:paraId="1F8A921F" w14:textId="77777777" w:rsidR="001B42AA" w:rsidRDefault="00BE428E">
      <w:r>
        <w:t>Provide the definition of the following Greek stems (worth 1 point each).</w:t>
      </w:r>
    </w:p>
    <w:p w14:paraId="22147A58" w14:textId="77777777" w:rsidR="001B42AA" w:rsidRDefault="00BE428E">
      <w:pPr>
        <w:pStyle w:val="Heading2"/>
      </w:pPr>
      <w:bookmarkStart w:id="20" w:name="ennea-"/>
      <w:r>
        <w:t>1. ENNE(A)-</w:t>
      </w:r>
    </w:p>
    <w:bookmarkEnd w:id="20"/>
    <w:p w14:paraId="06A63599" w14:textId="77777777" w:rsidR="001B42AA" w:rsidRDefault="00BE428E" w:rsidP="00BE428E">
      <w:pPr>
        <w:pStyle w:val="BlockQuote"/>
        <w:numPr>
          <w:ilvl w:val="0"/>
          <w:numId w:val="27"/>
        </w:numPr>
      </w:pPr>
      <w:r>
        <w:t>‘nine’</w:t>
      </w:r>
    </w:p>
    <w:p w14:paraId="3162E7D4" w14:textId="77777777" w:rsidR="001B42AA" w:rsidRDefault="00BE428E">
      <w:pPr>
        <w:pStyle w:val="Heading2"/>
      </w:pPr>
      <w:bookmarkStart w:id="21" w:name="pto-"/>
      <w:r>
        <w:t>2. PTO-</w:t>
      </w:r>
    </w:p>
    <w:bookmarkEnd w:id="21"/>
    <w:p w14:paraId="3A64812A" w14:textId="77777777" w:rsidR="001B42AA" w:rsidRDefault="00BE428E" w:rsidP="00BE428E">
      <w:pPr>
        <w:pStyle w:val="BlockQuote"/>
        <w:numPr>
          <w:ilvl w:val="0"/>
          <w:numId w:val="28"/>
        </w:numPr>
      </w:pPr>
      <w:r>
        <w:t>'to fall'</w:t>
      </w:r>
    </w:p>
    <w:p w14:paraId="3CBBF73C" w14:textId="77777777" w:rsidR="001B42AA" w:rsidRDefault="00BE428E">
      <w:pPr>
        <w:pStyle w:val="Heading2"/>
      </w:pPr>
      <w:bookmarkStart w:id="22" w:name="idium"/>
      <w:r>
        <w:t>3. -idium</w:t>
      </w:r>
    </w:p>
    <w:bookmarkEnd w:id="22"/>
    <w:p w14:paraId="12087D82" w14:textId="77777777" w:rsidR="001B42AA" w:rsidRDefault="00BE428E" w:rsidP="00BE428E">
      <w:pPr>
        <w:pStyle w:val="BlockQuote"/>
        <w:numPr>
          <w:ilvl w:val="0"/>
          <w:numId w:val="29"/>
        </w:numPr>
      </w:pPr>
      <w:r>
        <w:t>'little'</w:t>
      </w:r>
    </w:p>
    <w:p w14:paraId="6AC3AD5B" w14:textId="77777777" w:rsidR="001B42AA" w:rsidRDefault="00BE428E">
      <w:pPr>
        <w:pStyle w:val="Heading2"/>
      </w:pPr>
      <w:bookmarkStart w:id="23" w:name="isch-"/>
      <w:r>
        <w:lastRenderedPageBreak/>
        <w:t>4. ISCH-</w:t>
      </w:r>
    </w:p>
    <w:bookmarkEnd w:id="23"/>
    <w:p w14:paraId="6FDE60AF" w14:textId="77777777" w:rsidR="001B42AA" w:rsidRDefault="00BE428E" w:rsidP="00BE428E">
      <w:pPr>
        <w:pStyle w:val="BlockQuote"/>
        <w:numPr>
          <w:ilvl w:val="0"/>
          <w:numId w:val="30"/>
        </w:numPr>
      </w:pPr>
      <w:r>
        <w:t>‘to suppress’</w:t>
      </w:r>
    </w:p>
    <w:p w14:paraId="4130179B" w14:textId="77777777" w:rsidR="001B42AA" w:rsidRDefault="00BE428E">
      <w:pPr>
        <w:pStyle w:val="Heading2"/>
      </w:pPr>
      <w:bookmarkStart w:id="24" w:name="lip-"/>
      <w:r>
        <w:t>5. LIP-</w:t>
      </w:r>
    </w:p>
    <w:bookmarkEnd w:id="24"/>
    <w:p w14:paraId="6D065CDD" w14:textId="77777777" w:rsidR="001B42AA" w:rsidRDefault="00BE428E" w:rsidP="00BE428E">
      <w:pPr>
        <w:pStyle w:val="BlockQuote"/>
        <w:numPr>
          <w:ilvl w:val="0"/>
          <w:numId w:val="31"/>
        </w:numPr>
      </w:pPr>
      <w:r>
        <w:t>‘fat’</w:t>
      </w:r>
    </w:p>
    <w:p w14:paraId="28257609" w14:textId="77777777" w:rsidR="001B42AA" w:rsidRDefault="00BE428E">
      <w:pPr>
        <w:pStyle w:val="Heading2"/>
      </w:pPr>
      <w:bookmarkStart w:id="25" w:name="thanat-"/>
      <w:r>
        <w:t>6. THANAT-</w:t>
      </w:r>
    </w:p>
    <w:bookmarkEnd w:id="25"/>
    <w:p w14:paraId="402DF28A" w14:textId="77777777" w:rsidR="001B42AA" w:rsidRDefault="00BE428E" w:rsidP="00BE428E">
      <w:pPr>
        <w:pStyle w:val="BlockQuote"/>
        <w:numPr>
          <w:ilvl w:val="0"/>
          <w:numId w:val="32"/>
        </w:numPr>
      </w:pPr>
      <w:r>
        <w:t>‘death’</w:t>
      </w:r>
    </w:p>
    <w:p w14:paraId="3DBE659C" w14:textId="77777777" w:rsidR="001B42AA" w:rsidRDefault="00BE428E">
      <w:pPr>
        <w:pStyle w:val="Heading2"/>
      </w:pPr>
      <w:bookmarkStart w:id="26" w:name="blephar-"/>
      <w:r>
        <w:t>7. BLEPHAR-</w:t>
      </w:r>
    </w:p>
    <w:bookmarkEnd w:id="26"/>
    <w:p w14:paraId="4C4CE478" w14:textId="77777777" w:rsidR="001B42AA" w:rsidRDefault="00BE428E" w:rsidP="00BE428E">
      <w:pPr>
        <w:pStyle w:val="BlockQuote"/>
        <w:numPr>
          <w:ilvl w:val="0"/>
          <w:numId w:val="33"/>
        </w:numPr>
      </w:pPr>
      <w:r>
        <w:t>‘eyelid’</w:t>
      </w:r>
    </w:p>
    <w:p w14:paraId="3CE59E6B" w14:textId="77777777" w:rsidR="001B42AA" w:rsidRDefault="00BE428E">
      <w:pPr>
        <w:pStyle w:val="Heading2"/>
      </w:pPr>
      <w:bookmarkStart w:id="27" w:name="cheil--chil-"/>
      <w:r>
        <w:t>8. CHEIL-, CHIL-</w:t>
      </w:r>
    </w:p>
    <w:bookmarkEnd w:id="27"/>
    <w:p w14:paraId="4FFB4C02" w14:textId="77777777" w:rsidR="001B42AA" w:rsidRDefault="00BE428E" w:rsidP="00BE428E">
      <w:pPr>
        <w:pStyle w:val="BlockQuote"/>
        <w:numPr>
          <w:ilvl w:val="0"/>
          <w:numId w:val="34"/>
        </w:numPr>
      </w:pPr>
      <w:r>
        <w:t>‘lip’</w:t>
      </w:r>
    </w:p>
    <w:p w14:paraId="769FBA18" w14:textId="77777777" w:rsidR="001B42AA" w:rsidRDefault="00BE428E">
      <w:pPr>
        <w:pStyle w:val="Heading2"/>
      </w:pPr>
      <w:bookmarkStart w:id="28" w:name="chron-"/>
      <w:r>
        <w:t>9. CHRON-</w:t>
      </w:r>
    </w:p>
    <w:bookmarkEnd w:id="28"/>
    <w:p w14:paraId="68B334F6" w14:textId="77777777" w:rsidR="001B42AA" w:rsidRDefault="00BE428E" w:rsidP="00BE428E">
      <w:pPr>
        <w:pStyle w:val="BlockQuote"/>
        <w:numPr>
          <w:ilvl w:val="0"/>
          <w:numId w:val="35"/>
        </w:numPr>
      </w:pPr>
      <w:r>
        <w:t>‘time’</w:t>
      </w:r>
    </w:p>
    <w:p w14:paraId="3E03A027" w14:textId="77777777" w:rsidR="001B42AA" w:rsidRDefault="00BE428E">
      <w:pPr>
        <w:pStyle w:val="Heading2"/>
      </w:pPr>
      <w:bookmarkStart w:id="29" w:name="plasty"/>
      <w:r>
        <w:t>10. -plasty</w:t>
      </w:r>
    </w:p>
    <w:bookmarkEnd w:id="29"/>
    <w:p w14:paraId="2C23C964" w14:textId="77777777" w:rsidR="001B42AA" w:rsidRDefault="00BE428E" w:rsidP="00BE428E">
      <w:pPr>
        <w:pStyle w:val="BlockQuote"/>
        <w:numPr>
          <w:ilvl w:val="0"/>
          <w:numId w:val="36"/>
        </w:numPr>
      </w:pPr>
      <w:r>
        <w:t>‘formation’, ‘plastic surgical operation’</w:t>
      </w:r>
    </w:p>
    <w:p w14:paraId="73F1D745" w14:textId="77777777" w:rsidR="001B42AA" w:rsidRDefault="00BE428E">
      <w:pPr>
        <w:pStyle w:val="Heading2"/>
      </w:pPr>
      <w:bookmarkStart w:id="30" w:name="kine--cine-"/>
      <w:r>
        <w:t>11. KINE- (CINE-)</w:t>
      </w:r>
    </w:p>
    <w:bookmarkEnd w:id="30"/>
    <w:p w14:paraId="1FDC5905" w14:textId="77777777" w:rsidR="001B42AA" w:rsidRDefault="00BE428E" w:rsidP="00BE428E">
      <w:pPr>
        <w:pStyle w:val="BlockQuote"/>
        <w:numPr>
          <w:ilvl w:val="0"/>
          <w:numId w:val="37"/>
        </w:numPr>
      </w:pPr>
      <w:r>
        <w:t>‘to move’</w:t>
      </w:r>
    </w:p>
    <w:p w14:paraId="634FDE78" w14:textId="77777777" w:rsidR="001B42AA" w:rsidRDefault="00BE428E">
      <w:pPr>
        <w:pStyle w:val="Heading2"/>
      </w:pPr>
      <w:bookmarkStart w:id="31" w:name="enter-"/>
      <w:r>
        <w:t>12. ENTER-</w:t>
      </w:r>
    </w:p>
    <w:bookmarkEnd w:id="31"/>
    <w:p w14:paraId="0A1690A4" w14:textId="77777777" w:rsidR="001B42AA" w:rsidRDefault="00BE428E" w:rsidP="00BE428E">
      <w:pPr>
        <w:pStyle w:val="BlockQuote"/>
        <w:numPr>
          <w:ilvl w:val="0"/>
          <w:numId w:val="38"/>
        </w:numPr>
      </w:pPr>
      <w:r>
        <w:t>‘intestine’</w:t>
      </w:r>
    </w:p>
    <w:p w14:paraId="1EB79E66" w14:textId="77777777" w:rsidR="001B42AA" w:rsidRDefault="00BE428E">
      <w:pPr>
        <w:pStyle w:val="Heading2"/>
      </w:pPr>
      <w:bookmarkStart w:id="32" w:name="erg-"/>
      <w:r>
        <w:t>13. ERG-</w:t>
      </w:r>
    </w:p>
    <w:bookmarkEnd w:id="32"/>
    <w:p w14:paraId="05447916" w14:textId="77777777" w:rsidR="001B42AA" w:rsidRDefault="00BE428E" w:rsidP="00BE428E">
      <w:pPr>
        <w:pStyle w:val="BlockQuote"/>
        <w:numPr>
          <w:ilvl w:val="0"/>
          <w:numId w:val="39"/>
        </w:numPr>
      </w:pPr>
      <w:r>
        <w:t>‘work’</w:t>
      </w:r>
    </w:p>
    <w:p w14:paraId="2EE60627" w14:textId="77777777" w:rsidR="001B42AA" w:rsidRDefault="00BE428E">
      <w:pPr>
        <w:pStyle w:val="Heading2"/>
      </w:pPr>
      <w:bookmarkStart w:id="33" w:name="blep-"/>
      <w:r>
        <w:t>14. BLEP-</w:t>
      </w:r>
    </w:p>
    <w:bookmarkEnd w:id="33"/>
    <w:p w14:paraId="4986D2BF" w14:textId="77777777" w:rsidR="001B42AA" w:rsidRDefault="00BE428E" w:rsidP="00BE428E">
      <w:pPr>
        <w:pStyle w:val="BlockQuote"/>
        <w:numPr>
          <w:ilvl w:val="0"/>
          <w:numId w:val="40"/>
        </w:numPr>
      </w:pPr>
      <w:r>
        <w:t>‘to see’</w:t>
      </w:r>
    </w:p>
    <w:p w14:paraId="544FB54A" w14:textId="77777777" w:rsidR="001B42AA" w:rsidRDefault="00BE428E">
      <w:pPr>
        <w:pStyle w:val="Heading2"/>
      </w:pPr>
      <w:bookmarkStart w:id="34" w:name="lal-"/>
      <w:r>
        <w:t>15. LAL-</w:t>
      </w:r>
    </w:p>
    <w:bookmarkEnd w:id="34"/>
    <w:p w14:paraId="10EAB1CD" w14:textId="77777777" w:rsidR="001B42AA" w:rsidRDefault="00BE428E" w:rsidP="00BE428E">
      <w:pPr>
        <w:pStyle w:val="BlockQuote"/>
        <w:numPr>
          <w:ilvl w:val="0"/>
          <w:numId w:val="41"/>
        </w:numPr>
      </w:pPr>
      <w:r>
        <w:t>‘to talk’</w:t>
      </w:r>
    </w:p>
    <w:p w14:paraId="16B3B7C1" w14:textId="77777777" w:rsidR="001B42AA" w:rsidRDefault="00BE428E">
      <w:pPr>
        <w:pStyle w:val="Heading2"/>
      </w:pPr>
      <w:bookmarkStart w:id="35" w:name="lei-"/>
      <w:r>
        <w:t>16. LEI-</w:t>
      </w:r>
    </w:p>
    <w:bookmarkEnd w:id="35"/>
    <w:p w14:paraId="079D1606" w14:textId="77777777" w:rsidR="001B42AA" w:rsidRDefault="00BE428E" w:rsidP="00BE428E">
      <w:pPr>
        <w:pStyle w:val="BlockQuote"/>
        <w:numPr>
          <w:ilvl w:val="0"/>
          <w:numId w:val="42"/>
        </w:numPr>
      </w:pPr>
      <w:r>
        <w:t>‘smooth’</w:t>
      </w:r>
    </w:p>
    <w:p w14:paraId="30628C6B" w14:textId="77777777" w:rsidR="001B42AA" w:rsidRDefault="00BE428E">
      <w:pPr>
        <w:pStyle w:val="Heading2"/>
      </w:pPr>
      <w:bookmarkStart w:id="36" w:name="hypn-"/>
      <w:r>
        <w:t>17. HYPN-</w:t>
      </w:r>
    </w:p>
    <w:bookmarkEnd w:id="36"/>
    <w:p w14:paraId="4FB1AD1A" w14:textId="77777777" w:rsidR="001B42AA" w:rsidRDefault="00BE428E" w:rsidP="00BE428E">
      <w:pPr>
        <w:pStyle w:val="BlockQuote"/>
        <w:numPr>
          <w:ilvl w:val="0"/>
          <w:numId w:val="43"/>
        </w:numPr>
      </w:pPr>
      <w:r>
        <w:t>‘sleep’</w:t>
      </w:r>
    </w:p>
    <w:p w14:paraId="6E4A9C2E" w14:textId="77777777" w:rsidR="001B42AA" w:rsidRDefault="00BE428E">
      <w:pPr>
        <w:pStyle w:val="Heading2"/>
      </w:pPr>
      <w:bookmarkStart w:id="37" w:name="olig-"/>
      <w:r>
        <w:lastRenderedPageBreak/>
        <w:t>18. OLIG-</w:t>
      </w:r>
    </w:p>
    <w:bookmarkEnd w:id="37"/>
    <w:p w14:paraId="3F567378" w14:textId="77777777" w:rsidR="001B42AA" w:rsidRDefault="00BE428E" w:rsidP="00BE428E">
      <w:pPr>
        <w:pStyle w:val="BlockQuote"/>
        <w:numPr>
          <w:ilvl w:val="0"/>
          <w:numId w:val="44"/>
        </w:numPr>
      </w:pPr>
      <w:r>
        <w:t>‘few’, ‘scanty’</w:t>
      </w:r>
    </w:p>
    <w:p w14:paraId="729885A7" w14:textId="77777777" w:rsidR="001B42AA" w:rsidRDefault="00BE428E">
      <w:pPr>
        <w:pStyle w:val="Heading2"/>
      </w:pPr>
      <w:bookmarkStart w:id="38" w:name="ichthy-"/>
      <w:r>
        <w:t>19. ICHTHY-</w:t>
      </w:r>
    </w:p>
    <w:bookmarkEnd w:id="38"/>
    <w:p w14:paraId="604C474F" w14:textId="77777777" w:rsidR="001B42AA" w:rsidRDefault="00BE428E" w:rsidP="00BE428E">
      <w:pPr>
        <w:pStyle w:val="BlockQuote"/>
        <w:numPr>
          <w:ilvl w:val="0"/>
          <w:numId w:val="45"/>
        </w:numPr>
      </w:pPr>
      <w:r>
        <w:t>‘fish’</w:t>
      </w:r>
    </w:p>
    <w:p w14:paraId="6958946A" w14:textId="77777777" w:rsidR="001B42AA" w:rsidRDefault="00BE428E">
      <w:pPr>
        <w:pStyle w:val="Heading2"/>
      </w:pPr>
      <w:bookmarkStart w:id="39" w:name="men-"/>
      <w:r>
        <w:t>20. MEN-</w:t>
      </w:r>
    </w:p>
    <w:bookmarkEnd w:id="39"/>
    <w:p w14:paraId="064283DF" w14:textId="77777777" w:rsidR="001B42AA" w:rsidRDefault="00BE428E" w:rsidP="00BE428E">
      <w:pPr>
        <w:pStyle w:val="BlockQuote"/>
        <w:numPr>
          <w:ilvl w:val="0"/>
          <w:numId w:val="46"/>
        </w:numPr>
      </w:pPr>
      <w:r>
        <w:t>‘moon’, ‘menstruation’</w:t>
      </w:r>
    </w:p>
    <w:p w14:paraId="40C9C1ED" w14:textId="77777777" w:rsidR="001B42AA" w:rsidRDefault="00BE428E">
      <w:pPr>
        <w:pStyle w:val="Heading2"/>
      </w:pPr>
      <w:bookmarkStart w:id="40" w:name="v.-transliterate"/>
      <w:r>
        <w:t>V. Transliterate</w:t>
      </w:r>
    </w:p>
    <w:bookmarkEnd w:id="40"/>
    <w:p w14:paraId="1721789E" w14:textId="77777777" w:rsidR="001B42AA" w:rsidRDefault="00BE428E">
      <w:r>
        <w:t>Rewrite the following Greek words using the English alphabet (1 point each).</w:t>
      </w:r>
    </w:p>
    <w:p w14:paraId="7A1CFEDD" w14:textId="77777777" w:rsidR="001B42AA" w:rsidRDefault="00BE428E">
      <w:pPr>
        <w:pStyle w:val="Heading2"/>
      </w:pPr>
      <w:bookmarkStart w:id="41" w:name="ἀνατομία"/>
      <w:r>
        <w:t>ἀ</w:t>
      </w:r>
      <w:r>
        <w:t>νατομία</w:t>
      </w:r>
    </w:p>
    <w:bookmarkEnd w:id="41"/>
    <w:p w14:paraId="456A70B3" w14:textId="77777777" w:rsidR="001B42AA" w:rsidRDefault="00BE428E" w:rsidP="00BE428E">
      <w:pPr>
        <w:pStyle w:val="BlockQuote"/>
        <w:numPr>
          <w:ilvl w:val="0"/>
          <w:numId w:val="47"/>
        </w:numPr>
      </w:pPr>
      <w:r>
        <w:t>anatomia</w:t>
      </w:r>
    </w:p>
    <w:p w14:paraId="1F726C27" w14:textId="77777777" w:rsidR="001B42AA" w:rsidRDefault="00BE428E">
      <w:pPr>
        <w:pStyle w:val="Heading2"/>
      </w:pPr>
      <w:bookmarkStart w:id="42" w:name="ἀσία"/>
      <w:r>
        <w:t>Ἀ</w:t>
      </w:r>
      <w:r>
        <w:t>σία</w:t>
      </w:r>
    </w:p>
    <w:bookmarkEnd w:id="42"/>
    <w:p w14:paraId="03ABE7F1" w14:textId="77777777" w:rsidR="001B42AA" w:rsidRDefault="00BE428E" w:rsidP="00BE428E">
      <w:pPr>
        <w:pStyle w:val="BlockQuote"/>
        <w:numPr>
          <w:ilvl w:val="0"/>
          <w:numId w:val="48"/>
        </w:numPr>
      </w:pPr>
      <w:r>
        <w:t>Asia</w:t>
      </w:r>
    </w:p>
    <w:p w14:paraId="74EDBEDF" w14:textId="77777777" w:rsidR="001B42AA" w:rsidRDefault="00BE428E">
      <w:pPr>
        <w:pStyle w:val="Heading2"/>
      </w:pPr>
      <w:bookmarkStart w:id="43" w:name="ἄλφα"/>
      <w:r>
        <w:t>ἄ</w:t>
      </w:r>
      <w:r>
        <w:t>λφα</w:t>
      </w:r>
    </w:p>
    <w:bookmarkEnd w:id="43"/>
    <w:p w14:paraId="5FC0654C" w14:textId="77777777" w:rsidR="001B42AA" w:rsidRDefault="00BE428E" w:rsidP="00BE428E">
      <w:pPr>
        <w:pStyle w:val="BlockQuote"/>
        <w:numPr>
          <w:ilvl w:val="0"/>
          <w:numId w:val="49"/>
        </w:numPr>
      </w:pPr>
      <w:r>
        <w:t>alpha</w:t>
      </w:r>
    </w:p>
    <w:p w14:paraId="72FB1136" w14:textId="77777777" w:rsidR="001B42AA" w:rsidRDefault="00BE428E">
      <w:pPr>
        <w:pStyle w:val="Heading2"/>
      </w:pPr>
      <w:bookmarkStart w:id="44" w:name="ἱστορία"/>
      <w:r>
        <w:t>ἱ</w:t>
      </w:r>
      <w:r>
        <w:t>στορία</w:t>
      </w:r>
    </w:p>
    <w:bookmarkEnd w:id="44"/>
    <w:p w14:paraId="24D04772" w14:textId="77777777" w:rsidR="001B42AA" w:rsidRDefault="00BE428E" w:rsidP="00BE428E">
      <w:pPr>
        <w:pStyle w:val="BlockQuote"/>
        <w:numPr>
          <w:ilvl w:val="0"/>
          <w:numId w:val="50"/>
        </w:numPr>
      </w:pPr>
      <w:r>
        <w:t>historia</w:t>
      </w:r>
    </w:p>
    <w:p w14:paraId="65519995" w14:textId="77777777" w:rsidR="001B42AA" w:rsidRDefault="00BE428E">
      <w:pPr>
        <w:pStyle w:val="Heading2"/>
      </w:pPr>
      <w:bookmarkStart w:id="45" w:name="βίος"/>
      <w:r>
        <w:t>βίος</w:t>
      </w:r>
    </w:p>
    <w:bookmarkEnd w:id="45"/>
    <w:p w14:paraId="067DD9AD" w14:textId="77777777" w:rsidR="001B42AA" w:rsidRDefault="00BE428E" w:rsidP="00BE428E">
      <w:pPr>
        <w:pStyle w:val="BlockQuote"/>
        <w:numPr>
          <w:ilvl w:val="0"/>
          <w:numId w:val="51"/>
        </w:numPr>
      </w:pPr>
      <w:r>
        <w:t>bios</w:t>
      </w:r>
    </w:p>
    <w:p w14:paraId="25146E95" w14:textId="77777777" w:rsidR="001B42AA" w:rsidRDefault="00BE428E">
      <w:pPr>
        <w:pStyle w:val="Heading1"/>
      </w:pPr>
      <w:bookmarkStart w:id="46" w:name="roots-part-i"/>
      <w:r>
        <w:t>Roots, Part I</w:t>
      </w:r>
    </w:p>
    <w:p w14:paraId="1BE30E77" w14:textId="77777777" w:rsidR="001B42AA" w:rsidRDefault="00BE428E">
      <w:pPr>
        <w:pStyle w:val="Heading2"/>
      </w:pPr>
      <w:bookmarkStart w:id="47" w:name="brachy-"/>
      <w:bookmarkEnd w:id="46"/>
      <w:r>
        <w:t>BRACHY-</w:t>
      </w:r>
    </w:p>
    <w:bookmarkEnd w:id="47"/>
    <w:p w14:paraId="70AEB7E1" w14:textId="77777777" w:rsidR="001B42AA" w:rsidRDefault="00BE428E" w:rsidP="00BE428E">
      <w:pPr>
        <w:pStyle w:val="Compact"/>
        <w:numPr>
          <w:ilvl w:val="0"/>
          <w:numId w:val="52"/>
        </w:numPr>
      </w:pPr>
      <w:r>
        <w:t>‘short’</w:t>
      </w:r>
    </w:p>
    <w:p w14:paraId="79D12BF8" w14:textId="77777777" w:rsidR="001B42AA" w:rsidRDefault="00BE428E" w:rsidP="00BE428E">
      <w:pPr>
        <w:pStyle w:val="Compact"/>
        <w:numPr>
          <w:ilvl w:val="0"/>
          <w:numId w:val="52"/>
        </w:numPr>
      </w:pPr>
      <w:r>
        <w:t>BRACHY-ODONT or BRACHY-DONT, a molar tooth with a low crown; BRACHY-PODUS; BRACHY-logy, concise or shortened expression</w:t>
      </w:r>
    </w:p>
    <w:p w14:paraId="6890C566" w14:textId="77777777" w:rsidR="001B42AA" w:rsidRDefault="00BE428E">
      <w:pPr>
        <w:pStyle w:val="Heading2"/>
      </w:pPr>
      <w:bookmarkStart w:id="48" w:name="cac--kak-"/>
      <w:r>
        <w:t>CAC-, (KAK-)</w:t>
      </w:r>
    </w:p>
    <w:bookmarkEnd w:id="48"/>
    <w:p w14:paraId="14F1C116" w14:textId="77777777" w:rsidR="001B42AA" w:rsidRDefault="00BE428E" w:rsidP="00BE428E">
      <w:pPr>
        <w:pStyle w:val="Compact"/>
        <w:numPr>
          <w:ilvl w:val="0"/>
          <w:numId w:val="53"/>
        </w:numPr>
      </w:pPr>
      <w:r>
        <w:t>‘bad’</w:t>
      </w:r>
    </w:p>
    <w:p w14:paraId="1989131B" w14:textId="77777777" w:rsidR="001B42AA" w:rsidRDefault="00BE428E" w:rsidP="00BE428E">
      <w:pPr>
        <w:pStyle w:val="Compact"/>
        <w:numPr>
          <w:ilvl w:val="0"/>
          <w:numId w:val="53"/>
        </w:numPr>
      </w:pPr>
      <w:r>
        <w:t>CACO-PHON-y; CAC-ESTHE-sia, any morbid sensation; CAC-OSM-ia, imaginary odours, particularly putrefactive odours</w:t>
      </w:r>
    </w:p>
    <w:p w14:paraId="3AAEA96F" w14:textId="77777777" w:rsidR="001B42AA" w:rsidRDefault="00BE428E">
      <w:pPr>
        <w:pStyle w:val="Heading2"/>
      </w:pPr>
      <w:bookmarkStart w:id="49" w:name="cau--caus-"/>
      <w:r>
        <w:lastRenderedPageBreak/>
        <w:t>CAU</w:t>
      </w:r>
      <w:r>
        <w:t>-, CAUS-</w:t>
      </w:r>
    </w:p>
    <w:bookmarkEnd w:id="49"/>
    <w:p w14:paraId="59A6CAC2" w14:textId="77777777" w:rsidR="001B42AA" w:rsidRDefault="00BE428E" w:rsidP="00BE428E">
      <w:pPr>
        <w:pStyle w:val="Compact"/>
        <w:numPr>
          <w:ilvl w:val="0"/>
          <w:numId w:val="54"/>
        </w:numPr>
      </w:pPr>
      <w:r>
        <w:t>‘to burn’</w:t>
      </w:r>
    </w:p>
    <w:p w14:paraId="6EBD6098" w14:textId="77777777" w:rsidR="001B42AA" w:rsidRDefault="00BE428E" w:rsidP="00BE428E">
      <w:pPr>
        <w:pStyle w:val="Compact"/>
        <w:numPr>
          <w:ilvl w:val="0"/>
          <w:numId w:val="54"/>
        </w:numPr>
      </w:pPr>
      <w:r>
        <w:t>CAUS-tic; en-CAUS-tic; CAUM-ESTHE-sia, experience of a sense of heat when temperature is not high; CRYO-CAUT-ery, the destruction of tissues by application of extreme cold; CAUT-er-ize to apply an agent capable of burning or destroying tissue</w:t>
      </w:r>
    </w:p>
    <w:p w14:paraId="722FAB8A" w14:textId="77777777" w:rsidR="001B42AA" w:rsidRDefault="00BE428E">
      <w:pPr>
        <w:pStyle w:val="Heading2"/>
      </w:pPr>
      <w:bookmarkStart w:id="50" w:name="cli--clei--cleist-"/>
      <w:r>
        <w:t>CLI-, CLEI-; CLEIST-</w:t>
      </w:r>
    </w:p>
    <w:bookmarkEnd w:id="50"/>
    <w:p w14:paraId="29D4C4F2" w14:textId="77777777" w:rsidR="001B42AA" w:rsidRDefault="00BE428E" w:rsidP="00BE428E">
      <w:pPr>
        <w:pStyle w:val="Compact"/>
        <w:numPr>
          <w:ilvl w:val="0"/>
          <w:numId w:val="55"/>
        </w:numPr>
      </w:pPr>
      <w:r>
        <w:t>‘to close’; ‘closed’</w:t>
      </w:r>
    </w:p>
    <w:p w14:paraId="62943C79" w14:textId="77777777" w:rsidR="001B42AA" w:rsidRDefault="00BE428E" w:rsidP="00BE428E">
      <w:pPr>
        <w:pStyle w:val="Compact"/>
        <w:numPr>
          <w:ilvl w:val="0"/>
          <w:numId w:val="55"/>
        </w:numPr>
      </w:pPr>
      <w:r>
        <w:t>CLEISTO-GAM-y, state of having small, inconspicuous, self-fertilizing flowers; fertilization without opening of florets; CORE-CLI-sis, pathologic closure or obliteration of the pupil</w:t>
      </w:r>
    </w:p>
    <w:p w14:paraId="6BE0CF83" w14:textId="77777777" w:rsidR="001B42AA" w:rsidRDefault="00BE428E">
      <w:pPr>
        <w:pStyle w:val="Heading2"/>
      </w:pPr>
      <w:bookmarkStart w:id="51" w:name="clys-"/>
      <w:r>
        <w:t>CLY(S)-</w:t>
      </w:r>
    </w:p>
    <w:bookmarkEnd w:id="51"/>
    <w:p w14:paraId="2A85C176" w14:textId="77777777" w:rsidR="001B42AA" w:rsidRDefault="00BE428E" w:rsidP="00BE428E">
      <w:pPr>
        <w:pStyle w:val="Compact"/>
        <w:numPr>
          <w:ilvl w:val="0"/>
          <w:numId w:val="56"/>
        </w:numPr>
      </w:pPr>
      <w:r>
        <w:t>‘to wash’</w:t>
      </w:r>
    </w:p>
    <w:p w14:paraId="685BA2DB" w14:textId="77777777" w:rsidR="001B42AA" w:rsidRDefault="00BE428E" w:rsidP="00BE428E">
      <w:pPr>
        <w:pStyle w:val="Compact"/>
        <w:numPr>
          <w:ilvl w:val="0"/>
          <w:numId w:val="56"/>
        </w:numPr>
      </w:pPr>
      <w:r>
        <w:t>cata-CLYSM; E</w:t>
      </w:r>
      <w:r>
        <w:t>NTERO-CLY-sis, injection of a fluid preparation into the rectum; hypo-DERMO-CLY-sis, introduction of large quantities of fluids into subcutaneous tissues</w:t>
      </w:r>
    </w:p>
    <w:p w14:paraId="1E83A758" w14:textId="77777777" w:rsidR="001B42AA" w:rsidRDefault="00BE428E">
      <w:pPr>
        <w:pStyle w:val="Heading2"/>
      </w:pPr>
      <w:bookmarkStart w:id="52" w:name="crot-"/>
      <w:r>
        <w:t>CROT-</w:t>
      </w:r>
    </w:p>
    <w:bookmarkEnd w:id="52"/>
    <w:p w14:paraId="3BB79124" w14:textId="77777777" w:rsidR="001B42AA" w:rsidRDefault="00BE428E" w:rsidP="00BE428E">
      <w:pPr>
        <w:pStyle w:val="Compact"/>
        <w:numPr>
          <w:ilvl w:val="0"/>
          <w:numId w:val="57"/>
        </w:numPr>
      </w:pPr>
      <w:r>
        <w:t>‘pulse beat’</w:t>
      </w:r>
    </w:p>
    <w:p w14:paraId="0C47F86F" w14:textId="77777777" w:rsidR="001B42AA" w:rsidRDefault="00BE428E" w:rsidP="00BE428E">
      <w:pPr>
        <w:pStyle w:val="Compact"/>
        <w:numPr>
          <w:ilvl w:val="0"/>
          <w:numId w:val="57"/>
        </w:numPr>
      </w:pPr>
      <w:r>
        <w:t>TRI-CROT-ism, the condition of having three waves corresponding to one pulse beat</w:t>
      </w:r>
    </w:p>
    <w:p w14:paraId="40127272" w14:textId="77777777" w:rsidR="001B42AA" w:rsidRDefault="00BE428E">
      <w:pPr>
        <w:pStyle w:val="Heading2"/>
      </w:pPr>
      <w:bookmarkStart w:id="53" w:name="dolich-"/>
      <w:r>
        <w:t>D</w:t>
      </w:r>
      <w:r>
        <w:t>OLICH-</w:t>
      </w:r>
    </w:p>
    <w:bookmarkEnd w:id="53"/>
    <w:p w14:paraId="1EBD5B21" w14:textId="77777777" w:rsidR="001B42AA" w:rsidRDefault="00BE428E" w:rsidP="00BE428E">
      <w:pPr>
        <w:pStyle w:val="Compact"/>
        <w:numPr>
          <w:ilvl w:val="0"/>
          <w:numId w:val="58"/>
        </w:numPr>
      </w:pPr>
      <w:r>
        <w:t>‘long’</w:t>
      </w:r>
    </w:p>
    <w:p w14:paraId="615DC10D" w14:textId="77777777" w:rsidR="001B42AA" w:rsidRDefault="00BE428E" w:rsidP="00BE428E">
      <w:pPr>
        <w:pStyle w:val="Compact"/>
        <w:numPr>
          <w:ilvl w:val="0"/>
          <w:numId w:val="58"/>
        </w:numPr>
      </w:pPr>
      <w:r>
        <w:t>DOLICHO-PLATY-CEPHAL-us, a person having a long skull which is unusually broad; DOLICHO-RRHINE, having a long nose</w:t>
      </w:r>
    </w:p>
    <w:p w14:paraId="64C3F52C" w14:textId="77777777" w:rsidR="001B42AA" w:rsidRDefault="00BE428E">
      <w:pPr>
        <w:pStyle w:val="Heading2"/>
      </w:pPr>
      <w:bookmarkStart w:id="54" w:name="ede-"/>
      <w:r>
        <w:t>EDE-</w:t>
      </w:r>
    </w:p>
    <w:bookmarkEnd w:id="54"/>
    <w:p w14:paraId="4CA196F0" w14:textId="77777777" w:rsidR="001B42AA" w:rsidRDefault="00BE428E" w:rsidP="00BE428E">
      <w:pPr>
        <w:pStyle w:val="Compact"/>
        <w:numPr>
          <w:ilvl w:val="0"/>
          <w:numId w:val="59"/>
        </w:numPr>
      </w:pPr>
      <w:r>
        <w:t>‘to swell’</w:t>
      </w:r>
    </w:p>
    <w:p w14:paraId="6E285BFD" w14:textId="77777777" w:rsidR="001B42AA" w:rsidRDefault="00BE428E" w:rsidP="00BE428E">
      <w:pPr>
        <w:pStyle w:val="Compact"/>
        <w:numPr>
          <w:ilvl w:val="0"/>
          <w:numId w:val="59"/>
        </w:numPr>
      </w:pPr>
      <w:r>
        <w:t>EDE-ma, excessive accumulation of fluid in tissue spaces; ARTHR-EDE-ma, edema affecting the joints; TROPH-EDE-m</w:t>
      </w:r>
      <w:r>
        <w:t>a, edema due to damaged nourishment or nerve supply</w:t>
      </w:r>
    </w:p>
    <w:p w14:paraId="1D5DDAD8" w14:textId="77777777" w:rsidR="001B42AA" w:rsidRDefault="00BE428E">
      <w:pPr>
        <w:pStyle w:val="Heading2"/>
      </w:pPr>
      <w:bookmarkStart w:id="55" w:name="lept-"/>
      <w:r>
        <w:t>LEPT-</w:t>
      </w:r>
    </w:p>
    <w:bookmarkEnd w:id="55"/>
    <w:p w14:paraId="34A15388" w14:textId="77777777" w:rsidR="001B42AA" w:rsidRDefault="00BE428E" w:rsidP="00BE428E">
      <w:pPr>
        <w:pStyle w:val="Compact"/>
        <w:numPr>
          <w:ilvl w:val="0"/>
          <w:numId w:val="60"/>
        </w:numPr>
      </w:pPr>
      <w:r>
        <w:t>‘thin’, ‘delicate’</w:t>
      </w:r>
    </w:p>
    <w:p w14:paraId="2C0E51B0" w14:textId="77777777" w:rsidR="001B42AA" w:rsidRDefault="00BE428E" w:rsidP="00BE428E">
      <w:pPr>
        <w:pStyle w:val="Compact"/>
        <w:numPr>
          <w:ilvl w:val="0"/>
          <w:numId w:val="60"/>
        </w:numPr>
      </w:pPr>
      <w:r>
        <w:t>DOLICHO-LEPTO-CEPHAL-us, a person whose skull, in addition to being long, is also high and narrow; LEPTO-DERMAT-ous, thin-skinned</w:t>
      </w:r>
    </w:p>
    <w:p w14:paraId="3C609924" w14:textId="77777777" w:rsidR="001B42AA" w:rsidRDefault="00BE428E">
      <w:pPr>
        <w:pStyle w:val="Heading2"/>
      </w:pPr>
      <w:bookmarkStart w:id="56" w:name="log-"/>
      <w:r>
        <w:t>LOG-</w:t>
      </w:r>
    </w:p>
    <w:bookmarkEnd w:id="56"/>
    <w:p w14:paraId="60DFC980" w14:textId="77777777" w:rsidR="001B42AA" w:rsidRDefault="00BE428E" w:rsidP="00BE428E">
      <w:pPr>
        <w:pStyle w:val="Compact"/>
        <w:numPr>
          <w:ilvl w:val="0"/>
          <w:numId w:val="61"/>
        </w:numPr>
      </w:pPr>
      <w:r>
        <w:t>‘word’, ‘speech’, ‘reason’</w:t>
      </w:r>
    </w:p>
    <w:p w14:paraId="04422206" w14:textId="77777777" w:rsidR="001B42AA" w:rsidRDefault="00BE428E" w:rsidP="00BE428E">
      <w:pPr>
        <w:pStyle w:val="Compact"/>
        <w:numPr>
          <w:ilvl w:val="0"/>
          <w:numId w:val="61"/>
        </w:numPr>
      </w:pPr>
      <w:r>
        <w:lastRenderedPageBreak/>
        <w:t>ana-LOG-ous; dys-</w:t>
      </w:r>
      <w:r>
        <w:t>LOG-ia, difficulty in expression of words by speech; LOGO-PLEG-ia, loss of power of uttering articulate speech</w:t>
      </w:r>
    </w:p>
    <w:p w14:paraId="781FF095" w14:textId="77777777" w:rsidR="001B42AA" w:rsidRDefault="00BE428E">
      <w:pPr>
        <w:pStyle w:val="Heading2"/>
      </w:pPr>
      <w:bookmarkStart w:id="57" w:name="mes-"/>
      <w:r>
        <w:t>MES-</w:t>
      </w:r>
    </w:p>
    <w:bookmarkEnd w:id="57"/>
    <w:p w14:paraId="7C5D6B01" w14:textId="77777777" w:rsidR="001B42AA" w:rsidRDefault="00BE428E" w:rsidP="00BE428E">
      <w:pPr>
        <w:pStyle w:val="Compact"/>
        <w:numPr>
          <w:ilvl w:val="0"/>
          <w:numId w:val="62"/>
        </w:numPr>
      </w:pPr>
      <w:r>
        <w:t>‘middle’</w:t>
      </w:r>
    </w:p>
    <w:p w14:paraId="26DEEE57" w14:textId="77777777" w:rsidR="001B42AA" w:rsidRDefault="00BE428E" w:rsidP="00BE428E">
      <w:pPr>
        <w:pStyle w:val="Compact"/>
        <w:numPr>
          <w:ilvl w:val="0"/>
          <w:numId w:val="62"/>
        </w:numPr>
      </w:pPr>
      <w:r>
        <w:t>MESO-POTAM-ia; MESO-PHYTE, plant thriving in a temperate climate with a normal amount of moisture; MESO-POD-ium; middle part of the</w:t>
      </w:r>
      <w:r>
        <w:t xml:space="preserve"> molluscan foot</w:t>
      </w:r>
    </w:p>
    <w:p w14:paraId="516A4583" w14:textId="77777777" w:rsidR="001B42AA" w:rsidRDefault="00BE428E">
      <w:pPr>
        <w:pStyle w:val="Heading2"/>
      </w:pPr>
      <w:bookmarkStart w:id="58" w:name="myx-"/>
      <w:r>
        <w:t>MYX-</w:t>
      </w:r>
    </w:p>
    <w:bookmarkEnd w:id="58"/>
    <w:p w14:paraId="74F99E7C" w14:textId="77777777" w:rsidR="001B42AA" w:rsidRDefault="00BE428E" w:rsidP="00BE428E">
      <w:pPr>
        <w:pStyle w:val="Compact"/>
        <w:numPr>
          <w:ilvl w:val="0"/>
          <w:numId w:val="63"/>
        </w:numPr>
      </w:pPr>
      <w:r>
        <w:t>‘mucus’, ‘slime’</w:t>
      </w:r>
    </w:p>
    <w:p w14:paraId="2741EA78" w14:textId="77777777" w:rsidR="001B42AA" w:rsidRDefault="00BE428E" w:rsidP="00BE428E">
      <w:pPr>
        <w:pStyle w:val="Compact"/>
        <w:numPr>
          <w:ilvl w:val="0"/>
          <w:numId w:val="63"/>
        </w:numPr>
      </w:pPr>
      <w:r>
        <w:t>MYX-oma, connective tissue tumour composed of cells of stellate and spindle form with processes separated by mucoid material; MYXO-POD-ium, a slimy PSEUDO-POD-ium</w:t>
      </w:r>
    </w:p>
    <w:p w14:paraId="26CCB4F8" w14:textId="77777777" w:rsidR="001B42AA" w:rsidRDefault="00BE428E">
      <w:pPr>
        <w:pStyle w:val="Heading2"/>
      </w:pPr>
      <w:bookmarkStart w:id="59" w:name="oxy--ox-"/>
      <w:r>
        <w:t>OXY-, OX-</w:t>
      </w:r>
    </w:p>
    <w:bookmarkEnd w:id="59"/>
    <w:p w14:paraId="16474A7D" w14:textId="77777777" w:rsidR="001B42AA" w:rsidRDefault="00BE428E" w:rsidP="00BE428E">
      <w:pPr>
        <w:pStyle w:val="Compact"/>
        <w:numPr>
          <w:ilvl w:val="0"/>
          <w:numId w:val="64"/>
        </w:numPr>
      </w:pPr>
      <w:r>
        <w:t>‘sharp’, ‘acid’, ‘oxygen’</w:t>
      </w:r>
    </w:p>
    <w:p w14:paraId="48016052" w14:textId="77777777" w:rsidR="001B42AA" w:rsidRDefault="00BE428E" w:rsidP="00BE428E">
      <w:pPr>
        <w:pStyle w:val="Compact"/>
        <w:numPr>
          <w:ilvl w:val="0"/>
          <w:numId w:val="64"/>
        </w:numPr>
      </w:pPr>
      <w:r>
        <w:t xml:space="preserve">PAR-OXY-sm; OXY-GEN; OXY-BLEP-sia, acuteness of vision; OXY-DACTYL, having slender, tapering digits; OXY-PHIL-ous, tolerating only </w:t>
      </w:r>
      <w:r>
        <w:rPr>
          <w:i/>
        </w:rPr>
        <w:t>acidic</w:t>
      </w:r>
      <w:r>
        <w:t xml:space="preserve"> soils or substrates</w:t>
      </w:r>
    </w:p>
    <w:p w14:paraId="77D90B7E" w14:textId="77777777" w:rsidR="001B42AA" w:rsidRDefault="00BE428E">
      <w:pPr>
        <w:pStyle w:val="Heading2"/>
      </w:pPr>
      <w:bookmarkStart w:id="60" w:name="petr-"/>
      <w:r>
        <w:t>PETR-</w:t>
      </w:r>
    </w:p>
    <w:bookmarkEnd w:id="60"/>
    <w:p w14:paraId="5C9ADB94" w14:textId="77777777" w:rsidR="001B42AA" w:rsidRDefault="00BE428E" w:rsidP="00BE428E">
      <w:pPr>
        <w:pStyle w:val="Compact"/>
        <w:numPr>
          <w:ilvl w:val="0"/>
          <w:numId w:val="65"/>
        </w:numPr>
      </w:pPr>
      <w:r>
        <w:t>‘rock’</w:t>
      </w:r>
    </w:p>
    <w:p w14:paraId="3BE6B1E1" w14:textId="77777777" w:rsidR="001B42AA" w:rsidRDefault="00BE428E" w:rsidP="00BE428E">
      <w:pPr>
        <w:pStyle w:val="Compact"/>
        <w:numPr>
          <w:ilvl w:val="0"/>
          <w:numId w:val="65"/>
        </w:numPr>
      </w:pPr>
      <w:r>
        <w:t>PETR-OL-eum; PETER; PETRO-PHIL-ous, attached to or living on rocks, especially used o</w:t>
      </w:r>
      <w:r>
        <w:t>f marine life</w:t>
      </w:r>
    </w:p>
    <w:p w14:paraId="1C42DAE9" w14:textId="77777777" w:rsidR="001B42AA" w:rsidRDefault="00BE428E">
      <w:pPr>
        <w:pStyle w:val="Heading2"/>
      </w:pPr>
      <w:bookmarkStart w:id="61" w:name="phon-"/>
      <w:r>
        <w:t>PHON-</w:t>
      </w:r>
    </w:p>
    <w:bookmarkEnd w:id="61"/>
    <w:p w14:paraId="4BD4CBC6" w14:textId="77777777" w:rsidR="001B42AA" w:rsidRDefault="00BE428E" w:rsidP="00BE428E">
      <w:pPr>
        <w:pStyle w:val="Compact"/>
        <w:numPr>
          <w:ilvl w:val="0"/>
          <w:numId w:val="66"/>
        </w:numPr>
      </w:pPr>
      <w:r>
        <w:t>‘sound’, ‘voice’</w:t>
      </w:r>
    </w:p>
    <w:p w14:paraId="3D9A4E6F" w14:textId="77777777" w:rsidR="001B42AA" w:rsidRDefault="00BE428E" w:rsidP="00BE428E">
      <w:pPr>
        <w:pStyle w:val="Compact"/>
        <w:numPr>
          <w:ilvl w:val="0"/>
          <w:numId w:val="66"/>
        </w:numPr>
      </w:pPr>
      <w:r>
        <w:t>TELE-PHONE; BARY-PHON-ia a heavy or deep quality of voice; RHINO-PHON-ia, nasal tone in the speaking voice</w:t>
      </w:r>
    </w:p>
    <w:p w14:paraId="63BFDA8E" w14:textId="77777777" w:rsidR="001B42AA" w:rsidRDefault="00BE428E">
      <w:pPr>
        <w:pStyle w:val="Heading2"/>
      </w:pPr>
      <w:bookmarkStart w:id="62" w:name="phot-"/>
      <w:r>
        <w:t>PHOT-</w:t>
      </w:r>
    </w:p>
    <w:bookmarkEnd w:id="62"/>
    <w:p w14:paraId="52305872" w14:textId="77777777" w:rsidR="001B42AA" w:rsidRDefault="00BE428E" w:rsidP="00BE428E">
      <w:pPr>
        <w:pStyle w:val="Compact"/>
        <w:numPr>
          <w:ilvl w:val="0"/>
          <w:numId w:val="67"/>
        </w:numPr>
      </w:pPr>
      <w:r>
        <w:t>‘light’</w:t>
      </w:r>
    </w:p>
    <w:p w14:paraId="23BDE59B" w14:textId="77777777" w:rsidR="001B42AA" w:rsidRDefault="00BE428E" w:rsidP="00BE428E">
      <w:pPr>
        <w:pStyle w:val="Compact"/>
        <w:numPr>
          <w:ilvl w:val="0"/>
          <w:numId w:val="67"/>
        </w:numPr>
      </w:pPr>
      <w:r>
        <w:t xml:space="preserve">PHOTO-GRAPH; PHOTO-LY-tic, of a substance which is decomposed by action of light; PHOTO-TROPH-ic, </w:t>
      </w:r>
      <w:r>
        <w:t>requiring light as a source of energy in nutrition</w:t>
      </w:r>
    </w:p>
    <w:p w14:paraId="471E3D21" w14:textId="77777777" w:rsidR="001B42AA" w:rsidRDefault="00BE428E">
      <w:pPr>
        <w:pStyle w:val="Heading2"/>
      </w:pPr>
      <w:bookmarkStart w:id="63" w:name="poie-"/>
      <w:r>
        <w:t>POIE-</w:t>
      </w:r>
    </w:p>
    <w:bookmarkEnd w:id="63"/>
    <w:p w14:paraId="6E1C0250" w14:textId="77777777" w:rsidR="001B42AA" w:rsidRDefault="00BE428E" w:rsidP="00BE428E">
      <w:pPr>
        <w:pStyle w:val="Compact"/>
        <w:numPr>
          <w:ilvl w:val="0"/>
          <w:numId w:val="68"/>
        </w:numPr>
      </w:pPr>
      <w:r>
        <w:t>‘to make’</w:t>
      </w:r>
    </w:p>
    <w:p w14:paraId="4391A369" w14:textId="77777777" w:rsidR="001B42AA" w:rsidRDefault="00BE428E" w:rsidP="00BE428E">
      <w:pPr>
        <w:pStyle w:val="Compact"/>
        <w:numPr>
          <w:ilvl w:val="0"/>
          <w:numId w:val="68"/>
        </w:numPr>
      </w:pPr>
      <w:r>
        <w:t>PO-et; ONOMATO-POE-ia; ANGIO-POIE-sis, the process by which certain cells cause the formation of blood vessels in new tissue; HIDRO-POIE-sis, formation of sweat</w:t>
      </w:r>
    </w:p>
    <w:p w14:paraId="4536BFCC" w14:textId="77777777" w:rsidR="001B42AA" w:rsidRDefault="00BE428E">
      <w:pPr>
        <w:pStyle w:val="Heading2"/>
      </w:pPr>
      <w:bookmarkStart w:id="64" w:name="presby-"/>
      <w:r>
        <w:t>PRESBY-</w:t>
      </w:r>
    </w:p>
    <w:bookmarkEnd w:id="64"/>
    <w:p w14:paraId="6068C7FA" w14:textId="77777777" w:rsidR="001B42AA" w:rsidRDefault="00BE428E" w:rsidP="00BE428E">
      <w:pPr>
        <w:pStyle w:val="Compact"/>
        <w:numPr>
          <w:ilvl w:val="0"/>
          <w:numId w:val="69"/>
        </w:numPr>
      </w:pPr>
      <w:r>
        <w:t>‘old’</w:t>
      </w:r>
    </w:p>
    <w:p w14:paraId="2ECCBDFA" w14:textId="77777777" w:rsidR="001B42AA" w:rsidRDefault="00BE428E" w:rsidP="00BE428E">
      <w:pPr>
        <w:pStyle w:val="Compact"/>
        <w:numPr>
          <w:ilvl w:val="0"/>
          <w:numId w:val="69"/>
        </w:numPr>
      </w:pPr>
      <w:r>
        <w:lastRenderedPageBreak/>
        <w:t>PRESBY-CUS-is,</w:t>
      </w:r>
      <w:r>
        <w:t xml:space="preserve"> progressive hearing loss occurring with age; PRESBYO-PHREN-ia, failure of the sense of location and memory in the aged</w:t>
      </w:r>
    </w:p>
    <w:p w14:paraId="7FA0F8D5" w14:textId="77777777" w:rsidR="001B42AA" w:rsidRDefault="00BE428E">
      <w:pPr>
        <w:pStyle w:val="Heading2"/>
      </w:pPr>
      <w:bookmarkStart w:id="65" w:name="pyr--pyret--pyrex-"/>
      <w:r>
        <w:t>PYR-, PYRET-; PYREX-</w:t>
      </w:r>
    </w:p>
    <w:bookmarkEnd w:id="65"/>
    <w:p w14:paraId="5D76FB7D" w14:textId="77777777" w:rsidR="001B42AA" w:rsidRDefault="00BE428E" w:rsidP="00BE428E">
      <w:pPr>
        <w:pStyle w:val="Compact"/>
        <w:numPr>
          <w:ilvl w:val="0"/>
          <w:numId w:val="70"/>
        </w:numPr>
      </w:pPr>
      <w:r>
        <w:t>‘fire’, ‘fever’; ‘fever’</w:t>
      </w:r>
    </w:p>
    <w:p w14:paraId="389ACAD8" w14:textId="77777777" w:rsidR="001B42AA" w:rsidRDefault="00BE428E" w:rsidP="00BE428E">
      <w:pPr>
        <w:pStyle w:val="Compact"/>
        <w:numPr>
          <w:ilvl w:val="0"/>
          <w:numId w:val="70"/>
        </w:numPr>
      </w:pPr>
      <w:r>
        <w:t>PYRETO-GEN-ic, causing fever; PYRETO-LY-sis, reduction of fever</w:t>
      </w:r>
    </w:p>
    <w:p w14:paraId="2564918B" w14:textId="77777777" w:rsidR="001B42AA" w:rsidRDefault="00BE428E">
      <w:pPr>
        <w:pStyle w:val="Heading2"/>
      </w:pPr>
      <w:bookmarkStart w:id="66" w:name="rhiz---rrhiz-"/>
      <w:r>
        <w:t>RHIZ-, -RRHIZ-</w:t>
      </w:r>
    </w:p>
    <w:bookmarkEnd w:id="66"/>
    <w:p w14:paraId="1E304981" w14:textId="77777777" w:rsidR="001B42AA" w:rsidRDefault="00BE428E" w:rsidP="00BE428E">
      <w:pPr>
        <w:pStyle w:val="Compact"/>
        <w:numPr>
          <w:ilvl w:val="0"/>
          <w:numId w:val="71"/>
        </w:numPr>
      </w:pPr>
      <w:r>
        <w:t>‘root’</w:t>
      </w:r>
    </w:p>
    <w:p w14:paraId="3D80A2B2" w14:textId="77777777" w:rsidR="001B42AA" w:rsidRDefault="00BE428E" w:rsidP="00BE428E">
      <w:pPr>
        <w:pStyle w:val="Compact"/>
        <w:numPr>
          <w:ilvl w:val="0"/>
          <w:numId w:val="71"/>
        </w:numPr>
      </w:pPr>
      <w:r>
        <w:t>POLY-RRHIZ-al, having many roots; RHIZO-SPHERE, soil immediately surrounding the root system of a plant</w:t>
      </w:r>
    </w:p>
    <w:p w14:paraId="0AEE4F6C" w14:textId="77777777" w:rsidR="001B42AA" w:rsidRDefault="00BE428E">
      <w:pPr>
        <w:pStyle w:val="Heading1"/>
      </w:pPr>
      <w:bookmarkStart w:id="67" w:name="terms-from-classical-mythology"/>
      <w:r>
        <w:t>Terms from Classical Mythology</w:t>
      </w:r>
    </w:p>
    <w:p w14:paraId="7369A405" w14:textId="77777777" w:rsidR="001B42AA" w:rsidRDefault="00BE428E">
      <w:pPr>
        <w:pStyle w:val="Heading2"/>
      </w:pPr>
      <w:bookmarkStart w:id="68" w:name="ammonia"/>
      <w:bookmarkEnd w:id="67"/>
      <w:r>
        <w:t>ammonia</w:t>
      </w:r>
    </w:p>
    <w:bookmarkEnd w:id="68"/>
    <w:p w14:paraId="36C64017" w14:textId="77777777" w:rsidR="001B42AA" w:rsidRDefault="00BE428E" w:rsidP="00BE428E">
      <w:pPr>
        <w:pStyle w:val="Compact"/>
        <w:numPr>
          <w:ilvl w:val="0"/>
          <w:numId w:val="72"/>
        </w:numPr>
      </w:pPr>
      <w:r>
        <w:t>In mythology</w:t>
      </w:r>
    </w:p>
    <w:p w14:paraId="6E9577F6" w14:textId="77777777" w:rsidR="001B42AA" w:rsidRDefault="00BE428E" w:rsidP="00BE428E">
      <w:pPr>
        <w:pStyle w:val="Compact"/>
        <w:numPr>
          <w:ilvl w:val="1"/>
          <w:numId w:val="73"/>
        </w:numPr>
      </w:pPr>
      <w:r>
        <w:t>Ἄ</w:t>
      </w:r>
      <w:r>
        <w:t>μμων: Amun was a supreme god of the ancient Egyptians, identified with the sun god Ra, and in Greek</w:t>
      </w:r>
      <w:r>
        <w:t xml:space="preserve"> and Roman times with Zeus and Jupiter (under the name Ammon).</w:t>
      </w:r>
    </w:p>
    <w:p w14:paraId="77280EC0" w14:textId="77777777" w:rsidR="001B42AA" w:rsidRDefault="00BE428E" w:rsidP="00BE428E">
      <w:pPr>
        <w:pStyle w:val="Compact"/>
        <w:numPr>
          <w:ilvl w:val="0"/>
          <w:numId w:val="72"/>
        </w:numPr>
      </w:pPr>
      <w:r>
        <w:t>In science</w:t>
      </w:r>
    </w:p>
    <w:p w14:paraId="56CADBA7" w14:textId="77777777" w:rsidR="001B42AA" w:rsidRDefault="00BE428E" w:rsidP="00BE428E">
      <w:pPr>
        <w:pStyle w:val="Compact"/>
        <w:numPr>
          <w:ilvl w:val="1"/>
          <w:numId w:val="74"/>
        </w:numPr>
      </w:pPr>
      <w:r>
        <w:t>a colourless gas with a characteristic pungent smell, which dissolves in water to give a strongly alkaline solution</w:t>
      </w:r>
    </w:p>
    <w:p w14:paraId="3F5971E8" w14:textId="77777777" w:rsidR="001B42AA" w:rsidRDefault="00BE428E" w:rsidP="00BE428E">
      <w:pPr>
        <w:pStyle w:val="Compact"/>
        <w:numPr>
          <w:ilvl w:val="0"/>
          <w:numId w:val="72"/>
        </w:numPr>
      </w:pPr>
      <w:r>
        <w:t xml:space="preserve">Why? The </w:t>
      </w:r>
      <w:r>
        <w:rPr>
          <w:i/>
        </w:rPr>
        <w:t>OED</w:t>
      </w:r>
      <w:r>
        <w:t xml:space="preserve"> suggests: 'The corruption to armoniac found in mediev</w:t>
      </w:r>
      <w:r>
        <w:t xml:space="preserve">al Latin, French, and English, was perhaps due to an association with the Greek </w:t>
      </w:r>
      <w:r>
        <w:t>ἁ</w:t>
      </w:r>
      <w:r>
        <w:t>ρμονία fastening or joining, from the use of gum ammoniac as a cement, or of sal ammoniac in the joining of metals.'</w:t>
      </w:r>
    </w:p>
    <w:p w14:paraId="65739BC2" w14:textId="77777777" w:rsidR="001B42AA" w:rsidRDefault="00BE428E">
      <w:r>
        <w:pict w14:anchorId="195373DC">
          <v:rect id="_x0000_i1027" style="width:0;height:1.5pt" o:hralign="center" o:hrstd="t" o:hr="t"/>
        </w:pict>
      </w:r>
    </w:p>
    <w:p w14:paraId="1F2B5073" w14:textId="77777777" w:rsidR="001B42AA" w:rsidRDefault="001B42AA"/>
    <w:p w14:paraId="5BB9FFA0" w14:textId="77777777" w:rsidR="001B42AA" w:rsidRDefault="00BE428E">
      <w:pPr>
        <w:pStyle w:val="ImageCaption"/>
      </w:pPr>
      <w:hyperlink r:id="rId7" w:anchor="mediaviewer/File:Museo_Barracco_-_Giove_Ammone_1010637.JPG">
        <w:r>
          <w:rPr>
            <w:rStyle w:val="Link"/>
          </w:rPr>
          <w:t>Museo Barracco: Jupiter Ammon</w:t>
        </w:r>
      </w:hyperlink>
    </w:p>
    <w:p w14:paraId="099091A4" w14:textId="77777777" w:rsidR="001B42AA" w:rsidRDefault="00BE428E">
      <w:pPr>
        <w:pStyle w:val="Heading2"/>
      </w:pPr>
      <w:bookmarkStart w:id="69" w:name="hermaphrodite"/>
      <w:r>
        <w:t>hermaphrodite</w:t>
      </w:r>
    </w:p>
    <w:bookmarkEnd w:id="69"/>
    <w:p w14:paraId="0A30055E" w14:textId="77777777" w:rsidR="001B42AA" w:rsidRDefault="00BE428E" w:rsidP="00BE428E">
      <w:pPr>
        <w:pStyle w:val="Compact"/>
        <w:numPr>
          <w:ilvl w:val="0"/>
          <w:numId w:val="75"/>
        </w:numPr>
      </w:pPr>
      <w:r>
        <w:t>In mythology</w:t>
      </w:r>
    </w:p>
    <w:p w14:paraId="6F4A90E2" w14:textId="77777777" w:rsidR="001B42AA" w:rsidRDefault="00BE428E" w:rsidP="00BE428E">
      <w:pPr>
        <w:pStyle w:val="Compact"/>
        <w:numPr>
          <w:ilvl w:val="1"/>
          <w:numId w:val="76"/>
        </w:numPr>
      </w:pPr>
      <w:r>
        <w:t>Hermaphroditus was a son of Hermes and Aphrodite, with whom the nymph Salmacis fell in l</w:t>
      </w:r>
      <w:r>
        <w:t>ove and prayed to be forever united.</w:t>
      </w:r>
    </w:p>
    <w:p w14:paraId="1AA50E9D" w14:textId="77777777" w:rsidR="001B42AA" w:rsidRDefault="00BE428E" w:rsidP="00BE428E">
      <w:pPr>
        <w:pStyle w:val="Compact"/>
        <w:numPr>
          <w:ilvl w:val="1"/>
          <w:numId w:val="76"/>
        </w:numPr>
      </w:pPr>
      <w:r>
        <w:t>As a result Hermaphroditus and Salmacis became joined in a single body which retained characteristics of both sexes.</w:t>
      </w:r>
    </w:p>
    <w:p w14:paraId="492E4EB6" w14:textId="77777777" w:rsidR="001B42AA" w:rsidRDefault="00BE428E" w:rsidP="00BE428E">
      <w:pPr>
        <w:pStyle w:val="Compact"/>
        <w:numPr>
          <w:ilvl w:val="0"/>
          <w:numId w:val="75"/>
        </w:numPr>
      </w:pPr>
      <w:r>
        <w:t>In science</w:t>
      </w:r>
    </w:p>
    <w:p w14:paraId="108E865E" w14:textId="77777777" w:rsidR="001B42AA" w:rsidRDefault="00BE428E" w:rsidP="00BE428E">
      <w:pPr>
        <w:pStyle w:val="Compact"/>
        <w:numPr>
          <w:ilvl w:val="1"/>
          <w:numId w:val="77"/>
        </w:numPr>
      </w:pPr>
      <w:r>
        <w:t>a person or animal having both male and female sex organs or other sexual</w:t>
      </w:r>
    </w:p>
    <w:p w14:paraId="46C58D5A" w14:textId="77777777" w:rsidR="001B42AA" w:rsidRDefault="00BE428E">
      <w:pPr>
        <w:pStyle w:val="Heading2"/>
      </w:pPr>
      <w:bookmarkStart w:id="70" w:name="narcissism"/>
      <w:r>
        <w:lastRenderedPageBreak/>
        <w:t>narcissism</w:t>
      </w:r>
    </w:p>
    <w:bookmarkEnd w:id="70"/>
    <w:p w14:paraId="23CCA14B" w14:textId="77777777" w:rsidR="001B42AA" w:rsidRDefault="00BE428E" w:rsidP="00BE428E">
      <w:pPr>
        <w:pStyle w:val="Compact"/>
        <w:numPr>
          <w:ilvl w:val="0"/>
          <w:numId w:val="78"/>
        </w:numPr>
      </w:pPr>
      <w:r>
        <w:t>In myt</w:t>
      </w:r>
      <w:r>
        <w:t>hology</w:t>
      </w:r>
    </w:p>
    <w:p w14:paraId="7C548DCA" w14:textId="77777777" w:rsidR="001B42AA" w:rsidRDefault="00BE428E" w:rsidP="00BE428E">
      <w:pPr>
        <w:pStyle w:val="Compact"/>
        <w:numPr>
          <w:ilvl w:val="1"/>
          <w:numId w:val="79"/>
        </w:numPr>
      </w:pPr>
      <w:r>
        <w:t>Narcissus was a beautiful youth who rejected the nymph Echo and fell in love with his own reflection in a pool. He pined away and was changed into the flower that bears his name.</w:t>
      </w:r>
    </w:p>
    <w:p w14:paraId="52D06C87" w14:textId="77777777" w:rsidR="001B42AA" w:rsidRDefault="00BE428E" w:rsidP="00BE428E">
      <w:pPr>
        <w:pStyle w:val="Compact"/>
        <w:numPr>
          <w:ilvl w:val="0"/>
          <w:numId w:val="78"/>
        </w:numPr>
      </w:pPr>
      <w:r>
        <w:t>In science</w:t>
      </w:r>
    </w:p>
    <w:p w14:paraId="20E0517C" w14:textId="77777777" w:rsidR="001B42AA" w:rsidRDefault="00BE428E" w:rsidP="00BE428E">
      <w:pPr>
        <w:pStyle w:val="Compact"/>
        <w:numPr>
          <w:ilvl w:val="1"/>
          <w:numId w:val="80"/>
        </w:numPr>
      </w:pPr>
      <w:r>
        <w:t>excessive interest in or admiration of oneself and one'</w:t>
      </w:r>
      <w:r>
        <w:t>s physical appearance</w:t>
      </w:r>
    </w:p>
    <w:p w14:paraId="58A2BEBD" w14:textId="77777777" w:rsidR="001B42AA" w:rsidRDefault="00BE428E">
      <w:pPr>
        <w:pStyle w:val="Heading2"/>
      </w:pPr>
      <w:bookmarkStart w:id="71" w:name="aphrodisiac"/>
      <w:r>
        <w:t>aphrodisiac</w:t>
      </w:r>
    </w:p>
    <w:bookmarkEnd w:id="71"/>
    <w:p w14:paraId="767C3771" w14:textId="77777777" w:rsidR="001B42AA" w:rsidRDefault="00BE428E" w:rsidP="00BE428E">
      <w:pPr>
        <w:pStyle w:val="Compact"/>
        <w:numPr>
          <w:ilvl w:val="0"/>
          <w:numId w:val="81"/>
        </w:numPr>
      </w:pPr>
      <w:r>
        <w:t>In mythology</w:t>
      </w:r>
    </w:p>
    <w:p w14:paraId="1667E1A4" w14:textId="77777777" w:rsidR="001B42AA" w:rsidRDefault="00BE428E" w:rsidP="00BE428E">
      <w:pPr>
        <w:pStyle w:val="Compact"/>
        <w:numPr>
          <w:ilvl w:val="1"/>
          <w:numId w:val="82"/>
        </w:numPr>
      </w:pPr>
      <w:r>
        <w:t>from Aphrodite (Venus), the goddess of beauty, fertility, and sexual love</w:t>
      </w:r>
    </w:p>
    <w:p w14:paraId="2A480029" w14:textId="77777777" w:rsidR="001B42AA" w:rsidRDefault="00BE428E" w:rsidP="00BE428E">
      <w:pPr>
        <w:pStyle w:val="Compact"/>
        <w:numPr>
          <w:ilvl w:val="0"/>
          <w:numId w:val="81"/>
        </w:numPr>
      </w:pPr>
      <w:r>
        <w:t>In science</w:t>
      </w:r>
    </w:p>
    <w:p w14:paraId="273AE57C" w14:textId="77777777" w:rsidR="001B42AA" w:rsidRDefault="00BE428E" w:rsidP="00BE428E">
      <w:pPr>
        <w:pStyle w:val="Compact"/>
        <w:numPr>
          <w:ilvl w:val="1"/>
          <w:numId w:val="83"/>
        </w:numPr>
      </w:pPr>
      <w:r>
        <w:t>a food, drink, or other thing that stimulates sexual desire:</w:t>
      </w:r>
    </w:p>
    <w:p w14:paraId="19828F8E" w14:textId="77777777" w:rsidR="001B42AA" w:rsidRDefault="00BE428E">
      <w:r>
        <w:pict w14:anchorId="31909158">
          <v:rect id="_x0000_i1028" style="width:0;height:1.5pt" o:hralign="center" o:hrstd="t" o:hr="t"/>
        </w:pict>
      </w:r>
    </w:p>
    <w:p w14:paraId="40C9F554" w14:textId="77777777" w:rsidR="001B42AA" w:rsidRDefault="001B42AA"/>
    <w:p w14:paraId="1ED580F1" w14:textId="77777777" w:rsidR="001B42AA" w:rsidRDefault="00BE428E">
      <w:pPr>
        <w:pStyle w:val="ImageCaption"/>
      </w:pPr>
      <w:r>
        <w:t>Sandro Botticelli, 'La Nascita di Venere'</w:t>
      </w:r>
    </w:p>
    <w:p w14:paraId="7FC066D4" w14:textId="77777777" w:rsidR="001B42AA" w:rsidRDefault="00BE428E">
      <w:pPr>
        <w:pStyle w:val="Heading2"/>
      </w:pPr>
      <w:bookmarkStart w:id="72" w:name="achilles-tendon"/>
      <w:r>
        <w:t>Achilles tendon</w:t>
      </w:r>
    </w:p>
    <w:bookmarkEnd w:id="72"/>
    <w:p w14:paraId="1335C596" w14:textId="77777777" w:rsidR="001B42AA" w:rsidRDefault="00BE428E" w:rsidP="00BE428E">
      <w:pPr>
        <w:pStyle w:val="Compact"/>
        <w:numPr>
          <w:ilvl w:val="0"/>
          <w:numId w:val="84"/>
        </w:numPr>
      </w:pPr>
      <w:r>
        <w:t>I</w:t>
      </w:r>
      <w:r>
        <w:t>n mythology</w:t>
      </w:r>
    </w:p>
    <w:p w14:paraId="10E9B4A2" w14:textId="77777777" w:rsidR="001B42AA" w:rsidRDefault="00BE428E" w:rsidP="00BE428E">
      <w:pPr>
        <w:pStyle w:val="Compact"/>
        <w:numPr>
          <w:ilvl w:val="1"/>
          <w:numId w:val="85"/>
        </w:numPr>
      </w:pPr>
      <w:r>
        <w:t>Achilles was a hero of the Trojan War, son of Peleus and Thetis. During his infancy his mother plunged him in the Styx, thus making his body invulnerable except for the heel by which she held him.</w:t>
      </w:r>
    </w:p>
    <w:p w14:paraId="70C3539C" w14:textId="77777777" w:rsidR="001B42AA" w:rsidRDefault="00BE428E" w:rsidP="00BE428E">
      <w:pPr>
        <w:pStyle w:val="Compact"/>
        <w:numPr>
          <w:ilvl w:val="1"/>
          <w:numId w:val="85"/>
        </w:numPr>
      </w:pPr>
      <w:r>
        <w:t>During the Trojan War Achilles killed Hector bu</w:t>
      </w:r>
      <w:r>
        <w:t>t was later wounded in the heel by an arrow shot by Paris and died.</w:t>
      </w:r>
    </w:p>
    <w:p w14:paraId="106B80AF" w14:textId="77777777" w:rsidR="001B42AA" w:rsidRDefault="00BE428E" w:rsidP="00BE428E">
      <w:pPr>
        <w:pStyle w:val="Compact"/>
        <w:numPr>
          <w:ilvl w:val="0"/>
          <w:numId w:val="84"/>
        </w:numPr>
      </w:pPr>
      <w:r>
        <w:t>In science</w:t>
      </w:r>
    </w:p>
    <w:p w14:paraId="07347A8A" w14:textId="77777777" w:rsidR="001B42AA" w:rsidRDefault="00BE428E" w:rsidP="00BE428E">
      <w:pPr>
        <w:pStyle w:val="Compact"/>
        <w:numPr>
          <w:ilvl w:val="1"/>
          <w:numId w:val="86"/>
        </w:numPr>
      </w:pPr>
      <w:r>
        <w:t>the tendon connecting calf muscles to the heel.</w:t>
      </w:r>
    </w:p>
    <w:p w14:paraId="034DC61F" w14:textId="77777777" w:rsidR="001B42AA" w:rsidRDefault="00BE428E" w:rsidP="00BE428E">
      <w:pPr>
        <w:pStyle w:val="Compact"/>
        <w:numPr>
          <w:ilvl w:val="0"/>
          <w:numId w:val="84"/>
        </w:numPr>
      </w:pPr>
      <w:r>
        <w:t>Achilles heel: a weakness or vulnerable point</w:t>
      </w:r>
    </w:p>
    <w:p w14:paraId="59B63966" w14:textId="77777777" w:rsidR="001B42AA" w:rsidRDefault="00BE428E">
      <w:pPr>
        <w:pStyle w:val="Heading1"/>
      </w:pPr>
      <w:bookmarkStart w:id="73" w:name="reading-practice"/>
      <w:r>
        <w:t>Reading Practice</w:t>
      </w:r>
    </w:p>
    <w:p w14:paraId="3EC4E95B" w14:textId="77777777" w:rsidR="001B42AA" w:rsidRDefault="00BE428E">
      <w:pPr>
        <w:pStyle w:val="Heading2"/>
      </w:pPr>
      <w:bookmarkStart w:id="74" w:name="ἀσπάραγος"/>
      <w:bookmarkEnd w:id="73"/>
      <w:r>
        <w:t>ἀ</w:t>
      </w:r>
      <w:r>
        <w:t>σπάραγος</w:t>
      </w:r>
    </w:p>
    <w:bookmarkEnd w:id="74"/>
    <w:p w14:paraId="233916BC" w14:textId="77777777" w:rsidR="001B42AA" w:rsidRDefault="00BE428E" w:rsidP="00BE428E">
      <w:pPr>
        <w:pStyle w:val="BlockQuote"/>
        <w:numPr>
          <w:ilvl w:val="0"/>
          <w:numId w:val="87"/>
        </w:numPr>
      </w:pPr>
      <w:r>
        <w:t>asparagos</w:t>
      </w:r>
    </w:p>
    <w:p w14:paraId="6029F97F" w14:textId="77777777" w:rsidR="001B42AA" w:rsidRDefault="00BE428E">
      <w:pPr>
        <w:pStyle w:val="Heading2"/>
      </w:pPr>
      <w:bookmarkStart w:id="75" w:name="βαπτίζω"/>
      <w:r>
        <w:t>βαπτίζω</w:t>
      </w:r>
    </w:p>
    <w:bookmarkEnd w:id="75"/>
    <w:p w14:paraId="455556C0" w14:textId="77777777" w:rsidR="001B42AA" w:rsidRDefault="00BE428E" w:rsidP="00BE428E">
      <w:pPr>
        <w:pStyle w:val="BlockQuote"/>
        <w:numPr>
          <w:ilvl w:val="0"/>
          <w:numId w:val="88"/>
        </w:numPr>
      </w:pPr>
      <w:r>
        <w:t>baptizō (dip, immerse): baptize</w:t>
      </w:r>
    </w:p>
    <w:p w14:paraId="75EDE6E1" w14:textId="77777777" w:rsidR="001B42AA" w:rsidRDefault="00BE428E">
      <w:pPr>
        <w:pStyle w:val="Heading2"/>
      </w:pPr>
      <w:bookmarkStart w:id="76" w:name="ἄτλας"/>
      <w:r>
        <w:t>Ἄ</w:t>
      </w:r>
      <w:r>
        <w:t>τλας</w:t>
      </w:r>
    </w:p>
    <w:bookmarkEnd w:id="76"/>
    <w:p w14:paraId="42BF2B7E" w14:textId="77777777" w:rsidR="001B42AA" w:rsidRDefault="00BE428E" w:rsidP="00BE428E">
      <w:pPr>
        <w:pStyle w:val="BlockQuote"/>
        <w:numPr>
          <w:ilvl w:val="0"/>
          <w:numId w:val="89"/>
        </w:numPr>
      </w:pPr>
      <w:r>
        <w:t>Atlas</w:t>
      </w:r>
    </w:p>
    <w:p w14:paraId="3AF44E06" w14:textId="77777777" w:rsidR="001B42AA" w:rsidRDefault="00BE428E">
      <w:pPr>
        <w:pStyle w:val="Heading2"/>
      </w:pPr>
      <w:bookmarkStart w:id="77" w:name="ἀσία-1"/>
      <w:r>
        <w:lastRenderedPageBreak/>
        <w:t>Ἀ</w:t>
      </w:r>
      <w:r>
        <w:t>σία</w:t>
      </w:r>
    </w:p>
    <w:bookmarkEnd w:id="77"/>
    <w:p w14:paraId="4962206F" w14:textId="77777777" w:rsidR="001B42AA" w:rsidRDefault="00BE428E" w:rsidP="00BE428E">
      <w:pPr>
        <w:pStyle w:val="BlockQuote"/>
        <w:numPr>
          <w:ilvl w:val="0"/>
          <w:numId w:val="90"/>
        </w:numPr>
      </w:pPr>
      <w:r>
        <w:t>Asia</w:t>
      </w:r>
    </w:p>
    <w:p w14:paraId="54831D83" w14:textId="77777777" w:rsidR="001B42AA" w:rsidRDefault="00BE428E">
      <w:pPr>
        <w:pStyle w:val="Heading2"/>
      </w:pPr>
      <w:bookmarkStart w:id="78" w:name="βάρος"/>
      <w:r>
        <w:t>βάρος</w:t>
      </w:r>
    </w:p>
    <w:bookmarkEnd w:id="78"/>
    <w:p w14:paraId="4510069A" w14:textId="77777777" w:rsidR="001B42AA" w:rsidRDefault="00BE428E" w:rsidP="00BE428E">
      <w:pPr>
        <w:pStyle w:val="BlockQuote"/>
        <w:numPr>
          <w:ilvl w:val="0"/>
          <w:numId w:val="91"/>
        </w:numPr>
      </w:pPr>
      <w:r>
        <w:t>baros (weight): barometer, millibar</w:t>
      </w:r>
    </w:p>
    <w:p w14:paraId="12DA1DE3" w14:textId="77777777" w:rsidR="001B42AA" w:rsidRDefault="00BE428E">
      <w:pPr>
        <w:pStyle w:val="Heading2"/>
      </w:pPr>
      <w:bookmarkStart w:id="79" w:name="γλωσσίς"/>
      <w:r>
        <w:t>γλωσσίς</w:t>
      </w:r>
    </w:p>
    <w:bookmarkEnd w:id="79"/>
    <w:p w14:paraId="54B93C12" w14:textId="77777777" w:rsidR="001B42AA" w:rsidRDefault="00BE428E" w:rsidP="00BE428E">
      <w:pPr>
        <w:pStyle w:val="BlockQuote"/>
        <w:numPr>
          <w:ilvl w:val="0"/>
          <w:numId w:val="92"/>
        </w:numPr>
      </w:pPr>
      <w:r>
        <w:t>glōssis (tongue): polyglot</w:t>
      </w:r>
    </w:p>
    <w:p w14:paraId="614257A1" w14:textId="77777777" w:rsidR="001B42AA" w:rsidRDefault="00BE428E">
      <w:pPr>
        <w:pStyle w:val="Heading2"/>
      </w:pPr>
      <w:bookmarkStart w:id="80" w:name="ἄρκτος"/>
      <w:r>
        <w:t>ἄ</w:t>
      </w:r>
      <w:r>
        <w:t>ρκτος</w:t>
      </w:r>
    </w:p>
    <w:bookmarkEnd w:id="80"/>
    <w:p w14:paraId="49289434" w14:textId="77777777" w:rsidR="001B42AA" w:rsidRDefault="00BE428E" w:rsidP="00BE428E">
      <w:pPr>
        <w:pStyle w:val="BlockQuote"/>
        <w:numPr>
          <w:ilvl w:val="0"/>
          <w:numId w:val="93"/>
        </w:numPr>
      </w:pPr>
      <w:r>
        <w:t>arktos (bear, Ursa Major, pole star)</w:t>
      </w:r>
    </w:p>
    <w:p w14:paraId="34CA6B21" w14:textId="77777777" w:rsidR="001B42AA" w:rsidRDefault="00BE428E">
      <w:pPr>
        <w:pStyle w:val="Heading2"/>
      </w:pPr>
      <w:bookmarkStart w:id="81" w:name="ναυτικός"/>
      <w:r>
        <w:t>ναυτικός</w:t>
      </w:r>
    </w:p>
    <w:bookmarkEnd w:id="81"/>
    <w:p w14:paraId="547C9B77" w14:textId="77777777" w:rsidR="001B42AA" w:rsidRDefault="00BE428E" w:rsidP="00BE428E">
      <w:pPr>
        <w:pStyle w:val="BlockQuote"/>
        <w:numPr>
          <w:ilvl w:val="0"/>
          <w:numId w:val="94"/>
        </w:numPr>
      </w:pPr>
      <w:r>
        <w:t>nautikos (sailor, ship): aeronautics, astronaut, nautical</w:t>
      </w:r>
    </w:p>
    <w:p w14:paraId="4B651333" w14:textId="77777777" w:rsidR="001B42AA" w:rsidRDefault="00BE428E">
      <w:pPr>
        <w:pStyle w:val="Heading2"/>
      </w:pPr>
      <w:bookmarkStart w:id="82" w:name="ἀρθρίτις"/>
      <w:r>
        <w:t>ἀ</w:t>
      </w:r>
      <w:r>
        <w:t>ρθρίτις</w:t>
      </w:r>
    </w:p>
    <w:bookmarkEnd w:id="82"/>
    <w:p w14:paraId="7F9E65BD" w14:textId="77777777" w:rsidR="001B42AA" w:rsidRDefault="00BE428E" w:rsidP="00BE428E">
      <w:pPr>
        <w:pStyle w:val="BlockQuote"/>
        <w:numPr>
          <w:ilvl w:val="0"/>
          <w:numId w:val="95"/>
        </w:numPr>
      </w:pPr>
      <w:r>
        <w:t xml:space="preserve">arthritis (inflammation of the joint; </w:t>
      </w:r>
      <w:r>
        <w:rPr>
          <w:i/>
        </w:rPr>
        <w:t>arthr</w:t>
      </w:r>
      <w:r>
        <w:rPr>
          <w:i/>
        </w:rPr>
        <w:t>on</w:t>
      </w:r>
      <w:r>
        <w:t xml:space="preserve"> = joint)</w:t>
      </w:r>
    </w:p>
    <w:p w14:paraId="7AB1F82C" w14:textId="77777777" w:rsidR="001B42AA" w:rsidRDefault="00BE428E">
      <w:pPr>
        <w:pStyle w:val="Heading2"/>
      </w:pPr>
      <w:bookmarkStart w:id="83" w:name="μακρός"/>
      <w:r>
        <w:t>μακρός</w:t>
      </w:r>
    </w:p>
    <w:bookmarkEnd w:id="83"/>
    <w:p w14:paraId="188A9B36" w14:textId="77777777" w:rsidR="001B42AA" w:rsidRDefault="00BE428E" w:rsidP="00BE428E">
      <w:pPr>
        <w:pStyle w:val="BlockQuote"/>
        <w:numPr>
          <w:ilvl w:val="0"/>
          <w:numId w:val="96"/>
        </w:numPr>
      </w:pPr>
      <w:r>
        <w:t>makros (long): macrobiotic, macroeconomics</w:t>
      </w:r>
    </w:p>
    <w:p w14:paraId="18711766" w14:textId="77777777" w:rsidR="001B42AA" w:rsidRDefault="00BE428E">
      <w:pPr>
        <w:pStyle w:val="Heading2"/>
      </w:pPr>
      <w:bookmarkStart w:id="84" w:name="σύστημα"/>
      <w:r>
        <w:t>σύστημα</w:t>
      </w:r>
    </w:p>
    <w:bookmarkEnd w:id="84"/>
    <w:p w14:paraId="459B610C" w14:textId="77777777" w:rsidR="001B42AA" w:rsidRDefault="00BE428E" w:rsidP="00BE428E">
      <w:pPr>
        <w:pStyle w:val="BlockQuote"/>
        <w:numPr>
          <w:ilvl w:val="0"/>
          <w:numId w:val="97"/>
        </w:numPr>
      </w:pPr>
      <w:r>
        <w:t>sustēma (system): systematic</w:t>
      </w:r>
    </w:p>
    <w:p w14:paraId="74E6DDA7" w14:textId="77777777" w:rsidR="001B42AA" w:rsidRDefault="00BE428E">
      <w:pPr>
        <w:pStyle w:val="Heading2"/>
      </w:pPr>
      <w:bookmarkStart w:id="85" w:name="θεραπεία"/>
      <w:r>
        <w:t>θεραπεία</w:t>
      </w:r>
    </w:p>
    <w:bookmarkEnd w:id="85"/>
    <w:p w14:paraId="57D236C5" w14:textId="77777777" w:rsidR="001B42AA" w:rsidRDefault="00BE428E" w:rsidP="00BE428E">
      <w:pPr>
        <w:pStyle w:val="BlockQuote"/>
        <w:numPr>
          <w:ilvl w:val="0"/>
          <w:numId w:val="98"/>
        </w:numPr>
      </w:pPr>
      <w:r>
        <w:t>therapeia (healing): therapeutics</w:t>
      </w:r>
    </w:p>
    <w:p w14:paraId="368BFB02" w14:textId="77777777" w:rsidR="001B42AA" w:rsidRDefault="00BE428E">
      <w:pPr>
        <w:pStyle w:val="Heading2"/>
      </w:pPr>
      <w:bookmarkStart w:id="86" w:name="γῆρας"/>
      <w:r>
        <w:t>γ</w:t>
      </w:r>
      <w:r>
        <w:t>ῆ</w:t>
      </w:r>
      <w:r>
        <w:t>ρας</w:t>
      </w:r>
    </w:p>
    <w:bookmarkEnd w:id="86"/>
    <w:p w14:paraId="33295498" w14:textId="77777777" w:rsidR="001B42AA" w:rsidRDefault="00BE428E" w:rsidP="00BE428E">
      <w:pPr>
        <w:pStyle w:val="BlockQuote"/>
        <w:numPr>
          <w:ilvl w:val="0"/>
          <w:numId w:val="99"/>
        </w:numPr>
      </w:pPr>
      <w:r>
        <w:t>gēras (old age): geriatric</w:t>
      </w:r>
    </w:p>
    <w:p w14:paraId="539F0F07" w14:textId="77777777" w:rsidR="001B42AA" w:rsidRDefault="00BE428E">
      <w:pPr>
        <w:pStyle w:val="Heading2"/>
      </w:pPr>
      <w:bookmarkStart w:id="87" w:name="γυνή"/>
      <w:r>
        <w:t>γυνή</w:t>
      </w:r>
    </w:p>
    <w:bookmarkEnd w:id="87"/>
    <w:p w14:paraId="18106825" w14:textId="77777777" w:rsidR="001B42AA" w:rsidRDefault="00BE428E" w:rsidP="00BE428E">
      <w:pPr>
        <w:pStyle w:val="BlockQuote"/>
        <w:numPr>
          <w:ilvl w:val="0"/>
          <w:numId w:val="100"/>
        </w:numPr>
      </w:pPr>
      <w:r>
        <w:t>gunē (woman): gynecology, misogynist</w:t>
      </w:r>
    </w:p>
    <w:p w14:paraId="48781CCC" w14:textId="77777777" w:rsidR="001B42AA" w:rsidRDefault="00BE428E">
      <w:pPr>
        <w:pStyle w:val="Heading2"/>
      </w:pPr>
      <w:bookmarkStart w:id="88" w:name="θησαυρός"/>
      <w:r>
        <w:t>θησαυρός</w:t>
      </w:r>
    </w:p>
    <w:bookmarkEnd w:id="88"/>
    <w:p w14:paraId="42F59148" w14:textId="77777777" w:rsidR="001B42AA" w:rsidRDefault="00BE428E" w:rsidP="00BE428E">
      <w:pPr>
        <w:pStyle w:val="BlockQuote"/>
        <w:numPr>
          <w:ilvl w:val="0"/>
          <w:numId w:val="101"/>
        </w:numPr>
      </w:pPr>
      <w:r>
        <w:t>thēsauros (storehouse, treasure): thesaurus, treasure</w:t>
      </w:r>
    </w:p>
    <w:p w14:paraId="61D34275" w14:textId="77777777" w:rsidR="001B42AA" w:rsidRDefault="00BE428E">
      <w:pPr>
        <w:pStyle w:val="Heading2"/>
      </w:pPr>
      <w:bookmarkStart w:id="89" w:name="ἦθος"/>
      <w:r>
        <w:t>ἦ</w:t>
      </w:r>
      <w:r>
        <w:t>θος</w:t>
      </w:r>
    </w:p>
    <w:bookmarkEnd w:id="89"/>
    <w:p w14:paraId="00A97167" w14:textId="77777777" w:rsidR="001B42AA" w:rsidRDefault="00BE428E" w:rsidP="00BE428E">
      <w:pPr>
        <w:pStyle w:val="BlockQuote"/>
        <w:numPr>
          <w:ilvl w:val="0"/>
          <w:numId w:val="102"/>
        </w:numPr>
      </w:pPr>
      <w:r>
        <w:t>ēthos (moral): ethics</w:t>
      </w:r>
    </w:p>
    <w:p w14:paraId="7F70294C" w14:textId="77777777" w:rsidR="001B42AA" w:rsidRDefault="00BE428E">
      <w:pPr>
        <w:pStyle w:val="Heading2"/>
      </w:pPr>
      <w:bookmarkStart w:id="90" w:name="γάμμα"/>
      <w:r>
        <w:t>γάμμα</w:t>
      </w:r>
    </w:p>
    <w:bookmarkEnd w:id="90"/>
    <w:p w14:paraId="0CED4140" w14:textId="77777777" w:rsidR="001B42AA" w:rsidRDefault="00BE428E" w:rsidP="00BE428E">
      <w:pPr>
        <w:pStyle w:val="BlockQuote"/>
        <w:numPr>
          <w:ilvl w:val="0"/>
          <w:numId w:val="103"/>
        </w:numPr>
      </w:pPr>
      <w:r>
        <w:t xml:space="preserve">gamma: gamut (from </w:t>
      </w:r>
      <w:r>
        <w:rPr>
          <w:i/>
        </w:rPr>
        <w:t>gamma ut</w:t>
      </w:r>
      <w:r>
        <w:t>)</w:t>
      </w:r>
    </w:p>
    <w:p w14:paraId="04ECDDD7" w14:textId="77777777" w:rsidR="001B42AA" w:rsidRDefault="00BE428E">
      <w:pPr>
        <w:pStyle w:val="Heading2"/>
      </w:pPr>
      <w:bookmarkStart w:id="91" w:name="φαντασία"/>
      <w:r>
        <w:lastRenderedPageBreak/>
        <w:t>φαντασία</w:t>
      </w:r>
    </w:p>
    <w:bookmarkEnd w:id="91"/>
    <w:p w14:paraId="0E072D51" w14:textId="77777777" w:rsidR="001B42AA" w:rsidRDefault="00BE428E" w:rsidP="00BE428E">
      <w:pPr>
        <w:pStyle w:val="BlockQuote"/>
        <w:numPr>
          <w:ilvl w:val="0"/>
          <w:numId w:val="104"/>
        </w:numPr>
      </w:pPr>
      <w:r>
        <w:t>phantasia (imagination): fantasy, fantastic, fantasia</w:t>
      </w:r>
    </w:p>
    <w:p w14:paraId="44623658" w14:textId="77777777" w:rsidR="001B42AA" w:rsidRDefault="00BE428E">
      <w:pPr>
        <w:pStyle w:val="Heading2"/>
      </w:pPr>
      <w:bookmarkStart w:id="92" w:name="στροφή"/>
      <w:r>
        <w:t>στροφή</w:t>
      </w:r>
    </w:p>
    <w:bookmarkEnd w:id="92"/>
    <w:p w14:paraId="06CBB779" w14:textId="77777777" w:rsidR="001B42AA" w:rsidRDefault="00BE428E" w:rsidP="00BE428E">
      <w:pPr>
        <w:pStyle w:val="BlockQuote"/>
        <w:numPr>
          <w:ilvl w:val="0"/>
          <w:numId w:val="105"/>
        </w:numPr>
      </w:pPr>
      <w:r>
        <w:t>strophē (turning): catastrophe (from cata-, 'down')</w:t>
      </w:r>
    </w:p>
    <w:p w14:paraId="504A46D7" w14:textId="77777777" w:rsidR="001B42AA" w:rsidRDefault="00BE428E">
      <w:pPr>
        <w:pStyle w:val="Heading2"/>
      </w:pPr>
      <w:bookmarkStart w:id="93" w:name="κίνημα"/>
      <w:r>
        <w:t>κίνημα</w:t>
      </w:r>
    </w:p>
    <w:bookmarkEnd w:id="93"/>
    <w:p w14:paraId="4C8C948D" w14:textId="77777777" w:rsidR="001B42AA" w:rsidRDefault="00BE428E" w:rsidP="00BE428E">
      <w:pPr>
        <w:pStyle w:val="BlockQuote"/>
        <w:numPr>
          <w:ilvl w:val="0"/>
          <w:numId w:val="106"/>
        </w:numPr>
      </w:pPr>
      <w:r>
        <w:t>kinēma (mov</w:t>
      </w:r>
      <w:r>
        <w:t>ement): cinema, cineamatic</w:t>
      </w:r>
    </w:p>
    <w:bookmarkStart w:id="94" w:name="efficacy-of-pneumococcal-nontypable-haem"/>
    <w:p w14:paraId="482BB505" w14:textId="77777777" w:rsidR="001B42AA" w:rsidRDefault="00BE428E">
      <w:pPr>
        <w:pStyle w:val="Heading1"/>
      </w:pPr>
      <w:r>
        <w:fldChar w:fldCharType="begin"/>
      </w:r>
      <w:r>
        <w:instrText xml:space="preserve"> HYPERLINK "http://www.plosmedicine.org/article/info%3Adoi%2F10.1371%2Fjournal.pmed.1001657" \h </w:instrText>
      </w:r>
      <w:r>
        <w:fldChar w:fldCharType="separate"/>
      </w:r>
      <w:r>
        <w:rPr>
          <w:rStyle w:val="Link"/>
        </w:rPr>
        <w:t xml:space="preserve">Efficacy of Pneumococcal Nontypable </w:t>
      </w:r>
      <w:r>
        <w:rPr>
          <w:rStyle w:val="Link"/>
          <w:i/>
        </w:rPr>
        <w:t>Haemophilus influenzae</w:t>
      </w:r>
      <w:r>
        <w:rPr>
          <w:rStyle w:val="Link"/>
        </w:rPr>
        <w:t xml:space="preserve"> Protein D Conjugate Vaccine</w:t>
      </w:r>
      <w:r>
        <w:rPr>
          <w:rStyle w:val="Link"/>
        </w:rPr>
        <w:fldChar w:fldCharType="end"/>
      </w:r>
    </w:p>
    <w:bookmarkEnd w:id="94"/>
    <w:p w14:paraId="4FCC6BD0" w14:textId="77777777" w:rsidR="001B42AA" w:rsidRDefault="00BE428E">
      <w:r>
        <w:pict w14:anchorId="1224AF51">
          <v:rect id="_x0000_i1029" style="width:0;height:1.5pt" o:hralign="center" o:hrstd="t" o:hr="t"/>
        </w:pict>
      </w:r>
    </w:p>
    <w:p w14:paraId="7050F316" w14:textId="77777777" w:rsidR="001B42AA" w:rsidRDefault="00BE428E" w:rsidP="00BE428E">
      <w:pPr>
        <w:pStyle w:val="Compact"/>
        <w:numPr>
          <w:ilvl w:val="0"/>
          <w:numId w:val="107"/>
        </w:numPr>
      </w:pPr>
      <w:r>
        <w:t>pneumococcal</w:t>
      </w:r>
    </w:p>
    <w:p w14:paraId="6C8A7BBD" w14:textId="77777777" w:rsidR="001B42AA" w:rsidRDefault="00BE428E" w:rsidP="00BE428E">
      <w:pPr>
        <w:pStyle w:val="Compact"/>
        <w:numPr>
          <w:ilvl w:val="0"/>
          <w:numId w:val="107"/>
        </w:numPr>
      </w:pPr>
      <w:r>
        <w:t>pneumonia</w:t>
      </w:r>
    </w:p>
    <w:p w14:paraId="17B9FF78" w14:textId="77777777" w:rsidR="001B42AA" w:rsidRDefault="00BE428E" w:rsidP="00BE428E">
      <w:pPr>
        <w:pStyle w:val="Compact"/>
        <w:numPr>
          <w:ilvl w:val="0"/>
          <w:numId w:val="107"/>
        </w:numPr>
      </w:pPr>
      <w:r>
        <w:t>acute otitis media (AOM)</w:t>
      </w:r>
    </w:p>
    <w:p w14:paraId="558A512B" w14:textId="77777777" w:rsidR="001B42AA" w:rsidRDefault="00BE428E" w:rsidP="00BE428E">
      <w:pPr>
        <w:pStyle w:val="Compact"/>
        <w:numPr>
          <w:ilvl w:val="0"/>
          <w:numId w:val="107"/>
        </w:numPr>
      </w:pPr>
      <w:r>
        <w:rPr>
          <w:i/>
        </w:rPr>
        <w:t>Haemophilus influenzae</w:t>
      </w:r>
    </w:p>
    <w:p w14:paraId="3658CFC4" w14:textId="77777777" w:rsidR="001B42AA" w:rsidRDefault="00BE428E" w:rsidP="00BE428E">
      <w:pPr>
        <w:pStyle w:val="Compact"/>
        <w:numPr>
          <w:ilvl w:val="0"/>
          <w:numId w:val="107"/>
        </w:numPr>
      </w:pPr>
      <w:r>
        <w:t>alveolar</w:t>
      </w:r>
    </w:p>
    <w:p w14:paraId="08275053" w14:textId="77777777" w:rsidR="001B42AA" w:rsidRDefault="00BE428E" w:rsidP="00BE428E">
      <w:pPr>
        <w:pStyle w:val="Compact"/>
        <w:numPr>
          <w:ilvl w:val="0"/>
          <w:numId w:val="107"/>
        </w:numPr>
      </w:pPr>
      <w:r>
        <w:rPr>
          <w:i/>
        </w:rPr>
        <w:t>Streptococcus pneumoniae</w:t>
      </w:r>
    </w:p>
    <w:p w14:paraId="67412384" w14:textId="77777777" w:rsidR="001B42AA" w:rsidRDefault="00BE428E" w:rsidP="00BE428E">
      <w:pPr>
        <w:pStyle w:val="Compact"/>
        <w:numPr>
          <w:ilvl w:val="0"/>
          <w:numId w:val="107"/>
        </w:numPr>
      </w:pPr>
      <w:r>
        <w:t>septicaemia</w:t>
      </w:r>
    </w:p>
    <w:p w14:paraId="48FC74F7" w14:textId="77777777" w:rsidR="001B42AA" w:rsidRDefault="00BE428E" w:rsidP="00BE428E">
      <w:pPr>
        <w:pStyle w:val="Compact"/>
        <w:numPr>
          <w:ilvl w:val="0"/>
          <w:numId w:val="107"/>
        </w:numPr>
      </w:pPr>
      <w:r>
        <w:t>meningitis</w:t>
      </w:r>
    </w:p>
    <w:p w14:paraId="182004CB" w14:textId="77777777" w:rsidR="001B42AA" w:rsidRDefault="00BE428E" w:rsidP="00BE428E">
      <w:pPr>
        <w:pStyle w:val="Compact"/>
        <w:numPr>
          <w:ilvl w:val="0"/>
          <w:numId w:val="107"/>
        </w:numPr>
      </w:pPr>
      <w:r>
        <w:t>mucosal</w:t>
      </w:r>
    </w:p>
    <w:p w14:paraId="1F64AA27" w14:textId="77777777" w:rsidR="001B42AA" w:rsidRDefault="00BE428E" w:rsidP="00BE428E">
      <w:pPr>
        <w:pStyle w:val="Compact"/>
        <w:numPr>
          <w:ilvl w:val="0"/>
          <w:numId w:val="107"/>
        </w:numPr>
      </w:pPr>
      <w:r>
        <w:t>immunogenicity</w:t>
      </w:r>
    </w:p>
    <w:p w14:paraId="73E05BCD" w14:textId="77777777" w:rsidR="001B42AA" w:rsidRDefault="00BE428E" w:rsidP="00BE428E">
      <w:pPr>
        <w:pStyle w:val="Compact"/>
        <w:numPr>
          <w:ilvl w:val="0"/>
          <w:numId w:val="107"/>
        </w:numPr>
      </w:pPr>
      <w:r>
        <w:t>vaccination</w:t>
      </w:r>
    </w:p>
    <w:p w14:paraId="012ECC2D" w14:textId="77777777" w:rsidR="001B42AA" w:rsidRDefault="00BE428E" w:rsidP="00BE428E">
      <w:pPr>
        <w:pStyle w:val="Compact"/>
        <w:numPr>
          <w:ilvl w:val="0"/>
          <w:numId w:val="107"/>
        </w:numPr>
      </w:pPr>
      <w:r>
        <w:t>protocol</w:t>
      </w:r>
    </w:p>
    <w:p w14:paraId="7B5B81D5" w14:textId="77777777" w:rsidR="001B42AA" w:rsidRDefault="00BE428E" w:rsidP="00BE428E">
      <w:pPr>
        <w:pStyle w:val="Compact"/>
        <w:numPr>
          <w:ilvl w:val="0"/>
          <w:numId w:val="107"/>
        </w:numPr>
      </w:pPr>
      <w:r>
        <w:t>opsonophagocytic</w:t>
      </w:r>
    </w:p>
    <w:p w14:paraId="0090BE06" w14:textId="77777777" w:rsidR="001B42AA" w:rsidRDefault="00BE428E" w:rsidP="00BE428E">
      <w:pPr>
        <w:pStyle w:val="Compact"/>
        <w:numPr>
          <w:ilvl w:val="0"/>
          <w:numId w:val="107"/>
        </w:numPr>
      </w:pPr>
      <w:r>
        <w:t>antigens</w:t>
      </w:r>
    </w:p>
    <w:p w14:paraId="4BD68B93" w14:textId="77777777" w:rsidR="001B42AA" w:rsidRDefault="00BE428E" w:rsidP="00BE428E">
      <w:pPr>
        <w:pStyle w:val="Compact"/>
        <w:numPr>
          <w:ilvl w:val="0"/>
          <w:numId w:val="107"/>
        </w:numPr>
      </w:pPr>
      <w:r>
        <w:t>inhibition</w:t>
      </w:r>
    </w:p>
    <w:p w14:paraId="00B5645E" w14:textId="77777777" w:rsidR="001B42AA" w:rsidRDefault="00BE428E">
      <w:pPr>
        <w:pStyle w:val="Heading1"/>
      </w:pPr>
      <w:bookmarkStart w:id="95" w:name="anatomical-terminology"/>
      <w:r>
        <w:t>Anatomical Terminology</w:t>
      </w:r>
    </w:p>
    <w:p w14:paraId="49D8208C" w14:textId="77777777" w:rsidR="001B42AA" w:rsidRDefault="00BE428E">
      <w:pPr>
        <w:pStyle w:val="Heading2"/>
      </w:pPr>
      <w:bookmarkStart w:id="96" w:name="articles"/>
      <w:bookmarkEnd w:id="95"/>
      <w:r>
        <w:t>Articles</w:t>
      </w:r>
    </w:p>
    <w:bookmarkEnd w:id="96"/>
    <w:p w14:paraId="03656FC2" w14:textId="77777777" w:rsidR="001B42AA" w:rsidRDefault="00BE428E" w:rsidP="00BE428E">
      <w:pPr>
        <w:pStyle w:val="Compact"/>
        <w:numPr>
          <w:ilvl w:val="0"/>
          <w:numId w:val="108"/>
        </w:numPr>
      </w:pPr>
      <w:r>
        <w:fldChar w:fldCharType="begin"/>
      </w:r>
      <w:r>
        <w:instrText xml:space="preserve"> HYPERLINK "http://dx.doi.org/10.1016/B0-08-044854-2/04268-1" \h </w:instrText>
      </w:r>
      <w:r>
        <w:fldChar w:fldCharType="separate"/>
      </w:r>
      <w:r>
        <w:rPr>
          <w:rStyle w:val="Link"/>
        </w:rPr>
        <w:t>Dirckx (2006)</w:t>
      </w:r>
      <w:r>
        <w:rPr>
          <w:rStyle w:val="Link"/>
        </w:rPr>
        <w:fldChar w:fldCharType="end"/>
      </w:r>
      <w:r>
        <w:t>: summary of premodern influences.</w:t>
      </w:r>
    </w:p>
    <w:p w14:paraId="657D1CB2" w14:textId="77777777" w:rsidR="001B42AA" w:rsidRDefault="00BE428E" w:rsidP="00BE428E">
      <w:pPr>
        <w:pStyle w:val="Compact"/>
        <w:numPr>
          <w:ilvl w:val="0"/>
          <w:numId w:val="108"/>
        </w:numPr>
      </w:pPr>
      <w:hyperlink r:id="rId8">
        <w:r>
          <w:rPr>
            <w:rStyle w:val="Link"/>
          </w:rPr>
          <w:t>Kachlík et al. (2008)</w:t>
        </w:r>
      </w:hyperlink>
      <w:r>
        <w:t>: discussion of modern attempts to standarize nomen</w:t>
      </w:r>
      <w:r>
        <w:t>clature.</w:t>
      </w:r>
    </w:p>
    <w:p w14:paraId="0BC2D3DA" w14:textId="77777777" w:rsidR="001B42AA" w:rsidRDefault="00BE428E">
      <w:pPr>
        <w:pStyle w:val="Heading2"/>
      </w:pPr>
      <w:bookmarkStart w:id="97" w:name="words-and-the-history-of-science"/>
      <w:r>
        <w:lastRenderedPageBreak/>
        <w:t>Words and the History of Science</w:t>
      </w:r>
    </w:p>
    <w:bookmarkEnd w:id="97"/>
    <w:p w14:paraId="4C45F6FC" w14:textId="77777777" w:rsidR="001B42AA" w:rsidRDefault="00BE428E" w:rsidP="00BE428E">
      <w:pPr>
        <w:pStyle w:val="Compact"/>
        <w:numPr>
          <w:ilvl w:val="0"/>
          <w:numId w:val="109"/>
        </w:numPr>
      </w:pPr>
      <w:r>
        <w:t xml:space="preserve">The </w:t>
      </w:r>
      <w:r>
        <w:rPr>
          <w:i/>
        </w:rPr>
        <w:t>humours</w:t>
      </w:r>
      <w:r>
        <w:t xml:space="preserve"> (Latin, </w:t>
      </w:r>
      <w:r>
        <w:rPr>
          <w:i/>
        </w:rPr>
        <w:t>humor</w:t>
      </w:r>
      <w:r>
        <w:t>) were originally bodily fluids: this sense survives in 'aqueous humour' and 'vitreous humour', and were thought to affect one's mood.</w:t>
      </w:r>
    </w:p>
    <w:p w14:paraId="33210281" w14:textId="77777777" w:rsidR="001B42AA" w:rsidRDefault="00BE428E" w:rsidP="00BE428E">
      <w:pPr>
        <w:pStyle w:val="Compact"/>
        <w:numPr>
          <w:ilvl w:val="1"/>
          <w:numId w:val="110"/>
        </w:numPr>
      </w:pPr>
      <w:r>
        <w:t>Four humours: blood, phlehm, yellow bile (</w:t>
      </w:r>
      <w:r>
        <w:rPr>
          <w:i/>
        </w:rPr>
        <w:t>chole</w:t>
      </w:r>
      <w:r>
        <w:t>), blac</w:t>
      </w:r>
      <w:r>
        <w:t>k bile (</w:t>
      </w:r>
      <w:r>
        <w:rPr>
          <w:i/>
        </w:rPr>
        <w:t>melan chole</w:t>
      </w:r>
      <w:r>
        <w:t>).</w:t>
      </w:r>
    </w:p>
    <w:p w14:paraId="1469EA5B" w14:textId="77777777" w:rsidR="001B42AA" w:rsidRDefault="00BE428E" w:rsidP="00BE428E">
      <w:pPr>
        <w:pStyle w:val="Compact"/>
        <w:numPr>
          <w:ilvl w:val="1"/>
          <w:numId w:val="110"/>
        </w:numPr>
      </w:pPr>
      <w:r>
        <w:t>Thus the terms 'choleric', 'melancholy' (literally an excess of black bile).</w:t>
      </w:r>
    </w:p>
    <w:p w14:paraId="3E505038" w14:textId="77777777" w:rsidR="001B42AA" w:rsidRDefault="00BE428E">
      <w:r>
        <w:pict w14:anchorId="246681CE">
          <v:rect id="_x0000_i1030" style="width:0;height:1.5pt" o:hralign="center" o:hrstd="t" o:hr="t"/>
        </w:pict>
      </w:r>
    </w:p>
    <w:p w14:paraId="2A223FCC" w14:textId="77777777" w:rsidR="001B42AA" w:rsidRDefault="00BE428E" w:rsidP="00BE428E">
      <w:pPr>
        <w:pStyle w:val="Compact"/>
        <w:numPr>
          <w:ilvl w:val="0"/>
          <w:numId w:val="111"/>
        </w:numPr>
      </w:pPr>
      <w:r>
        <w:rPr>
          <w:i/>
        </w:rPr>
        <w:t>Disaster</w:t>
      </w:r>
      <w:r>
        <w:t xml:space="preserve"> literally means 'ill-starred'.</w:t>
      </w:r>
    </w:p>
    <w:p w14:paraId="7EF64B93" w14:textId="77777777" w:rsidR="001B42AA" w:rsidRDefault="00BE428E" w:rsidP="00BE428E">
      <w:pPr>
        <w:pStyle w:val="Compact"/>
        <w:numPr>
          <w:ilvl w:val="0"/>
          <w:numId w:val="111"/>
        </w:numPr>
      </w:pPr>
      <w:r>
        <w:t xml:space="preserve">A </w:t>
      </w:r>
      <w:r>
        <w:rPr>
          <w:i/>
        </w:rPr>
        <w:t>lunatic</w:t>
      </w:r>
      <w:r>
        <w:t xml:space="preserve"> was so called because it was thought that the moon caused temporary insanity.</w:t>
      </w:r>
    </w:p>
    <w:p w14:paraId="49BE37C5" w14:textId="77777777" w:rsidR="001B42AA" w:rsidRDefault="00BE428E" w:rsidP="00BE428E">
      <w:pPr>
        <w:pStyle w:val="Compact"/>
        <w:numPr>
          <w:ilvl w:val="0"/>
          <w:numId w:val="111"/>
        </w:numPr>
      </w:pPr>
      <w:r>
        <w:t xml:space="preserve">The term </w:t>
      </w:r>
      <w:r>
        <w:rPr>
          <w:i/>
        </w:rPr>
        <w:t>jovial</w:t>
      </w:r>
      <w:r>
        <w:t xml:space="preserve"> apparently </w:t>
      </w:r>
      <w:r>
        <w:t>comes from a supposition that those born under the planet Jupiter were good-tempered because of its influence.</w:t>
      </w:r>
    </w:p>
    <w:p w14:paraId="216E53AA" w14:textId="77777777" w:rsidR="001B42AA" w:rsidRDefault="00BE428E">
      <w:r>
        <w:pict w14:anchorId="0B8E8B57">
          <v:rect id="_x0000_i1031" style="width:0;height:1.5pt" o:hralign="center" o:hrstd="t" o:hr="t"/>
        </w:pict>
      </w:r>
    </w:p>
    <w:p w14:paraId="208C6518" w14:textId="77777777" w:rsidR="001B42AA" w:rsidRDefault="00BE428E">
      <w:r>
        <w:rPr>
          <w:noProof/>
        </w:rPr>
        <w:drawing>
          <wp:inline distT="0" distB="0" distL="0" distR="0" wp14:anchorId="7684315D" wp14:editId="4866B5CB">
            <wp:extent cx="2438400" cy="2730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nature-forging-baby.jpg"/>
                    <pic:cNvPicPr>
                      <a:picLocks noChangeAspect="1" noChangeArrowheads="1"/>
                    </pic:cNvPicPr>
                  </pic:nvPicPr>
                  <pic:blipFill>
                    <a:blip r:embed="rId9"/>
                    <a:stretch>
                      <a:fillRect/>
                    </a:stretch>
                  </pic:blipFill>
                  <pic:spPr bwMode="auto">
                    <a:xfrm>
                      <a:off x="0" y="0"/>
                      <a:ext cx="2438400" cy="2730500"/>
                    </a:xfrm>
                    <a:prstGeom prst="rect">
                      <a:avLst/>
                    </a:prstGeom>
                    <a:noFill/>
                    <a:ln w="9525">
                      <a:noFill/>
                      <a:headEnd/>
                      <a:tailEnd/>
                    </a:ln>
                  </pic:spPr>
                </pic:pic>
              </a:graphicData>
            </a:graphic>
          </wp:inline>
        </w:drawing>
      </w:r>
    </w:p>
    <w:p w14:paraId="450F165F" w14:textId="77777777" w:rsidR="001B42AA" w:rsidRDefault="00BE428E">
      <w:pPr>
        <w:pStyle w:val="ImageCaption"/>
      </w:pPr>
      <w:hyperlink r:id="rId10">
        <w:r>
          <w:rPr>
            <w:rStyle w:val="Link"/>
          </w:rPr>
          <w:t>Detail of a mini</w:t>
        </w:r>
        <w:r>
          <w:rPr>
            <w:rStyle w:val="Link"/>
          </w:rPr>
          <w:t>ature of Nature forging a baby, from Roman de la Rose, Netherlands (Bruges), c. 1490 - c. 1500, Harley MS 4425, f. 140r</w:t>
        </w:r>
      </w:hyperlink>
    </w:p>
    <w:p w14:paraId="6EDA0D61" w14:textId="77777777" w:rsidR="001B42AA" w:rsidRDefault="00BE428E">
      <w:r>
        <w:pict w14:anchorId="27591413">
          <v:rect id="_x0000_i1032" style="width:0;height:1.5pt" o:hralign="center" o:hrstd="t" o:hr="t"/>
        </w:pict>
      </w:r>
    </w:p>
    <w:p w14:paraId="3E403E65" w14:textId="77777777" w:rsidR="001B42AA" w:rsidRDefault="00BE428E">
      <w:pPr>
        <w:pStyle w:val="Heading2"/>
      </w:pPr>
      <w:bookmarkStart w:id="98" w:name="autopsy"/>
      <w:r>
        <w:t>Autopsy</w:t>
      </w:r>
    </w:p>
    <w:bookmarkEnd w:id="98"/>
    <w:p w14:paraId="41A681C8" w14:textId="77777777" w:rsidR="001B42AA" w:rsidRDefault="00BE428E" w:rsidP="00BE428E">
      <w:pPr>
        <w:pStyle w:val="Compact"/>
        <w:numPr>
          <w:ilvl w:val="0"/>
          <w:numId w:val="112"/>
        </w:numPr>
      </w:pPr>
      <w:r>
        <w:rPr>
          <w:i/>
        </w:rPr>
        <w:t>autos</w:t>
      </w:r>
      <w:r>
        <w:t xml:space="preserve"> ‘self’ + </w:t>
      </w:r>
      <w:r>
        <w:rPr>
          <w:i/>
        </w:rPr>
        <w:t>optos</w:t>
      </w:r>
      <w:r>
        <w:t xml:space="preserve"> ‘seen’ (i.e. 'personal observation')</w:t>
      </w:r>
    </w:p>
    <w:p w14:paraId="2BCDAE5F" w14:textId="77777777" w:rsidR="001B42AA" w:rsidRDefault="00BE428E" w:rsidP="00BE428E">
      <w:pPr>
        <w:pStyle w:val="Compact"/>
        <w:numPr>
          <w:ilvl w:val="0"/>
          <w:numId w:val="112"/>
        </w:numPr>
      </w:pPr>
      <w:r>
        <w:t xml:space="preserve">Widely practised, contrary to popular belief, </w:t>
      </w:r>
      <w:hyperlink r:id="rId11">
        <w:r>
          <w:rPr>
            <w:rStyle w:val="Link"/>
          </w:rPr>
          <w:t>before the modern era</w:t>
        </w:r>
      </w:hyperlink>
      <w:r>
        <w:t>.</w:t>
      </w:r>
    </w:p>
    <w:p w14:paraId="0CA74EC0" w14:textId="77777777" w:rsidR="001B42AA" w:rsidRDefault="00BE428E">
      <w:r>
        <w:pict w14:anchorId="1F63E2E3">
          <v:rect id="_x0000_i1033" style="width:0;height:1.5pt" o:hralign="center" o:hrstd="t" o:hr="t"/>
        </w:pict>
      </w:r>
    </w:p>
    <w:p w14:paraId="0984E63B" w14:textId="77777777" w:rsidR="001B42AA" w:rsidRDefault="00BE428E">
      <w:r>
        <w:rPr>
          <w:noProof/>
        </w:rPr>
        <w:lastRenderedPageBreak/>
        <w:drawing>
          <wp:inline distT="0" distB="0" distL="0" distR="0" wp14:anchorId="5603EAF7" wp14:editId="6F59F106">
            <wp:extent cx="2438400" cy="242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nero-dissection.jpg"/>
                    <pic:cNvPicPr>
                      <a:picLocks noChangeAspect="1" noChangeArrowheads="1"/>
                    </pic:cNvPicPr>
                  </pic:nvPicPr>
                  <pic:blipFill>
                    <a:blip r:embed="rId12"/>
                    <a:stretch>
                      <a:fillRect/>
                    </a:stretch>
                  </pic:blipFill>
                  <pic:spPr bwMode="auto">
                    <a:xfrm>
                      <a:off x="0" y="0"/>
                      <a:ext cx="2438400" cy="2425700"/>
                    </a:xfrm>
                    <a:prstGeom prst="rect">
                      <a:avLst/>
                    </a:prstGeom>
                    <a:noFill/>
                    <a:ln w="9525">
                      <a:noFill/>
                      <a:headEnd/>
                      <a:tailEnd/>
                    </a:ln>
                  </pic:spPr>
                </pic:pic>
              </a:graphicData>
            </a:graphic>
          </wp:inline>
        </w:drawing>
      </w:r>
    </w:p>
    <w:p w14:paraId="4A812E0A" w14:textId="77777777" w:rsidR="001B42AA" w:rsidRDefault="00BE428E">
      <w:pPr>
        <w:pStyle w:val="ImageCaption"/>
      </w:pPr>
      <w:hyperlink r:id="rId13">
        <w:r>
          <w:rPr>
            <w:rStyle w:val="Link"/>
          </w:rPr>
          <w:t>Detail of a miniature of Nero watching while his mother Agrippina is dissected, Harley MS 4425, f. 59r</w:t>
        </w:r>
      </w:hyperlink>
    </w:p>
    <w:p w14:paraId="58D00FD8" w14:textId="77777777" w:rsidR="001B42AA" w:rsidRDefault="00BE428E">
      <w:r>
        <w:pict w14:anchorId="68807793">
          <v:rect id="_x0000_i1034" style="width:0;height:1.5pt" o:hralign="center" o:hrstd="t" o:hr="t"/>
        </w:pict>
      </w:r>
    </w:p>
    <w:p w14:paraId="40FCC5FC" w14:textId="77777777" w:rsidR="001B42AA" w:rsidRDefault="00BE428E">
      <w:r>
        <w:rPr>
          <w:noProof/>
        </w:rPr>
        <w:drawing>
          <wp:inline distT="0" distB="0" distL="0" distR="0" wp14:anchorId="2378411C" wp14:editId="57668891">
            <wp:extent cx="6350000" cy="3657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etruscanliver.jpg"/>
                    <pic:cNvPicPr>
                      <a:picLocks noChangeAspect="1" noChangeArrowheads="1"/>
                    </pic:cNvPicPr>
                  </pic:nvPicPr>
                  <pic:blipFill>
                    <a:blip r:embed="rId14"/>
                    <a:stretch>
                      <a:fillRect/>
                    </a:stretch>
                  </pic:blipFill>
                  <pic:spPr bwMode="auto">
                    <a:xfrm>
                      <a:off x="0" y="0"/>
                      <a:ext cx="6350000" cy="3657600"/>
                    </a:xfrm>
                    <a:prstGeom prst="rect">
                      <a:avLst/>
                    </a:prstGeom>
                    <a:noFill/>
                    <a:ln w="9525">
                      <a:noFill/>
                      <a:headEnd/>
                      <a:tailEnd/>
                    </a:ln>
                  </pic:spPr>
                </pic:pic>
              </a:graphicData>
            </a:graphic>
          </wp:inline>
        </w:drawing>
      </w:r>
    </w:p>
    <w:p w14:paraId="3C441955" w14:textId="77777777" w:rsidR="001B42AA" w:rsidRDefault="00BE428E">
      <w:pPr>
        <w:pStyle w:val="ImageCaption"/>
      </w:pPr>
      <w:r>
        <w:t>Etruscan Bronze Liver of Piacenza</w:t>
      </w:r>
    </w:p>
    <w:p w14:paraId="1B8CA1FB" w14:textId="77777777" w:rsidR="001B42AA" w:rsidRDefault="00BE428E">
      <w:pPr>
        <w:pStyle w:val="Heading1"/>
      </w:pPr>
      <w:bookmarkStart w:id="99" w:name="roots-part-ii"/>
      <w:r>
        <w:lastRenderedPageBreak/>
        <w:t>Roots, Part II</w:t>
      </w:r>
    </w:p>
    <w:p w14:paraId="7D2ED453" w14:textId="77777777" w:rsidR="001B42AA" w:rsidRDefault="00BE428E">
      <w:pPr>
        <w:pStyle w:val="Heading2"/>
      </w:pPr>
      <w:bookmarkStart w:id="100" w:name="glauc-"/>
      <w:bookmarkEnd w:id="99"/>
      <w:r>
        <w:t>GLAUC-</w:t>
      </w:r>
    </w:p>
    <w:bookmarkEnd w:id="100"/>
    <w:p w14:paraId="0894728F" w14:textId="77777777" w:rsidR="001B42AA" w:rsidRDefault="00BE428E" w:rsidP="00BE428E">
      <w:pPr>
        <w:pStyle w:val="Compact"/>
        <w:numPr>
          <w:ilvl w:val="0"/>
          <w:numId w:val="113"/>
        </w:numPr>
      </w:pPr>
      <w:r>
        <w:t>‘silvery’, ‘grey-green’</w:t>
      </w:r>
    </w:p>
    <w:p w14:paraId="41FB9BE9" w14:textId="77777777" w:rsidR="001B42AA" w:rsidRDefault="00BE428E" w:rsidP="00BE428E">
      <w:pPr>
        <w:pStyle w:val="Compact"/>
        <w:numPr>
          <w:ilvl w:val="0"/>
          <w:numId w:val="113"/>
        </w:numPr>
      </w:pPr>
      <w:r>
        <w:t>a-GLAUC-OP-sia, green-blindness</w:t>
      </w:r>
    </w:p>
    <w:p w14:paraId="6C9909D1" w14:textId="77777777" w:rsidR="001B42AA" w:rsidRDefault="00BE428E">
      <w:pPr>
        <w:pStyle w:val="Heading2"/>
      </w:pPr>
      <w:bookmarkStart w:id="101" w:name="gony--gonat-"/>
      <w:r>
        <w:t>GON(Y)-, GONAT-</w:t>
      </w:r>
    </w:p>
    <w:bookmarkEnd w:id="101"/>
    <w:p w14:paraId="461A7E67" w14:textId="77777777" w:rsidR="001B42AA" w:rsidRDefault="00BE428E" w:rsidP="00BE428E">
      <w:pPr>
        <w:pStyle w:val="Compact"/>
        <w:numPr>
          <w:ilvl w:val="0"/>
          <w:numId w:val="114"/>
        </w:numPr>
      </w:pPr>
      <w:r>
        <w:t>‘knee’</w:t>
      </w:r>
    </w:p>
    <w:p w14:paraId="0170096B" w14:textId="77777777" w:rsidR="001B42AA" w:rsidRDefault="00BE428E" w:rsidP="00BE428E">
      <w:pPr>
        <w:pStyle w:val="Compact"/>
        <w:numPr>
          <w:ilvl w:val="0"/>
          <w:numId w:val="114"/>
        </w:numPr>
      </w:pPr>
      <w:r>
        <w:t>GON-ALG-ia, pa</w:t>
      </w:r>
      <w:r>
        <w:t>in in the knee joint; GON-ARTHR-itis, inflammation of the knee joing; GONATO-CELE, tumour of the knee</w:t>
      </w:r>
    </w:p>
    <w:p w14:paraId="4225F2BC" w14:textId="77777777" w:rsidR="001B42AA" w:rsidRDefault="00BE428E">
      <w:pPr>
        <w:pStyle w:val="Heading2"/>
      </w:pPr>
      <w:bookmarkStart w:id="102" w:name="hapt--haph-"/>
      <w:r>
        <w:t>(H)APT-; (H)APH-</w:t>
      </w:r>
    </w:p>
    <w:bookmarkEnd w:id="102"/>
    <w:p w14:paraId="44DDFE39" w14:textId="77777777" w:rsidR="001B42AA" w:rsidRDefault="00BE428E" w:rsidP="00BE428E">
      <w:pPr>
        <w:pStyle w:val="Compact"/>
        <w:numPr>
          <w:ilvl w:val="0"/>
          <w:numId w:val="115"/>
        </w:numPr>
      </w:pPr>
      <w:r>
        <w:t>‘to touch’; ‘sense of touch’</w:t>
      </w:r>
    </w:p>
    <w:p w14:paraId="136EB38A" w14:textId="77777777" w:rsidR="001B42AA" w:rsidRDefault="00BE428E" w:rsidP="00BE428E">
      <w:pPr>
        <w:pStyle w:val="Compact"/>
        <w:numPr>
          <w:ilvl w:val="0"/>
          <w:numId w:val="115"/>
        </w:numPr>
      </w:pPr>
      <w:r>
        <w:t>HAPH-ALGE-sia, a sensation of pain experience on the mere touching of an object; HAPT-ics, the branch of psy</w:t>
      </w:r>
      <w:r>
        <w:t>chology dealing with the tactile sense; syn-APSE, the region of connection between two neurons</w:t>
      </w:r>
    </w:p>
    <w:p w14:paraId="18EA7F04" w14:textId="77777777" w:rsidR="001B42AA" w:rsidRDefault="00BE428E">
      <w:pPr>
        <w:pStyle w:val="Heading2"/>
      </w:pPr>
      <w:bookmarkStart w:id="103" w:name="kary--cary-"/>
      <w:r>
        <w:t>KARY-, CARY-</w:t>
      </w:r>
    </w:p>
    <w:bookmarkEnd w:id="103"/>
    <w:p w14:paraId="771773AC" w14:textId="77777777" w:rsidR="001B42AA" w:rsidRDefault="00BE428E" w:rsidP="00BE428E">
      <w:pPr>
        <w:pStyle w:val="Compact"/>
        <w:numPr>
          <w:ilvl w:val="0"/>
          <w:numId w:val="116"/>
        </w:numPr>
      </w:pPr>
      <w:r>
        <w:t>‘nucleus’, ‘nut’</w:t>
      </w:r>
    </w:p>
    <w:p w14:paraId="59BD88AA" w14:textId="77777777" w:rsidR="001B42AA" w:rsidRDefault="00BE428E" w:rsidP="00BE428E">
      <w:pPr>
        <w:pStyle w:val="Compact"/>
        <w:numPr>
          <w:ilvl w:val="0"/>
          <w:numId w:val="116"/>
        </w:numPr>
      </w:pPr>
      <w:r>
        <w:t>CARYO-CLAS-tic, agent which splits the cell nucleus; KARYO-GAM-y, the fusion of cell nuclei, as in fertilization</w:t>
      </w:r>
    </w:p>
    <w:p w14:paraId="5730D346" w14:textId="77777777" w:rsidR="001B42AA" w:rsidRDefault="00BE428E">
      <w:pPr>
        <w:pStyle w:val="Heading2"/>
      </w:pPr>
      <w:bookmarkStart w:id="104" w:name="kerat--cerat--ker--cer-"/>
      <w:r>
        <w:t>KERAT-, CERAT-, KE</w:t>
      </w:r>
      <w:r>
        <w:t>R-, CER-</w:t>
      </w:r>
    </w:p>
    <w:bookmarkEnd w:id="104"/>
    <w:p w14:paraId="07260564" w14:textId="77777777" w:rsidR="001B42AA" w:rsidRDefault="00BE428E" w:rsidP="00BE428E">
      <w:pPr>
        <w:pStyle w:val="Compact"/>
        <w:numPr>
          <w:ilvl w:val="0"/>
          <w:numId w:val="117"/>
        </w:numPr>
      </w:pPr>
      <w:r>
        <w:t>‘horn’, ‘horny tissue’, ‘cornea’</w:t>
      </w:r>
    </w:p>
    <w:p w14:paraId="58A98273" w14:textId="77777777" w:rsidR="001B42AA" w:rsidRDefault="00BE428E" w:rsidP="00BE428E">
      <w:pPr>
        <w:pStyle w:val="Compact"/>
        <w:numPr>
          <w:ilvl w:val="0"/>
          <w:numId w:val="117"/>
        </w:numPr>
      </w:pPr>
      <w:r>
        <w:t>RHINO-CER-os; BRACHY-CER-ous, short-horned, or with short antennae; KERAT-oma, a horny thickening of the skin; KERATO-MALAC-ia, softening of the cornea</w:t>
      </w:r>
    </w:p>
    <w:p w14:paraId="79FE6DA9" w14:textId="77777777" w:rsidR="001B42AA" w:rsidRDefault="00BE428E">
      <w:pPr>
        <w:pStyle w:val="Heading2"/>
      </w:pPr>
      <w:bookmarkStart w:id="105" w:name="lepid-"/>
      <w:r>
        <w:t>LEPID-</w:t>
      </w:r>
    </w:p>
    <w:bookmarkEnd w:id="105"/>
    <w:p w14:paraId="30C1DE36" w14:textId="77777777" w:rsidR="001B42AA" w:rsidRDefault="00BE428E" w:rsidP="00BE428E">
      <w:pPr>
        <w:pStyle w:val="Compact"/>
        <w:numPr>
          <w:ilvl w:val="0"/>
          <w:numId w:val="118"/>
        </w:numPr>
      </w:pPr>
      <w:r>
        <w:t>‘scale’</w:t>
      </w:r>
    </w:p>
    <w:p w14:paraId="18769429" w14:textId="77777777" w:rsidR="001B42AA" w:rsidRDefault="00BE428E" w:rsidP="00BE428E">
      <w:pPr>
        <w:pStyle w:val="Compact"/>
        <w:numPr>
          <w:ilvl w:val="0"/>
          <w:numId w:val="118"/>
        </w:numPr>
      </w:pPr>
      <w:r>
        <w:t>HOMO-LEPID-ous, having one kind of scales; LEPI</w:t>
      </w:r>
      <w:r>
        <w:t>DO-SAUR-ia, reptiles with scaly skin, including lizards and snakes</w:t>
      </w:r>
    </w:p>
    <w:p w14:paraId="181EBADE" w14:textId="77777777" w:rsidR="001B42AA" w:rsidRDefault="00BE428E">
      <w:pPr>
        <w:pStyle w:val="Heading2"/>
      </w:pPr>
      <w:bookmarkStart w:id="106" w:name="nem--nemat-"/>
      <w:r>
        <w:t>NEM-, NEMAT-</w:t>
      </w:r>
    </w:p>
    <w:bookmarkEnd w:id="106"/>
    <w:p w14:paraId="6DF3A58C" w14:textId="77777777" w:rsidR="001B42AA" w:rsidRDefault="00BE428E" w:rsidP="00BE428E">
      <w:pPr>
        <w:pStyle w:val="Compact"/>
        <w:numPr>
          <w:ilvl w:val="0"/>
          <w:numId w:val="119"/>
        </w:numPr>
      </w:pPr>
      <w:r>
        <w:t>‘thread’</w:t>
      </w:r>
    </w:p>
    <w:p w14:paraId="3722CFF7" w14:textId="77777777" w:rsidR="001B42AA" w:rsidRDefault="00BE428E" w:rsidP="00BE428E">
      <w:pPr>
        <w:pStyle w:val="Compact"/>
        <w:numPr>
          <w:ilvl w:val="0"/>
          <w:numId w:val="119"/>
        </w:numPr>
      </w:pPr>
      <w:r>
        <w:t>MICRO-NEM-ous, furnished with short filaments; NEMAT-ode, roundworm</w:t>
      </w:r>
    </w:p>
    <w:p w14:paraId="4D9103FB" w14:textId="77777777" w:rsidR="001B42AA" w:rsidRDefault="00BE428E">
      <w:pPr>
        <w:pStyle w:val="Heading2"/>
      </w:pPr>
      <w:bookmarkStart w:id="107" w:name="nos-"/>
      <w:r>
        <w:t>NOS-</w:t>
      </w:r>
    </w:p>
    <w:bookmarkEnd w:id="107"/>
    <w:p w14:paraId="4F529870" w14:textId="77777777" w:rsidR="001B42AA" w:rsidRDefault="00BE428E" w:rsidP="00BE428E">
      <w:pPr>
        <w:pStyle w:val="Compact"/>
        <w:numPr>
          <w:ilvl w:val="0"/>
          <w:numId w:val="120"/>
        </w:numPr>
      </w:pPr>
      <w:r>
        <w:t>‘disease’</w:t>
      </w:r>
    </w:p>
    <w:p w14:paraId="2EAEDBE0" w14:textId="77777777" w:rsidR="001B42AA" w:rsidRDefault="00BE428E" w:rsidP="00BE428E">
      <w:pPr>
        <w:pStyle w:val="Compact"/>
        <w:numPr>
          <w:ilvl w:val="0"/>
          <w:numId w:val="120"/>
        </w:numPr>
      </w:pPr>
      <w:r>
        <w:t>NOSO-GEO-GRAPH-y, the geography of endemic diseases; NOSO-PHYTE, any pathogenic vegetable organism; PHOTO-NOS-us, disease from intense or glaring light, such as snow blindness</w:t>
      </w:r>
    </w:p>
    <w:p w14:paraId="0535FC64" w14:textId="77777777" w:rsidR="001B42AA" w:rsidRDefault="00BE428E">
      <w:pPr>
        <w:pStyle w:val="Heading2"/>
      </w:pPr>
      <w:bookmarkStart w:id="108" w:name="onc---oncus-tumour-swelling"/>
      <w:r>
        <w:lastRenderedPageBreak/>
        <w:t>ONC-, -ONCUS, ‘tumour’, ‘swelling’</w:t>
      </w:r>
    </w:p>
    <w:bookmarkEnd w:id="108"/>
    <w:p w14:paraId="03203DE8" w14:textId="77777777" w:rsidR="001B42AA" w:rsidRDefault="00BE428E" w:rsidP="00BE428E">
      <w:pPr>
        <w:pStyle w:val="Compact"/>
        <w:numPr>
          <w:ilvl w:val="0"/>
          <w:numId w:val="121"/>
        </w:numPr>
      </w:pPr>
      <w:r>
        <w:t>ONCO-logy; ADEN-ONCUS, an enlargement or tumo</w:t>
      </w:r>
      <w:r>
        <w:t>ur of a gland; par-OPTHALM-ONC-osis, development of tumour near the eye</w:t>
      </w:r>
    </w:p>
    <w:p w14:paraId="06F39BE4" w14:textId="77777777" w:rsidR="001B42AA" w:rsidRDefault="00BE428E">
      <w:pPr>
        <w:pStyle w:val="Heading2"/>
      </w:pPr>
      <w:bookmarkStart w:id="109" w:name="phra-"/>
      <w:r>
        <w:t>PHRA-</w:t>
      </w:r>
    </w:p>
    <w:bookmarkEnd w:id="109"/>
    <w:p w14:paraId="4AB02C8E" w14:textId="77777777" w:rsidR="001B42AA" w:rsidRDefault="00BE428E" w:rsidP="00BE428E">
      <w:pPr>
        <w:pStyle w:val="Compact"/>
        <w:numPr>
          <w:ilvl w:val="0"/>
          <w:numId w:val="122"/>
        </w:numPr>
      </w:pPr>
      <w:r>
        <w:t>‘to speak’</w:t>
      </w:r>
    </w:p>
    <w:p w14:paraId="63AA334B" w14:textId="77777777" w:rsidR="001B42AA" w:rsidRDefault="00BE428E" w:rsidP="00BE428E">
      <w:pPr>
        <w:pStyle w:val="Compact"/>
        <w:numPr>
          <w:ilvl w:val="0"/>
          <w:numId w:val="122"/>
        </w:numPr>
      </w:pPr>
      <w:r>
        <w:t>PHRA-se; para-PHRA-se; peri-PHRA-sis; a-PHRA-sia, loss of power to utter connected phrases; em-BOLO-PHRA-sia, insertion of meaningless words into speech, embololalia</w:t>
      </w:r>
    </w:p>
    <w:p w14:paraId="137EAE7F" w14:textId="77777777" w:rsidR="001B42AA" w:rsidRDefault="00BE428E">
      <w:pPr>
        <w:pStyle w:val="Heading2"/>
      </w:pPr>
      <w:bookmarkStart w:id="110" w:name="pneum--pneumat-"/>
      <w:r>
        <w:t>P</w:t>
      </w:r>
      <w:r>
        <w:t>NEUM-, PNEUMAT-</w:t>
      </w:r>
    </w:p>
    <w:bookmarkEnd w:id="110"/>
    <w:p w14:paraId="7DF90757" w14:textId="77777777" w:rsidR="001B42AA" w:rsidRDefault="00BE428E" w:rsidP="00BE428E">
      <w:pPr>
        <w:pStyle w:val="Compact"/>
        <w:numPr>
          <w:ilvl w:val="0"/>
          <w:numId w:val="123"/>
        </w:numPr>
      </w:pPr>
      <w:r>
        <w:t>‘air’, ‘gas’</w:t>
      </w:r>
    </w:p>
    <w:p w14:paraId="559B8034" w14:textId="77777777" w:rsidR="001B42AA" w:rsidRDefault="00BE428E" w:rsidP="00BE428E">
      <w:pPr>
        <w:pStyle w:val="Compact"/>
        <w:numPr>
          <w:ilvl w:val="0"/>
          <w:numId w:val="123"/>
        </w:numPr>
      </w:pPr>
      <w:r>
        <w:t>PNEUMAT-iz-ation, progressive development of, or state of having, air-filled cavities in the bone related to PNEUMON-, ‘lung’</w:t>
      </w:r>
    </w:p>
    <w:p w14:paraId="49921E6F" w14:textId="77777777" w:rsidR="001B42AA" w:rsidRDefault="00BE428E">
      <w:pPr>
        <w:pStyle w:val="Heading2"/>
      </w:pPr>
      <w:bookmarkStart w:id="111" w:name="phylact-"/>
      <w:r>
        <w:t>PHYLAC(T)-</w:t>
      </w:r>
    </w:p>
    <w:bookmarkEnd w:id="111"/>
    <w:p w14:paraId="05A67679" w14:textId="77777777" w:rsidR="001B42AA" w:rsidRDefault="00BE428E" w:rsidP="00BE428E">
      <w:pPr>
        <w:pStyle w:val="Compact"/>
        <w:numPr>
          <w:ilvl w:val="0"/>
          <w:numId w:val="124"/>
        </w:numPr>
      </w:pPr>
      <w:r>
        <w:t>‘to guard’, ‘to protect’</w:t>
      </w:r>
    </w:p>
    <w:p w14:paraId="5E1BB3E1" w14:textId="77777777" w:rsidR="001B42AA" w:rsidRDefault="00BE428E" w:rsidP="00BE428E">
      <w:pPr>
        <w:pStyle w:val="Compact"/>
        <w:numPr>
          <w:ilvl w:val="0"/>
          <w:numId w:val="124"/>
        </w:numPr>
      </w:pPr>
      <w:r>
        <w:t>pro-PHYLACT-ic; cata-PHYLAX-is, movement and transportation of phylactic agents, such as leukocytes, to the site of an infection (X=c+s)</w:t>
      </w:r>
    </w:p>
    <w:p w14:paraId="67D0BA38" w14:textId="77777777" w:rsidR="001B42AA" w:rsidRDefault="00BE428E">
      <w:pPr>
        <w:pStyle w:val="Heading2"/>
      </w:pPr>
      <w:bookmarkStart w:id="112" w:name="porphyr-"/>
      <w:r>
        <w:t>PORPHYR-</w:t>
      </w:r>
    </w:p>
    <w:bookmarkEnd w:id="112"/>
    <w:p w14:paraId="4D84DD5F" w14:textId="77777777" w:rsidR="001B42AA" w:rsidRDefault="00BE428E" w:rsidP="00BE428E">
      <w:pPr>
        <w:pStyle w:val="Compact"/>
        <w:numPr>
          <w:ilvl w:val="0"/>
          <w:numId w:val="125"/>
        </w:numPr>
      </w:pPr>
      <w:r>
        <w:t>‘purple’</w:t>
      </w:r>
    </w:p>
    <w:p w14:paraId="7D2D55FB" w14:textId="77777777" w:rsidR="001B42AA" w:rsidRDefault="00BE428E" w:rsidP="00BE428E">
      <w:pPr>
        <w:pStyle w:val="Compact"/>
        <w:numPr>
          <w:ilvl w:val="0"/>
          <w:numId w:val="125"/>
        </w:numPr>
      </w:pPr>
      <w:r>
        <w:t>PORPHYR-in, a heterocyclic ring derived from porhin, named for its deep-red or purple colour; PORPHYR</w:t>
      </w:r>
      <w:r>
        <w:t>-in-uria, the excretion in the urine of an abnormal amount of porphyrin</w:t>
      </w:r>
    </w:p>
    <w:p w14:paraId="4F488188" w14:textId="77777777" w:rsidR="001B42AA" w:rsidRDefault="00BE428E">
      <w:pPr>
        <w:pStyle w:val="Heading2"/>
      </w:pPr>
      <w:bookmarkStart w:id="113" w:name="sarc-"/>
      <w:r>
        <w:t>SARC-</w:t>
      </w:r>
    </w:p>
    <w:bookmarkEnd w:id="113"/>
    <w:p w14:paraId="2B9E2848" w14:textId="77777777" w:rsidR="001B42AA" w:rsidRDefault="00BE428E" w:rsidP="00BE428E">
      <w:pPr>
        <w:pStyle w:val="Compact"/>
        <w:numPr>
          <w:ilvl w:val="0"/>
          <w:numId w:val="126"/>
        </w:numPr>
      </w:pPr>
      <w:r>
        <w:t>‘flesh’</w:t>
      </w:r>
    </w:p>
    <w:p w14:paraId="6D7C1EE1" w14:textId="77777777" w:rsidR="001B42AA" w:rsidRDefault="00BE428E" w:rsidP="00BE428E">
      <w:pPr>
        <w:pStyle w:val="Compact"/>
        <w:numPr>
          <w:ilvl w:val="0"/>
          <w:numId w:val="126"/>
        </w:numPr>
      </w:pPr>
      <w:r>
        <w:t>SARCO-PHAG-us; SARCO-BI-ont, living on flesh; SARCO-CARP, the fleshy or pulpy part of a fruit</w:t>
      </w:r>
    </w:p>
    <w:p w14:paraId="4DB99DF1" w14:textId="77777777" w:rsidR="001B42AA" w:rsidRDefault="00BE428E">
      <w:pPr>
        <w:pStyle w:val="Heading2"/>
      </w:pPr>
      <w:bookmarkStart w:id="114" w:name="scler-"/>
      <w:r>
        <w:t>SCLER-</w:t>
      </w:r>
    </w:p>
    <w:bookmarkEnd w:id="114"/>
    <w:p w14:paraId="64ECF84C" w14:textId="77777777" w:rsidR="001B42AA" w:rsidRDefault="00BE428E" w:rsidP="00BE428E">
      <w:pPr>
        <w:pStyle w:val="Compact"/>
        <w:numPr>
          <w:ilvl w:val="0"/>
          <w:numId w:val="127"/>
        </w:numPr>
      </w:pPr>
      <w:r>
        <w:t>‘hard’</w:t>
      </w:r>
    </w:p>
    <w:p w14:paraId="71FE5BF7" w14:textId="77777777" w:rsidR="001B42AA" w:rsidRDefault="00BE428E" w:rsidP="00BE428E">
      <w:pPr>
        <w:pStyle w:val="Compact"/>
        <w:numPr>
          <w:ilvl w:val="0"/>
          <w:numId w:val="127"/>
        </w:numPr>
      </w:pPr>
      <w:r>
        <w:t>SCLER-osis; SCLER-a, the sclerotic coat of the eyeball, i.e., the firm fibrous outer layer of the eyeball; SCLERO-MENINX, dense fibrous lining of the cranial cavity and spinal canal, dura mater</w:t>
      </w:r>
    </w:p>
    <w:p w14:paraId="461B0333" w14:textId="77777777" w:rsidR="001B42AA" w:rsidRDefault="00BE428E">
      <w:pPr>
        <w:pStyle w:val="Heading2"/>
      </w:pPr>
      <w:bookmarkStart w:id="115" w:name="sep-"/>
      <w:r>
        <w:t>SEP-</w:t>
      </w:r>
    </w:p>
    <w:bookmarkEnd w:id="115"/>
    <w:p w14:paraId="155687BB" w14:textId="77777777" w:rsidR="001B42AA" w:rsidRDefault="00BE428E" w:rsidP="00BE428E">
      <w:pPr>
        <w:pStyle w:val="Compact"/>
        <w:numPr>
          <w:ilvl w:val="0"/>
          <w:numId w:val="128"/>
        </w:numPr>
      </w:pPr>
      <w:r>
        <w:t>‘to rot’, ‘to putrefy’</w:t>
      </w:r>
    </w:p>
    <w:p w14:paraId="33A1E05C" w14:textId="77777777" w:rsidR="001B42AA" w:rsidRDefault="00BE428E" w:rsidP="00BE428E">
      <w:pPr>
        <w:pStyle w:val="Compact"/>
        <w:numPr>
          <w:ilvl w:val="0"/>
          <w:numId w:val="128"/>
        </w:numPr>
      </w:pPr>
      <w:r>
        <w:t>a-SEP-tic, pertaining to the exclu</w:t>
      </w:r>
      <w:r>
        <w:t>sion of microorganisms causing decay; anti-SEP-tic, preventing SEP-sis or poisoning by destruction of or exclusion of microorganisms from body tissue</w:t>
      </w:r>
    </w:p>
    <w:p w14:paraId="6428F193" w14:textId="77777777" w:rsidR="001B42AA" w:rsidRDefault="00BE428E">
      <w:pPr>
        <w:pStyle w:val="Heading2"/>
      </w:pPr>
      <w:bookmarkStart w:id="116" w:name="sit-"/>
      <w:r>
        <w:lastRenderedPageBreak/>
        <w:t>SIT-</w:t>
      </w:r>
    </w:p>
    <w:bookmarkEnd w:id="116"/>
    <w:p w14:paraId="11C89189" w14:textId="77777777" w:rsidR="001B42AA" w:rsidRDefault="00BE428E" w:rsidP="00BE428E">
      <w:pPr>
        <w:pStyle w:val="Compact"/>
        <w:numPr>
          <w:ilvl w:val="0"/>
          <w:numId w:val="129"/>
        </w:numPr>
      </w:pPr>
      <w:r>
        <w:t>‘food’</w:t>
      </w:r>
    </w:p>
    <w:p w14:paraId="5683F548" w14:textId="77777777" w:rsidR="001B42AA" w:rsidRDefault="00BE428E" w:rsidP="00BE428E">
      <w:pPr>
        <w:pStyle w:val="Compact"/>
        <w:numPr>
          <w:ilvl w:val="0"/>
          <w:numId w:val="129"/>
        </w:numPr>
      </w:pPr>
      <w:r>
        <w:t>para-SITE; apo-SIT-ia, aversion to or loathing of food; SITO-therapy, the use of food for ther</w:t>
      </w:r>
      <w:r>
        <w:t>apeutic purposes, a.k.a. DIETO-therapy; SITO-TROP-ism, tendency to turn in the direction of food</w:t>
      </w:r>
    </w:p>
    <w:p w14:paraId="1F65B40F" w14:textId="77777777" w:rsidR="001B42AA" w:rsidRDefault="00BE428E">
      <w:pPr>
        <w:pStyle w:val="Heading2"/>
      </w:pPr>
      <w:bookmarkStart w:id="117" w:name="splen-"/>
      <w:r>
        <w:t>SPLEN-</w:t>
      </w:r>
    </w:p>
    <w:bookmarkEnd w:id="117"/>
    <w:p w14:paraId="1BB96251" w14:textId="77777777" w:rsidR="001B42AA" w:rsidRDefault="00BE428E" w:rsidP="00BE428E">
      <w:pPr>
        <w:pStyle w:val="Compact"/>
        <w:numPr>
          <w:ilvl w:val="0"/>
          <w:numId w:val="130"/>
        </w:numPr>
      </w:pPr>
      <w:r>
        <w:t>‘spleen’</w:t>
      </w:r>
    </w:p>
    <w:p w14:paraId="31FD801D" w14:textId="77777777" w:rsidR="001B42AA" w:rsidRDefault="00BE428E" w:rsidP="00BE428E">
      <w:pPr>
        <w:pStyle w:val="Compact"/>
        <w:numPr>
          <w:ilvl w:val="0"/>
          <w:numId w:val="130"/>
        </w:numPr>
      </w:pPr>
      <w:r>
        <w:t>SPLEN-etic; GASTRO-SPLEN-ic, relating to the stomach and spleen; SPLEN-ALG-ia, pain originating in the spleen</w:t>
      </w:r>
    </w:p>
    <w:p w14:paraId="6528A556" w14:textId="77777777" w:rsidR="001B42AA" w:rsidRDefault="00BE428E">
      <w:pPr>
        <w:pStyle w:val="Heading2"/>
      </w:pPr>
      <w:bookmarkStart w:id="118" w:name="sten-"/>
      <w:r>
        <w:t>STEN-</w:t>
      </w:r>
    </w:p>
    <w:bookmarkEnd w:id="118"/>
    <w:p w14:paraId="635BB50C" w14:textId="77777777" w:rsidR="001B42AA" w:rsidRDefault="00BE428E" w:rsidP="00BE428E">
      <w:pPr>
        <w:pStyle w:val="Compact"/>
        <w:numPr>
          <w:ilvl w:val="0"/>
          <w:numId w:val="131"/>
        </w:numPr>
      </w:pPr>
      <w:r>
        <w:t>‘narrow’</w:t>
      </w:r>
    </w:p>
    <w:p w14:paraId="503D8146" w14:textId="77777777" w:rsidR="001B42AA" w:rsidRDefault="00BE428E" w:rsidP="00BE428E">
      <w:pPr>
        <w:pStyle w:val="Compact"/>
        <w:numPr>
          <w:ilvl w:val="0"/>
          <w:numId w:val="131"/>
        </w:numPr>
      </w:pPr>
      <w:r>
        <w:t>STENO-GRAPH-y, sho</w:t>
      </w:r>
      <w:r>
        <w:t>rthand; STENO-COR-iasis, narrowing of the pupil; STENO-STOMAT-ous, narrow-mouthed</w:t>
      </w:r>
    </w:p>
    <w:p w14:paraId="62953431" w14:textId="77777777" w:rsidR="001B42AA" w:rsidRDefault="00BE428E">
      <w:pPr>
        <w:pStyle w:val="Heading2"/>
      </w:pPr>
      <w:bookmarkStart w:id="119" w:name="stere-"/>
      <w:r>
        <w:t>STERE-</w:t>
      </w:r>
    </w:p>
    <w:bookmarkEnd w:id="119"/>
    <w:p w14:paraId="11002CDF" w14:textId="77777777" w:rsidR="001B42AA" w:rsidRDefault="00BE428E" w:rsidP="00BE428E">
      <w:pPr>
        <w:pStyle w:val="Compact"/>
        <w:numPr>
          <w:ilvl w:val="0"/>
          <w:numId w:val="132"/>
        </w:numPr>
      </w:pPr>
      <w:r>
        <w:t>‘solid’, ‘three-dimensional’</w:t>
      </w:r>
    </w:p>
    <w:p w14:paraId="4EC61E29" w14:textId="77777777" w:rsidR="001B42AA" w:rsidRDefault="00BE428E" w:rsidP="00BE428E">
      <w:pPr>
        <w:pStyle w:val="Compact"/>
        <w:numPr>
          <w:ilvl w:val="0"/>
          <w:numId w:val="132"/>
        </w:numPr>
      </w:pPr>
      <w:r>
        <w:t xml:space="preserve">STEREO-PHON-ic; STEREO-ARTHRO-LY-sis, loosening stiff joints by operation or manipulation; STEREO-PLASM, more solid part of a protoplasm, </w:t>
      </w:r>
      <w:r>
        <w:t>opp. of HYDRO-PLASM</w:t>
      </w:r>
    </w:p>
    <w:bookmarkStart w:id="120" w:name="hemigrapsus-sanguineus-in-long-island-sa"/>
    <w:p w14:paraId="217FD8BF" w14:textId="77777777" w:rsidR="001B42AA" w:rsidRDefault="00BE428E">
      <w:pPr>
        <w:pStyle w:val="Heading1"/>
      </w:pPr>
      <w:r>
        <w:fldChar w:fldCharType="begin"/>
      </w:r>
      <w:r>
        <w:instrText xml:space="preserve"> HYPERLINK "https://peerj.com/articles/472/" \h </w:instrText>
      </w:r>
      <w:r>
        <w:fldChar w:fldCharType="separate"/>
      </w:r>
      <w:r>
        <w:rPr>
          <w:rStyle w:val="Link"/>
          <w:i/>
        </w:rPr>
        <w:t>Hemigrapsus sanguineus</w:t>
      </w:r>
      <w:r>
        <w:rPr>
          <w:rStyle w:val="Link"/>
        </w:rPr>
        <w:t xml:space="preserve"> in Long Island salt marshes</w:t>
      </w:r>
      <w:r>
        <w:rPr>
          <w:rStyle w:val="Link"/>
        </w:rPr>
        <w:fldChar w:fldCharType="end"/>
      </w:r>
    </w:p>
    <w:bookmarkEnd w:id="120"/>
    <w:p w14:paraId="40AAE6A9" w14:textId="77777777" w:rsidR="001B42AA" w:rsidRDefault="00BE428E">
      <w:r>
        <w:pict w14:anchorId="139201C3">
          <v:rect id="_x0000_i1035" style="width:0;height:1.5pt" o:hralign="center" o:hrstd="t" o:hr="t"/>
        </w:pict>
      </w:r>
    </w:p>
    <w:p w14:paraId="775FC1F9" w14:textId="77777777" w:rsidR="001B42AA" w:rsidRDefault="00BE428E" w:rsidP="00BE428E">
      <w:pPr>
        <w:pStyle w:val="Compact"/>
        <w:numPr>
          <w:ilvl w:val="0"/>
          <w:numId w:val="133"/>
        </w:numPr>
      </w:pPr>
      <w:r>
        <w:rPr>
          <w:i/>
        </w:rPr>
        <w:t>Hemigrapsus sanguineus</w:t>
      </w:r>
    </w:p>
    <w:p w14:paraId="2FA172D5" w14:textId="77777777" w:rsidR="001B42AA" w:rsidRDefault="00BE428E" w:rsidP="00BE428E">
      <w:pPr>
        <w:pStyle w:val="Compact"/>
        <w:numPr>
          <w:ilvl w:val="0"/>
          <w:numId w:val="133"/>
        </w:numPr>
      </w:pPr>
      <w:r>
        <w:rPr>
          <w:i/>
        </w:rPr>
        <w:t>Uca pugilator</w:t>
      </w:r>
    </w:p>
    <w:p w14:paraId="5FBF1524" w14:textId="77777777" w:rsidR="001B42AA" w:rsidRDefault="00BE428E" w:rsidP="00BE428E">
      <w:pPr>
        <w:pStyle w:val="Compact"/>
        <w:numPr>
          <w:ilvl w:val="0"/>
          <w:numId w:val="133"/>
        </w:numPr>
      </w:pPr>
      <w:r>
        <w:rPr>
          <w:i/>
        </w:rPr>
        <w:t>Carcinus maenas</w:t>
      </w:r>
    </w:p>
    <w:p w14:paraId="409AF605" w14:textId="77777777" w:rsidR="001B42AA" w:rsidRDefault="00BE428E" w:rsidP="00BE428E">
      <w:pPr>
        <w:pStyle w:val="Compact"/>
        <w:numPr>
          <w:ilvl w:val="0"/>
          <w:numId w:val="133"/>
        </w:numPr>
      </w:pPr>
      <w:r>
        <w:rPr>
          <w:i/>
        </w:rPr>
        <w:t>Ulva lactuca</w:t>
      </w:r>
    </w:p>
    <w:p w14:paraId="13DD05E5" w14:textId="77777777" w:rsidR="001B42AA" w:rsidRDefault="00BE428E">
      <w:pPr>
        <w:pStyle w:val="Heading1"/>
      </w:pPr>
      <w:bookmarkStart w:id="121" w:name="roots-part-iii"/>
      <w:r>
        <w:t>Roots, Part III</w:t>
      </w:r>
    </w:p>
    <w:p w14:paraId="2137E122" w14:textId="77777777" w:rsidR="001B42AA" w:rsidRDefault="00BE428E">
      <w:pPr>
        <w:pStyle w:val="Heading2"/>
      </w:pPr>
      <w:bookmarkStart w:id="122" w:name="cyn-"/>
      <w:bookmarkEnd w:id="121"/>
      <w:r>
        <w:t>CYN-</w:t>
      </w:r>
    </w:p>
    <w:bookmarkEnd w:id="122"/>
    <w:p w14:paraId="77C49F01" w14:textId="77777777" w:rsidR="001B42AA" w:rsidRDefault="00BE428E" w:rsidP="00BE428E">
      <w:pPr>
        <w:pStyle w:val="Compact"/>
        <w:numPr>
          <w:ilvl w:val="0"/>
          <w:numId w:val="134"/>
        </w:numPr>
      </w:pPr>
      <w:r>
        <w:t>‘dog’</w:t>
      </w:r>
    </w:p>
    <w:p w14:paraId="4D14D868" w14:textId="77777777" w:rsidR="001B42AA" w:rsidRDefault="00BE428E" w:rsidP="00BE428E">
      <w:pPr>
        <w:pStyle w:val="Compact"/>
        <w:numPr>
          <w:ilvl w:val="0"/>
          <w:numId w:val="134"/>
        </w:numPr>
      </w:pPr>
      <w:r>
        <w:t>CYN-ic; CYNO-CEPHAL-ous, with the head shaped like a dog’s; CYNO-POD-ous, with non-retractile claws</w:t>
      </w:r>
    </w:p>
    <w:p w14:paraId="33BEEF1D" w14:textId="77777777" w:rsidR="001B42AA" w:rsidRDefault="00BE428E">
      <w:pPr>
        <w:pStyle w:val="Heading2"/>
      </w:pPr>
      <w:bookmarkStart w:id="123" w:name="hapl-"/>
      <w:r>
        <w:t>HAPL-</w:t>
      </w:r>
    </w:p>
    <w:bookmarkEnd w:id="123"/>
    <w:p w14:paraId="3EE80380" w14:textId="77777777" w:rsidR="001B42AA" w:rsidRDefault="00BE428E" w:rsidP="00BE428E">
      <w:pPr>
        <w:pStyle w:val="Compact"/>
        <w:numPr>
          <w:ilvl w:val="0"/>
          <w:numId w:val="135"/>
        </w:numPr>
      </w:pPr>
      <w:r>
        <w:t>‘single’, ‘simple’</w:t>
      </w:r>
    </w:p>
    <w:p w14:paraId="65DB28C7" w14:textId="77777777" w:rsidR="001B42AA" w:rsidRDefault="00BE428E" w:rsidP="00BE428E">
      <w:pPr>
        <w:pStyle w:val="Compact"/>
        <w:numPr>
          <w:ilvl w:val="0"/>
          <w:numId w:val="135"/>
        </w:numPr>
      </w:pPr>
      <w:r>
        <w:lastRenderedPageBreak/>
        <w:t>HAPLO-id, have the number of chromosomes characteristic of mature germ cells for the organism in question; HAPL-OP-ia, single visio</w:t>
      </w:r>
      <w:r>
        <w:t>n, as opposed to DIPL-OP-ia</w:t>
      </w:r>
    </w:p>
    <w:p w14:paraId="23B84DFC" w14:textId="77777777" w:rsidR="001B42AA" w:rsidRDefault="00BE428E">
      <w:pPr>
        <w:pStyle w:val="Heading2"/>
      </w:pPr>
      <w:bookmarkStart w:id="124" w:name="kym--cym-"/>
      <w:r>
        <w:t>KYM-, CYM-</w:t>
      </w:r>
    </w:p>
    <w:bookmarkEnd w:id="124"/>
    <w:p w14:paraId="70948167" w14:textId="77777777" w:rsidR="001B42AA" w:rsidRDefault="00BE428E" w:rsidP="00BE428E">
      <w:pPr>
        <w:pStyle w:val="Compact"/>
        <w:numPr>
          <w:ilvl w:val="0"/>
          <w:numId w:val="136"/>
        </w:numPr>
      </w:pPr>
      <w:r>
        <w:t>‘wave’</w:t>
      </w:r>
    </w:p>
    <w:p w14:paraId="0C3549DA" w14:textId="77777777" w:rsidR="001B42AA" w:rsidRDefault="00BE428E" w:rsidP="00BE428E">
      <w:pPr>
        <w:pStyle w:val="Compact"/>
        <w:numPr>
          <w:ilvl w:val="0"/>
          <w:numId w:val="136"/>
        </w:numPr>
      </w:pPr>
      <w:r>
        <w:t>KYMO-GRAPH, an instrument for recording physiologic cycles or actions in a patient; MYO-KYM-ia, constant quivering of a muscle; CYMO-TRICH-ous, having wavy hair</w:t>
      </w:r>
    </w:p>
    <w:p w14:paraId="735EE65E" w14:textId="77777777" w:rsidR="001B42AA" w:rsidRDefault="00BE428E">
      <w:pPr>
        <w:pStyle w:val="Heading2"/>
      </w:pPr>
      <w:bookmarkStart w:id="125" w:name="lemma-"/>
      <w:r>
        <w:t>LEMM(A)-</w:t>
      </w:r>
    </w:p>
    <w:bookmarkEnd w:id="125"/>
    <w:p w14:paraId="1AB88A81" w14:textId="77777777" w:rsidR="001B42AA" w:rsidRDefault="00BE428E" w:rsidP="00BE428E">
      <w:pPr>
        <w:pStyle w:val="Compact"/>
        <w:numPr>
          <w:ilvl w:val="0"/>
          <w:numId w:val="137"/>
        </w:numPr>
      </w:pPr>
      <w:r>
        <w:t>‘sheath’, ‘husk’</w:t>
      </w:r>
    </w:p>
    <w:p w14:paraId="34A62F23" w14:textId="77777777" w:rsidR="001B42AA" w:rsidRDefault="00BE428E" w:rsidP="00BE428E">
      <w:pPr>
        <w:pStyle w:val="Compact"/>
        <w:numPr>
          <w:ilvl w:val="0"/>
          <w:numId w:val="137"/>
        </w:numPr>
      </w:pPr>
      <w:r>
        <w:t>MYO-LEMMA or SARCO-LEMMA, the sheath of muscular fibre; NEURO-LEMMA, delicate elastic membrane outside medullary sheath of nerve fibre; LEMMO-CYTE, a formative cell for the neurolemma</w:t>
      </w:r>
    </w:p>
    <w:p w14:paraId="666B1500" w14:textId="77777777" w:rsidR="001B42AA" w:rsidRDefault="00BE428E">
      <w:pPr>
        <w:pStyle w:val="Heading2"/>
      </w:pPr>
      <w:bookmarkStart w:id="126" w:name="lymph-"/>
      <w:r>
        <w:t>LYMPH-</w:t>
      </w:r>
    </w:p>
    <w:bookmarkEnd w:id="126"/>
    <w:p w14:paraId="35117F30" w14:textId="77777777" w:rsidR="001B42AA" w:rsidRDefault="00BE428E" w:rsidP="00BE428E">
      <w:pPr>
        <w:pStyle w:val="Compact"/>
        <w:numPr>
          <w:ilvl w:val="0"/>
          <w:numId w:val="138"/>
        </w:numPr>
      </w:pPr>
      <w:r>
        <w:t>‘water’, ‘lymph’</w:t>
      </w:r>
    </w:p>
    <w:p w14:paraId="7B491446" w14:textId="77777777" w:rsidR="001B42AA" w:rsidRDefault="00BE428E" w:rsidP="00BE428E">
      <w:pPr>
        <w:pStyle w:val="Compact"/>
        <w:numPr>
          <w:ilvl w:val="0"/>
          <w:numId w:val="138"/>
        </w:numPr>
      </w:pPr>
      <w:r>
        <w:t>CYTO-LYMPH, cell-sap, the fluid part of protopla</w:t>
      </w:r>
      <w:r>
        <w:t>sm; KARYO-LYMPH, nuclear sap; LYMPHO-CYTE, a small mononuclear cell of blood or lymph; LYMPH-ADEN-oma, tumourlike enlargement of a lymph gland</w:t>
      </w:r>
    </w:p>
    <w:p w14:paraId="3D9BB857" w14:textId="77777777" w:rsidR="001B42AA" w:rsidRDefault="00BE428E">
      <w:pPr>
        <w:pStyle w:val="Heading2"/>
      </w:pPr>
      <w:bookmarkStart w:id="127" w:name="mit-"/>
      <w:r>
        <w:t>MIT-</w:t>
      </w:r>
    </w:p>
    <w:bookmarkEnd w:id="127"/>
    <w:p w14:paraId="19FBC5A3" w14:textId="77777777" w:rsidR="001B42AA" w:rsidRDefault="00BE428E" w:rsidP="00BE428E">
      <w:pPr>
        <w:pStyle w:val="Compact"/>
        <w:numPr>
          <w:ilvl w:val="0"/>
          <w:numId w:val="139"/>
        </w:numPr>
      </w:pPr>
      <w:r>
        <w:t>‘thread’</w:t>
      </w:r>
    </w:p>
    <w:p w14:paraId="6AD9C47F" w14:textId="77777777" w:rsidR="001B42AA" w:rsidRDefault="00BE428E" w:rsidP="00BE428E">
      <w:pPr>
        <w:pStyle w:val="Compact"/>
        <w:numPr>
          <w:ilvl w:val="0"/>
          <w:numId w:val="139"/>
        </w:numPr>
      </w:pPr>
      <w:r>
        <w:t>MITO-sis, indirect or karyokinetic cell division, with chromosome formation, etc.; MITO-GENE-sis, f</w:t>
      </w:r>
      <w:r>
        <w:t>ormation as a result of mitosis</w:t>
      </w:r>
    </w:p>
    <w:p w14:paraId="3F542483" w14:textId="77777777" w:rsidR="001B42AA" w:rsidRDefault="00BE428E">
      <w:pPr>
        <w:pStyle w:val="Heading2"/>
      </w:pPr>
      <w:bookmarkStart w:id="128" w:name="ornis--ornith-"/>
      <w:r>
        <w:t>ORNIS-, ORNITH-</w:t>
      </w:r>
    </w:p>
    <w:bookmarkEnd w:id="128"/>
    <w:p w14:paraId="1A09907B" w14:textId="77777777" w:rsidR="001B42AA" w:rsidRDefault="00BE428E" w:rsidP="00BE428E">
      <w:pPr>
        <w:pStyle w:val="Compact"/>
        <w:numPr>
          <w:ilvl w:val="0"/>
          <w:numId w:val="140"/>
        </w:numPr>
      </w:pPr>
      <w:r>
        <w:t>‘bird’</w:t>
      </w:r>
    </w:p>
    <w:p w14:paraId="7BF87ED2" w14:textId="77777777" w:rsidR="001B42AA" w:rsidRDefault="00BE428E" w:rsidP="00BE428E">
      <w:pPr>
        <w:pStyle w:val="Compact"/>
        <w:numPr>
          <w:ilvl w:val="0"/>
          <w:numId w:val="140"/>
        </w:numPr>
      </w:pPr>
      <w:r>
        <w:t>ORNITHO-logy; HELI-ORNITH-idae, a family of tropical aquatic birds comprising the sun grebes; ORNITHO-philous, of flowers pollinated through the agency of birds</w:t>
      </w:r>
    </w:p>
    <w:p w14:paraId="07262AB7" w14:textId="77777777" w:rsidR="001B42AA" w:rsidRDefault="00BE428E">
      <w:pPr>
        <w:pStyle w:val="Heading2"/>
      </w:pPr>
      <w:bookmarkStart w:id="129" w:name="pale--palae-"/>
      <w:r>
        <w:t>PALE- (PALAE-)</w:t>
      </w:r>
    </w:p>
    <w:bookmarkEnd w:id="129"/>
    <w:p w14:paraId="5E415BA9" w14:textId="77777777" w:rsidR="001B42AA" w:rsidRDefault="00BE428E" w:rsidP="00BE428E">
      <w:pPr>
        <w:pStyle w:val="Compact"/>
        <w:numPr>
          <w:ilvl w:val="0"/>
          <w:numId w:val="141"/>
        </w:numPr>
      </w:pPr>
      <w:r>
        <w:t>‘old’, ‘ancient’</w:t>
      </w:r>
    </w:p>
    <w:p w14:paraId="0C66508B" w14:textId="77777777" w:rsidR="001B42AA" w:rsidRDefault="00BE428E" w:rsidP="00BE428E">
      <w:pPr>
        <w:pStyle w:val="Compact"/>
        <w:numPr>
          <w:ilvl w:val="0"/>
          <w:numId w:val="141"/>
        </w:numPr>
      </w:pPr>
      <w:r>
        <w:t>PALAE-ON</w:t>
      </w:r>
      <w:r>
        <w:t>TO-logy; PALAEO-GRAPH-y; PALAEO-ENCEPHAL-on, the phylogenetically old part of the brain</w:t>
      </w:r>
    </w:p>
    <w:p w14:paraId="4C2C986C" w14:textId="77777777" w:rsidR="001B42AA" w:rsidRDefault="00BE428E">
      <w:pPr>
        <w:pStyle w:val="Heading2"/>
      </w:pPr>
      <w:bookmarkStart w:id="130" w:name="pha--phem-"/>
      <w:r>
        <w:t>PHA-; PHEM-</w:t>
      </w:r>
    </w:p>
    <w:bookmarkEnd w:id="130"/>
    <w:p w14:paraId="65E03C5A" w14:textId="77777777" w:rsidR="001B42AA" w:rsidRDefault="00BE428E" w:rsidP="00BE428E">
      <w:pPr>
        <w:pStyle w:val="Compact"/>
        <w:numPr>
          <w:ilvl w:val="0"/>
          <w:numId w:val="142"/>
        </w:numPr>
      </w:pPr>
      <w:r>
        <w:t>‘to speak’; ‘voice’</w:t>
      </w:r>
    </w:p>
    <w:p w14:paraId="66782FB8" w14:textId="77777777" w:rsidR="001B42AA" w:rsidRDefault="00BE428E" w:rsidP="00BE428E">
      <w:pPr>
        <w:pStyle w:val="Compact"/>
        <w:numPr>
          <w:ilvl w:val="0"/>
          <w:numId w:val="142"/>
        </w:numPr>
      </w:pPr>
      <w:r>
        <w:t>a-PHEM-ia an inability to articulate words or sentences due to a central lesion; HETERO-PHEM-ia, the unconscious saying of one thing while another is meant</w:t>
      </w:r>
    </w:p>
    <w:p w14:paraId="2BCB9CAE" w14:textId="77777777" w:rsidR="001B42AA" w:rsidRDefault="00BE428E">
      <w:pPr>
        <w:pStyle w:val="Heading2"/>
      </w:pPr>
      <w:bookmarkStart w:id="131" w:name="phrag-"/>
      <w:r>
        <w:lastRenderedPageBreak/>
        <w:t>PHRAG-</w:t>
      </w:r>
    </w:p>
    <w:bookmarkEnd w:id="131"/>
    <w:p w14:paraId="3D469C33" w14:textId="77777777" w:rsidR="001B42AA" w:rsidRDefault="00BE428E" w:rsidP="00BE428E">
      <w:pPr>
        <w:pStyle w:val="Compact"/>
        <w:numPr>
          <w:ilvl w:val="0"/>
          <w:numId w:val="143"/>
        </w:numPr>
      </w:pPr>
      <w:r>
        <w:t>‘to block up’, ‘to wall in’</w:t>
      </w:r>
    </w:p>
    <w:p w14:paraId="58E313F6" w14:textId="77777777" w:rsidR="001B42AA" w:rsidRDefault="00BE428E" w:rsidP="00BE428E">
      <w:pPr>
        <w:pStyle w:val="Compact"/>
        <w:numPr>
          <w:ilvl w:val="0"/>
          <w:numId w:val="143"/>
        </w:numPr>
      </w:pPr>
      <w:r>
        <w:t xml:space="preserve">dia-PHRAG-m; em-PHRAC-tic, any agent that obstructs the function </w:t>
      </w:r>
      <w:r>
        <w:t>of an organ, especially the excretory function of the skin</w:t>
      </w:r>
    </w:p>
    <w:p w14:paraId="1A81B07E" w14:textId="77777777" w:rsidR="001B42AA" w:rsidRDefault="00BE428E">
      <w:pPr>
        <w:pStyle w:val="Heading2"/>
      </w:pPr>
      <w:bookmarkStart w:id="132" w:name="plan-"/>
      <w:r>
        <w:t>PLAN-</w:t>
      </w:r>
    </w:p>
    <w:bookmarkEnd w:id="132"/>
    <w:p w14:paraId="7C5C895E" w14:textId="77777777" w:rsidR="001B42AA" w:rsidRDefault="00BE428E" w:rsidP="00BE428E">
      <w:pPr>
        <w:pStyle w:val="Compact"/>
        <w:numPr>
          <w:ilvl w:val="0"/>
          <w:numId w:val="144"/>
        </w:numPr>
      </w:pPr>
      <w:r>
        <w:t>‘wandering’</w:t>
      </w:r>
    </w:p>
    <w:p w14:paraId="050ED2D0" w14:textId="77777777" w:rsidR="001B42AA" w:rsidRDefault="00BE428E" w:rsidP="00BE428E">
      <w:pPr>
        <w:pStyle w:val="Compact"/>
        <w:numPr>
          <w:ilvl w:val="0"/>
          <w:numId w:val="144"/>
        </w:numPr>
      </w:pPr>
      <w:r>
        <w:t xml:space="preserve">PLAN-et; ANGIO-PLAN-ia, irregularity or abnormality in the course of a vessel (ANGI-ec-TOP-ia); a-PLANO-GAM-ete, a nonmotile, conjugating germ cell of various plants and animals; </w:t>
      </w:r>
      <w:r>
        <w:t>PLANO-mania, a morbid desire for wandering</w:t>
      </w:r>
    </w:p>
    <w:p w14:paraId="24BA2C30" w14:textId="77777777" w:rsidR="001B42AA" w:rsidRDefault="00BE428E">
      <w:pPr>
        <w:pStyle w:val="Heading2"/>
      </w:pPr>
      <w:bookmarkStart w:id="133" w:name="pleur-"/>
      <w:r>
        <w:t>PLEUR-</w:t>
      </w:r>
    </w:p>
    <w:bookmarkEnd w:id="133"/>
    <w:p w14:paraId="153DF0E0" w14:textId="77777777" w:rsidR="001B42AA" w:rsidRDefault="00BE428E" w:rsidP="00BE428E">
      <w:pPr>
        <w:pStyle w:val="Compact"/>
        <w:numPr>
          <w:ilvl w:val="0"/>
          <w:numId w:val="145"/>
        </w:numPr>
      </w:pPr>
      <w:r>
        <w:t>‘side’, ‘rib’, ‘pleura’</w:t>
      </w:r>
    </w:p>
    <w:p w14:paraId="044E8723" w14:textId="77777777" w:rsidR="001B42AA" w:rsidRDefault="00BE428E" w:rsidP="00BE428E">
      <w:pPr>
        <w:pStyle w:val="Compact"/>
        <w:numPr>
          <w:ilvl w:val="0"/>
          <w:numId w:val="145"/>
        </w:numPr>
      </w:pPr>
      <w:r>
        <w:t>an-ISO-PLEUR-al, bilaterally asymmetrical; eu-DI-PLEUR-al, symmetrical about a median plane, bilaterally symmetrical; PLEUR-ODYN-ia, pain in the abdominal wall; PLEURO-SOMATO-SCHIS-i</w:t>
      </w:r>
      <w:r>
        <w:t>s, lateral abdominal fissure</w:t>
      </w:r>
    </w:p>
    <w:p w14:paraId="53A30150" w14:textId="77777777" w:rsidR="001B42AA" w:rsidRDefault="00BE428E">
      <w:pPr>
        <w:pStyle w:val="Heading2"/>
      </w:pPr>
      <w:bookmarkStart w:id="134" w:name="plo-"/>
      <w:r>
        <w:t>-PLO-</w:t>
      </w:r>
    </w:p>
    <w:bookmarkEnd w:id="134"/>
    <w:p w14:paraId="2F762B5C" w14:textId="77777777" w:rsidR="001B42AA" w:rsidRDefault="00BE428E" w:rsidP="00BE428E">
      <w:pPr>
        <w:pStyle w:val="Compact"/>
        <w:numPr>
          <w:ilvl w:val="0"/>
          <w:numId w:val="146"/>
        </w:numPr>
      </w:pPr>
      <w:r>
        <w:t>‘folded’, ‘fold’ (as in ‘threefold’)</w:t>
      </w:r>
    </w:p>
    <w:p w14:paraId="636A4555" w14:textId="77777777" w:rsidR="001B42AA" w:rsidRDefault="00BE428E" w:rsidP="00BE428E">
      <w:pPr>
        <w:pStyle w:val="Compact"/>
        <w:numPr>
          <w:ilvl w:val="0"/>
          <w:numId w:val="146"/>
        </w:numPr>
      </w:pPr>
      <w:r>
        <w:t>DI-PLO-ma; DI-PLO-m-at; DI-PLO-CEPHAL-us, an organism with two heads; HETERO-PLO-id, not having a multiple of the basic HAPLO-id number of chromosomes; TETRA-PLO-id, with four times th</w:t>
      </w:r>
      <w:r>
        <w:t>e normal haploid number of chromosomes</w:t>
      </w:r>
    </w:p>
    <w:p w14:paraId="7EF2B0B5" w14:textId="77777777" w:rsidR="001B42AA" w:rsidRDefault="00BE428E">
      <w:pPr>
        <w:pStyle w:val="Heading2"/>
      </w:pPr>
      <w:bookmarkStart w:id="135" w:name="pnea--pneust-"/>
      <w:r>
        <w:t>PNE(A)-, PNEUST-</w:t>
      </w:r>
    </w:p>
    <w:bookmarkEnd w:id="135"/>
    <w:p w14:paraId="3F71FFFF" w14:textId="77777777" w:rsidR="001B42AA" w:rsidRDefault="00BE428E" w:rsidP="00BE428E">
      <w:pPr>
        <w:pStyle w:val="Compact"/>
        <w:numPr>
          <w:ilvl w:val="0"/>
          <w:numId w:val="147"/>
        </w:numPr>
      </w:pPr>
      <w:r>
        <w:t>‘breathing’</w:t>
      </w:r>
    </w:p>
    <w:p w14:paraId="1376B760" w14:textId="77777777" w:rsidR="001B42AA" w:rsidRDefault="00BE428E" w:rsidP="00BE428E">
      <w:pPr>
        <w:pStyle w:val="Compact"/>
        <w:numPr>
          <w:ilvl w:val="0"/>
          <w:numId w:val="147"/>
        </w:numPr>
      </w:pPr>
      <w:r>
        <w:t>amphi-PNEUST-ic, having both gills and lungs throughout life history; HOLO-PNEUST-ic, with all spiracles open for respiration; hyper-PNEA, increase in depth of inspiration</w:t>
      </w:r>
    </w:p>
    <w:p w14:paraId="4C659A44" w14:textId="77777777" w:rsidR="001B42AA" w:rsidRDefault="00BE428E">
      <w:pPr>
        <w:pStyle w:val="Heading2"/>
      </w:pPr>
      <w:bookmarkStart w:id="136" w:name="rhaph---rrhaph-"/>
      <w:r>
        <w:t>RHAPH-, -RRHAPH-</w:t>
      </w:r>
    </w:p>
    <w:bookmarkEnd w:id="136"/>
    <w:p w14:paraId="70DC0BFA" w14:textId="77777777" w:rsidR="001B42AA" w:rsidRDefault="00BE428E" w:rsidP="00BE428E">
      <w:pPr>
        <w:pStyle w:val="Compact"/>
        <w:numPr>
          <w:ilvl w:val="0"/>
          <w:numId w:val="148"/>
        </w:numPr>
      </w:pPr>
      <w:r>
        <w:t>‘to sew’</w:t>
      </w:r>
    </w:p>
    <w:p w14:paraId="44C45787" w14:textId="77777777" w:rsidR="001B42AA" w:rsidRDefault="00BE428E" w:rsidP="00BE428E">
      <w:pPr>
        <w:pStyle w:val="Compact"/>
        <w:numPr>
          <w:ilvl w:val="0"/>
          <w:numId w:val="148"/>
        </w:numPr>
      </w:pPr>
      <w:r>
        <w:t>RHAPE, the seamlike union of the two lateral halves of a part or organ (as of a tongue); dys-RAPH-ism, defective raphe formation, defective</w:t>
      </w:r>
    </w:p>
    <w:p w14:paraId="3B5EAA7D" w14:textId="77777777" w:rsidR="001B42AA" w:rsidRDefault="00BE428E">
      <w:pPr>
        <w:pStyle w:val="Heading2"/>
      </w:pPr>
      <w:bookmarkStart w:id="137" w:name="spa-"/>
      <w:r>
        <w:t>SPA-</w:t>
      </w:r>
    </w:p>
    <w:bookmarkEnd w:id="137"/>
    <w:p w14:paraId="39BF4C16" w14:textId="77777777" w:rsidR="001B42AA" w:rsidRDefault="00BE428E" w:rsidP="00BE428E">
      <w:pPr>
        <w:pStyle w:val="Compact"/>
        <w:numPr>
          <w:ilvl w:val="0"/>
          <w:numId w:val="149"/>
        </w:numPr>
      </w:pPr>
      <w:r>
        <w:t>‘to draw’, ‘to jerk’</w:t>
      </w:r>
    </w:p>
    <w:p w14:paraId="7AD6B730" w14:textId="77777777" w:rsidR="001B42AA" w:rsidRDefault="00BE428E" w:rsidP="00BE428E">
      <w:pPr>
        <w:pStyle w:val="Compact"/>
        <w:numPr>
          <w:ilvl w:val="0"/>
          <w:numId w:val="149"/>
        </w:numPr>
      </w:pPr>
      <w:r>
        <w:t xml:space="preserve">SPAS-m; anti-SPAS-tic, anti-SPASM-od-ic, or SPAS-m-o-LY-tic, an agent relieving </w:t>
      </w:r>
      <w:r>
        <w:t>convulsions or spasmodic pains</w:t>
      </w:r>
    </w:p>
    <w:p w14:paraId="1A3EAC6B" w14:textId="77777777" w:rsidR="001B42AA" w:rsidRDefault="00BE428E">
      <w:pPr>
        <w:pStyle w:val="Heading2"/>
      </w:pPr>
      <w:bookmarkStart w:id="138" w:name="staphyl-"/>
      <w:r>
        <w:t>STAPHYL-</w:t>
      </w:r>
    </w:p>
    <w:bookmarkEnd w:id="138"/>
    <w:p w14:paraId="716941A3" w14:textId="77777777" w:rsidR="001B42AA" w:rsidRDefault="00BE428E" w:rsidP="00BE428E">
      <w:pPr>
        <w:pStyle w:val="Compact"/>
        <w:numPr>
          <w:ilvl w:val="0"/>
          <w:numId w:val="150"/>
        </w:numPr>
      </w:pPr>
      <w:r>
        <w:t>‘bunch of grapes’, ‘uvula’</w:t>
      </w:r>
    </w:p>
    <w:p w14:paraId="6E07EFF7" w14:textId="77777777" w:rsidR="001B42AA" w:rsidRDefault="00BE428E" w:rsidP="00BE428E">
      <w:pPr>
        <w:pStyle w:val="Compact"/>
        <w:numPr>
          <w:ilvl w:val="0"/>
          <w:numId w:val="150"/>
        </w:numPr>
      </w:pPr>
      <w:r>
        <w:lastRenderedPageBreak/>
        <w:t>BRACHY-STAPHYL-ine, having a short alveolar arch; STAPHYLO-COCC-us, spherical bacteria sometimes occurring in clusters; STAPHYLO-RRAPH-y, repair of a cleft palate by plastic operation and suture</w:t>
      </w:r>
    </w:p>
    <w:p w14:paraId="418DCA58" w14:textId="77777777" w:rsidR="001B42AA" w:rsidRDefault="00BE428E">
      <w:pPr>
        <w:pStyle w:val="Heading2"/>
      </w:pPr>
      <w:bookmarkStart w:id="139" w:name="steth-"/>
      <w:r>
        <w:t>STETH-</w:t>
      </w:r>
    </w:p>
    <w:bookmarkEnd w:id="139"/>
    <w:p w14:paraId="7798764B" w14:textId="77777777" w:rsidR="001B42AA" w:rsidRDefault="00BE428E" w:rsidP="00BE428E">
      <w:pPr>
        <w:pStyle w:val="Compact"/>
        <w:numPr>
          <w:ilvl w:val="0"/>
          <w:numId w:val="151"/>
        </w:numPr>
      </w:pPr>
      <w:r>
        <w:t>‘chest’</w:t>
      </w:r>
    </w:p>
    <w:p w14:paraId="2EFF23C4" w14:textId="77777777" w:rsidR="001B42AA" w:rsidRDefault="00BE428E" w:rsidP="00BE428E">
      <w:pPr>
        <w:pStyle w:val="Compact"/>
        <w:numPr>
          <w:ilvl w:val="0"/>
          <w:numId w:val="151"/>
        </w:numPr>
      </w:pPr>
      <w:r>
        <w:t xml:space="preserve">MESO-STETH-ium, middle part of the sternum in </w:t>
      </w:r>
      <w:r>
        <w:t>vertebrates; MICRO-STETHO-PHONE, a STEHO-SCOPE that amplifies the sounds heard</w:t>
      </w:r>
    </w:p>
    <w:p w14:paraId="0D0BEE3F" w14:textId="77777777" w:rsidR="001B42AA" w:rsidRDefault="00BE428E">
      <w:pPr>
        <w:pStyle w:val="Heading2"/>
      </w:pPr>
      <w:bookmarkStart w:id="140" w:name="xen-"/>
      <w:r>
        <w:t>XEN-</w:t>
      </w:r>
    </w:p>
    <w:bookmarkEnd w:id="140"/>
    <w:p w14:paraId="1DBFAAC6" w14:textId="77777777" w:rsidR="001B42AA" w:rsidRDefault="00BE428E" w:rsidP="00BE428E">
      <w:pPr>
        <w:pStyle w:val="Compact"/>
        <w:numPr>
          <w:ilvl w:val="0"/>
          <w:numId w:val="152"/>
        </w:numPr>
      </w:pPr>
      <w:r>
        <w:t>‘host’, ‘stranger’, ‘foreigner’</w:t>
      </w:r>
    </w:p>
    <w:p w14:paraId="5D073722" w14:textId="77777777" w:rsidR="001B42AA" w:rsidRDefault="00BE428E" w:rsidP="00BE428E">
      <w:pPr>
        <w:pStyle w:val="Compact"/>
        <w:numPr>
          <w:ilvl w:val="0"/>
          <w:numId w:val="152"/>
        </w:numPr>
      </w:pPr>
      <w:r>
        <w:t xml:space="preserve">XENO-phobia; peri-XEN-itis, inflammation around a foreign body embedded in the tissues; XENO-CHROMA, the effect of foreign pollen producing </w:t>
      </w:r>
      <w:r>
        <w:t>a change in colour of fruit; XENO-LITH, a fragment of a rock included in another rock</w:t>
      </w:r>
    </w:p>
    <w:p w14:paraId="78DAFEF2" w14:textId="77777777" w:rsidR="001B42AA" w:rsidRDefault="00BE428E">
      <w:pPr>
        <w:pStyle w:val="Heading1"/>
      </w:pPr>
      <w:bookmarkStart w:id="141" w:name="figurative-usage"/>
      <w:r>
        <w:t>Figurative Usage</w:t>
      </w:r>
    </w:p>
    <w:p w14:paraId="047383D4" w14:textId="77777777" w:rsidR="001B42AA" w:rsidRDefault="00BE428E">
      <w:pPr>
        <w:pStyle w:val="Heading2"/>
      </w:pPr>
      <w:bookmarkStart w:id="142" w:name="delirium"/>
      <w:bookmarkEnd w:id="141"/>
      <w:r>
        <w:t>Delirium</w:t>
      </w:r>
    </w:p>
    <w:bookmarkEnd w:id="142"/>
    <w:p w14:paraId="5E94FD82" w14:textId="77777777" w:rsidR="001B42AA" w:rsidRDefault="00BE428E" w:rsidP="00BE428E">
      <w:pPr>
        <w:pStyle w:val="Compact"/>
        <w:numPr>
          <w:ilvl w:val="0"/>
          <w:numId w:val="153"/>
        </w:numPr>
      </w:pPr>
      <w:r>
        <w:t xml:space="preserve">from Latin </w:t>
      </w:r>
      <w:r>
        <w:rPr>
          <w:i/>
        </w:rPr>
        <w:t>delirare</w:t>
      </w:r>
      <w:r>
        <w:t xml:space="preserve"> ‘deviate, be deranged’ (literally ‘deviate from the furrow’), from </w:t>
      </w:r>
      <w:r>
        <w:rPr>
          <w:i/>
        </w:rPr>
        <w:t>de-</w:t>
      </w:r>
      <w:r>
        <w:t xml:space="preserve"> ‘away’ + </w:t>
      </w:r>
      <w:r>
        <w:rPr>
          <w:i/>
        </w:rPr>
        <w:t>lira</w:t>
      </w:r>
      <w:r>
        <w:t xml:space="preserve"> </w:t>
      </w:r>
      <w:r>
        <w:t>‘ridge between furrows’ (i.e. in ploughing a field)</w:t>
      </w:r>
    </w:p>
    <w:p w14:paraId="14CE457D" w14:textId="77777777" w:rsidR="001B42AA" w:rsidRDefault="00BE428E">
      <w:pPr>
        <w:pStyle w:val="Heading2"/>
      </w:pPr>
      <w:bookmarkStart w:id="143" w:name="muscle"/>
      <w:r>
        <w:t>Muscle</w:t>
      </w:r>
    </w:p>
    <w:bookmarkEnd w:id="143"/>
    <w:p w14:paraId="484C770B" w14:textId="77777777" w:rsidR="001B42AA" w:rsidRDefault="00BE428E" w:rsidP="00BE428E">
      <w:pPr>
        <w:pStyle w:val="Compact"/>
        <w:numPr>
          <w:ilvl w:val="0"/>
          <w:numId w:val="154"/>
        </w:numPr>
      </w:pPr>
      <w:r>
        <w:t xml:space="preserve">from Latin </w:t>
      </w:r>
      <w:r>
        <w:rPr>
          <w:i/>
        </w:rPr>
        <w:t>musculus</w:t>
      </w:r>
      <w:r>
        <w:t>, diminutive of mus ‘mouse’ (some muscles being thought to be mouse-like in form)</w:t>
      </w:r>
    </w:p>
    <w:p w14:paraId="387FC866" w14:textId="77777777" w:rsidR="001B42AA" w:rsidRDefault="00BE428E">
      <w:pPr>
        <w:pStyle w:val="Heading2"/>
      </w:pPr>
      <w:bookmarkStart w:id="144" w:name="cancer"/>
      <w:r>
        <w:t>Cancer</w:t>
      </w:r>
    </w:p>
    <w:bookmarkEnd w:id="144"/>
    <w:p w14:paraId="1937BE02" w14:textId="77777777" w:rsidR="001B42AA" w:rsidRDefault="00BE428E" w:rsidP="00BE428E">
      <w:pPr>
        <w:pStyle w:val="Compact"/>
        <w:numPr>
          <w:ilvl w:val="0"/>
          <w:numId w:val="155"/>
        </w:numPr>
      </w:pPr>
      <w:r>
        <w:t xml:space="preserve">from Latin, ‘crab or creeping ulcer’, translating Greek </w:t>
      </w:r>
      <w:r>
        <w:rPr>
          <w:i/>
        </w:rPr>
        <w:t>karkinos</w:t>
      </w:r>
      <w:r>
        <w:t>, said to have been appli</w:t>
      </w:r>
      <w:r>
        <w:t>ed to such tumours because the swollen veins around them resembled the limbs of a crab.</w:t>
      </w:r>
    </w:p>
    <w:p w14:paraId="0A811B1C" w14:textId="77777777" w:rsidR="001B42AA" w:rsidRDefault="00BE428E" w:rsidP="00BE428E">
      <w:pPr>
        <w:pStyle w:val="Compact"/>
        <w:numPr>
          <w:ilvl w:val="0"/>
          <w:numId w:val="155"/>
        </w:numPr>
      </w:pPr>
      <w:r>
        <w:rPr>
          <w:i/>
        </w:rPr>
        <w:t>canker</w:t>
      </w:r>
      <w:r>
        <w:t xml:space="preserve"> was the usual form until the 17th century.</w:t>
      </w:r>
    </w:p>
    <w:p w14:paraId="15F9C67C" w14:textId="77777777" w:rsidR="001B42AA" w:rsidRDefault="00BE428E">
      <w:pPr>
        <w:pStyle w:val="Heading2"/>
      </w:pPr>
      <w:bookmarkStart w:id="145" w:name="acetabulum"/>
      <w:r>
        <w:t>Acetabulum</w:t>
      </w:r>
    </w:p>
    <w:bookmarkEnd w:id="145"/>
    <w:p w14:paraId="2A403733" w14:textId="77777777" w:rsidR="001B42AA" w:rsidRDefault="00BE428E" w:rsidP="00BE428E">
      <w:pPr>
        <w:pStyle w:val="Compact"/>
        <w:numPr>
          <w:ilvl w:val="0"/>
          <w:numId w:val="156"/>
        </w:numPr>
      </w:pPr>
      <w:r>
        <w:t>in modern Anatomy, the socket of the hip bone, into which the head of the femur fits.</w:t>
      </w:r>
    </w:p>
    <w:p w14:paraId="7C92632F" w14:textId="77777777" w:rsidR="001B42AA" w:rsidRDefault="00BE428E" w:rsidP="00BE428E">
      <w:pPr>
        <w:pStyle w:val="Compact"/>
        <w:numPr>
          <w:ilvl w:val="0"/>
          <w:numId w:val="156"/>
        </w:numPr>
      </w:pPr>
      <w:r>
        <w:t>in Zoology, any cup-s</w:t>
      </w:r>
      <w:r>
        <w:t>haped structure, especially a sucker.</w:t>
      </w:r>
    </w:p>
    <w:p w14:paraId="16F4031B" w14:textId="77777777" w:rsidR="001B42AA" w:rsidRDefault="00BE428E" w:rsidP="00BE428E">
      <w:pPr>
        <w:pStyle w:val="Compact"/>
        <w:numPr>
          <w:ilvl w:val="0"/>
          <w:numId w:val="156"/>
        </w:numPr>
      </w:pPr>
      <w:r>
        <w:t xml:space="preserve">from Latin, </w:t>
      </w:r>
      <w:r>
        <w:rPr>
          <w:i/>
        </w:rPr>
        <w:t>acetum</w:t>
      </w:r>
      <w:r>
        <w:t xml:space="preserve"> ‘vinegar’ + </w:t>
      </w:r>
      <w:r>
        <w:rPr>
          <w:i/>
        </w:rPr>
        <w:t>-abulum</w:t>
      </w:r>
      <w:r>
        <w:t>, denoting a container.</w:t>
      </w:r>
    </w:p>
    <w:p w14:paraId="2A27CE32" w14:textId="77777777" w:rsidR="001B42AA" w:rsidRDefault="00BE428E">
      <w:pPr>
        <w:pStyle w:val="Heading2"/>
      </w:pPr>
      <w:bookmarkStart w:id="146" w:name="anthrax"/>
      <w:r>
        <w:t>Anthrax</w:t>
      </w:r>
    </w:p>
    <w:bookmarkEnd w:id="146"/>
    <w:p w14:paraId="541E0E28" w14:textId="77777777" w:rsidR="001B42AA" w:rsidRDefault="00BE428E" w:rsidP="00BE428E">
      <w:pPr>
        <w:pStyle w:val="Compact"/>
        <w:numPr>
          <w:ilvl w:val="0"/>
          <w:numId w:val="157"/>
        </w:numPr>
      </w:pPr>
      <w:r>
        <w:t xml:space="preserve">Greek </w:t>
      </w:r>
      <w:r>
        <w:rPr>
          <w:i/>
        </w:rPr>
        <w:t>anthrax, anthrak-</w:t>
      </w:r>
      <w:r>
        <w:t xml:space="preserve"> ‘coal, carbuncle’, with reference to its appearance of fiery red pustules.</w:t>
      </w:r>
    </w:p>
    <w:p w14:paraId="20120500" w14:textId="77777777" w:rsidR="001B42AA" w:rsidRDefault="00BE428E">
      <w:pPr>
        <w:pStyle w:val="Heading2"/>
      </w:pPr>
      <w:bookmarkStart w:id="147" w:name="inoculate"/>
      <w:r>
        <w:lastRenderedPageBreak/>
        <w:t>Inoculate</w:t>
      </w:r>
    </w:p>
    <w:bookmarkEnd w:id="147"/>
    <w:p w14:paraId="6E569D20" w14:textId="77777777" w:rsidR="001B42AA" w:rsidRDefault="00BE428E" w:rsidP="00BE428E">
      <w:pPr>
        <w:pStyle w:val="Compact"/>
        <w:numPr>
          <w:ilvl w:val="0"/>
          <w:numId w:val="158"/>
        </w:numPr>
      </w:pPr>
      <w:r>
        <w:t xml:space="preserve">Originally used in horticulture: from Latin </w:t>
      </w:r>
      <w:r>
        <w:rPr>
          <w:i/>
        </w:rPr>
        <w:t>inoculat-</w:t>
      </w:r>
      <w:r>
        <w:t xml:space="preserve"> ‘engrafted’, from the verb </w:t>
      </w:r>
      <w:r>
        <w:rPr>
          <w:i/>
        </w:rPr>
        <w:t>inoculare</w:t>
      </w:r>
      <w:r>
        <w:t xml:space="preserve">, from </w:t>
      </w:r>
      <w:r>
        <w:rPr>
          <w:i/>
        </w:rPr>
        <w:t>in-</w:t>
      </w:r>
      <w:r>
        <w:t xml:space="preserve"> ‘into’ + </w:t>
      </w:r>
      <w:r>
        <w:rPr>
          <w:i/>
        </w:rPr>
        <w:t>oculus</w:t>
      </w:r>
      <w:r>
        <w:t xml:space="preserve"> ‘eye, bud’.</w:t>
      </w:r>
    </w:p>
    <w:p w14:paraId="0BD6C373" w14:textId="77777777" w:rsidR="001B42AA" w:rsidRDefault="00BE428E" w:rsidP="00BE428E">
      <w:pPr>
        <w:pStyle w:val="Compact"/>
        <w:numPr>
          <w:ilvl w:val="0"/>
          <w:numId w:val="158"/>
        </w:numPr>
      </w:pPr>
      <w:r>
        <w:t>The sense ‘vaccinate’ (i.e. injecting) dates from the early 18th century.</w:t>
      </w:r>
    </w:p>
    <w:p w14:paraId="4914B8C4" w14:textId="77777777" w:rsidR="001B42AA" w:rsidRDefault="00BE428E">
      <w:pPr>
        <w:pStyle w:val="Heading1"/>
      </w:pPr>
      <w:bookmarkStart w:id="148" w:name="roots-part-iv"/>
      <w:r>
        <w:t>Roots, Part IV</w:t>
      </w:r>
    </w:p>
    <w:p w14:paraId="3B011490" w14:textId="77777777" w:rsidR="001B42AA" w:rsidRDefault="00BE428E">
      <w:pPr>
        <w:pStyle w:val="Heading2"/>
      </w:pPr>
      <w:bookmarkStart w:id="149" w:name="balan-"/>
      <w:bookmarkEnd w:id="148"/>
      <w:r>
        <w:t>BALAN-</w:t>
      </w:r>
    </w:p>
    <w:bookmarkEnd w:id="149"/>
    <w:p w14:paraId="337EBE97" w14:textId="77777777" w:rsidR="001B42AA" w:rsidRDefault="00BE428E" w:rsidP="00BE428E">
      <w:pPr>
        <w:pStyle w:val="Compact"/>
        <w:numPr>
          <w:ilvl w:val="0"/>
          <w:numId w:val="159"/>
        </w:numPr>
      </w:pPr>
      <w:r>
        <w:t>‘acorn’, ‘the glans penis’</w:t>
      </w:r>
    </w:p>
    <w:p w14:paraId="20627E60" w14:textId="77777777" w:rsidR="001B42AA" w:rsidRDefault="00BE428E" w:rsidP="00BE428E">
      <w:pPr>
        <w:pStyle w:val="Compact"/>
        <w:numPr>
          <w:ilvl w:val="0"/>
          <w:numId w:val="159"/>
        </w:numPr>
      </w:pPr>
      <w:r>
        <w:t>BALA</w:t>
      </w:r>
      <w:r>
        <w:t>N-idae, sessile barnacles comprising acorn barnacles; BALAN-oid, acorn-shaped (of barnacles); BALAN-itis inflammation of the glans penis</w:t>
      </w:r>
    </w:p>
    <w:p w14:paraId="7D96E257" w14:textId="77777777" w:rsidR="001B42AA" w:rsidRDefault="00BE428E">
      <w:pPr>
        <w:pStyle w:val="Heading2"/>
      </w:pPr>
      <w:bookmarkStart w:id="150" w:name="bry-"/>
      <w:r>
        <w:t>BRY-</w:t>
      </w:r>
    </w:p>
    <w:bookmarkEnd w:id="150"/>
    <w:p w14:paraId="20763006" w14:textId="77777777" w:rsidR="001B42AA" w:rsidRDefault="00BE428E" w:rsidP="00BE428E">
      <w:pPr>
        <w:pStyle w:val="Compact"/>
        <w:numPr>
          <w:ilvl w:val="0"/>
          <w:numId w:val="160"/>
        </w:numPr>
      </w:pPr>
      <w:r>
        <w:t>‘moss’</w:t>
      </w:r>
    </w:p>
    <w:p w14:paraId="711D18F0" w14:textId="77777777" w:rsidR="001B42AA" w:rsidRDefault="00BE428E" w:rsidP="00BE428E">
      <w:pPr>
        <w:pStyle w:val="Compact"/>
        <w:numPr>
          <w:ilvl w:val="0"/>
          <w:numId w:val="160"/>
        </w:numPr>
      </w:pPr>
      <w:r>
        <w:t>BRYO-PHYTE, any of the mosses or liverworts; BRYO-logy the science dealing with mosses and liverworts</w:t>
      </w:r>
    </w:p>
    <w:p w14:paraId="0452A953" w14:textId="77777777" w:rsidR="001B42AA" w:rsidRDefault="00BE428E">
      <w:pPr>
        <w:pStyle w:val="Heading2"/>
      </w:pPr>
      <w:bookmarkStart w:id="151" w:name="campt--campyl-"/>
      <w:r>
        <w:t>CAMP(</w:t>
      </w:r>
      <w:r>
        <w:t>T)-, CAMPYL-</w:t>
      </w:r>
    </w:p>
    <w:bookmarkEnd w:id="151"/>
    <w:p w14:paraId="72368B9F" w14:textId="77777777" w:rsidR="001B42AA" w:rsidRDefault="00BE428E" w:rsidP="00BE428E">
      <w:pPr>
        <w:pStyle w:val="Compact"/>
        <w:numPr>
          <w:ilvl w:val="0"/>
          <w:numId w:val="161"/>
        </w:numPr>
      </w:pPr>
      <w:r>
        <w:t>‘bent’</w:t>
      </w:r>
    </w:p>
    <w:p w14:paraId="319754FD" w14:textId="77777777" w:rsidR="001B42AA" w:rsidRDefault="00BE428E" w:rsidP="00BE428E">
      <w:pPr>
        <w:pStyle w:val="Compact"/>
        <w:numPr>
          <w:ilvl w:val="0"/>
          <w:numId w:val="161"/>
        </w:numPr>
      </w:pPr>
      <w:r>
        <w:t>a-CAMP-sia, inflexibility or rigidity of a joint or limb; GONY-CAMP-sis, deformity of the knee due to abnormal bending or curving</w:t>
      </w:r>
    </w:p>
    <w:p w14:paraId="15A43C10" w14:textId="77777777" w:rsidR="001B42AA" w:rsidRDefault="00BE428E">
      <w:pPr>
        <w:pStyle w:val="Heading2"/>
      </w:pPr>
      <w:bookmarkStart w:id="152" w:name="carp-"/>
      <w:r>
        <w:t>CARP-</w:t>
      </w:r>
    </w:p>
    <w:bookmarkEnd w:id="152"/>
    <w:p w14:paraId="58A0F698" w14:textId="77777777" w:rsidR="001B42AA" w:rsidRDefault="00BE428E" w:rsidP="00BE428E">
      <w:pPr>
        <w:pStyle w:val="Compact"/>
        <w:numPr>
          <w:ilvl w:val="0"/>
          <w:numId w:val="162"/>
        </w:numPr>
      </w:pPr>
      <w:r>
        <w:t>‘wrist’</w:t>
      </w:r>
    </w:p>
    <w:p w14:paraId="32211BAE" w14:textId="77777777" w:rsidR="001B42AA" w:rsidRDefault="00BE428E" w:rsidP="00BE428E">
      <w:pPr>
        <w:pStyle w:val="Compact"/>
        <w:numPr>
          <w:ilvl w:val="0"/>
          <w:numId w:val="162"/>
        </w:numPr>
      </w:pPr>
      <w:r>
        <w:t>CARP-itis, arthritis of the carpal join in domestic animals CARP-ectomy, excision of a carpa</w:t>
      </w:r>
      <w:r>
        <w:t>l bone or bones; meta-CARP-al, part of hand between carpus and phalanges</w:t>
      </w:r>
    </w:p>
    <w:p w14:paraId="3B2FC2B8" w14:textId="77777777" w:rsidR="001B42AA" w:rsidRDefault="00BE428E">
      <w:pPr>
        <w:pStyle w:val="Heading2"/>
      </w:pPr>
      <w:bookmarkStart w:id="153" w:name="cerc-"/>
      <w:r>
        <w:t>CERC-</w:t>
      </w:r>
    </w:p>
    <w:bookmarkEnd w:id="153"/>
    <w:p w14:paraId="324DE4E3" w14:textId="77777777" w:rsidR="001B42AA" w:rsidRDefault="00BE428E" w:rsidP="00BE428E">
      <w:pPr>
        <w:pStyle w:val="Compact"/>
        <w:numPr>
          <w:ilvl w:val="0"/>
          <w:numId w:val="163"/>
        </w:numPr>
      </w:pPr>
      <w:r>
        <w:t>‘tail’</w:t>
      </w:r>
    </w:p>
    <w:p w14:paraId="71529C59" w14:textId="77777777" w:rsidR="001B42AA" w:rsidRDefault="00BE428E" w:rsidP="00BE428E">
      <w:pPr>
        <w:pStyle w:val="Compact"/>
        <w:numPr>
          <w:ilvl w:val="0"/>
          <w:numId w:val="163"/>
        </w:numPr>
      </w:pPr>
      <w:r>
        <w:t>LEPTO-CERC-al, with long, slender, tapering tail, as some fishes; LOPHO-CERC-al, having a rayless caudal fin like a ridge</w:t>
      </w:r>
    </w:p>
    <w:p w14:paraId="0944F1E7" w14:textId="77777777" w:rsidR="001B42AA" w:rsidRDefault="00BE428E">
      <w:pPr>
        <w:pStyle w:val="Heading2"/>
      </w:pPr>
      <w:bookmarkStart w:id="154" w:name="cleid-"/>
      <w:r>
        <w:t>CLEID-</w:t>
      </w:r>
    </w:p>
    <w:bookmarkEnd w:id="154"/>
    <w:p w14:paraId="3500F03A" w14:textId="77777777" w:rsidR="001B42AA" w:rsidRDefault="00BE428E" w:rsidP="00BE428E">
      <w:pPr>
        <w:pStyle w:val="Compact"/>
        <w:numPr>
          <w:ilvl w:val="0"/>
          <w:numId w:val="164"/>
        </w:numPr>
      </w:pPr>
      <w:r>
        <w:t>‘clavicle’</w:t>
      </w:r>
    </w:p>
    <w:p w14:paraId="000CBB97" w14:textId="77777777" w:rsidR="001B42AA" w:rsidRDefault="00BE428E" w:rsidP="00BE428E">
      <w:pPr>
        <w:pStyle w:val="Compact"/>
        <w:numPr>
          <w:ilvl w:val="0"/>
          <w:numId w:val="164"/>
        </w:numPr>
      </w:pPr>
      <w:r>
        <w:t>HYPO-CLEID-ium, the interclavi</w:t>
      </w:r>
      <w:r>
        <w:t>cle</w:t>
      </w:r>
    </w:p>
    <w:p w14:paraId="03852D28" w14:textId="77777777" w:rsidR="001B42AA" w:rsidRDefault="00BE428E">
      <w:pPr>
        <w:pStyle w:val="Heading2"/>
      </w:pPr>
      <w:bookmarkStart w:id="155" w:name="doch-"/>
      <w:r>
        <w:t>DOCH-</w:t>
      </w:r>
    </w:p>
    <w:bookmarkEnd w:id="155"/>
    <w:p w14:paraId="27220BD6" w14:textId="77777777" w:rsidR="001B42AA" w:rsidRDefault="00BE428E" w:rsidP="00BE428E">
      <w:pPr>
        <w:pStyle w:val="Compact"/>
        <w:numPr>
          <w:ilvl w:val="0"/>
          <w:numId w:val="165"/>
        </w:numPr>
      </w:pPr>
      <w:r>
        <w:t>‘to take or receive’</w:t>
      </w:r>
    </w:p>
    <w:p w14:paraId="602CC9A1" w14:textId="77777777" w:rsidR="001B42AA" w:rsidRDefault="00BE428E" w:rsidP="00BE428E">
      <w:pPr>
        <w:pStyle w:val="Compact"/>
        <w:numPr>
          <w:ilvl w:val="0"/>
          <w:numId w:val="165"/>
        </w:numPr>
      </w:pPr>
      <w:r>
        <w:t>ELAEO-DOCH-on, the preen gland or oil gland of birds; SIALO-DOCHO-plasty, plastic surgery of a salivary gland duct</w:t>
      </w:r>
    </w:p>
    <w:p w14:paraId="314018A7" w14:textId="77777777" w:rsidR="001B42AA" w:rsidRDefault="00BE428E">
      <w:pPr>
        <w:pStyle w:val="Heading2"/>
      </w:pPr>
      <w:bookmarkStart w:id="156" w:name="ech-"/>
      <w:r>
        <w:lastRenderedPageBreak/>
        <w:t>ECH-</w:t>
      </w:r>
    </w:p>
    <w:bookmarkEnd w:id="156"/>
    <w:p w14:paraId="02FE9F7B" w14:textId="77777777" w:rsidR="001B42AA" w:rsidRDefault="00BE428E" w:rsidP="00BE428E">
      <w:pPr>
        <w:pStyle w:val="Compact"/>
        <w:numPr>
          <w:ilvl w:val="0"/>
          <w:numId w:val="166"/>
        </w:numPr>
      </w:pPr>
      <w:r>
        <w:t>‘echo’, ‘repetition’</w:t>
      </w:r>
    </w:p>
    <w:p w14:paraId="7D38D8DE" w14:textId="77777777" w:rsidR="001B42AA" w:rsidRDefault="00BE428E" w:rsidP="00BE428E">
      <w:pPr>
        <w:pStyle w:val="Compact"/>
        <w:numPr>
          <w:ilvl w:val="0"/>
          <w:numId w:val="166"/>
        </w:numPr>
      </w:pPr>
      <w:r>
        <w:t>ECHO-ACU-sia, the subjective sensation of hearing echoes following sounds heard normally; ECHO-LAL-ia, the meaningless repetition of words spoken by others</w:t>
      </w:r>
    </w:p>
    <w:p w14:paraId="08E4BCC8" w14:textId="77777777" w:rsidR="001B42AA" w:rsidRDefault="00BE428E">
      <w:pPr>
        <w:pStyle w:val="Heading2"/>
      </w:pPr>
      <w:bookmarkStart w:id="157" w:name="gangli-"/>
      <w:r>
        <w:t>GANGLI-</w:t>
      </w:r>
    </w:p>
    <w:bookmarkEnd w:id="157"/>
    <w:p w14:paraId="4A2B0013" w14:textId="77777777" w:rsidR="001B42AA" w:rsidRDefault="00BE428E" w:rsidP="00BE428E">
      <w:pPr>
        <w:pStyle w:val="Compact"/>
        <w:numPr>
          <w:ilvl w:val="0"/>
          <w:numId w:val="167"/>
        </w:numPr>
      </w:pPr>
      <w:r>
        <w:t>‘mass of nerve tissue’, ‘small cyst or swelling’</w:t>
      </w:r>
    </w:p>
    <w:p w14:paraId="6EAEB450" w14:textId="77777777" w:rsidR="001B42AA" w:rsidRDefault="00BE428E" w:rsidP="00BE428E">
      <w:pPr>
        <w:pStyle w:val="Compact"/>
        <w:numPr>
          <w:ilvl w:val="0"/>
          <w:numId w:val="167"/>
        </w:numPr>
      </w:pPr>
      <w:r>
        <w:t>DI-PLO-GANGLI-ate, with ganglia in pairs; G</w:t>
      </w:r>
      <w:r>
        <w:t>ANGLIO-CYTE, a ganglion cell outside the central nervous system</w:t>
      </w:r>
    </w:p>
    <w:p w14:paraId="3F4851FB" w14:textId="77777777" w:rsidR="001B42AA" w:rsidRDefault="00BE428E">
      <w:pPr>
        <w:pStyle w:val="Heading2"/>
      </w:pPr>
      <w:bookmarkStart w:id="158" w:name="gli-"/>
      <w:r>
        <w:t>GLI-</w:t>
      </w:r>
    </w:p>
    <w:bookmarkEnd w:id="158"/>
    <w:p w14:paraId="547DD9D5" w14:textId="77777777" w:rsidR="001B42AA" w:rsidRDefault="00BE428E" w:rsidP="00BE428E">
      <w:pPr>
        <w:pStyle w:val="Compact"/>
        <w:numPr>
          <w:ilvl w:val="0"/>
          <w:numId w:val="168"/>
        </w:numPr>
      </w:pPr>
      <w:r>
        <w:t>‘glue’</w:t>
      </w:r>
    </w:p>
    <w:p w14:paraId="7B1A9D70" w14:textId="77777777" w:rsidR="001B42AA" w:rsidRDefault="00BE428E" w:rsidP="00BE428E">
      <w:pPr>
        <w:pStyle w:val="Compact"/>
        <w:numPr>
          <w:ilvl w:val="0"/>
          <w:numId w:val="168"/>
        </w:numPr>
      </w:pPr>
      <w:r>
        <w:t>NEURO-GLI-a, fibrous or protoplasmic cells supporting nerve cells and nerve fibres; GLI-osis, excessive development of neuroglia</w:t>
      </w:r>
    </w:p>
    <w:p w14:paraId="4716C274" w14:textId="77777777" w:rsidR="001B42AA" w:rsidRDefault="00BE428E">
      <w:pPr>
        <w:pStyle w:val="Heading2"/>
      </w:pPr>
      <w:bookmarkStart w:id="159" w:name="in-"/>
      <w:r>
        <w:t>IN-</w:t>
      </w:r>
    </w:p>
    <w:bookmarkEnd w:id="159"/>
    <w:p w14:paraId="4F2EC437" w14:textId="77777777" w:rsidR="001B42AA" w:rsidRDefault="00BE428E" w:rsidP="00BE428E">
      <w:pPr>
        <w:pStyle w:val="Compact"/>
        <w:numPr>
          <w:ilvl w:val="0"/>
          <w:numId w:val="169"/>
        </w:numPr>
      </w:pPr>
      <w:r>
        <w:t>‘fibre’, ‘muscle’</w:t>
      </w:r>
    </w:p>
    <w:p w14:paraId="502A5748" w14:textId="77777777" w:rsidR="001B42AA" w:rsidRDefault="00BE428E" w:rsidP="00BE428E">
      <w:pPr>
        <w:pStyle w:val="Compact"/>
        <w:numPr>
          <w:ilvl w:val="0"/>
          <w:numId w:val="169"/>
        </w:numPr>
      </w:pPr>
      <w:r>
        <w:t>INO-CHONDR-itis, inflammation</w:t>
      </w:r>
      <w:r>
        <w:t xml:space="preserve"> of fibrocartilage; INO-TROP-ic, pertaining to influences that modify muscle contraction</w:t>
      </w:r>
    </w:p>
    <w:p w14:paraId="0363552E" w14:textId="77777777" w:rsidR="001B42AA" w:rsidRDefault="00BE428E">
      <w:pPr>
        <w:pStyle w:val="Heading2"/>
      </w:pPr>
      <w:bookmarkStart w:id="160" w:name="rhachi--rachi---rrach-"/>
      <w:r>
        <w:t>RHACH(I)-, RACH(I)-, -RRACH-</w:t>
      </w:r>
    </w:p>
    <w:bookmarkEnd w:id="160"/>
    <w:p w14:paraId="14C76808" w14:textId="77777777" w:rsidR="001B42AA" w:rsidRDefault="00BE428E" w:rsidP="00BE428E">
      <w:pPr>
        <w:pStyle w:val="Compact"/>
        <w:numPr>
          <w:ilvl w:val="0"/>
          <w:numId w:val="170"/>
        </w:numPr>
      </w:pPr>
      <w:r>
        <w:t>‘the spine’</w:t>
      </w:r>
    </w:p>
    <w:p w14:paraId="40EEB5BA" w14:textId="77777777" w:rsidR="001B42AA" w:rsidRDefault="00BE428E" w:rsidP="00BE428E">
      <w:pPr>
        <w:pStyle w:val="Compact"/>
        <w:numPr>
          <w:ilvl w:val="0"/>
          <w:numId w:val="170"/>
        </w:numPr>
      </w:pPr>
      <w:r>
        <w:t>RHACHIO-CAMP-sis, curvature of the spine; RACHI-ODYN-ia, spasmodic pain in the spinal column</w:t>
      </w:r>
    </w:p>
    <w:p w14:paraId="20BE6A9A" w14:textId="77777777" w:rsidR="001B42AA" w:rsidRDefault="00BE428E">
      <w:pPr>
        <w:pStyle w:val="Heading2"/>
      </w:pPr>
      <w:bookmarkStart w:id="161" w:name="rrhag-"/>
      <w:r>
        <w:t>-RRHAG-</w:t>
      </w:r>
    </w:p>
    <w:bookmarkEnd w:id="161"/>
    <w:p w14:paraId="440C5B1B" w14:textId="77777777" w:rsidR="001B42AA" w:rsidRDefault="00BE428E" w:rsidP="00BE428E">
      <w:pPr>
        <w:pStyle w:val="Compact"/>
        <w:numPr>
          <w:ilvl w:val="0"/>
          <w:numId w:val="171"/>
        </w:numPr>
      </w:pPr>
      <w:r>
        <w:t>‘excessive discharge, usu</w:t>
      </w:r>
      <w:r>
        <w:t>ally of blood’</w:t>
      </w:r>
    </w:p>
    <w:p w14:paraId="290FE763" w14:textId="77777777" w:rsidR="001B42AA" w:rsidRDefault="00BE428E" w:rsidP="00BE428E">
      <w:pPr>
        <w:pStyle w:val="Compact"/>
        <w:numPr>
          <w:ilvl w:val="0"/>
          <w:numId w:val="171"/>
        </w:numPr>
      </w:pPr>
      <w:r>
        <w:t>ENTERO-RRHAG-ia, intestinal haemorrhage; BALANO-RRHAG-ia, haemorrhage from the glans penis</w:t>
      </w:r>
    </w:p>
    <w:p w14:paraId="622C8CDE" w14:textId="77777777" w:rsidR="001B42AA" w:rsidRDefault="00BE428E">
      <w:pPr>
        <w:pStyle w:val="Heading2"/>
      </w:pPr>
      <w:bookmarkStart w:id="162" w:name="sphygm-"/>
      <w:r>
        <w:t>SPHYGM-</w:t>
      </w:r>
    </w:p>
    <w:bookmarkEnd w:id="162"/>
    <w:p w14:paraId="6224FA90" w14:textId="77777777" w:rsidR="001B42AA" w:rsidRDefault="00BE428E" w:rsidP="00BE428E">
      <w:pPr>
        <w:pStyle w:val="Compact"/>
        <w:numPr>
          <w:ilvl w:val="0"/>
          <w:numId w:val="172"/>
        </w:numPr>
      </w:pPr>
      <w:r>
        <w:t>‘pulse’</w:t>
      </w:r>
    </w:p>
    <w:p w14:paraId="3FAD3EF4" w14:textId="77777777" w:rsidR="001B42AA" w:rsidRDefault="00BE428E" w:rsidP="00BE428E">
      <w:pPr>
        <w:pStyle w:val="Compact"/>
        <w:numPr>
          <w:ilvl w:val="0"/>
          <w:numId w:val="172"/>
        </w:numPr>
      </w:pPr>
      <w:r>
        <w:t>SPHYGMO-GRAPH, instrument for graphically recording pulse and variations in blood pressure; SHYGMO-GRAM, the tracing made by the sphyg</w:t>
      </w:r>
      <w:r>
        <w:t>mograph</w:t>
      </w:r>
    </w:p>
    <w:p w14:paraId="7454EBE8" w14:textId="77777777" w:rsidR="001B42AA" w:rsidRDefault="00BE428E">
      <w:pPr>
        <w:pStyle w:val="Heading2"/>
      </w:pPr>
      <w:bookmarkStart w:id="163" w:name="spondyl-"/>
      <w:r>
        <w:t>SPONDYL-</w:t>
      </w:r>
    </w:p>
    <w:bookmarkEnd w:id="163"/>
    <w:p w14:paraId="78EB183E" w14:textId="77777777" w:rsidR="001B42AA" w:rsidRDefault="00BE428E" w:rsidP="00BE428E">
      <w:pPr>
        <w:pStyle w:val="Compact"/>
        <w:numPr>
          <w:ilvl w:val="0"/>
          <w:numId w:val="173"/>
        </w:numPr>
      </w:pPr>
      <w:r>
        <w:t>‘vertebra’</w:t>
      </w:r>
    </w:p>
    <w:p w14:paraId="6E0DF131" w14:textId="77777777" w:rsidR="001B42AA" w:rsidRDefault="00BE428E" w:rsidP="00BE428E">
      <w:pPr>
        <w:pStyle w:val="Compact"/>
        <w:numPr>
          <w:ilvl w:val="0"/>
          <w:numId w:val="173"/>
        </w:numPr>
      </w:pPr>
      <w:r>
        <w:t>ASTERO-SPONDYL-ous, having centrum with radiating, calcified cartilage; SPONDYLO-LY-sis, dissolution or destruction of a vertebra</w:t>
      </w:r>
    </w:p>
    <w:p w14:paraId="27EAC995" w14:textId="77777777" w:rsidR="001B42AA" w:rsidRDefault="00BE428E">
      <w:pPr>
        <w:pStyle w:val="Heading2"/>
      </w:pPr>
      <w:bookmarkStart w:id="164" w:name="stern-"/>
      <w:r>
        <w:lastRenderedPageBreak/>
        <w:t>STERN-</w:t>
      </w:r>
    </w:p>
    <w:bookmarkEnd w:id="164"/>
    <w:p w14:paraId="75441871" w14:textId="77777777" w:rsidR="001B42AA" w:rsidRDefault="00BE428E" w:rsidP="00BE428E">
      <w:pPr>
        <w:pStyle w:val="Compact"/>
        <w:numPr>
          <w:ilvl w:val="0"/>
          <w:numId w:val="174"/>
        </w:numPr>
      </w:pPr>
      <w:r>
        <w:t>‘chest’, ‘breastbone’</w:t>
      </w:r>
    </w:p>
    <w:p w14:paraId="506A938C" w14:textId="77777777" w:rsidR="001B42AA" w:rsidRDefault="00BE428E" w:rsidP="00BE428E">
      <w:pPr>
        <w:pStyle w:val="Compact"/>
        <w:numPr>
          <w:ilvl w:val="0"/>
          <w:numId w:val="174"/>
        </w:numPr>
      </w:pPr>
      <w:r>
        <w:t>CHONDRO-STERN-al, pertaining to rib cartilage and sternum; SCHISTO-STERN-ia, sternal fissure</w:t>
      </w:r>
    </w:p>
    <w:p w14:paraId="23AB3C4D" w14:textId="77777777" w:rsidR="001B42AA" w:rsidRDefault="00BE428E">
      <w:pPr>
        <w:pStyle w:val="Heading2"/>
      </w:pPr>
      <w:bookmarkStart w:id="165" w:name="thel-"/>
      <w:r>
        <w:t>THEL-</w:t>
      </w:r>
    </w:p>
    <w:bookmarkEnd w:id="165"/>
    <w:p w14:paraId="7B3512A9" w14:textId="77777777" w:rsidR="001B42AA" w:rsidRDefault="00BE428E" w:rsidP="00BE428E">
      <w:pPr>
        <w:pStyle w:val="Compact"/>
        <w:numPr>
          <w:ilvl w:val="0"/>
          <w:numId w:val="175"/>
        </w:numPr>
      </w:pPr>
      <w:r>
        <w:t>‘nipple’</w:t>
      </w:r>
    </w:p>
    <w:p w14:paraId="3E19E28B" w14:textId="77777777" w:rsidR="001B42AA" w:rsidRDefault="00BE428E" w:rsidP="00BE428E">
      <w:pPr>
        <w:pStyle w:val="Compact"/>
        <w:numPr>
          <w:ilvl w:val="0"/>
          <w:numId w:val="175"/>
        </w:numPr>
      </w:pPr>
      <w:r>
        <w:t>ENDO-THEL-ium, tissue lining blood and lymph vessels; EPI-THEL-ium, tissue forming epidermis and lining hollow organs; POLY-THEL-ia, the presence of</w:t>
      </w:r>
      <w:r>
        <w:t xml:space="preserve"> supernumerary nipples; THEL-ion, central point of a nipple</w:t>
      </w:r>
    </w:p>
    <w:p w14:paraId="0214BFCC" w14:textId="77777777" w:rsidR="001B42AA" w:rsidRDefault="00BE428E">
      <w:pPr>
        <w:pStyle w:val="Heading2"/>
      </w:pPr>
      <w:bookmarkStart w:id="166" w:name="toc--tok-"/>
      <w:r>
        <w:t>TOC-, TOK-</w:t>
      </w:r>
    </w:p>
    <w:bookmarkEnd w:id="166"/>
    <w:p w14:paraId="710EABA8" w14:textId="77777777" w:rsidR="001B42AA" w:rsidRDefault="00BE428E" w:rsidP="00BE428E">
      <w:pPr>
        <w:pStyle w:val="Compact"/>
        <w:numPr>
          <w:ilvl w:val="0"/>
          <w:numId w:val="176"/>
        </w:numPr>
      </w:pPr>
      <w:r>
        <w:t>‘childbirth’</w:t>
      </w:r>
    </w:p>
    <w:p w14:paraId="5ADC2EDD" w14:textId="77777777" w:rsidR="001B42AA" w:rsidRDefault="00BE428E" w:rsidP="00BE428E">
      <w:pPr>
        <w:pStyle w:val="Compact"/>
        <w:numPr>
          <w:ilvl w:val="0"/>
          <w:numId w:val="176"/>
        </w:numPr>
      </w:pPr>
      <w:r>
        <w:t>OLIGO-TOC-ous, bearing few young; OO-TOC-ous, egg-laying</w:t>
      </w:r>
    </w:p>
    <w:p w14:paraId="4BFEB52B" w14:textId="77777777" w:rsidR="001B42AA" w:rsidRDefault="00BE428E">
      <w:pPr>
        <w:pStyle w:val="Heading2"/>
      </w:pPr>
      <w:bookmarkStart w:id="167" w:name="tret-"/>
      <w:r>
        <w:t>TRE(T)-</w:t>
      </w:r>
    </w:p>
    <w:bookmarkEnd w:id="167"/>
    <w:p w14:paraId="05790725" w14:textId="77777777" w:rsidR="001B42AA" w:rsidRDefault="00BE428E" w:rsidP="00BE428E">
      <w:pPr>
        <w:pStyle w:val="Compact"/>
        <w:numPr>
          <w:ilvl w:val="0"/>
          <w:numId w:val="177"/>
        </w:numPr>
      </w:pPr>
      <w:r>
        <w:t>‘bore’, ‘to perforate’</w:t>
      </w:r>
    </w:p>
    <w:p w14:paraId="0F13C5B9" w14:textId="77777777" w:rsidR="001B42AA" w:rsidRDefault="00BE428E" w:rsidP="00BE428E">
      <w:pPr>
        <w:pStyle w:val="Compact"/>
        <w:numPr>
          <w:ilvl w:val="0"/>
          <w:numId w:val="177"/>
        </w:numPr>
      </w:pPr>
      <w:r>
        <w:t>a-TRETO-STOM-ia, imperforation of the mouth; TRE-ma, a foramen (an opening, orifice,</w:t>
      </w:r>
      <w:r>
        <w:t xml:space="preserve"> hole or short passage)</w:t>
      </w:r>
    </w:p>
    <w:p w14:paraId="0495154A" w14:textId="77777777" w:rsidR="001B42AA" w:rsidRDefault="00BE428E">
      <w:pPr>
        <w:pStyle w:val="Heading2"/>
      </w:pPr>
      <w:bookmarkStart w:id="168" w:name="zym-"/>
      <w:r>
        <w:t>ZYM-</w:t>
      </w:r>
    </w:p>
    <w:bookmarkEnd w:id="168"/>
    <w:p w14:paraId="665E6B82" w14:textId="77777777" w:rsidR="001B42AA" w:rsidRDefault="00BE428E" w:rsidP="00BE428E">
      <w:pPr>
        <w:pStyle w:val="Compact"/>
        <w:numPr>
          <w:ilvl w:val="0"/>
          <w:numId w:val="178"/>
        </w:numPr>
      </w:pPr>
      <w:r>
        <w:t>‘ferment’, ‘enzyme’</w:t>
      </w:r>
    </w:p>
    <w:p w14:paraId="4F4F39D6" w14:textId="77777777" w:rsidR="001B42AA" w:rsidRDefault="00BE428E" w:rsidP="00BE428E">
      <w:pPr>
        <w:pStyle w:val="Compact"/>
        <w:numPr>
          <w:ilvl w:val="0"/>
          <w:numId w:val="178"/>
        </w:numPr>
      </w:pPr>
      <w:r>
        <w:t>ZYMO-sis, fermentation; ZYMO-GEN-ic, causing fermentation; en-ZYME, catalytic substance promoting chemical change; ZYMO-PHORE, active part of an enzyme (that which bears the ferme</w:t>
      </w:r>
      <w:bookmarkStart w:id="169" w:name="_GoBack"/>
      <w:bookmarkEnd w:id="169"/>
      <w:r>
        <w:t>nt)</w:t>
      </w:r>
    </w:p>
    <w:p w14:paraId="2D6A97E4" w14:textId="77777777" w:rsidR="001B42AA" w:rsidRDefault="00BE428E">
      <w:pPr>
        <w:pStyle w:val="Heading1"/>
      </w:pPr>
      <w:bookmarkStart w:id="170" w:name="next-class"/>
      <w:r>
        <w:t>Next Class</w:t>
      </w:r>
    </w:p>
    <w:p w14:paraId="6D51D4CD" w14:textId="77777777" w:rsidR="001B42AA" w:rsidRDefault="00BE428E">
      <w:pPr>
        <w:pStyle w:val="Heading2"/>
      </w:pPr>
      <w:bookmarkStart w:id="171" w:name="test-on-thursday"/>
      <w:bookmarkEnd w:id="170"/>
      <w:r>
        <w:t>Test on Thurs</w:t>
      </w:r>
      <w:r>
        <w:t>day</w:t>
      </w:r>
    </w:p>
    <w:bookmarkEnd w:id="171"/>
    <w:p w14:paraId="775DA78B" w14:textId="77777777" w:rsidR="001B42AA" w:rsidRDefault="00BE428E" w:rsidP="00BE428E">
      <w:pPr>
        <w:pStyle w:val="Compact"/>
        <w:numPr>
          <w:ilvl w:val="0"/>
          <w:numId w:val="179"/>
        </w:numPr>
      </w:pPr>
      <w:r>
        <w:t>Same format as today's practice test.</w:t>
      </w:r>
    </w:p>
    <w:p w14:paraId="5EF16F10" w14:textId="77777777" w:rsidR="001B42AA" w:rsidRDefault="00BE428E" w:rsidP="00BE428E">
      <w:pPr>
        <w:pStyle w:val="Compact"/>
        <w:numPr>
          <w:ilvl w:val="0"/>
          <w:numId w:val="179"/>
        </w:numPr>
      </w:pPr>
      <w:r>
        <w:t xml:space="preserve">Vocabulary covered next class will </w:t>
      </w:r>
      <w:r>
        <w:rPr>
          <w:i/>
        </w:rPr>
        <w:t>not</w:t>
      </w:r>
      <w:r>
        <w:t xml:space="preserve"> be on this test, but it will appear on the second test (7 August).</w:t>
      </w:r>
    </w:p>
    <w:p w14:paraId="6F3EA47B" w14:textId="77777777" w:rsidR="001B42AA" w:rsidRDefault="00BE428E">
      <w:pPr>
        <w:pStyle w:val="Heading2"/>
      </w:pPr>
      <w:bookmarkStart w:id="172" w:name="read"/>
      <w:r>
        <w:t>Read</w:t>
      </w:r>
    </w:p>
    <w:bookmarkEnd w:id="172"/>
    <w:p w14:paraId="5139038F" w14:textId="77777777" w:rsidR="001B42AA" w:rsidRDefault="00BE428E" w:rsidP="00BE428E">
      <w:pPr>
        <w:pStyle w:val="Compact"/>
        <w:numPr>
          <w:ilvl w:val="0"/>
          <w:numId w:val="180"/>
        </w:numPr>
      </w:pPr>
      <w:r>
        <w:fldChar w:fldCharType="begin"/>
      </w:r>
      <w:r>
        <w:instrText xml:space="preserve"> HYPERLINK "http://dx.doi.org/10.1002/ca.22053" \h </w:instrText>
      </w:r>
      <w:r>
        <w:fldChar w:fldCharType="separate"/>
      </w:r>
      <w:r>
        <w:rPr>
          <w:rStyle w:val="Link"/>
        </w:rPr>
        <w:t>Paluzzi et al. (2012)</w:t>
      </w:r>
      <w:r>
        <w:rPr>
          <w:rStyle w:val="Link"/>
        </w:rPr>
        <w:fldChar w:fldCharType="end"/>
      </w:r>
      <w:r>
        <w:t>: discussing the sometimes u</w:t>
      </w:r>
      <w:r>
        <w:t>nusual history of terms in neuroanatomy. Be sure to examine the illustrative photos.</w:t>
      </w:r>
    </w:p>
    <w:sectPr w:rsidR="001B42A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9CA70B"/>
    <w:multiLevelType w:val="multilevel"/>
    <w:tmpl w:val="954AA61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F8399AD"/>
    <w:multiLevelType w:val="multilevel"/>
    <w:tmpl w:val="8B98C5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D0E8F7"/>
    <w:multiLevelType w:val="multilevel"/>
    <w:tmpl w:val="BF747EF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2ED17E2"/>
    <w:multiLevelType w:val="multilevel"/>
    <w:tmpl w:val="25441FF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CEF9826"/>
    <w:multiLevelType w:val="multilevel"/>
    <w:tmpl w:val="29E6B4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
  </w:num>
  <w:num w:numId="3">
    <w:abstractNumId w:val="1"/>
  </w:num>
  <w:num w:numId="4">
    <w:abstractNumId w:val="1"/>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num>
  <w:num w:numId="13">
    <w:abstractNumId w:val="1"/>
  </w:num>
  <w:num w:numId="14">
    <w:abstractNumId w:val="1"/>
  </w:num>
  <w:num w:numId="15">
    <w:abstractNumId w:val="1"/>
  </w:num>
  <w:num w:numId="16">
    <w:abstractNumId w:val="1"/>
  </w:num>
  <w:num w:numId="17">
    <w:abstractNumId w:val="1"/>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
  </w:num>
  <w:num w:numId="20">
    <w:abstractNumId w:val="1"/>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
  </w:num>
  <w:num w:numId="23">
    <w:abstractNumId w:val="1"/>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1"/>
  </w:num>
  <w:num w:numId="114">
    <w:abstractNumId w:val="1"/>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 w:numId="123">
    <w:abstractNumId w:val="1"/>
  </w:num>
  <w:num w:numId="124">
    <w:abstractNumId w:val="1"/>
  </w:num>
  <w:num w:numId="125">
    <w:abstractNumId w:val="1"/>
  </w:num>
  <w:num w:numId="126">
    <w:abstractNumId w:val="1"/>
  </w:num>
  <w:num w:numId="127">
    <w:abstractNumId w:val="1"/>
  </w:num>
  <w:num w:numId="128">
    <w:abstractNumId w:val="1"/>
  </w:num>
  <w:num w:numId="129">
    <w:abstractNumId w:val="1"/>
  </w:num>
  <w:num w:numId="130">
    <w:abstractNumId w:val="1"/>
  </w:num>
  <w:num w:numId="131">
    <w:abstractNumId w:val="1"/>
  </w:num>
  <w:num w:numId="132">
    <w:abstractNumId w:val="1"/>
  </w:num>
  <w:num w:numId="133">
    <w:abstractNumId w:val="1"/>
  </w:num>
  <w:num w:numId="134">
    <w:abstractNumId w:val="1"/>
  </w:num>
  <w:num w:numId="135">
    <w:abstractNumId w:val="1"/>
  </w:num>
  <w:num w:numId="136">
    <w:abstractNumId w:val="1"/>
  </w:num>
  <w:num w:numId="137">
    <w:abstractNumId w:val="1"/>
  </w:num>
  <w:num w:numId="138">
    <w:abstractNumId w:val="1"/>
  </w:num>
  <w:num w:numId="139">
    <w:abstractNumId w:val="1"/>
  </w:num>
  <w:num w:numId="140">
    <w:abstractNumId w:val="1"/>
  </w:num>
  <w:num w:numId="141">
    <w:abstractNumId w:val="1"/>
  </w:num>
  <w:num w:numId="142">
    <w:abstractNumId w:val="1"/>
  </w:num>
  <w:num w:numId="143">
    <w:abstractNumId w:val="1"/>
  </w:num>
  <w:num w:numId="144">
    <w:abstractNumId w:val="1"/>
  </w:num>
  <w:num w:numId="145">
    <w:abstractNumId w:val="1"/>
  </w:num>
  <w:num w:numId="146">
    <w:abstractNumId w:val="1"/>
  </w:num>
  <w:num w:numId="147">
    <w:abstractNumId w:val="1"/>
  </w:num>
  <w:num w:numId="148">
    <w:abstractNumId w:val="1"/>
  </w:num>
  <w:num w:numId="149">
    <w:abstractNumId w:val="1"/>
  </w:num>
  <w:num w:numId="150">
    <w:abstractNumId w:val="1"/>
  </w:num>
  <w:num w:numId="151">
    <w:abstractNumId w:val="1"/>
  </w:num>
  <w:num w:numId="152">
    <w:abstractNumId w:val="1"/>
  </w:num>
  <w:num w:numId="153">
    <w:abstractNumId w:val="1"/>
  </w:num>
  <w:num w:numId="154">
    <w:abstractNumId w:val="1"/>
  </w:num>
  <w:num w:numId="155">
    <w:abstractNumId w:val="1"/>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1"/>
  </w:num>
  <w:num w:numId="168">
    <w:abstractNumId w:val="1"/>
  </w:num>
  <w:num w:numId="169">
    <w:abstractNumId w:val="1"/>
  </w:num>
  <w:num w:numId="170">
    <w:abstractNumId w:val="1"/>
  </w:num>
  <w:num w:numId="171">
    <w:abstractNumId w:val="1"/>
  </w:num>
  <w:num w:numId="172">
    <w:abstractNumId w:val="1"/>
  </w:num>
  <w:num w:numId="173">
    <w:abstractNumId w:val="1"/>
  </w:num>
  <w:num w:numId="174">
    <w:abstractNumId w:val="1"/>
  </w:num>
  <w:num w:numId="175">
    <w:abstractNumId w:val="1"/>
  </w:num>
  <w:num w:numId="176">
    <w:abstractNumId w:val="1"/>
  </w:num>
  <w:num w:numId="177">
    <w:abstractNumId w:val="1"/>
  </w:num>
  <w:num w:numId="178">
    <w:abstractNumId w:val="1"/>
  </w:num>
  <w:num w:numId="179">
    <w:abstractNumId w:val="1"/>
  </w:num>
  <w:num w:numId="180">
    <w:abstractNumId w:val="1"/>
  </w:num>
  <w:numIdMacAtCleanup w:val="1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B42AA"/>
    <w:rsid w:val="004E29B3"/>
    <w:rsid w:val="00590D07"/>
    <w:rsid w:val="00784D58"/>
    <w:rsid w:val="008D6863"/>
    <w:rsid w:val="00B86B75"/>
    <w:rsid w:val="00BC48D5"/>
    <w:rsid w:val="00BE428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8"/>
    <o:shapelayout v:ext="edit">
      <o:idmap v:ext="edit" data="1"/>
    </o:shapelayout>
  </w:shapeDefaults>
  <w:decimalSymbol w:val="."/>
  <w:listSeparator w:val=","/>
  <w14:docId w14:val="1C9E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E428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BE428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ews.harvard.edu/gazette/story/2011/04/debunking-a-myth/" TargetMode="External"/><Relationship Id="rId12" Type="http://schemas.openxmlformats.org/officeDocument/2006/relationships/image" Target="media/image2.jpg"/><Relationship Id="rId13" Type="http://schemas.openxmlformats.org/officeDocument/2006/relationships/hyperlink" Target="http://britishlibrary.typepad.co.uk/digitisedmanuscripts/2014/01/sex-and-death-in-the-roman-de-la-rose.html" TargetMode="External"/><Relationship Id="rId14" Type="http://schemas.openxmlformats.org/officeDocument/2006/relationships/image" Target="media/image3.jp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x.doi.org/10.1016/j.jpedsurg.2006.03.011" TargetMode="External"/><Relationship Id="rId7" Type="http://schemas.openxmlformats.org/officeDocument/2006/relationships/hyperlink" Target="https://commons.wikimedia.org/wiki/File:Museo_Barracco_-_Giove_Ammone_1010637.JPG" TargetMode="External"/><Relationship Id="rId8" Type="http://schemas.openxmlformats.org/officeDocument/2006/relationships/hyperlink" Target="http://link.springer.com/10.1007/s00276-008-0357-y" TargetMode="External"/><Relationship Id="rId9" Type="http://schemas.openxmlformats.org/officeDocument/2006/relationships/image" Target="media/image1.jpg"/><Relationship Id="rId10" Type="http://schemas.openxmlformats.org/officeDocument/2006/relationships/hyperlink" Target="http://britishlibrary.typepad.co.uk/digitisedmanuscripts/2013/07/royal-babies-and-celebrated-inf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3421</Words>
  <Characters>19506</Characters>
  <Application>Microsoft Macintosh Word</Application>
  <DocSecurity>0</DocSecurity>
  <Lines>162</Lines>
  <Paragraphs>45</Paragraphs>
  <ScaleCrop>false</ScaleCrop>
  <Company/>
  <LinksUpToDate>false</LinksUpToDate>
  <CharactersWithSpaces>22882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Greek and Latin in Scientific Terminology, Lecture 5</dc:title>
  <dc:creator>Andrew Dunning</dc:creator>
  <cp:lastModifiedBy>Andrew Dunning</cp:lastModifiedBy>
  <cp:revision>2</cp:revision>
  <dcterms:created xsi:type="dcterms:W3CDTF">2014-07-22T00:00:00Z</dcterms:created>
  <dcterms:modified xsi:type="dcterms:W3CDTF">2014-07-22T14:42:00Z</dcterms:modified>
</cp:coreProperties>
</file>