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7DB" w:rsidRPr="00BE30F6" w:rsidRDefault="009A17DB" w:rsidP="00BD6547">
      <w:pPr>
        <w:jc w:val="center"/>
        <w:rPr>
          <w:rStyle w:val="Heading52Spacing0pt25"/>
          <w:b/>
          <w:sz w:val="24"/>
          <w:szCs w:val="24"/>
        </w:rPr>
      </w:pPr>
      <w:bookmarkStart w:id="0" w:name="bookmark374"/>
      <w:proofErr w:type="gramStart"/>
      <w:r w:rsidRPr="00BE30F6">
        <w:rPr>
          <w:rStyle w:val="Heading52Spacing0pt25"/>
          <w:b/>
          <w:sz w:val="24"/>
          <w:szCs w:val="24"/>
        </w:rPr>
        <w:t>DCXVI.</w:t>
      </w:r>
      <w:bookmarkEnd w:id="0"/>
      <w:proofErr w:type="gramEnd"/>
    </w:p>
    <w:p w:rsidR="00BD6547" w:rsidRPr="00BE30F6" w:rsidRDefault="00BD6547" w:rsidP="00BD6547">
      <w:pPr>
        <w:jc w:val="center"/>
        <w:rPr>
          <w:b/>
          <w:szCs w:val="24"/>
        </w:rPr>
      </w:pPr>
    </w:p>
    <w:p w:rsidR="009A17DB" w:rsidRPr="00BE30F6" w:rsidRDefault="00BE30F6" w:rsidP="00BD6547">
      <w:pPr>
        <w:ind w:firstLine="720"/>
        <w:rPr>
          <w:szCs w:val="24"/>
        </w:rPr>
      </w:pPr>
      <w:r w:rsidRPr="00BE30F6">
        <w:rPr>
          <w:szCs w:val="24"/>
        </w:rPr>
        <w:t xml:space="preserve">A single vellum leaf, about 9 3/4 in. by 5 3/4, much stained and torn. The writing is a good </w:t>
      </w:r>
      <w:proofErr w:type="spellStart"/>
      <w:r w:rsidRPr="00BE30F6">
        <w:rPr>
          <w:szCs w:val="24"/>
        </w:rPr>
        <w:t>Estrang</w:t>
      </w:r>
      <w:r w:rsidRPr="00BE30F6">
        <w:rPr>
          <w:rFonts w:ascii="Century" w:hAnsi="Century"/>
          <w:szCs w:val="24"/>
        </w:rPr>
        <w:t>ě</w:t>
      </w:r>
      <w:r w:rsidRPr="00BE30F6">
        <w:rPr>
          <w:szCs w:val="24"/>
        </w:rPr>
        <w:t>l</w:t>
      </w:r>
      <w:r w:rsidRPr="00BE30F6">
        <w:rPr>
          <w:rFonts w:ascii="Century" w:hAnsi="Century"/>
          <w:szCs w:val="24"/>
        </w:rPr>
        <w:t>ā</w:t>
      </w:r>
      <w:proofErr w:type="spellEnd"/>
      <w:r w:rsidR="009A17DB" w:rsidRPr="00BE30F6">
        <w:rPr>
          <w:szCs w:val="24"/>
        </w:rPr>
        <w:t xml:space="preserve"> of the </w:t>
      </w:r>
      <w:proofErr w:type="spellStart"/>
      <w:r w:rsidR="009A17DB" w:rsidRPr="00BE30F6">
        <w:rPr>
          <w:szCs w:val="24"/>
        </w:rPr>
        <w:t>vi</w:t>
      </w:r>
      <w:r w:rsidR="009A17DB" w:rsidRPr="00BE30F6">
        <w:rPr>
          <w:szCs w:val="24"/>
          <w:vertAlign w:val="superscript"/>
        </w:rPr>
        <w:t>th</w:t>
      </w:r>
      <w:proofErr w:type="spellEnd"/>
      <w:r w:rsidR="009A17DB" w:rsidRPr="00BE30F6">
        <w:rPr>
          <w:szCs w:val="24"/>
        </w:rPr>
        <w:t xml:space="preserve"> or </w:t>
      </w:r>
      <w:proofErr w:type="spellStart"/>
      <w:r w:rsidR="009A17DB" w:rsidRPr="00BE30F6">
        <w:rPr>
          <w:szCs w:val="24"/>
        </w:rPr>
        <w:t>vii</w:t>
      </w:r>
      <w:r w:rsidR="009A17DB" w:rsidRPr="00BE30F6">
        <w:rPr>
          <w:szCs w:val="24"/>
          <w:vertAlign w:val="superscript"/>
        </w:rPr>
        <w:t>th</w:t>
      </w:r>
      <w:proofErr w:type="spellEnd"/>
      <w:r w:rsidR="009A17DB" w:rsidRPr="00BE30F6">
        <w:rPr>
          <w:szCs w:val="24"/>
        </w:rPr>
        <w:t xml:space="preserve"> cent., in double columns of 32 and 33 lines. It con</w:t>
      </w:r>
      <w:r w:rsidR="009A17DB" w:rsidRPr="00BE30F6">
        <w:rPr>
          <w:szCs w:val="24"/>
        </w:rPr>
        <w:softHyphen/>
        <w:t>tains on the verso—</w:t>
      </w:r>
    </w:p>
    <w:p w:rsidR="00BE30F6" w:rsidRDefault="00BE30F6" w:rsidP="00E559E4">
      <w:pPr>
        <w:ind w:firstLine="720"/>
        <w:rPr>
          <w:szCs w:val="24"/>
        </w:rPr>
      </w:pPr>
      <w:proofErr w:type="gramStart"/>
      <w:r w:rsidRPr="00BE30F6">
        <w:rPr>
          <w:szCs w:val="24"/>
        </w:rPr>
        <w:t>A short introduction to the</w:t>
      </w:r>
      <w:r w:rsidR="009A17DB" w:rsidRPr="00BE30F6">
        <w:rPr>
          <w:szCs w:val="24"/>
        </w:rPr>
        <w:t xml:space="preserve"> Treatise of Cyril of Alexandria on Worship in Spirit and in Truth, which seems not to be extant i</w:t>
      </w:r>
      <w:r w:rsidRPr="00BE30F6">
        <w:rPr>
          <w:szCs w:val="24"/>
        </w:rPr>
        <w:t>n the Greek.</w:t>
      </w:r>
      <w:proofErr w:type="gramEnd"/>
      <w:r w:rsidRPr="00BE30F6">
        <w:rPr>
          <w:szCs w:val="24"/>
        </w:rPr>
        <w:t xml:space="preserve"> The mutilated title</w:t>
      </w:r>
      <w:r w:rsidR="009A17DB" w:rsidRPr="00BE30F6">
        <w:rPr>
          <w:szCs w:val="24"/>
        </w:rPr>
        <w:t xml:space="preserve"> is:</w:t>
      </w:r>
      <w:r w:rsidRPr="00BE30F6">
        <w:rPr>
          <w:szCs w:val="24"/>
        </w:rPr>
        <w:t xml:space="preserve"> </w:t>
      </w:r>
      <w:r w:rsidR="00E559E4" w:rsidRPr="00E559E4">
        <w:rPr>
          <w:color w:val="FF0000"/>
        </w:rPr>
        <w:t>$</w:t>
      </w:r>
      <w:r w:rsidR="00E559E4">
        <w:rPr>
          <w:rFonts w:hint="cs"/>
          <w:color w:val="FF0000"/>
          <w:rtl/>
          <w:lang w:bidi="syr-SY"/>
        </w:rPr>
        <w:t xml:space="preserve">ܕܒܘܕ </w:t>
      </w:r>
      <w:r w:rsidR="00E559E4" w:rsidRPr="00E559E4">
        <w:rPr>
          <w:rFonts w:hint="cs"/>
          <w:color w:val="FF0000"/>
          <w:sz w:val="32"/>
          <w:rtl/>
          <w:lang w:bidi="syr-SY"/>
        </w:rPr>
        <w:t xml:space="preserve">. . . . </w:t>
      </w:r>
      <w:r w:rsidRPr="00BE30F6">
        <w:rPr>
          <w:color w:val="FF0000"/>
          <w:szCs w:val="24"/>
        </w:rPr>
        <w:t xml:space="preserve"> </w:t>
      </w:r>
      <w:r w:rsidRPr="00BE30F6">
        <w:rPr>
          <w:color w:val="auto"/>
          <w:szCs w:val="24"/>
        </w:rPr>
        <w:t>(</w:t>
      </w:r>
      <w:proofErr w:type="spellStart"/>
      <w:proofErr w:type="gramStart"/>
      <w:r w:rsidRPr="00BE30F6">
        <w:rPr>
          <w:color w:val="00B050"/>
          <w:szCs w:val="24"/>
        </w:rPr>
        <w:t>προθεωρία</w:t>
      </w:r>
      <w:proofErr w:type="spellEnd"/>
      <w:proofErr w:type="gramEnd"/>
      <w:r w:rsidRPr="00BE30F6">
        <w:rPr>
          <w:color w:val="auto"/>
          <w:szCs w:val="24"/>
        </w:rPr>
        <w:t xml:space="preserve">) </w:t>
      </w:r>
      <w:r w:rsidR="00E559E4" w:rsidRPr="00E559E4">
        <w:rPr>
          <w:color w:val="FF0000"/>
        </w:rPr>
        <w:t>$</w:t>
      </w:r>
      <w:r w:rsidR="00E559E4">
        <w:rPr>
          <w:rFonts w:hint="cs"/>
          <w:color w:val="FF0000"/>
          <w:rtl/>
          <w:lang w:bidi="syr-SY"/>
        </w:rPr>
        <w:t xml:space="preserve"> ܡܩܕܡܘܬ ܚܙܬܐ</w:t>
      </w:r>
      <w:r w:rsidR="009A17DB" w:rsidRPr="00BE30F6">
        <w:rPr>
          <w:szCs w:val="24"/>
        </w:rPr>
        <w:t xml:space="preserve">The text is as follows. </w:t>
      </w:r>
      <w:r w:rsidR="00E559E4" w:rsidRPr="00E559E4">
        <w:rPr>
          <w:rStyle w:val="Bodytext56"/>
          <w:strike w:val="0"/>
          <w:color w:val="FF0000"/>
          <w:sz w:val="24"/>
          <w:szCs w:val="32"/>
        </w:rPr>
        <w:t>$</w:t>
      </w:r>
      <w:r w:rsidR="00E559E4">
        <w:rPr>
          <w:rStyle w:val="Bodytext56"/>
          <w:rFonts w:hint="cs"/>
          <w:strike w:val="0"/>
          <w:color w:val="FF0000"/>
          <w:sz w:val="24"/>
          <w:szCs w:val="32"/>
          <w:rtl/>
          <w:lang w:bidi="syr-SY"/>
        </w:rPr>
        <w:t xml:space="preserve">ܒܗ̇ܝ ܕܠܐܝܠܝܢ ܕܡܝܬܪܐܝܬ ܘܐܝܟ ܕܡܨܝܐ ܡܛܝܒܝܢ ܢܦܫܗܘܢ ܕܢܚ̣ܘܢ ܒܪܚܡܬ ܐܠܗܐ: ܐܬܚ̇ܦܛܬ ܕܐܟܬܒ ܬܫܥܝܬܐ ܕܥܠ ܕܘܒܪ̈ܐ ܪ̈ܘܚܢܝܐ܆ </w:t>
      </w:r>
      <w:r w:rsidR="00694B5E">
        <w:rPr>
          <w:rStyle w:val="Bodytext56"/>
          <w:rFonts w:hint="cs"/>
          <w:strike w:val="0"/>
          <w:color w:val="FF0000"/>
          <w:sz w:val="24"/>
          <w:szCs w:val="32"/>
          <w:rtl/>
          <w:lang w:bidi="syr-SY"/>
        </w:rPr>
        <w:t>ܕܢܕܥܘܢ ܡܢ ܗܕܐ ܕܕܠܐ ܥܡܠܐ ܢܪܕܘܢ܆ ܒܫܒܝܠܐ ܕܡܨ̣ܒܬ ܒܟܠܗܝܢ ܫܒܝ̈ܚܬܐ: ܘܢܬܡ̣ܨܘܢ ܕܬܪܝܨܐܝܬ ܘܕܠܐ ܛܥܘܝ ܢܓܡܪܘܢ ܠܫܘܒܗܪܐ ܕܚܝ̈ܐ ܕܒܡܫܝܚܐ̣. ܫܡ̇ܪܬ ܡܢ ܐܠܨܐܝܬ ܠܡܠܬܝ ܥܠ ܟܬܒܐ ܐܠܗܝܐ. ܟܕ ܕܝܢ ܠܥܘܡܩܐ ܕܦܘܩ̈ܕܢܐ ܕܒܝܕ ܡܘܫܐ ܐܬܝܗܒܘ ܒܨ̇ܝܬ݂. ܫܡ̇ܠܝܬ ܠܟܠܗ ܓܘܫܡܐ ܕܡܠܘܐܐ ܕܕ̇ܡ̣ܐ ܠܝ̣ ܒܡܐܡܪ̈ܐ̣ ܫܒܬܥܣܪ̈. ܀ .ܕܡܝܬܪܘܬ ܝܕܥܬܟ ܕܝܢ ܕܝܠܟ ܐܝܬܝܗ̇ ܐܘ ܡܝܬܪܐ ܦܠܕ܇ ܕܬܛܪ ܡܟܝܠ ܛܟܣܐ ܣܕܝܪܐ ܕܪ̈ܫܐ ܕܣܝ̣ܡܝܢ ܠܢ. ܕܠܐ ܢܬܒܠܒܠ ܫܘܚܠܦܐ ܕܦܪ̈ܨܘܦܐ ܒܝܘܒܠܐ ܪܫܡܢ ܚܢܢ. ܡܛܠ ܓܝܪ ܕܐܠܨܐ ܗܘ . . . ܡܡܠܠܐ . . . ܘܕܒܚܘ̈ܫܒـ . . . ܕܢܦ̣ـ . . . ـܗ̇ ܘ . . . ܝܗ̇ ܓܡܝܪܐܝܬ ܠܛܠܝܬܗ ܕܢܡܘܣܐ܆ ܘܠܘܬ ܝܕܥܬܐ ܓܠܝܬܐ ܢܝܬܐ ܐܢ̈ܝܢ ܠܗܠܝܢ ܕܐܝܟ ܕܒܦܠܐ̈ܬܐ ܐܬܐܡܪ̣. ܡܛܘܠ ܗܕܐ ܐܦ ܚܫܚܐܝܬ ܐܬ݁ܪܟܒ ܡܢܢ ܠܫܘܐܠܐ ܘܠܦܘܢܝ ܦܬܓܡܐ ܓܘܫܡܗ ܕܡܐܡܪܐ̇. ܕܐܝܬܘܗܝ ܢܝܫܐ ܕܩܪܝܢܗ̣ ܢܝ̇ܚܐ ܀ ܏ܪ̈ܫܐ ܏ܥ̈ܠܠܬܐ ܏ܕܡܐܡܪ̈ܐ ܏ܚܡܫܐ̣ ܏ܕܒܦܢܩܝܬܐ ܏ܗܕܐ. ܏ܐ ܡܛܠ ܡܨܛܠܝܢܘܬܗ ܕܒܪ ܐܢܫܐ ܕܠܘܬ ܫܟܝܪ̈ܬܐ ܘܫܒܝܚܘܬܗ ܕܨܝܕ ܚܛܝܬܐ̣. ܘܐܟܚܕ ܬܘܒ ܐܦ ܥܠ ܩ̇ܪܝܬܐ</w:t>
      </w:r>
      <w:r w:rsidR="00253976">
        <w:rPr>
          <w:rStyle w:val="Bodytext56"/>
          <w:rFonts w:hint="cs"/>
          <w:strike w:val="0"/>
          <w:color w:val="FF0000"/>
          <w:sz w:val="24"/>
          <w:szCs w:val="32"/>
          <w:rtl/>
          <w:lang w:bidi="syr-SY"/>
        </w:rPr>
        <w:t xml:space="preserve"> ܘܦܘܢܝܐ ܕܒܝܕ ܬܝܒܘܬܐ ܘܥܠ ܚܦܝܛܘܬ ܢܬܝܦܘܬܐ ܕܠܘܬ ܛܒܬܐ܀ ܏ܒ ܡܛܠ ܗ̇ܝ ܕܠܐ ܡܨܝܐ ܠܡܥܪܩ ܡܢ ܡܘܬܐ ܕܡܢ ܚܛܝܬܐ ܘܡܢ ܥܠܘܒܘܬܗ ܕܡܪܡܝܢܐ̇ . . . </w:t>
      </w:r>
      <w:r w:rsidR="00E559E4">
        <w:rPr>
          <w:rStyle w:val="Bodytext56"/>
          <w:rFonts w:hint="cs"/>
          <w:strike w:val="0"/>
          <w:color w:val="FF0000"/>
          <w:sz w:val="24"/>
          <w:szCs w:val="32"/>
          <w:rtl/>
          <w:lang w:bidi="syr-SY"/>
        </w:rPr>
        <w:t xml:space="preserve"> </w:t>
      </w:r>
    </w:p>
    <w:p w:rsidR="009A17DB" w:rsidRPr="00BE30F6" w:rsidRDefault="009A17DB" w:rsidP="00BE30F6">
      <w:pPr>
        <w:ind w:firstLine="720"/>
        <w:rPr>
          <w:szCs w:val="24"/>
        </w:rPr>
      </w:pPr>
      <w:r w:rsidRPr="00BE30F6">
        <w:rPr>
          <w:szCs w:val="24"/>
        </w:rPr>
        <w:t xml:space="preserve">See </w:t>
      </w:r>
      <w:r w:rsidR="00BE30F6">
        <w:rPr>
          <w:szCs w:val="24"/>
        </w:rPr>
        <w:t xml:space="preserve">these headings in Opera, ed. </w:t>
      </w:r>
      <w:proofErr w:type="spellStart"/>
      <w:r w:rsidR="00BE30F6">
        <w:rPr>
          <w:szCs w:val="24"/>
        </w:rPr>
        <w:t>Aub</w:t>
      </w:r>
      <w:r w:rsidRPr="00BE30F6">
        <w:rPr>
          <w:szCs w:val="24"/>
        </w:rPr>
        <w:t>ert</w:t>
      </w:r>
      <w:proofErr w:type="spellEnd"/>
      <w:r w:rsidRPr="00BE30F6">
        <w:rPr>
          <w:szCs w:val="24"/>
        </w:rPr>
        <w:t xml:space="preserve">, t. i., pp. 1 and 49; </w:t>
      </w:r>
      <w:proofErr w:type="spellStart"/>
      <w:r w:rsidRPr="00BE30F6">
        <w:rPr>
          <w:szCs w:val="24"/>
        </w:rPr>
        <w:t>Migne</w:t>
      </w:r>
      <w:proofErr w:type="spellEnd"/>
      <w:r w:rsidRPr="00BE30F6">
        <w:rPr>
          <w:szCs w:val="24"/>
        </w:rPr>
        <w:t xml:space="preserve">, Patrol. Gr., t. </w:t>
      </w:r>
      <w:proofErr w:type="gramStart"/>
      <w:r w:rsidRPr="00BE30F6">
        <w:rPr>
          <w:szCs w:val="24"/>
        </w:rPr>
        <w:t>lxviii.,</w:t>
      </w:r>
      <w:proofErr w:type="gramEnd"/>
      <w:r w:rsidRPr="00BE30F6">
        <w:rPr>
          <w:szCs w:val="24"/>
        </w:rPr>
        <w:t xml:space="preserve"> col. 131.</w:t>
      </w:r>
    </w:p>
    <w:p w:rsidR="00BE30F6" w:rsidRDefault="009A17DB" w:rsidP="00BE30F6">
      <w:pPr>
        <w:ind w:firstLine="720"/>
        <w:rPr>
          <w:szCs w:val="24"/>
        </w:rPr>
      </w:pPr>
      <w:r w:rsidRPr="00BE30F6">
        <w:rPr>
          <w:szCs w:val="24"/>
        </w:rPr>
        <w:t xml:space="preserve">This leaf seems to belong to </w:t>
      </w:r>
      <w:proofErr w:type="gramStart"/>
      <w:r w:rsidRPr="00BE30F6">
        <w:rPr>
          <w:szCs w:val="24"/>
        </w:rPr>
        <w:t>Add</w:t>
      </w:r>
      <w:proofErr w:type="gramEnd"/>
      <w:r w:rsidRPr="00BE30F6">
        <w:rPr>
          <w:szCs w:val="24"/>
        </w:rPr>
        <w:t xml:space="preserve">. </w:t>
      </w:r>
      <w:proofErr w:type="gramStart"/>
      <w:r w:rsidRPr="00BE30F6">
        <w:rPr>
          <w:szCs w:val="24"/>
        </w:rPr>
        <w:t>14,553 (no.</w:t>
      </w:r>
      <w:proofErr w:type="gramEnd"/>
      <w:r w:rsidRPr="00BE30F6">
        <w:rPr>
          <w:szCs w:val="24"/>
        </w:rPr>
        <w:t xml:space="preserve"> </w:t>
      </w:r>
      <w:proofErr w:type="gramStart"/>
      <w:r w:rsidRPr="00BE30F6">
        <w:rPr>
          <w:szCs w:val="24"/>
        </w:rPr>
        <w:t>DCXVIII.).</w:t>
      </w:r>
      <w:proofErr w:type="gramEnd"/>
      <w:r w:rsidRPr="00BE30F6">
        <w:rPr>
          <w:szCs w:val="24"/>
        </w:rPr>
        <w:t xml:space="preserve"> </w:t>
      </w:r>
    </w:p>
    <w:p w:rsidR="009A17DB" w:rsidRDefault="009A17DB" w:rsidP="00BE30F6">
      <w:pPr>
        <w:ind w:firstLine="720"/>
        <w:jc w:val="right"/>
        <w:rPr>
          <w:szCs w:val="24"/>
        </w:rPr>
      </w:pPr>
      <w:proofErr w:type="gramStart"/>
      <w:r w:rsidRPr="00BE30F6">
        <w:rPr>
          <w:szCs w:val="24"/>
        </w:rPr>
        <w:t>[Add. 17,217, fol. 39.]</w:t>
      </w:r>
      <w:proofErr w:type="gramEnd"/>
    </w:p>
    <w:p w:rsidR="00BE30F6" w:rsidRPr="00BE30F6" w:rsidRDefault="00BE30F6" w:rsidP="00BE30F6">
      <w:pPr>
        <w:ind w:firstLine="720"/>
        <w:rPr>
          <w:szCs w:val="24"/>
        </w:rPr>
      </w:pPr>
    </w:p>
    <w:p w:rsidR="009A17DB" w:rsidRPr="00BE30F6" w:rsidRDefault="00BE30F6" w:rsidP="00BE30F6">
      <w:pPr>
        <w:jc w:val="center"/>
        <w:rPr>
          <w:rStyle w:val="Bodytext11Spacing0pt1"/>
          <w:b/>
          <w:sz w:val="24"/>
          <w:szCs w:val="24"/>
        </w:rPr>
      </w:pPr>
      <w:bookmarkStart w:id="1" w:name="bookmark378"/>
      <w:proofErr w:type="gramStart"/>
      <w:r w:rsidRPr="00BE30F6">
        <w:rPr>
          <w:rStyle w:val="Bodytext11Spacing0pt1"/>
          <w:b/>
          <w:sz w:val="24"/>
          <w:szCs w:val="24"/>
        </w:rPr>
        <w:t>DCXV</w:t>
      </w:r>
      <w:r w:rsidR="009A17DB" w:rsidRPr="00BE30F6">
        <w:rPr>
          <w:rStyle w:val="Bodytext11Spacing0pt1"/>
          <w:b/>
          <w:sz w:val="24"/>
          <w:szCs w:val="24"/>
        </w:rPr>
        <w:t>II.</w:t>
      </w:r>
      <w:bookmarkEnd w:id="1"/>
      <w:proofErr w:type="gramEnd"/>
    </w:p>
    <w:p w:rsidR="00BE30F6" w:rsidRPr="00BE30F6" w:rsidRDefault="00BE30F6" w:rsidP="009A17DB">
      <w:pPr>
        <w:rPr>
          <w:szCs w:val="24"/>
        </w:rPr>
      </w:pPr>
    </w:p>
    <w:p w:rsidR="009A17DB" w:rsidRPr="00BE30F6" w:rsidRDefault="00BE30F6" w:rsidP="00BE30F6">
      <w:pPr>
        <w:ind w:firstLine="720"/>
        <w:rPr>
          <w:szCs w:val="24"/>
        </w:rPr>
      </w:pPr>
      <w:r>
        <w:rPr>
          <w:szCs w:val="24"/>
        </w:rPr>
        <w:t>Vellum, about 8 7/8</w:t>
      </w:r>
      <w:r w:rsidR="009A17DB" w:rsidRPr="00BE30F6">
        <w:rPr>
          <w:szCs w:val="24"/>
        </w:rPr>
        <w:t xml:space="preserve"> in. b</w:t>
      </w:r>
      <w:r>
        <w:rPr>
          <w:szCs w:val="24"/>
        </w:rPr>
        <w:t>y 6 1/8</w:t>
      </w:r>
      <w:r w:rsidR="009A17DB" w:rsidRPr="00BE30F6">
        <w:rPr>
          <w:szCs w:val="24"/>
        </w:rPr>
        <w:t xml:space="preserve">, consisting of 228 leaves, many of which are more or less </w:t>
      </w:r>
      <w:r>
        <w:rPr>
          <w:szCs w:val="24"/>
        </w:rPr>
        <w:t xml:space="preserve">stained and torn, especially </w:t>
      </w:r>
      <w:proofErr w:type="spellStart"/>
      <w:r>
        <w:rPr>
          <w:szCs w:val="24"/>
        </w:rPr>
        <w:t>fol</w:t>
      </w:r>
      <w:r w:rsidR="009A17DB" w:rsidRPr="00BE30F6">
        <w:rPr>
          <w:szCs w:val="24"/>
        </w:rPr>
        <w:t>l</w:t>
      </w:r>
      <w:proofErr w:type="spellEnd"/>
      <w:r w:rsidR="009A17DB" w:rsidRPr="00BE30F6">
        <w:rPr>
          <w:szCs w:val="24"/>
        </w:rPr>
        <w:t xml:space="preserve">. </w:t>
      </w:r>
      <w:proofErr w:type="gramStart"/>
      <w:r w:rsidR="009A17DB" w:rsidRPr="00BE30F6">
        <w:rPr>
          <w:szCs w:val="24"/>
        </w:rPr>
        <w:t>1—32, 37, 38, 41, 216, 220, 221, and 224—228.</w:t>
      </w:r>
      <w:proofErr w:type="gramEnd"/>
      <w:r w:rsidR="009A17DB" w:rsidRPr="00BE30F6">
        <w:rPr>
          <w:szCs w:val="24"/>
        </w:rPr>
        <w:t xml:space="preserve"> The quires, originally 25 in number, are signed with both letters and arithmetical figures</w:t>
      </w:r>
      <w:r>
        <w:rPr>
          <w:szCs w:val="24"/>
        </w:rPr>
        <w:t xml:space="preserve"> (e. g. fol. 102, </w:t>
      </w:r>
      <w:r w:rsidR="00E559E4" w:rsidRPr="00E559E4">
        <w:rPr>
          <w:color w:val="FF0000"/>
        </w:rPr>
        <w:t>$</w:t>
      </w:r>
      <w:r w:rsidR="00253976">
        <w:rPr>
          <w:rFonts w:hint="cs"/>
          <w:color w:val="FF0000"/>
          <w:rtl/>
          <w:lang w:bidi="syr-SY"/>
        </w:rPr>
        <w:t>ܝܓ</w:t>
      </w:r>
      <w:r w:rsidR="009A17DB" w:rsidRPr="00BE30F6">
        <w:rPr>
          <w:szCs w:val="24"/>
        </w:rPr>
        <w:t xml:space="preserve">; fol. 170, </w:t>
      </w:r>
      <w:r w:rsidR="00E559E4" w:rsidRPr="00E559E4">
        <w:rPr>
          <w:color w:val="FF0000"/>
        </w:rPr>
        <w:t>$</w:t>
      </w:r>
      <w:r w:rsidR="00253976">
        <w:rPr>
          <w:rFonts w:hint="cs"/>
          <w:color w:val="FF0000"/>
          <w:rtl/>
          <w:lang w:bidi="syr-SY"/>
        </w:rPr>
        <w:t>ܟ</w:t>
      </w:r>
      <w:r w:rsidR="009A17DB" w:rsidRPr="00BE30F6">
        <w:rPr>
          <w:szCs w:val="24"/>
        </w:rPr>
        <w:t>; etc.). The</w:t>
      </w:r>
      <w:r>
        <w:rPr>
          <w:szCs w:val="24"/>
        </w:rPr>
        <w:t xml:space="preserve"> </w:t>
      </w:r>
      <w:r w:rsidR="009A17DB" w:rsidRPr="00BE30F6">
        <w:rPr>
          <w:szCs w:val="24"/>
        </w:rPr>
        <w:t>later signatures are erroneous. Leaves are wanting</w:t>
      </w:r>
      <w:r>
        <w:rPr>
          <w:szCs w:val="24"/>
        </w:rPr>
        <w:t xml:space="preserve"> at the beginning, and after </w:t>
      </w:r>
      <w:proofErr w:type="spellStart"/>
      <w:r>
        <w:rPr>
          <w:szCs w:val="24"/>
        </w:rPr>
        <w:t>fol</w:t>
      </w:r>
      <w:r w:rsidR="009A17DB" w:rsidRPr="00BE30F6">
        <w:rPr>
          <w:szCs w:val="24"/>
        </w:rPr>
        <w:t>l</w:t>
      </w:r>
      <w:proofErr w:type="spellEnd"/>
      <w:r w:rsidR="009A17DB" w:rsidRPr="00BE30F6">
        <w:rPr>
          <w:szCs w:val="24"/>
        </w:rPr>
        <w:t xml:space="preserve">. </w:t>
      </w:r>
      <w:proofErr w:type="gramStart"/>
      <w:r w:rsidR="009A17DB" w:rsidRPr="00BE30F6">
        <w:rPr>
          <w:szCs w:val="24"/>
        </w:rPr>
        <w:t>4 and 12.</w:t>
      </w:r>
      <w:proofErr w:type="gramEnd"/>
      <w:r w:rsidR="009A17DB" w:rsidRPr="00BE30F6">
        <w:rPr>
          <w:szCs w:val="24"/>
        </w:rPr>
        <w:t xml:space="preserve"> Each page is divided into two columns, of from 29 to 35 lines. This volume is writ</w:t>
      </w:r>
      <w:r>
        <w:rPr>
          <w:szCs w:val="24"/>
        </w:rPr>
        <w:t xml:space="preserve">ten in a good, regular </w:t>
      </w:r>
      <w:proofErr w:type="spellStart"/>
      <w:r>
        <w:rPr>
          <w:szCs w:val="24"/>
        </w:rPr>
        <w:t>Estran</w:t>
      </w:r>
      <w:r>
        <w:rPr>
          <w:szCs w:val="24"/>
        </w:rPr>
        <w:softHyphen/>
        <w:t>g</w:t>
      </w:r>
      <w:r>
        <w:rPr>
          <w:rFonts w:ascii="Century" w:hAnsi="Century"/>
          <w:szCs w:val="24"/>
        </w:rPr>
        <w:t>ě</w:t>
      </w:r>
      <w:r>
        <w:rPr>
          <w:szCs w:val="24"/>
        </w:rPr>
        <w:t>l</w:t>
      </w:r>
      <w:r>
        <w:rPr>
          <w:rFonts w:ascii="Century" w:hAnsi="Century"/>
          <w:szCs w:val="24"/>
        </w:rPr>
        <w:t>ā</w:t>
      </w:r>
      <w:proofErr w:type="spellEnd"/>
      <w:r w:rsidR="009A17DB" w:rsidRPr="00BE30F6">
        <w:rPr>
          <w:szCs w:val="24"/>
        </w:rPr>
        <w:t xml:space="preserve"> of the </w:t>
      </w:r>
      <w:proofErr w:type="spellStart"/>
      <w:r w:rsidR="009A17DB" w:rsidRPr="00BE30F6">
        <w:rPr>
          <w:szCs w:val="24"/>
        </w:rPr>
        <w:t>vii</w:t>
      </w:r>
      <w:r w:rsidR="009A17DB" w:rsidRPr="00BE30F6">
        <w:rPr>
          <w:szCs w:val="24"/>
          <w:vertAlign w:val="superscript"/>
        </w:rPr>
        <w:t>th</w:t>
      </w:r>
      <w:proofErr w:type="spellEnd"/>
      <w:r w:rsidR="009A17DB" w:rsidRPr="00BE30F6">
        <w:rPr>
          <w:szCs w:val="24"/>
        </w:rPr>
        <w:t xml:space="preserve"> cent., and contains—</w:t>
      </w:r>
    </w:p>
    <w:p w:rsidR="009A17DB" w:rsidRPr="00BE30F6" w:rsidRDefault="009A17DB" w:rsidP="00BE30F6">
      <w:pPr>
        <w:ind w:firstLine="720"/>
        <w:rPr>
          <w:szCs w:val="24"/>
        </w:rPr>
      </w:pPr>
      <w:r w:rsidRPr="00BE30F6">
        <w:rPr>
          <w:szCs w:val="24"/>
        </w:rPr>
        <w:t xml:space="preserve">The first half of the treatise of Cyril of Alexandria on Worship in Spirit and in Truth, viz. books i.—viii. See Opera, ed. </w:t>
      </w:r>
      <w:proofErr w:type="spellStart"/>
      <w:r w:rsidRPr="00BE30F6">
        <w:rPr>
          <w:szCs w:val="24"/>
        </w:rPr>
        <w:t>Aubert</w:t>
      </w:r>
      <w:proofErr w:type="spellEnd"/>
      <w:r w:rsidRPr="00BE30F6">
        <w:rPr>
          <w:szCs w:val="24"/>
        </w:rPr>
        <w:t xml:space="preserve">, t. </w:t>
      </w:r>
      <w:proofErr w:type="spellStart"/>
      <w:r w:rsidRPr="00BE30F6">
        <w:rPr>
          <w:szCs w:val="24"/>
        </w:rPr>
        <w:t>i</w:t>
      </w:r>
      <w:proofErr w:type="spellEnd"/>
      <w:r w:rsidRPr="00BE30F6">
        <w:rPr>
          <w:szCs w:val="24"/>
        </w:rPr>
        <w:t xml:space="preserve">.; </w:t>
      </w:r>
      <w:proofErr w:type="spellStart"/>
      <w:r w:rsidRPr="00BE30F6">
        <w:rPr>
          <w:szCs w:val="24"/>
        </w:rPr>
        <w:t>Migne</w:t>
      </w:r>
      <w:proofErr w:type="spellEnd"/>
      <w:r w:rsidRPr="00BE30F6">
        <w:rPr>
          <w:szCs w:val="24"/>
        </w:rPr>
        <w:t xml:space="preserve">, Patrol. Gr., t. </w:t>
      </w:r>
      <w:proofErr w:type="gramStart"/>
      <w:r w:rsidRPr="00BE30F6">
        <w:rPr>
          <w:szCs w:val="24"/>
        </w:rPr>
        <w:t>lxviii.,</w:t>
      </w:r>
      <w:proofErr w:type="gramEnd"/>
      <w:r w:rsidRPr="00BE30F6">
        <w:rPr>
          <w:szCs w:val="24"/>
        </w:rPr>
        <w:t xml:space="preserve"> col. 133.</w:t>
      </w:r>
    </w:p>
    <w:p w:rsidR="009A17DB" w:rsidRPr="00BE30F6" w:rsidRDefault="009A17DB" w:rsidP="009C5837">
      <w:pPr>
        <w:ind w:firstLine="720"/>
        <w:rPr>
          <w:szCs w:val="24"/>
        </w:rPr>
      </w:pPr>
      <w:r w:rsidRPr="009C5837">
        <w:rPr>
          <w:rStyle w:val="Bodytext3011pt"/>
          <w:i w:val="0"/>
          <w:sz w:val="24"/>
          <w:szCs w:val="24"/>
        </w:rPr>
        <w:lastRenderedPageBreak/>
        <w:t>Book i. commences with the passage</w:t>
      </w:r>
      <w:r w:rsidR="009C5837">
        <w:rPr>
          <w:rStyle w:val="Bodytext3011pt"/>
          <w:i w:val="0"/>
          <w:sz w:val="24"/>
          <w:szCs w:val="24"/>
        </w:rPr>
        <w:t xml:space="preserve"> </w:t>
      </w:r>
      <w:proofErr w:type="spellStart"/>
      <w:r w:rsidR="009C5837" w:rsidRPr="009C5837">
        <w:rPr>
          <w:rStyle w:val="Bodytext3011pt"/>
          <w:i w:val="0"/>
          <w:color w:val="00B050"/>
          <w:sz w:val="24"/>
          <w:szCs w:val="24"/>
        </w:rPr>
        <w:t>καθύπερ</w:t>
      </w:r>
      <w:proofErr w:type="spellEnd"/>
      <w:r w:rsidR="009C5837" w:rsidRPr="009C5837">
        <w:rPr>
          <w:rStyle w:val="Bodytext3011pt"/>
          <w:i w:val="0"/>
          <w:color w:val="00B050"/>
          <w:sz w:val="24"/>
          <w:szCs w:val="24"/>
        </w:rPr>
        <w:t xml:space="preserve"> </w:t>
      </w:r>
      <w:proofErr w:type="spellStart"/>
      <w:r w:rsidR="009C5837" w:rsidRPr="009C5837">
        <w:rPr>
          <w:rStyle w:val="Bodytext3011pt"/>
          <w:rFonts w:ascii="Times New Roman" w:hAnsi="Times New Roman" w:cs="Times New Roman"/>
          <w:i w:val="0"/>
          <w:color w:val="00B050"/>
          <w:sz w:val="24"/>
          <w:szCs w:val="24"/>
        </w:rPr>
        <w:t>ἀ</w:t>
      </w:r>
      <w:r w:rsidR="009C5837" w:rsidRPr="009C5837">
        <w:rPr>
          <w:rStyle w:val="Bodytext3011pt"/>
          <w:i w:val="0"/>
          <w:color w:val="00B050"/>
          <w:sz w:val="24"/>
          <w:szCs w:val="24"/>
        </w:rPr>
        <w:t>μέλει</w:t>
      </w:r>
      <w:proofErr w:type="spellEnd"/>
      <w:r w:rsidR="009C5837" w:rsidRPr="009C5837">
        <w:rPr>
          <w:rStyle w:val="Bodytext3011pt"/>
          <w:i w:val="0"/>
          <w:color w:val="00B050"/>
          <w:sz w:val="24"/>
          <w:szCs w:val="24"/>
        </w:rPr>
        <w:t xml:space="preserve"> </w:t>
      </w:r>
      <w:proofErr w:type="spellStart"/>
      <w:r w:rsidR="009C5837" w:rsidRPr="009C5837">
        <w:rPr>
          <w:rStyle w:val="Bodytext3011pt"/>
          <w:i w:val="0"/>
          <w:color w:val="00B050"/>
          <w:sz w:val="24"/>
          <w:szCs w:val="24"/>
        </w:rPr>
        <w:t>κα</w:t>
      </w:r>
      <w:r w:rsidR="009C5837" w:rsidRPr="009C5837">
        <w:rPr>
          <w:rStyle w:val="Bodytext3011pt"/>
          <w:rFonts w:ascii="Times New Roman" w:hAnsi="Times New Roman" w:cs="Times New Roman"/>
          <w:i w:val="0"/>
          <w:color w:val="00B050"/>
          <w:sz w:val="24"/>
          <w:szCs w:val="24"/>
        </w:rPr>
        <w:t>ὶ</w:t>
      </w:r>
      <w:proofErr w:type="spellEnd"/>
      <w:r w:rsidR="009C5837" w:rsidRPr="009C5837">
        <w:rPr>
          <w:rStyle w:val="Bodytext3011pt"/>
          <w:i w:val="0"/>
          <w:color w:val="00B050"/>
          <w:sz w:val="24"/>
          <w:szCs w:val="24"/>
        </w:rPr>
        <w:t xml:space="preserve"> </w:t>
      </w:r>
      <w:proofErr w:type="spellStart"/>
      <w:r w:rsidR="009C5837" w:rsidRPr="009C5837">
        <w:rPr>
          <w:rStyle w:val="Bodytext3011pt"/>
          <w:i w:val="0"/>
          <w:color w:val="00B050"/>
          <w:sz w:val="24"/>
          <w:szCs w:val="24"/>
        </w:rPr>
        <w:t>ο</w:t>
      </w:r>
      <w:r w:rsidR="009C5837" w:rsidRPr="009C5837">
        <w:rPr>
          <w:rStyle w:val="Bodytext3011pt"/>
          <w:rFonts w:ascii="Times New Roman" w:hAnsi="Times New Roman" w:cs="Times New Roman"/>
          <w:i w:val="0"/>
          <w:color w:val="00B050"/>
          <w:sz w:val="24"/>
          <w:szCs w:val="24"/>
        </w:rPr>
        <w:t>ἱ</w:t>
      </w:r>
      <w:proofErr w:type="spellEnd"/>
      <w:r w:rsidR="009C5837" w:rsidRPr="009C5837">
        <w:rPr>
          <w:rStyle w:val="Bodytext3011pt"/>
          <w:i w:val="0"/>
          <w:color w:val="00B050"/>
          <w:sz w:val="24"/>
          <w:szCs w:val="24"/>
        </w:rPr>
        <w:t xml:space="preserve"> </w:t>
      </w:r>
      <w:proofErr w:type="spellStart"/>
      <w:r w:rsidR="009C5837" w:rsidRPr="009C5837">
        <w:rPr>
          <w:rStyle w:val="Bodytext3011pt"/>
          <w:i w:val="0"/>
          <w:color w:val="00B050"/>
          <w:sz w:val="24"/>
          <w:szCs w:val="24"/>
        </w:rPr>
        <w:t>τ</w:t>
      </w:r>
      <w:r w:rsidR="009C5837" w:rsidRPr="009C5837">
        <w:rPr>
          <w:rStyle w:val="Bodytext3011pt"/>
          <w:rFonts w:ascii="Times New Roman" w:hAnsi="Times New Roman" w:cs="Times New Roman"/>
          <w:i w:val="0"/>
          <w:color w:val="00B050"/>
          <w:sz w:val="24"/>
          <w:szCs w:val="24"/>
        </w:rPr>
        <w:t>ῶ</w:t>
      </w:r>
      <w:r w:rsidR="009C5837" w:rsidRPr="009C5837">
        <w:rPr>
          <w:rStyle w:val="Bodytext3011pt"/>
          <w:i w:val="0"/>
          <w:color w:val="00B050"/>
          <w:sz w:val="24"/>
          <w:szCs w:val="24"/>
        </w:rPr>
        <w:t>ν</w:t>
      </w:r>
      <w:proofErr w:type="spellEnd"/>
      <w:r w:rsidR="009C5837" w:rsidRPr="009C5837">
        <w:rPr>
          <w:rStyle w:val="Bodytext3011pt"/>
          <w:i w:val="0"/>
          <w:color w:val="00B050"/>
          <w:sz w:val="24"/>
          <w:szCs w:val="24"/>
        </w:rPr>
        <w:t xml:space="preserve"> </w:t>
      </w:r>
      <w:proofErr w:type="spellStart"/>
      <w:r w:rsidR="009C5837" w:rsidRPr="009C5837">
        <w:rPr>
          <w:rStyle w:val="Bodytext3011pt"/>
          <w:i w:val="0"/>
          <w:color w:val="00B050"/>
          <w:sz w:val="24"/>
          <w:szCs w:val="24"/>
        </w:rPr>
        <w:t>Α</w:t>
      </w:r>
      <w:r w:rsidR="009C5837" w:rsidRPr="009C5837">
        <w:rPr>
          <w:rStyle w:val="Bodytext3011pt"/>
          <w:rFonts w:ascii="Times New Roman" w:hAnsi="Times New Roman" w:cs="Times New Roman"/>
          <w:i w:val="0"/>
          <w:color w:val="00B050"/>
          <w:sz w:val="24"/>
          <w:szCs w:val="24"/>
        </w:rPr>
        <w:t>ἰ</w:t>
      </w:r>
      <w:r w:rsidR="009C5837" w:rsidRPr="009C5837">
        <w:rPr>
          <w:rStyle w:val="Bodytext3011pt"/>
          <w:i w:val="0"/>
          <w:color w:val="00B050"/>
          <w:sz w:val="24"/>
          <w:szCs w:val="24"/>
        </w:rPr>
        <w:t>γυπτ</w:t>
      </w:r>
      <w:r w:rsidR="009C5837" w:rsidRPr="009C5837">
        <w:rPr>
          <w:rStyle w:val="Bodytext3011pt"/>
          <w:rFonts w:ascii="Times New Roman" w:hAnsi="Times New Roman" w:cs="Times New Roman"/>
          <w:i w:val="0"/>
          <w:color w:val="00B050"/>
          <w:sz w:val="24"/>
          <w:szCs w:val="24"/>
        </w:rPr>
        <w:t>ἱ</w:t>
      </w:r>
      <w:r w:rsidR="009C5837" w:rsidRPr="009C5837">
        <w:rPr>
          <w:rStyle w:val="Bodytext3011pt"/>
          <w:i w:val="0"/>
          <w:color w:val="00B050"/>
          <w:sz w:val="24"/>
          <w:szCs w:val="24"/>
        </w:rPr>
        <w:t>ων</w:t>
      </w:r>
      <w:proofErr w:type="spellEnd"/>
      <w:r w:rsidR="009C5837" w:rsidRPr="009C5837">
        <w:rPr>
          <w:rStyle w:val="Bodytext3011pt"/>
          <w:i w:val="0"/>
          <w:color w:val="00B050"/>
          <w:sz w:val="24"/>
          <w:szCs w:val="24"/>
        </w:rPr>
        <w:t xml:space="preserve"> </w:t>
      </w:r>
      <w:proofErr w:type="spellStart"/>
      <w:r w:rsidR="009C5837" w:rsidRPr="009C5837">
        <w:rPr>
          <w:rStyle w:val="Bodytext3011pt"/>
          <w:rFonts w:ascii="Times New Roman" w:hAnsi="Times New Roman" w:cs="Times New Roman"/>
          <w:i w:val="0"/>
          <w:color w:val="00B050"/>
          <w:sz w:val="24"/>
          <w:szCs w:val="24"/>
        </w:rPr>
        <w:t>ἄ</w:t>
      </w:r>
      <w:r w:rsidR="009C5837" w:rsidRPr="009C5837">
        <w:rPr>
          <w:rStyle w:val="Bodytext3011pt"/>
          <w:i w:val="0"/>
          <w:color w:val="00B050"/>
          <w:sz w:val="24"/>
          <w:szCs w:val="24"/>
        </w:rPr>
        <w:t>ρχοντες</w:t>
      </w:r>
      <w:proofErr w:type="spellEnd"/>
      <w:r w:rsidR="009C5837" w:rsidRPr="009C5837">
        <w:rPr>
          <w:rStyle w:val="Bodytext3011pt"/>
          <w:i w:val="0"/>
          <w:color w:val="00B050"/>
          <w:sz w:val="24"/>
          <w:szCs w:val="24"/>
        </w:rPr>
        <w:t xml:space="preserve">, </w:t>
      </w:r>
      <w:proofErr w:type="spellStart"/>
      <w:r w:rsidR="009C5837" w:rsidRPr="009C5837">
        <w:rPr>
          <w:rStyle w:val="Bodytext3011pt"/>
          <w:i w:val="0"/>
          <w:color w:val="00B050"/>
          <w:sz w:val="24"/>
          <w:szCs w:val="24"/>
        </w:rPr>
        <w:t>κ.τ.λ</w:t>
      </w:r>
      <w:proofErr w:type="spellEnd"/>
      <w:r w:rsidR="009C5837" w:rsidRPr="009C5837">
        <w:rPr>
          <w:rStyle w:val="Bodytext3011pt"/>
          <w:i w:val="0"/>
          <w:color w:val="00B050"/>
          <w:sz w:val="24"/>
          <w:szCs w:val="24"/>
        </w:rPr>
        <w:t>.</w:t>
      </w:r>
      <w:r w:rsidR="009C5837">
        <w:rPr>
          <w:rStyle w:val="Bodytext3011pt"/>
          <w:i w:val="0"/>
          <w:sz w:val="24"/>
          <w:szCs w:val="24"/>
        </w:rPr>
        <w:t>;</w:t>
      </w:r>
      <w:r w:rsidR="009C5837">
        <w:rPr>
          <w:szCs w:val="24"/>
        </w:rPr>
        <w:t xml:space="preserve"> </w:t>
      </w:r>
      <w:r w:rsidRPr="009C5837">
        <w:rPr>
          <w:szCs w:val="24"/>
        </w:rPr>
        <w:t>Opera, t. i., p. 13 B.</w:t>
      </w:r>
      <w:r w:rsidRPr="00BE30F6">
        <w:rPr>
          <w:szCs w:val="24"/>
        </w:rPr>
        <w:t xml:space="preserve"> The lacuna after fol. 4 extends from p. 19 B to p. 24 A; and that after fol. 12, from p. 32 D to p. 34 E.</w:t>
      </w:r>
    </w:p>
    <w:p w:rsidR="00253976" w:rsidRDefault="009C5837" w:rsidP="009C5837">
      <w:pPr>
        <w:ind w:firstLine="720"/>
        <w:rPr>
          <w:color w:val="FF0000"/>
          <w:rtl/>
          <w:lang w:bidi="syr-SY"/>
        </w:rPr>
      </w:pPr>
      <w:r>
        <w:rPr>
          <w:szCs w:val="24"/>
        </w:rPr>
        <w:t>Colophon, fol. 228 a</w:t>
      </w:r>
      <w:r w:rsidR="009A17DB" w:rsidRPr="00BE30F6">
        <w:rPr>
          <w:szCs w:val="24"/>
        </w:rPr>
        <w:t>:</w:t>
      </w:r>
      <w:r>
        <w:rPr>
          <w:szCs w:val="24"/>
        </w:rPr>
        <w:t xml:space="preserve"> </w:t>
      </w:r>
      <w:r w:rsidR="00E559E4" w:rsidRPr="00E559E4">
        <w:rPr>
          <w:color w:val="FF0000"/>
        </w:rPr>
        <w:t>$</w:t>
      </w:r>
      <w:r w:rsidR="00253976">
        <w:rPr>
          <w:rFonts w:hint="cs"/>
          <w:color w:val="FF0000"/>
          <w:rtl/>
          <w:lang w:bidi="syr-SY"/>
        </w:rPr>
        <w:t>ܫܠܡ ܠܡܟܬܒ ܟܬܒܐ ܩܕܡܝܐ܆ ܕܥܠ ܣܓܕܬܐ ܘܬܫܡܫܬܐ ܕܒܪܘܚ. ܘܒܫܪܪܐ܆ ܕܛܘܒܢܐ ܩܘܝܠܘܣ: ܐܦܣܩܦܐ ܕܐܠܟܣܢܕܪܝܐ ܪܒܬܐ.</w:t>
      </w:r>
    </w:p>
    <w:p w:rsidR="009A17DB" w:rsidRPr="00BE30F6" w:rsidRDefault="00253976" w:rsidP="00253976">
      <w:pPr>
        <w:rPr>
          <w:szCs w:val="24"/>
        </w:rPr>
      </w:pPr>
      <w:commentRangeStart w:id="2"/>
      <w:r>
        <w:rPr>
          <w:rFonts w:hint="cs"/>
          <w:color w:val="FF0000"/>
          <w:rtl/>
          <w:lang w:bidi="syr-SY"/>
        </w:rPr>
        <w:t>ܘ ܘ</w:t>
      </w:r>
      <w:commentRangeEnd w:id="2"/>
      <w:r>
        <w:rPr>
          <w:rStyle w:val="CommentReference"/>
          <w:rtl/>
        </w:rPr>
        <w:commentReference w:id="2"/>
      </w:r>
    </w:p>
    <w:p w:rsidR="008736CD" w:rsidRDefault="009A17DB" w:rsidP="00C527FE">
      <w:pPr>
        <w:ind w:firstLine="720"/>
        <w:rPr>
          <w:szCs w:val="24"/>
          <w:rtl/>
          <w:lang w:bidi="syr-SY"/>
        </w:rPr>
      </w:pPr>
      <w:proofErr w:type="gramStart"/>
      <w:r w:rsidRPr="00BE30F6">
        <w:rPr>
          <w:szCs w:val="24"/>
        </w:rPr>
        <w:t>Then follows a note, which states that this manuscript belonged to th</w:t>
      </w:r>
      <w:r w:rsidR="009C5837">
        <w:rPr>
          <w:szCs w:val="24"/>
        </w:rPr>
        <w:t xml:space="preserve">e convent of </w:t>
      </w:r>
      <w:proofErr w:type="spellStart"/>
      <w:r w:rsidR="009C5837">
        <w:rPr>
          <w:szCs w:val="24"/>
        </w:rPr>
        <w:t>Cyriacus</w:t>
      </w:r>
      <w:proofErr w:type="spellEnd"/>
      <w:r w:rsidR="009C5837">
        <w:rPr>
          <w:szCs w:val="24"/>
        </w:rPr>
        <w:t xml:space="preserve"> at Tell </w:t>
      </w:r>
      <w:proofErr w:type="spellStart"/>
      <w:r w:rsidR="009C5837">
        <w:rPr>
          <w:szCs w:val="24"/>
        </w:rPr>
        <w:t>H</w:t>
      </w:r>
      <w:r w:rsidR="009C5837">
        <w:rPr>
          <w:rFonts w:ascii="Century" w:hAnsi="Century"/>
          <w:szCs w:val="24"/>
        </w:rPr>
        <w:t>ă</w:t>
      </w:r>
      <w:r w:rsidR="009C5837">
        <w:rPr>
          <w:szCs w:val="24"/>
        </w:rPr>
        <w:t>ph</w:t>
      </w:r>
      <w:r w:rsidR="009C5837">
        <w:rPr>
          <w:rFonts w:ascii="Century" w:hAnsi="Century"/>
          <w:szCs w:val="24"/>
        </w:rPr>
        <w:t>ī</w:t>
      </w:r>
      <w:r w:rsidR="009C5837">
        <w:rPr>
          <w:szCs w:val="24"/>
        </w:rPr>
        <w:t>ch</w:t>
      </w:r>
      <w:r w:rsidR="009C5837">
        <w:rPr>
          <w:rFonts w:ascii="Century" w:hAnsi="Century"/>
          <w:szCs w:val="24"/>
        </w:rPr>
        <w:t>ā</w:t>
      </w:r>
      <w:proofErr w:type="spellEnd"/>
      <w:r w:rsidRPr="00BE30F6">
        <w:rPr>
          <w:szCs w:val="24"/>
        </w:rPr>
        <w:t>, and that it was writ</w:t>
      </w:r>
      <w:r w:rsidR="009C5837">
        <w:rPr>
          <w:szCs w:val="24"/>
        </w:rPr>
        <w:t xml:space="preserve">ten at the expense of the </w:t>
      </w:r>
      <w:proofErr w:type="spellStart"/>
      <w:r w:rsidR="009C5837">
        <w:rPr>
          <w:szCs w:val="24"/>
        </w:rPr>
        <w:t>abbat</w:t>
      </w:r>
      <w:proofErr w:type="spellEnd"/>
      <w:r w:rsidR="009C5837">
        <w:rPr>
          <w:szCs w:val="24"/>
        </w:rPr>
        <w:t xml:space="preserve"> </w:t>
      </w:r>
      <w:r w:rsidRPr="00BE30F6">
        <w:rPr>
          <w:szCs w:val="24"/>
        </w:rPr>
        <w:t>Isaac, the priest Andrew, and the rest of the brethren.</w:t>
      </w:r>
      <w:proofErr w:type="gramEnd"/>
      <w:r w:rsidR="009C5837">
        <w:rPr>
          <w:szCs w:val="24"/>
        </w:rPr>
        <w:t xml:space="preserve"> </w:t>
      </w:r>
    </w:p>
    <w:p w:rsidR="009A17DB" w:rsidRPr="00BE30F6" w:rsidRDefault="00E559E4" w:rsidP="008736CD">
      <w:pPr>
        <w:bidi/>
        <w:ind w:firstLine="720"/>
        <w:rPr>
          <w:szCs w:val="24"/>
        </w:rPr>
      </w:pPr>
      <w:proofErr w:type="gramStart"/>
      <w:r w:rsidRPr="00E559E4">
        <w:rPr>
          <w:color w:val="FF0000"/>
        </w:rPr>
        <w:t>$</w:t>
      </w:r>
      <w:r w:rsidR="008736CD">
        <w:rPr>
          <w:rFonts w:hint="cs"/>
          <w:color w:val="FF0000"/>
          <w:rtl/>
          <w:lang w:bidi="syr-SY"/>
        </w:rPr>
        <w:t>ܐܝܬܘܗܝ ܕܝܢ ܟܬܒܐ ܗܢܐ ܕܥܘܡܪܐ ܩܕܝܫܐ ܕܒܝܬ ܩܘܪܝܩܘܣ ܕܬܠܗܦܝܟܐ ܟܠ ܕܫܐܠ ܠܗ ܕܢܩܪܐ ܒܗ ܐܘ ܕܢܩܪܐ ܒܗ</w:t>
      </w:r>
      <w:r w:rsidR="009C5837">
        <w:rPr>
          <w:szCs w:val="24"/>
        </w:rPr>
        <w:t xml:space="preserve"> </w:t>
      </w:r>
      <w:r w:rsidR="009A17DB" w:rsidRPr="00BE30F6">
        <w:rPr>
          <w:rStyle w:val="Bodytext4711pt13"/>
          <w:sz w:val="24"/>
          <w:szCs w:val="24"/>
        </w:rPr>
        <w:t>(sic)</w:t>
      </w:r>
      <w:r w:rsidR="009A17DB" w:rsidRPr="00BE30F6">
        <w:rPr>
          <w:szCs w:val="24"/>
        </w:rPr>
        <w:t xml:space="preserve"> </w:t>
      </w:r>
      <w:r w:rsidRPr="00E559E4">
        <w:rPr>
          <w:color w:val="FF0000"/>
        </w:rPr>
        <w:t>$</w:t>
      </w:r>
      <w:r w:rsidR="008736CD">
        <w:rPr>
          <w:rFonts w:hint="cs"/>
          <w:color w:val="FF0000"/>
          <w:rtl/>
          <w:lang w:bidi="syr-SY"/>
        </w:rPr>
        <w:t>ܐܘ ܕܢܟܬܘܒ ܐܘ ܕܢܦܚܡ ܡܢܗ ܘܨܪܡ ܐܘ ܡܪܝܡ ܡܢܗ ܟܘܪܣܐ ܐܘ ܕܦܐ ܕܟܬܝܒ ܐܘ ܕܠܐ ܒܚܕ ܡܢ ܦܘܪ̈ܣܝܢ ܐܘ ܟܐܡ ܥܠܘܗܝ ܘܠܐ ܡܝܬܐ ܠܗ ܠܡܪ̈ܘܗܝ ܬܚܝܬ ܟܠܝܢܐ ܗܘ ܥܕܡܐ ܕܡܦܢܐ ܠܗ ܠܗܘܢ ܟܕ ܗܘܐ ܝܕܥ ܕܩܕܡ ܒܝܡ ܕܡܫܝܚܐ ܥܬܝܕ ܕܢܩܘܡ ܐܝܟ ܡܚܠܨ ܒܝܬ ܡܩܕܫܐ܀ ܐܬܚܦܘ</w:t>
      </w:r>
      <w:r w:rsidR="00C527FE">
        <w:rPr>
          <w:szCs w:val="24"/>
        </w:rPr>
        <w:t xml:space="preserve"> </w:t>
      </w:r>
      <w:r w:rsidR="009A17DB" w:rsidRPr="00BE30F6">
        <w:rPr>
          <w:rStyle w:val="Bodytext4711pt13"/>
          <w:sz w:val="24"/>
          <w:szCs w:val="24"/>
        </w:rPr>
        <w:t>(sic)</w:t>
      </w:r>
      <w:r w:rsidR="009A17DB" w:rsidRPr="00BE30F6">
        <w:rPr>
          <w:szCs w:val="24"/>
        </w:rPr>
        <w:t xml:space="preserve"> </w:t>
      </w:r>
      <w:r w:rsidRPr="00E559E4">
        <w:rPr>
          <w:color w:val="FF0000"/>
        </w:rPr>
        <w:t>$</w:t>
      </w:r>
      <w:r w:rsidR="008736CD">
        <w:rPr>
          <w:rFonts w:hint="cs"/>
          <w:color w:val="FF0000"/>
          <w:rtl/>
          <w:lang w:bidi="syr-SY"/>
        </w:rPr>
        <w:t>ܕܝܢ ܘܘܣܡ ܣܝܡܬܐ ܗܕܐ ܪܘܚܢܝܬܐ ܒܥܘܡܪܗܘܢ ܡܢ ܛܝܒܘܬܐ ܕܐܠܗܐ ܪ̈ܚܡܝ ܐܠܗܐ ܪܝܫܕܝܪܐ ܡܪܝ ܐܝܣܚܩ ܘܩܫܝܫܐ ܡܪܝ ܐܢܕܛܪܐܘܣ ܥܡ ܕܫܪܟܐ ܕܥܡܗܘܢ ܥܡܪܝܢ.</w:t>
      </w:r>
      <w:proofErr w:type="gramEnd"/>
      <w:r w:rsidR="008736CD">
        <w:rPr>
          <w:rFonts w:hint="cs"/>
          <w:color w:val="FF0000"/>
          <w:rtl/>
          <w:lang w:bidi="syr-SY"/>
        </w:rPr>
        <w:t xml:space="preserve"> ܕܡܪܢ ܒܛܝܒܘܬܗ ܗ̇ܘ ܕ[ܡܛܠ] ܫܡܗ ܩܕܝܫܐ ܏ܘܫ</w:t>
      </w:r>
      <w:r w:rsidR="00C527FE">
        <w:rPr>
          <w:szCs w:val="24"/>
        </w:rPr>
        <w:t>.</w:t>
      </w:r>
    </w:p>
    <w:p w:rsidR="009A17DB" w:rsidRDefault="009A17DB" w:rsidP="00C527FE">
      <w:pPr>
        <w:jc w:val="right"/>
        <w:rPr>
          <w:szCs w:val="24"/>
        </w:rPr>
      </w:pPr>
      <w:r w:rsidRPr="00BE30F6">
        <w:rPr>
          <w:szCs w:val="24"/>
        </w:rPr>
        <w:t xml:space="preserve">[Add. </w:t>
      </w:r>
      <w:r w:rsidR="00C527FE">
        <w:rPr>
          <w:szCs w:val="24"/>
        </w:rPr>
        <w:t>18</w:t>
      </w:r>
      <w:r w:rsidRPr="00BE30F6">
        <w:rPr>
          <w:szCs w:val="24"/>
        </w:rPr>
        <w:t>,818.]</w:t>
      </w:r>
    </w:p>
    <w:p w:rsidR="00C527FE" w:rsidRPr="00BE30F6" w:rsidRDefault="00C527FE" w:rsidP="00C527FE">
      <w:pPr>
        <w:jc w:val="right"/>
        <w:rPr>
          <w:szCs w:val="24"/>
        </w:rPr>
      </w:pPr>
    </w:p>
    <w:p w:rsidR="009A17DB" w:rsidRPr="00C527FE" w:rsidRDefault="009A17DB" w:rsidP="00C527FE">
      <w:pPr>
        <w:jc w:val="center"/>
        <w:rPr>
          <w:rStyle w:val="Bodytext11Spacing0pt1"/>
          <w:b/>
          <w:sz w:val="24"/>
          <w:szCs w:val="24"/>
        </w:rPr>
      </w:pPr>
      <w:bookmarkStart w:id="3" w:name="bookmark379"/>
      <w:proofErr w:type="gramStart"/>
      <w:r w:rsidRPr="00C527FE">
        <w:rPr>
          <w:rStyle w:val="Bodytext11Spacing0pt1"/>
          <w:b/>
          <w:sz w:val="24"/>
          <w:szCs w:val="24"/>
        </w:rPr>
        <w:t>DCXVIII.</w:t>
      </w:r>
      <w:bookmarkEnd w:id="3"/>
      <w:proofErr w:type="gramEnd"/>
    </w:p>
    <w:p w:rsidR="00C527FE" w:rsidRPr="00BE30F6" w:rsidRDefault="00C527FE" w:rsidP="009A17DB">
      <w:pPr>
        <w:rPr>
          <w:szCs w:val="24"/>
        </w:rPr>
      </w:pPr>
    </w:p>
    <w:p w:rsidR="00C351F8" w:rsidRDefault="00C527FE" w:rsidP="00C527FE">
      <w:pPr>
        <w:ind w:firstLine="720"/>
        <w:rPr>
          <w:szCs w:val="24"/>
          <w:rtl/>
          <w:lang w:bidi="syr-SY"/>
        </w:rPr>
      </w:pPr>
      <w:proofErr w:type="gramStart"/>
      <w:r>
        <w:rPr>
          <w:szCs w:val="24"/>
        </w:rPr>
        <w:t>Vellum, about 10 in. by 6 1/2</w:t>
      </w:r>
      <w:r w:rsidR="009A17DB" w:rsidRPr="00BE30F6">
        <w:rPr>
          <w:szCs w:val="24"/>
        </w:rPr>
        <w:t xml:space="preserve">, consisting of 123 leaves, a few of which are much </w:t>
      </w:r>
      <w:r>
        <w:rPr>
          <w:szCs w:val="24"/>
        </w:rPr>
        <w:t xml:space="preserve">stained and torn, especially </w:t>
      </w:r>
      <w:proofErr w:type="spellStart"/>
      <w:r>
        <w:rPr>
          <w:szCs w:val="24"/>
        </w:rPr>
        <w:t>fol</w:t>
      </w:r>
      <w:r w:rsidR="009A17DB" w:rsidRPr="00BE30F6">
        <w:rPr>
          <w:szCs w:val="24"/>
        </w:rPr>
        <w:t>l</w:t>
      </w:r>
      <w:proofErr w:type="spellEnd"/>
      <w:r w:rsidR="009A17DB" w:rsidRPr="00BE30F6">
        <w:rPr>
          <w:szCs w:val="24"/>
        </w:rPr>
        <w:t>.</w:t>
      </w:r>
      <w:proofErr w:type="gramEnd"/>
      <w:r w:rsidR="009A17DB" w:rsidRPr="00BE30F6">
        <w:rPr>
          <w:szCs w:val="24"/>
        </w:rPr>
        <w:t xml:space="preserve"> 1, 3 and 122. The quires are 14 in number, but several of them are imperfect, leaves being missing at the beginning, as well </w:t>
      </w:r>
      <w:r>
        <w:rPr>
          <w:szCs w:val="24"/>
        </w:rPr>
        <w:t xml:space="preserve">as after </w:t>
      </w:r>
      <w:proofErr w:type="spellStart"/>
      <w:r>
        <w:rPr>
          <w:szCs w:val="24"/>
        </w:rPr>
        <w:t>fol</w:t>
      </w:r>
      <w:r w:rsidR="009A17DB" w:rsidRPr="00BE30F6">
        <w:rPr>
          <w:szCs w:val="24"/>
        </w:rPr>
        <w:t>l</w:t>
      </w:r>
      <w:proofErr w:type="spellEnd"/>
      <w:r w:rsidR="009A17DB" w:rsidRPr="00BE30F6">
        <w:rPr>
          <w:szCs w:val="24"/>
        </w:rPr>
        <w:t xml:space="preserve">. </w:t>
      </w:r>
      <w:proofErr w:type="gramStart"/>
      <w:r w:rsidR="009A17DB" w:rsidRPr="00BE30F6">
        <w:rPr>
          <w:szCs w:val="24"/>
        </w:rPr>
        <w:t>1, 9, 14, 15, 18, 53 and 69.</w:t>
      </w:r>
      <w:proofErr w:type="gramEnd"/>
      <w:r w:rsidR="009A17DB" w:rsidRPr="00BE30F6">
        <w:rPr>
          <w:szCs w:val="24"/>
        </w:rPr>
        <w:t xml:space="preserve"> They were originally signed with both letters and arithmetical figures</w:t>
      </w:r>
      <w:r>
        <w:rPr>
          <w:szCs w:val="24"/>
        </w:rPr>
        <w:t xml:space="preserve"> </w:t>
      </w:r>
    </w:p>
    <w:p w:rsidR="00C351F8" w:rsidRDefault="009A17DB" w:rsidP="00C527FE">
      <w:pPr>
        <w:ind w:firstLine="720"/>
        <w:rPr>
          <w:szCs w:val="24"/>
          <w:rtl/>
          <w:lang w:bidi="syr-SY"/>
        </w:rPr>
      </w:pPr>
      <w:r w:rsidRPr="00BE30F6">
        <w:rPr>
          <w:szCs w:val="24"/>
        </w:rPr>
        <w:t>(</w:t>
      </w:r>
      <w:commentRangeStart w:id="4"/>
      <w:r w:rsidRPr="00BE30F6">
        <w:rPr>
          <w:szCs w:val="24"/>
        </w:rPr>
        <w:t xml:space="preserve">e.g. fol. 47, </w:t>
      </w:r>
      <w:r w:rsidR="00E559E4" w:rsidRPr="00E559E4">
        <w:rPr>
          <w:color w:val="FF0000"/>
        </w:rPr>
        <w:t>$</w:t>
      </w:r>
      <w:r w:rsidR="00C351F8">
        <w:rPr>
          <w:rFonts w:hint="cs"/>
          <w:color w:val="FF0000"/>
          <w:rtl/>
          <w:lang w:bidi="syr-SY"/>
        </w:rPr>
        <w:t>ܙ</w:t>
      </w:r>
      <w:r w:rsidR="00C527FE">
        <w:rPr>
          <w:szCs w:val="24"/>
        </w:rPr>
        <w:t>;</w:t>
      </w:r>
    </w:p>
    <w:p w:rsidR="009A17DB" w:rsidRPr="00BE30F6" w:rsidRDefault="00C527FE" w:rsidP="00C527FE">
      <w:pPr>
        <w:ind w:firstLine="720"/>
        <w:rPr>
          <w:szCs w:val="24"/>
        </w:rPr>
      </w:pPr>
      <w:r>
        <w:rPr>
          <w:szCs w:val="24"/>
        </w:rPr>
        <w:t xml:space="preserve"> fol. 56, </w:t>
      </w:r>
      <w:r w:rsidR="00E559E4" w:rsidRPr="00E559E4">
        <w:rPr>
          <w:color w:val="FF0000"/>
        </w:rPr>
        <w:t>$</w:t>
      </w:r>
      <w:r w:rsidR="00C351F8">
        <w:rPr>
          <w:rFonts w:hint="cs"/>
          <w:color w:val="FF0000"/>
          <w:rtl/>
          <w:lang w:bidi="syr-SY"/>
        </w:rPr>
        <w:t>ܚ</w:t>
      </w:r>
      <w:r>
        <w:rPr>
          <w:szCs w:val="24"/>
        </w:rPr>
        <w:t>)</w:t>
      </w:r>
      <w:r w:rsidR="009A17DB" w:rsidRPr="00BE30F6">
        <w:rPr>
          <w:szCs w:val="24"/>
        </w:rPr>
        <w:t xml:space="preserve">, </w:t>
      </w:r>
      <w:commentRangeEnd w:id="4"/>
      <w:r w:rsidR="00C351F8">
        <w:rPr>
          <w:rStyle w:val="CommentReference"/>
          <w:rtl/>
        </w:rPr>
        <w:commentReference w:id="4"/>
      </w:r>
      <w:r w:rsidR="009A17DB" w:rsidRPr="00BE30F6">
        <w:rPr>
          <w:szCs w:val="24"/>
        </w:rPr>
        <w:t>but a later</w:t>
      </w:r>
      <w:r>
        <w:rPr>
          <w:szCs w:val="24"/>
        </w:rPr>
        <w:t xml:space="preserve"> </w:t>
      </w:r>
      <w:r w:rsidR="009A17DB" w:rsidRPr="00BE30F6">
        <w:rPr>
          <w:szCs w:val="24"/>
        </w:rPr>
        <w:t>hand has ma</w:t>
      </w:r>
      <w:r>
        <w:rPr>
          <w:szCs w:val="24"/>
        </w:rPr>
        <w:t xml:space="preserve">rked them with letters only. </w:t>
      </w:r>
      <w:r w:rsidR="009A17DB" w:rsidRPr="00BE30F6">
        <w:rPr>
          <w:szCs w:val="24"/>
        </w:rPr>
        <w:t>Each page is divided into two columns, of from 32 to 36 lines. This volume is wri</w:t>
      </w:r>
      <w:r>
        <w:rPr>
          <w:szCs w:val="24"/>
        </w:rPr>
        <w:t xml:space="preserve">tten in a good, regular </w:t>
      </w:r>
      <w:proofErr w:type="spellStart"/>
      <w:r>
        <w:rPr>
          <w:szCs w:val="24"/>
        </w:rPr>
        <w:t>Estrang</w:t>
      </w:r>
      <w:r>
        <w:rPr>
          <w:rFonts w:ascii="Century" w:hAnsi="Century"/>
          <w:szCs w:val="24"/>
        </w:rPr>
        <w:t>ě</w:t>
      </w:r>
      <w:r>
        <w:rPr>
          <w:szCs w:val="24"/>
        </w:rPr>
        <w:t>l</w:t>
      </w:r>
      <w:r>
        <w:rPr>
          <w:rFonts w:ascii="Century" w:hAnsi="Century"/>
          <w:szCs w:val="24"/>
        </w:rPr>
        <w:t>ā</w:t>
      </w:r>
      <w:proofErr w:type="spellEnd"/>
      <w:r w:rsidR="009A17DB" w:rsidRPr="00BE30F6">
        <w:rPr>
          <w:szCs w:val="24"/>
        </w:rPr>
        <w:t xml:space="preserve"> of the </w:t>
      </w:r>
      <w:proofErr w:type="spellStart"/>
      <w:r w:rsidR="009A17DB" w:rsidRPr="00BE30F6">
        <w:rPr>
          <w:szCs w:val="24"/>
        </w:rPr>
        <w:t>vi</w:t>
      </w:r>
      <w:r w:rsidR="009A17DB" w:rsidRPr="00BE30F6">
        <w:rPr>
          <w:szCs w:val="24"/>
          <w:vertAlign w:val="superscript"/>
        </w:rPr>
        <w:t>th</w:t>
      </w:r>
      <w:proofErr w:type="spellEnd"/>
      <w:r w:rsidR="009A17DB" w:rsidRPr="00BE30F6">
        <w:rPr>
          <w:szCs w:val="24"/>
        </w:rPr>
        <w:t xml:space="preserve"> or </w:t>
      </w:r>
      <w:proofErr w:type="spellStart"/>
      <w:r w:rsidR="009A17DB" w:rsidRPr="00BE30F6">
        <w:rPr>
          <w:szCs w:val="24"/>
        </w:rPr>
        <w:t>vii</w:t>
      </w:r>
      <w:r w:rsidR="009A17DB" w:rsidRPr="00BE30F6">
        <w:rPr>
          <w:szCs w:val="24"/>
          <w:vertAlign w:val="superscript"/>
        </w:rPr>
        <w:t>th</w:t>
      </w:r>
      <w:proofErr w:type="spellEnd"/>
      <w:r w:rsidR="009A17DB" w:rsidRPr="00BE30F6">
        <w:rPr>
          <w:szCs w:val="24"/>
        </w:rPr>
        <w:t xml:space="preserve"> cent., and contains—</w:t>
      </w:r>
    </w:p>
    <w:p w:rsidR="009A17DB" w:rsidRPr="00BE30F6" w:rsidRDefault="00C527FE" w:rsidP="00C527FE">
      <w:pPr>
        <w:ind w:firstLine="720"/>
        <w:rPr>
          <w:szCs w:val="24"/>
        </w:rPr>
      </w:pPr>
      <w:r>
        <w:rPr>
          <w:szCs w:val="24"/>
        </w:rPr>
        <w:t>Part of th</w:t>
      </w:r>
      <w:r w:rsidR="009A17DB" w:rsidRPr="00BE30F6">
        <w:rPr>
          <w:szCs w:val="24"/>
        </w:rPr>
        <w:t xml:space="preserve">e treatise of Cyril of Alexandria on Worship in Spirit and in Truth, </w:t>
      </w:r>
      <w:r w:rsidR="00E559E4" w:rsidRPr="00E559E4">
        <w:rPr>
          <w:color w:val="FF0000"/>
        </w:rPr>
        <w:t>$</w:t>
      </w:r>
      <w:r w:rsidR="00C351F8">
        <w:rPr>
          <w:rFonts w:hint="cs"/>
          <w:color w:val="FF0000"/>
          <w:rtl/>
          <w:lang w:bidi="syr-SY"/>
        </w:rPr>
        <w:t>ܕܬܫܡܫܬܐ ܕܪܘܚ</w:t>
      </w:r>
      <w:r w:rsidR="009A17DB" w:rsidRPr="00BE30F6">
        <w:rPr>
          <w:szCs w:val="24"/>
        </w:rPr>
        <w:t xml:space="preserve">, viz. hooks i.—v. </w:t>
      </w:r>
      <w:r w:rsidRPr="00C527FE">
        <w:rPr>
          <w:rStyle w:val="BodyText1"/>
          <w:sz w:val="24"/>
          <w:szCs w:val="24"/>
          <w:u w:val="none"/>
        </w:rPr>
        <w:t>Th</w:t>
      </w:r>
      <w:r w:rsidR="009A17DB" w:rsidRPr="00C527FE">
        <w:rPr>
          <w:rStyle w:val="BodyText1"/>
          <w:sz w:val="24"/>
          <w:szCs w:val="24"/>
          <w:u w:val="none"/>
        </w:rPr>
        <w:t xml:space="preserve">e </w:t>
      </w:r>
      <w:r w:rsidR="009A17DB" w:rsidRPr="00BE30F6">
        <w:rPr>
          <w:szCs w:val="24"/>
        </w:rPr>
        <w:t xml:space="preserve">text commences with the words: </w:t>
      </w:r>
      <w:r w:rsidR="00E559E4" w:rsidRPr="00E559E4">
        <w:rPr>
          <w:color w:val="FF0000"/>
        </w:rPr>
        <w:t>$</w:t>
      </w:r>
      <w:r w:rsidR="00C351F8">
        <w:rPr>
          <w:rFonts w:hint="cs"/>
          <w:color w:val="FF0000"/>
          <w:rtl/>
          <w:lang w:bidi="syr-SY"/>
        </w:rPr>
        <w:t>܏ܦܠܕ. ܫܦܝܪ ܐܡ̇ܪ ܐܢܬ</w:t>
      </w:r>
      <w:r w:rsidR="009A17DB" w:rsidRPr="00BE30F6">
        <w:rPr>
          <w:szCs w:val="24"/>
        </w:rPr>
        <w:t xml:space="preserve">, corresponding to the Greek, </w:t>
      </w:r>
      <w:r w:rsidRPr="00C527FE">
        <w:rPr>
          <w:b/>
          <w:color w:val="00B050"/>
          <w:szCs w:val="24"/>
        </w:rPr>
        <w:t>ΓΑΛΛ</w:t>
      </w:r>
      <w:r w:rsidR="009A17DB" w:rsidRPr="00C527FE">
        <w:rPr>
          <w:rStyle w:val="Bodytext105pt7"/>
          <w:color w:val="00B050"/>
          <w:sz w:val="24"/>
          <w:szCs w:val="24"/>
        </w:rPr>
        <w:t>.</w:t>
      </w:r>
      <w:r w:rsidR="009A17DB" w:rsidRPr="00C527FE">
        <w:rPr>
          <w:rStyle w:val="Bodytext8pt7"/>
          <w:color w:val="00B050"/>
          <w:sz w:val="24"/>
          <w:szCs w:val="24"/>
        </w:rPr>
        <w:t xml:space="preserve"> </w:t>
      </w:r>
      <w:proofErr w:type="spellStart"/>
      <w:proofErr w:type="gramStart"/>
      <w:r w:rsidRPr="00C527FE">
        <w:rPr>
          <w:rStyle w:val="Bodytext8pt7"/>
          <w:i w:val="0"/>
          <w:color w:val="00B050"/>
          <w:sz w:val="24"/>
          <w:szCs w:val="24"/>
        </w:rPr>
        <w:t>Ε</w:t>
      </w:r>
      <w:r w:rsidRPr="00C527FE">
        <w:rPr>
          <w:rStyle w:val="Bodytext8pt7"/>
          <w:rFonts w:ascii="Times New Roman" w:hAnsi="Times New Roman" w:cs="Times New Roman"/>
          <w:i w:val="0"/>
          <w:color w:val="00B050"/>
          <w:sz w:val="24"/>
          <w:szCs w:val="24"/>
        </w:rPr>
        <w:t>ὖ</w:t>
      </w:r>
      <w:proofErr w:type="spellEnd"/>
      <w:r w:rsidRPr="00C527FE">
        <w:rPr>
          <w:rStyle w:val="Bodytext8pt7"/>
          <w:i w:val="0"/>
          <w:color w:val="00B050"/>
          <w:sz w:val="24"/>
          <w:szCs w:val="24"/>
        </w:rPr>
        <w:t xml:space="preserve"> </w:t>
      </w:r>
      <w:proofErr w:type="spellStart"/>
      <w:r w:rsidRPr="00C527FE">
        <w:rPr>
          <w:rStyle w:val="Bodytext8pt7"/>
          <w:i w:val="0"/>
          <w:color w:val="00B050"/>
          <w:sz w:val="24"/>
          <w:szCs w:val="24"/>
        </w:rPr>
        <w:t>λέγεις</w:t>
      </w:r>
      <w:proofErr w:type="spellEnd"/>
      <w:r w:rsidR="009A17DB" w:rsidRPr="00BE30F6">
        <w:rPr>
          <w:rStyle w:val="Bodytext8pt7"/>
          <w:sz w:val="24"/>
          <w:szCs w:val="24"/>
        </w:rPr>
        <w:t>,</w:t>
      </w:r>
      <w:r w:rsidR="009A17DB" w:rsidRPr="00BE30F6">
        <w:rPr>
          <w:szCs w:val="24"/>
        </w:rPr>
        <w:t xml:space="preserve"> ed. </w:t>
      </w:r>
      <w:proofErr w:type="spellStart"/>
      <w:r w:rsidR="009A17DB" w:rsidRPr="00BE30F6">
        <w:rPr>
          <w:szCs w:val="24"/>
        </w:rPr>
        <w:t>Aubert</w:t>
      </w:r>
      <w:proofErr w:type="spellEnd"/>
      <w:r w:rsidR="009A17DB" w:rsidRPr="00BE30F6">
        <w:rPr>
          <w:szCs w:val="24"/>
        </w:rPr>
        <w:t>, t. i., p.</w:t>
      </w:r>
      <w:r w:rsidR="009A17DB" w:rsidRPr="00BE30F6">
        <w:rPr>
          <w:rStyle w:val="Bodytext105pt7"/>
          <w:sz w:val="24"/>
          <w:szCs w:val="24"/>
        </w:rPr>
        <w:t xml:space="preserve"> </w:t>
      </w:r>
      <w:r>
        <w:rPr>
          <w:rStyle w:val="Bodytext105pt7"/>
          <w:sz w:val="24"/>
          <w:szCs w:val="24"/>
        </w:rPr>
        <w:t>6</w:t>
      </w:r>
      <w:r w:rsidR="009A17DB" w:rsidRPr="00BE30F6">
        <w:rPr>
          <w:szCs w:val="24"/>
        </w:rPr>
        <w:t xml:space="preserve"> B.</w:t>
      </w:r>
      <w:proofErr w:type="gramEnd"/>
      <w:r w:rsidR="009A17DB" w:rsidRPr="00BE30F6">
        <w:rPr>
          <w:szCs w:val="24"/>
        </w:rPr>
        <w:t xml:space="preserve"> The portions missing are: p.</w:t>
      </w:r>
      <w:r w:rsidR="009A17DB" w:rsidRPr="00BE30F6">
        <w:rPr>
          <w:rStyle w:val="Bodytext105pt7"/>
          <w:sz w:val="24"/>
          <w:szCs w:val="24"/>
        </w:rPr>
        <w:t xml:space="preserve"> 7</w:t>
      </w:r>
      <w:r w:rsidR="009A17DB" w:rsidRPr="00BE30F6">
        <w:rPr>
          <w:szCs w:val="24"/>
        </w:rPr>
        <w:t xml:space="preserve"> B</w:t>
      </w:r>
      <w:r w:rsidR="009A17DB" w:rsidRPr="00BE30F6">
        <w:rPr>
          <w:rStyle w:val="Bodytext105pt7"/>
          <w:sz w:val="24"/>
          <w:szCs w:val="24"/>
        </w:rPr>
        <w:t>—</w:t>
      </w:r>
      <w:r w:rsidR="009A17DB" w:rsidRPr="00BE30F6">
        <w:rPr>
          <w:szCs w:val="24"/>
        </w:rPr>
        <w:t>p.</w:t>
      </w:r>
      <w:r w:rsidR="009A17DB" w:rsidRPr="00BE30F6">
        <w:rPr>
          <w:rStyle w:val="Bodytext105pt7"/>
          <w:sz w:val="24"/>
          <w:szCs w:val="24"/>
        </w:rPr>
        <w:t xml:space="preserve"> 8</w:t>
      </w:r>
      <w:r w:rsidR="009A17DB" w:rsidRPr="00BE30F6">
        <w:rPr>
          <w:szCs w:val="24"/>
        </w:rPr>
        <w:t xml:space="preserve"> C</w:t>
      </w:r>
      <w:r w:rsidR="009A17DB" w:rsidRPr="00BE30F6">
        <w:rPr>
          <w:rStyle w:val="Bodytext105pt7"/>
          <w:sz w:val="24"/>
          <w:szCs w:val="24"/>
        </w:rPr>
        <w:t xml:space="preserve">; </w:t>
      </w:r>
      <w:r w:rsidR="009A17DB" w:rsidRPr="00BE30F6">
        <w:rPr>
          <w:szCs w:val="24"/>
        </w:rPr>
        <w:t>p.</w:t>
      </w:r>
      <w:r w:rsidR="009A17DB" w:rsidRPr="00BE30F6">
        <w:rPr>
          <w:rStyle w:val="Bodytext105pt7"/>
          <w:sz w:val="24"/>
          <w:szCs w:val="24"/>
        </w:rPr>
        <w:t xml:space="preserve"> 19</w:t>
      </w:r>
      <w:r w:rsidR="009A17DB" w:rsidRPr="00BE30F6">
        <w:rPr>
          <w:szCs w:val="24"/>
        </w:rPr>
        <w:t xml:space="preserve"> A—p.</w:t>
      </w:r>
      <w:r w:rsidR="009A17DB" w:rsidRPr="00BE30F6">
        <w:rPr>
          <w:rStyle w:val="Bodytext105pt7"/>
          <w:sz w:val="24"/>
          <w:szCs w:val="24"/>
        </w:rPr>
        <w:t xml:space="preserve"> 21</w:t>
      </w:r>
      <w:r w:rsidR="009A17DB" w:rsidRPr="00BE30F6">
        <w:rPr>
          <w:szCs w:val="24"/>
        </w:rPr>
        <w:t>C; p.</w:t>
      </w:r>
      <w:r w:rsidR="009A17DB" w:rsidRPr="00BE30F6">
        <w:rPr>
          <w:rStyle w:val="Bodytext105pt7"/>
          <w:sz w:val="24"/>
          <w:szCs w:val="24"/>
        </w:rPr>
        <w:t xml:space="preserve"> 27</w:t>
      </w:r>
      <w:r w:rsidR="009A17DB" w:rsidRPr="00BE30F6">
        <w:rPr>
          <w:szCs w:val="24"/>
        </w:rPr>
        <w:t xml:space="preserve"> B—p.</w:t>
      </w:r>
      <w:r w:rsidR="009A17DB" w:rsidRPr="00BE30F6">
        <w:rPr>
          <w:rStyle w:val="Bodytext105pt7"/>
          <w:sz w:val="24"/>
          <w:szCs w:val="24"/>
        </w:rPr>
        <w:t xml:space="preserve"> 29</w:t>
      </w:r>
      <w:r w:rsidR="009A17DB" w:rsidRPr="00BE30F6">
        <w:rPr>
          <w:szCs w:val="24"/>
        </w:rPr>
        <w:t xml:space="preserve"> D; p.</w:t>
      </w:r>
      <w:r w:rsidR="009A17DB" w:rsidRPr="00BE30F6">
        <w:rPr>
          <w:rStyle w:val="Bodytext105pt7"/>
          <w:sz w:val="24"/>
          <w:szCs w:val="24"/>
        </w:rPr>
        <w:t xml:space="preserve"> 30</w:t>
      </w:r>
      <w:r w:rsidR="009A17DB" w:rsidRPr="00BE30F6">
        <w:rPr>
          <w:szCs w:val="24"/>
        </w:rPr>
        <w:t xml:space="preserve"> D —p.</w:t>
      </w:r>
      <w:r w:rsidR="009A17DB" w:rsidRPr="00BE30F6">
        <w:rPr>
          <w:rStyle w:val="Bodytext105pt7"/>
          <w:sz w:val="24"/>
          <w:szCs w:val="24"/>
        </w:rPr>
        <w:t xml:space="preserve"> 31</w:t>
      </w:r>
      <w:r>
        <w:rPr>
          <w:szCs w:val="24"/>
        </w:rPr>
        <w:t xml:space="preserve"> E</w:t>
      </w:r>
      <w:r w:rsidR="009A17DB" w:rsidRPr="00BE30F6">
        <w:rPr>
          <w:szCs w:val="24"/>
        </w:rPr>
        <w:t>; p.</w:t>
      </w:r>
      <w:r w:rsidR="009A17DB" w:rsidRPr="00BE30F6">
        <w:rPr>
          <w:rStyle w:val="Bodytext105pt7"/>
          <w:sz w:val="24"/>
          <w:szCs w:val="24"/>
        </w:rPr>
        <w:t xml:space="preserve"> 35</w:t>
      </w:r>
      <w:r w:rsidR="009A17DB" w:rsidRPr="00BE30F6">
        <w:rPr>
          <w:szCs w:val="24"/>
        </w:rPr>
        <w:t xml:space="preserve"> B—p.</w:t>
      </w:r>
      <w:r w:rsidR="009A17DB" w:rsidRPr="00BE30F6">
        <w:rPr>
          <w:rStyle w:val="Bodytext105pt7"/>
          <w:sz w:val="24"/>
          <w:szCs w:val="24"/>
        </w:rPr>
        <w:t xml:space="preserve"> 36</w:t>
      </w:r>
      <w:r w:rsidR="009A17DB" w:rsidRPr="00BE30F6">
        <w:rPr>
          <w:szCs w:val="24"/>
        </w:rPr>
        <w:t xml:space="preserve"> B; p.</w:t>
      </w:r>
      <w:r w:rsidR="009A17DB" w:rsidRPr="00BE30F6">
        <w:rPr>
          <w:rStyle w:val="Bodytext105pt7"/>
          <w:sz w:val="24"/>
          <w:szCs w:val="24"/>
        </w:rPr>
        <w:t xml:space="preserve"> 78</w:t>
      </w:r>
      <w:r w:rsidR="009A17DB" w:rsidRPr="00BE30F6">
        <w:rPr>
          <w:szCs w:val="24"/>
        </w:rPr>
        <w:t xml:space="preserve"> E— p.</w:t>
      </w:r>
      <w:r w:rsidR="009A17DB" w:rsidRPr="00BE30F6">
        <w:rPr>
          <w:rStyle w:val="Bodytext105pt7"/>
          <w:sz w:val="24"/>
          <w:szCs w:val="24"/>
        </w:rPr>
        <w:t xml:space="preserve"> 79</w:t>
      </w:r>
      <w:r w:rsidR="009A17DB" w:rsidRPr="00BE30F6">
        <w:rPr>
          <w:szCs w:val="24"/>
        </w:rPr>
        <w:t xml:space="preserve"> E; and p.</w:t>
      </w:r>
      <w:r w:rsidR="009A17DB" w:rsidRPr="00BE30F6">
        <w:rPr>
          <w:rStyle w:val="Bodytext105pt7"/>
          <w:sz w:val="24"/>
          <w:szCs w:val="24"/>
        </w:rPr>
        <w:t xml:space="preserve"> 101</w:t>
      </w:r>
      <w:r w:rsidR="009A17DB" w:rsidRPr="00BE30F6">
        <w:rPr>
          <w:szCs w:val="24"/>
        </w:rPr>
        <w:t xml:space="preserve"> B—p.</w:t>
      </w:r>
      <w:r w:rsidR="009A17DB" w:rsidRPr="00BE30F6">
        <w:rPr>
          <w:rStyle w:val="Bodytext105pt7"/>
          <w:sz w:val="24"/>
          <w:szCs w:val="24"/>
        </w:rPr>
        <w:t xml:space="preserve"> 103</w:t>
      </w:r>
      <w:r w:rsidR="009A17DB" w:rsidRPr="00BE30F6">
        <w:rPr>
          <w:szCs w:val="24"/>
        </w:rPr>
        <w:t xml:space="preserve"> E.</w:t>
      </w:r>
    </w:p>
    <w:p w:rsidR="009A17DB" w:rsidRPr="00BE30F6" w:rsidRDefault="009A17DB" w:rsidP="00C527FE">
      <w:pPr>
        <w:ind w:firstLine="720"/>
        <w:rPr>
          <w:szCs w:val="24"/>
        </w:rPr>
      </w:pPr>
      <w:r w:rsidRPr="00BE30F6">
        <w:rPr>
          <w:szCs w:val="24"/>
        </w:rPr>
        <w:t>The colophon, fol. 122</w:t>
      </w:r>
      <w:r w:rsidRPr="00BE30F6">
        <w:rPr>
          <w:rStyle w:val="BodytextItalic71"/>
          <w:sz w:val="24"/>
          <w:szCs w:val="24"/>
        </w:rPr>
        <w:t xml:space="preserve"> b,</w:t>
      </w:r>
      <w:r w:rsidRPr="00BE30F6">
        <w:rPr>
          <w:szCs w:val="24"/>
        </w:rPr>
        <w:t xml:space="preserve"> has been most carefully erased, without anything being written in its place but the words</w:t>
      </w:r>
      <w:r w:rsidRPr="00BE30F6">
        <w:rPr>
          <w:rStyle w:val="Bodytext95pt33"/>
          <w:sz w:val="24"/>
          <w:szCs w:val="24"/>
        </w:rPr>
        <w:t>,</w:t>
      </w:r>
      <w:r w:rsidR="00C527FE">
        <w:rPr>
          <w:rStyle w:val="Bodytext95pt33"/>
          <w:sz w:val="24"/>
          <w:szCs w:val="24"/>
        </w:rPr>
        <w:t xml:space="preserve"> </w:t>
      </w:r>
      <w:r w:rsidR="00E559E4" w:rsidRPr="00E559E4">
        <w:rPr>
          <w:rStyle w:val="Bodytext95pt33"/>
          <w:color w:val="FF0000"/>
          <w:sz w:val="24"/>
          <w:szCs w:val="32"/>
        </w:rPr>
        <w:t>$</w:t>
      </w:r>
      <w:r w:rsidR="00C351F8">
        <w:rPr>
          <w:rStyle w:val="Bodytext95pt33"/>
          <w:rFonts w:hint="cs"/>
          <w:color w:val="FF0000"/>
          <w:sz w:val="24"/>
          <w:szCs w:val="32"/>
          <w:rtl/>
          <w:lang w:bidi="syr-SY"/>
        </w:rPr>
        <w:t>ܐܝܬܘܗܝ ܟܬܒܐ ܗܢܐ</w:t>
      </w:r>
      <w:r w:rsidRPr="00BE30F6">
        <w:rPr>
          <w:szCs w:val="24"/>
        </w:rPr>
        <w:t>, in a more recent hand.</w:t>
      </w:r>
    </w:p>
    <w:p w:rsidR="009A17DB" w:rsidRPr="00BE30F6" w:rsidRDefault="00C527FE" w:rsidP="00C527FE">
      <w:pPr>
        <w:ind w:firstLine="720"/>
        <w:rPr>
          <w:szCs w:val="24"/>
        </w:rPr>
      </w:pPr>
      <w:r>
        <w:rPr>
          <w:szCs w:val="24"/>
        </w:rPr>
        <w:t>F</w:t>
      </w:r>
      <w:r w:rsidR="009A17DB" w:rsidRPr="00BE30F6">
        <w:rPr>
          <w:szCs w:val="24"/>
        </w:rPr>
        <w:t>ol. 123 contains a portion of the</w:t>
      </w:r>
      <w:r w:rsidR="009A17DB" w:rsidRPr="00BE30F6">
        <w:rPr>
          <w:rStyle w:val="BodytextItalic71"/>
          <w:sz w:val="24"/>
          <w:szCs w:val="24"/>
        </w:rPr>
        <w:t xml:space="preserve"> tenth </w:t>
      </w:r>
      <w:r w:rsidR="009A17DB" w:rsidRPr="00BE30F6">
        <w:rPr>
          <w:szCs w:val="24"/>
        </w:rPr>
        <w:t>b</w:t>
      </w:r>
      <w:r>
        <w:rPr>
          <w:szCs w:val="24"/>
        </w:rPr>
        <w:t>ook of this treatise (Opera, ed</w:t>
      </w:r>
      <w:r w:rsidR="009A17DB" w:rsidRPr="00BE30F6">
        <w:rPr>
          <w:szCs w:val="24"/>
        </w:rPr>
        <w:t xml:space="preserve">. </w:t>
      </w:r>
      <w:proofErr w:type="spellStart"/>
      <w:r w:rsidR="009A17DB" w:rsidRPr="00BE30F6">
        <w:rPr>
          <w:szCs w:val="24"/>
        </w:rPr>
        <w:t>Aubert</w:t>
      </w:r>
      <w:proofErr w:type="spellEnd"/>
      <w:r w:rsidR="009A17DB" w:rsidRPr="00BE30F6">
        <w:rPr>
          <w:szCs w:val="24"/>
        </w:rPr>
        <w:t>, t. i., p. 369 C—p. 370 D), evidently written by the same scribe as the rest of the volume.</w:t>
      </w:r>
    </w:p>
    <w:p w:rsidR="009A17DB" w:rsidRDefault="009A17DB" w:rsidP="00C527FE">
      <w:pPr>
        <w:jc w:val="right"/>
        <w:rPr>
          <w:szCs w:val="24"/>
        </w:rPr>
      </w:pPr>
      <w:r w:rsidRPr="00BE30F6">
        <w:rPr>
          <w:szCs w:val="24"/>
        </w:rPr>
        <w:lastRenderedPageBreak/>
        <w:t>[Add. 14,553.]</w:t>
      </w:r>
    </w:p>
    <w:p w:rsidR="00C527FE" w:rsidRPr="00BE30F6" w:rsidRDefault="00C527FE" w:rsidP="00C527FE">
      <w:pPr>
        <w:jc w:val="right"/>
        <w:rPr>
          <w:szCs w:val="24"/>
        </w:rPr>
      </w:pPr>
    </w:p>
    <w:p w:rsidR="009A17DB" w:rsidRPr="00C527FE" w:rsidRDefault="009A17DB" w:rsidP="00C527FE">
      <w:pPr>
        <w:jc w:val="center"/>
        <w:rPr>
          <w:rStyle w:val="Heading4Spacing0pt"/>
          <w:b/>
          <w:sz w:val="24"/>
          <w:szCs w:val="24"/>
        </w:rPr>
      </w:pPr>
      <w:bookmarkStart w:id="5" w:name="bookmark380"/>
      <w:proofErr w:type="gramStart"/>
      <w:r w:rsidRPr="00C527FE">
        <w:rPr>
          <w:rStyle w:val="Heading4Spacing0pt"/>
          <w:b/>
          <w:sz w:val="24"/>
          <w:szCs w:val="24"/>
        </w:rPr>
        <w:t>DCXIX.</w:t>
      </w:r>
      <w:bookmarkEnd w:id="5"/>
      <w:proofErr w:type="gramEnd"/>
    </w:p>
    <w:p w:rsidR="00C527FE" w:rsidRPr="00BE30F6" w:rsidRDefault="00C527FE" w:rsidP="009A17DB">
      <w:pPr>
        <w:rPr>
          <w:szCs w:val="24"/>
        </w:rPr>
      </w:pPr>
    </w:p>
    <w:p w:rsidR="009A17DB" w:rsidRPr="00BE30F6" w:rsidRDefault="00C928F7" w:rsidP="00C928F7">
      <w:pPr>
        <w:ind w:firstLine="720"/>
        <w:rPr>
          <w:szCs w:val="24"/>
        </w:rPr>
      </w:pPr>
      <w:r>
        <w:rPr>
          <w:szCs w:val="24"/>
        </w:rPr>
        <w:t xml:space="preserve"> </w:t>
      </w:r>
      <w:proofErr w:type="gramStart"/>
      <w:r w:rsidR="007602D2">
        <w:rPr>
          <w:szCs w:val="24"/>
        </w:rPr>
        <w:t>Vellum, about 10 3/8 in. by 6 3/4</w:t>
      </w:r>
      <w:r w:rsidR="009A17DB" w:rsidRPr="00BE30F6">
        <w:rPr>
          <w:szCs w:val="24"/>
        </w:rPr>
        <w:t>, consisting of 109 leaves.</w:t>
      </w:r>
      <w:proofErr w:type="gramEnd"/>
      <w:r w:rsidR="009A17DB" w:rsidRPr="00BE30F6">
        <w:rPr>
          <w:szCs w:val="24"/>
        </w:rPr>
        <w:t xml:space="preserve"> The quires, signed with letters, were 14 in number, but </w:t>
      </w:r>
      <w:r w:rsidR="00E559E4" w:rsidRPr="00E559E4">
        <w:rPr>
          <w:color w:val="FF0000"/>
        </w:rPr>
        <w:t>$</w:t>
      </w:r>
      <w:r w:rsidR="00C351F8">
        <w:rPr>
          <w:rFonts w:hint="cs"/>
          <w:color w:val="FF0000"/>
          <w:rtl/>
          <w:lang w:bidi="syr-SY"/>
        </w:rPr>
        <w:t>ܒ</w:t>
      </w:r>
      <w:r w:rsidR="009A17DB" w:rsidRPr="00BE30F6">
        <w:rPr>
          <w:szCs w:val="24"/>
        </w:rPr>
        <w:t xml:space="preserve">, </w:t>
      </w:r>
      <w:r w:rsidR="00E559E4" w:rsidRPr="00E559E4">
        <w:rPr>
          <w:color w:val="FF0000"/>
        </w:rPr>
        <w:t>$</w:t>
      </w:r>
      <w:r w:rsidR="00C351F8">
        <w:rPr>
          <w:rFonts w:hint="cs"/>
          <w:color w:val="FF0000"/>
          <w:rtl/>
          <w:lang w:bidi="syr-SY"/>
        </w:rPr>
        <w:t>ܓ</w:t>
      </w:r>
      <w:r w:rsidR="007602D2">
        <w:rPr>
          <w:szCs w:val="24"/>
        </w:rPr>
        <w:t xml:space="preserve">, and </w:t>
      </w:r>
      <w:r w:rsidR="00E559E4" w:rsidRPr="00E559E4">
        <w:rPr>
          <w:color w:val="FF0000"/>
        </w:rPr>
        <w:t>$</w:t>
      </w:r>
      <w:r w:rsidR="00C351F8">
        <w:rPr>
          <w:rFonts w:hint="cs"/>
          <w:color w:val="FF0000"/>
          <w:rtl/>
          <w:lang w:bidi="syr-SY"/>
        </w:rPr>
        <w:t>ܛ</w:t>
      </w:r>
      <w:r w:rsidR="009A17DB" w:rsidRPr="00BE30F6">
        <w:rPr>
          <w:szCs w:val="24"/>
        </w:rPr>
        <w:t>, ar</w:t>
      </w:r>
      <w:r w:rsidR="007602D2">
        <w:rPr>
          <w:szCs w:val="24"/>
        </w:rPr>
        <w:t>e entirely lost, leaving lacunae</w:t>
      </w:r>
      <w:r w:rsidR="009A17DB" w:rsidRPr="00BE30F6">
        <w:rPr>
          <w:szCs w:val="24"/>
        </w:rPr>
        <w:t xml:space="preserve"> af</w:t>
      </w:r>
      <w:r w:rsidR="007602D2">
        <w:rPr>
          <w:szCs w:val="24"/>
        </w:rPr>
        <w:t xml:space="preserve">ter </w:t>
      </w:r>
      <w:proofErr w:type="spellStart"/>
      <w:r w:rsidR="007602D2">
        <w:rPr>
          <w:szCs w:val="24"/>
        </w:rPr>
        <w:t>foll</w:t>
      </w:r>
      <w:proofErr w:type="spellEnd"/>
      <w:r w:rsidR="007602D2">
        <w:rPr>
          <w:szCs w:val="24"/>
        </w:rPr>
        <w:t xml:space="preserve">. </w:t>
      </w:r>
      <w:proofErr w:type="gramStart"/>
      <w:r w:rsidR="007602D2">
        <w:rPr>
          <w:szCs w:val="24"/>
        </w:rPr>
        <w:t>10 and 60.</w:t>
      </w:r>
      <w:proofErr w:type="gramEnd"/>
      <w:r w:rsidR="007602D2">
        <w:rPr>
          <w:szCs w:val="24"/>
        </w:rPr>
        <w:t xml:space="preserve"> Each page</w:t>
      </w:r>
      <w:r w:rsidR="009A17DB" w:rsidRPr="00BE30F6">
        <w:rPr>
          <w:szCs w:val="24"/>
        </w:rPr>
        <w:t xml:space="preserve"> is divided into two columns, of from 27 to 32 lines. This manu</w:t>
      </w:r>
      <w:r w:rsidR="009A17DB" w:rsidRPr="00BE30F6">
        <w:rPr>
          <w:szCs w:val="24"/>
        </w:rPr>
        <w:softHyphen/>
        <w:t>script is writ</w:t>
      </w:r>
      <w:r w:rsidR="007602D2">
        <w:rPr>
          <w:szCs w:val="24"/>
        </w:rPr>
        <w:t xml:space="preserve">ten in a good, regular </w:t>
      </w:r>
      <w:proofErr w:type="spellStart"/>
      <w:r w:rsidR="007602D2">
        <w:rPr>
          <w:szCs w:val="24"/>
        </w:rPr>
        <w:t>Estran</w:t>
      </w:r>
      <w:r w:rsidR="007602D2">
        <w:rPr>
          <w:szCs w:val="24"/>
        </w:rPr>
        <w:softHyphen/>
        <w:t>g</w:t>
      </w:r>
      <w:r w:rsidR="007602D2">
        <w:rPr>
          <w:rFonts w:ascii="Century" w:hAnsi="Century"/>
          <w:szCs w:val="24"/>
        </w:rPr>
        <w:t>ě</w:t>
      </w:r>
      <w:r w:rsidR="007602D2">
        <w:rPr>
          <w:szCs w:val="24"/>
        </w:rPr>
        <w:t>l</w:t>
      </w:r>
      <w:r w:rsidR="007602D2">
        <w:rPr>
          <w:rFonts w:ascii="Century" w:hAnsi="Century"/>
          <w:szCs w:val="24"/>
        </w:rPr>
        <w:t>ā</w:t>
      </w:r>
      <w:proofErr w:type="spellEnd"/>
      <w:r w:rsidR="009A17DB" w:rsidRPr="00BE30F6">
        <w:rPr>
          <w:szCs w:val="24"/>
        </w:rPr>
        <w:t xml:space="preserve"> of the </w:t>
      </w:r>
      <w:proofErr w:type="spellStart"/>
      <w:r w:rsidR="009A17DB" w:rsidRPr="00BE30F6">
        <w:rPr>
          <w:szCs w:val="24"/>
        </w:rPr>
        <w:t>vii</w:t>
      </w:r>
      <w:r w:rsidR="009A17DB" w:rsidRPr="00BE30F6">
        <w:rPr>
          <w:szCs w:val="24"/>
          <w:vertAlign w:val="superscript"/>
        </w:rPr>
        <w:t>th</w:t>
      </w:r>
      <w:proofErr w:type="spellEnd"/>
      <w:r w:rsidR="009A17DB" w:rsidRPr="00BE30F6">
        <w:rPr>
          <w:szCs w:val="24"/>
        </w:rPr>
        <w:t xml:space="preserve"> cent., and contains—</w:t>
      </w:r>
    </w:p>
    <w:p w:rsidR="009A17DB" w:rsidRPr="007602D2" w:rsidRDefault="009A17DB" w:rsidP="00FF1AB7">
      <w:pPr>
        <w:ind w:firstLine="720"/>
        <w:rPr>
          <w:szCs w:val="24"/>
        </w:rPr>
      </w:pPr>
      <w:proofErr w:type="gramStart"/>
      <w:r w:rsidRPr="00BE30F6">
        <w:rPr>
          <w:szCs w:val="24"/>
        </w:rPr>
        <w:t>The second part of the first volume of the treatise of Cyril of Alexandria, on Worship in Spirit and in Truth, viz.</w:t>
      </w:r>
      <w:r w:rsidR="007602D2">
        <w:rPr>
          <w:szCs w:val="24"/>
        </w:rPr>
        <w:t xml:space="preserve"> books v.—viii.</w:t>
      </w:r>
      <w:proofErr w:type="gramEnd"/>
      <w:r w:rsidR="007602D2">
        <w:rPr>
          <w:szCs w:val="24"/>
        </w:rPr>
        <w:t xml:space="preserve"> Title, fol. 3 b</w:t>
      </w:r>
      <w:r w:rsidRPr="00BE30F6">
        <w:rPr>
          <w:szCs w:val="24"/>
        </w:rPr>
        <w:t xml:space="preserve">: </w:t>
      </w:r>
      <w:r w:rsidR="00E559E4" w:rsidRPr="00E559E4">
        <w:rPr>
          <w:color w:val="FF0000"/>
        </w:rPr>
        <w:t>$</w:t>
      </w:r>
      <w:r w:rsidR="00C351F8">
        <w:rPr>
          <w:rFonts w:hint="cs"/>
          <w:color w:val="FF0000"/>
          <w:rtl/>
          <w:lang w:bidi="syr-SY"/>
        </w:rPr>
        <w:t>ܦܠܓܘܬܐ ܕܬܪ̈ܬܝܢ ܕܬܫܡܫܬܐ ܕܪܘܚ</w:t>
      </w:r>
      <w:r w:rsidR="007602D2">
        <w:rPr>
          <w:szCs w:val="24"/>
        </w:rPr>
        <w:t>.</w:t>
      </w:r>
      <w:r w:rsidRPr="00BE30F6">
        <w:rPr>
          <w:szCs w:val="24"/>
        </w:rPr>
        <w:t xml:space="preserve"> Book v. ends, fol. 10 b, with the passage (Opera, ed. </w:t>
      </w:r>
      <w:proofErr w:type="spellStart"/>
      <w:r w:rsidRPr="00BE30F6">
        <w:rPr>
          <w:szCs w:val="24"/>
        </w:rPr>
        <w:t>Aubert</w:t>
      </w:r>
      <w:proofErr w:type="spellEnd"/>
      <w:r w:rsidRPr="00BE30F6">
        <w:rPr>
          <w:szCs w:val="24"/>
        </w:rPr>
        <w:t>, t. i.,</w:t>
      </w:r>
      <w:r w:rsidRPr="00BE30F6">
        <w:rPr>
          <w:rStyle w:val="BodytextSimSun5"/>
          <w:sz w:val="24"/>
          <w:szCs w:val="24"/>
        </w:rPr>
        <w:t xml:space="preserve"> p.</w:t>
      </w:r>
      <w:r w:rsidRPr="00BE30F6">
        <w:rPr>
          <w:szCs w:val="24"/>
        </w:rPr>
        <w:t xml:space="preserve"> 150 D):</w:t>
      </w:r>
      <w:r w:rsidR="007602D2">
        <w:rPr>
          <w:szCs w:val="24"/>
        </w:rPr>
        <w:t xml:space="preserve"> </w:t>
      </w:r>
      <w:r w:rsidR="007602D2" w:rsidRPr="007602D2">
        <w:rPr>
          <w:b/>
          <w:color w:val="00B050"/>
          <w:szCs w:val="24"/>
        </w:rPr>
        <w:t>ΚΥΡΙΛ</w:t>
      </w:r>
      <w:r w:rsidR="007602D2">
        <w:rPr>
          <w:b/>
          <w:color w:val="00B050"/>
          <w:szCs w:val="24"/>
        </w:rPr>
        <w:t xml:space="preserve">. </w:t>
      </w:r>
      <w:proofErr w:type="spellStart"/>
      <w:proofErr w:type="gramStart"/>
      <w:r w:rsidR="007602D2" w:rsidRPr="007602D2">
        <w:rPr>
          <w:color w:val="00B050"/>
          <w:szCs w:val="24"/>
        </w:rPr>
        <w:t>ο</w:t>
      </w:r>
      <w:r w:rsidR="007602D2" w:rsidRPr="007602D2">
        <w:rPr>
          <w:rFonts w:ascii="Times New Roman" w:hAnsi="Times New Roman" w:cs="Times New Roman"/>
          <w:color w:val="00B050"/>
          <w:szCs w:val="24"/>
        </w:rPr>
        <w:t>ὐ</w:t>
      </w:r>
      <w:r w:rsidR="007602D2" w:rsidRPr="007602D2">
        <w:rPr>
          <w:color w:val="00B050"/>
          <w:szCs w:val="24"/>
        </w:rPr>
        <w:t>κο</w:t>
      </w:r>
      <w:r w:rsidR="007602D2" w:rsidRPr="007602D2">
        <w:rPr>
          <w:rFonts w:ascii="Times New Roman" w:hAnsi="Times New Roman" w:cs="Times New Roman"/>
          <w:color w:val="00B050"/>
          <w:szCs w:val="24"/>
        </w:rPr>
        <w:t>ῦ</w:t>
      </w:r>
      <w:r w:rsidR="007602D2" w:rsidRPr="007602D2">
        <w:rPr>
          <w:color w:val="00B050"/>
          <w:szCs w:val="24"/>
        </w:rPr>
        <w:t>ν</w:t>
      </w:r>
      <w:proofErr w:type="spellEnd"/>
      <w:proofErr w:type="gramEnd"/>
      <w:r w:rsidR="007602D2" w:rsidRPr="007602D2">
        <w:rPr>
          <w:color w:val="00B050"/>
          <w:szCs w:val="24"/>
        </w:rPr>
        <w:t xml:space="preserve"> </w:t>
      </w:r>
      <w:proofErr w:type="spellStart"/>
      <w:r w:rsidR="007602D2" w:rsidRPr="007602D2">
        <w:rPr>
          <w:rFonts w:ascii="Times New Roman" w:hAnsi="Times New Roman" w:cs="Times New Roman"/>
          <w:color w:val="00B050"/>
          <w:szCs w:val="24"/>
        </w:rPr>
        <w:t>ὡ</w:t>
      </w:r>
      <w:r w:rsidR="007602D2" w:rsidRPr="007602D2">
        <w:rPr>
          <w:color w:val="00B050"/>
          <w:szCs w:val="24"/>
        </w:rPr>
        <w:t>ς</w:t>
      </w:r>
      <w:proofErr w:type="spellEnd"/>
      <w:r w:rsidR="007602D2" w:rsidRPr="007602D2">
        <w:rPr>
          <w:color w:val="00B050"/>
          <w:szCs w:val="24"/>
        </w:rPr>
        <w:t xml:space="preserve"> </w:t>
      </w:r>
      <w:proofErr w:type="spellStart"/>
      <w:r w:rsidR="007602D2" w:rsidRPr="007602D2">
        <w:rPr>
          <w:rFonts w:ascii="Times New Roman" w:hAnsi="Times New Roman" w:cs="Times New Roman"/>
          <w:color w:val="00B050"/>
          <w:szCs w:val="24"/>
        </w:rPr>
        <w:t>ἐ</w:t>
      </w:r>
      <w:r w:rsidR="007602D2" w:rsidRPr="007602D2">
        <w:rPr>
          <w:color w:val="00B050"/>
          <w:szCs w:val="24"/>
        </w:rPr>
        <w:t>ν</w:t>
      </w:r>
      <w:proofErr w:type="spellEnd"/>
      <w:r w:rsidR="007602D2" w:rsidRPr="007602D2">
        <w:rPr>
          <w:color w:val="00B050"/>
          <w:szCs w:val="24"/>
        </w:rPr>
        <w:t xml:space="preserve"> </w:t>
      </w:r>
      <w:proofErr w:type="spellStart"/>
      <w:r w:rsidR="007602D2" w:rsidRPr="007602D2">
        <w:rPr>
          <w:color w:val="00B050"/>
          <w:szCs w:val="24"/>
        </w:rPr>
        <w:t>το</w:t>
      </w:r>
      <w:r w:rsidR="007602D2" w:rsidRPr="007602D2">
        <w:rPr>
          <w:rFonts w:ascii="Times New Roman" w:hAnsi="Times New Roman" w:cs="Times New Roman"/>
          <w:color w:val="00B050"/>
          <w:szCs w:val="24"/>
        </w:rPr>
        <w:t>ῖ</w:t>
      </w:r>
      <w:r w:rsidR="007602D2" w:rsidRPr="007602D2">
        <w:rPr>
          <w:color w:val="00B050"/>
          <w:szCs w:val="24"/>
        </w:rPr>
        <w:t>ς</w:t>
      </w:r>
      <w:proofErr w:type="spellEnd"/>
      <w:r w:rsidR="007602D2" w:rsidRPr="007602D2">
        <w:rPr>
          <w:color w:val="00B050"/>
          <w:szCs w:val="24"/>
        </w:rPr>
        <w:t xml:space="preserve"> </w:t>
      </w:r>
      <w:proofErr w:type="spellStart"/>
      <w:r w:rsidR="007602D2" w:rsidRPr="007602D2">
        <w:rPr>
          <w:rFonts w:ascii="Times New Roman" w:hAnsi="Times New Roman" w:cs="Times New Roman"/>
          <w:color w:val="00B050"/>
          <w:szCs w:val="24"/>
        </w:rPr>
        <w:t>ἀ</w:t>
      </w:r>
      <w:r w:rsidR="007602D2" w:rsidRPr="007602D2">
        <w:rPr>
          <w:color w:val="00B050"/>
          <w:szCs w:val="24"/>
        </w:rPr>
        <w:t>ριθμο</w:t>
      </w:r>
      <w:r w:rsidR="007602D2" w:rsidRPr="007602D2">
        <w:rPr>
          <w:rFonts w:ascii="Times New Roman" w:hAnsi="Times New Roman" w:cs="Times New Roman"/>
          <w:color w:val="00B050"/>
          <w:szCs w:val="24"/>
        </w:rPr>
        <w:t>ῖ</w:t>
      </w:r>
      <w:r w:rsidR="007602D2" w:rsidRPr="007602D2">
        <w:rPr>
          <w:color w:val="00B050"/>
          <w:szCs w:val="24"/>
        </w:rPr>
        <w:t>ς</w:t>
      </w:r>
      <w:proofErr w:type="spellEnd"/>
      <w:r w:rsidR="007602D2" w:rsidRPr="007602D2">
        <w:rPr>
          <w:color w:val="00B050"/>
          <w:szCs w:val="24"/>
        </w:rPr>
        <w:t xml:space="preserve"> </w:t>
      </w:r>
      <w:proofErr w:type="spellStart"/>
      <w:r w:rsidR="007602D2" w:rsidRPr="007602D2">
        <w:rPr>
          <w:rFonts w:ascii="Times New Roman" w:hAnsi="Times New Roman" w:cs="Times New Roman"/>
          <w:color w:val="00B050"/>
          <w:szCs w:val="24"/>
        </w:rPr>
        <w:t>ἀ</w:t>
      </w:r>
      <w:r w:rsidR="007602D2" w:rsidRPr="007602D2">
        <w:rPr>
          <w:color w:val="00B050"/>
          <w:szCs w:val="24"/>
        </w:rPr>
        <w:t>νέγνωμεν</w:t>
      </w:r>
      <w:proofErr w:type="spellEnd"/>
      <w:r w:rsidR="007602D2" w:rsidRPr="007602D2">
        <w:rPr>
          <w:color w:val="00B050"/>
          <w:szCs w:val="24"/>
        </w:rPr>
        <w:t xml:space="preserve"> </w:t>
      </w:r>
      <w:proofErr w:type="spellStart"/>
      <w:r w:rsidR="007602D2" w:rsidRPr="007602D2">
        <w:rPr>
          <w:color w:val="00B050"/>
          <w:szCs w:val="24"/>
        </w:rPr>
        <w:t>κα</w:t>
      </w:r>
      <w:r w:rsidR="007602D2" w:rsidRPr="007602D2">
        <w:rPr>
          <w:rFonts w:ascii="Times New Roman" w:hAnsi="Times New Roman" w:cs="Times New Roman"/>
          <w:color w:val="00B050"/>
          <w:szCs w:val="24"/>
        </w:rPr>
        <w:t>ὶ</w:t>
      </w:r>
      <w:proofErr w:type="spellEnd"/>
      <w:r w:rsidR="007602D2" w:rsidRPr="007602D2">
        <w:rPr>
          <w:color w:val="00B050"/>
          <w:szCs w:val="24"/>
        </w:rPr>
        <w:t xml:space="preserve"> </w:t>
      </w:r>
      <w:proofErr w:type="spellStart"/>
      <w:r w:rsidR="007602D2" w:rsidRPr="007602D2">
        <w:rPr>
          <w:color w:val="00B050"/>
          <w:szCs w:val="24"/>
        </w:rPr>
        <w:t>μετ</w:t>
      </w:r>
      <w:r w:rsidR="007602D2" w:rsidRPr="007602D2">
        <w:rPr>
          <w:rFonts w:ascii="Times New Roman" w:hAnsi="Times New Roman" w:cs="Times New Roman"/>
          <w:color w:val="00B050"/>
          <w:szCs w:val="24"/>
        </w:rPr>
        <w:t>ὰ</w:t>
      </w:r>
      <w:proofErr w:type="spellEnd"/>
      <w:r w:rsidR="007602D2" w:rsidRPr="007602D2">
        <w:rPr>
          <w:color w:val="00B050"/>
          <w:szCs w:val="24"/>
        </w:rPr>
        <w:t xml:space="preserve"> </w:t>
      </w:r>
      <w:proofErr w:type="spellStart"/>
      <w:r w:rsidR="007602D2" w:rsidRPr="007602D2">
        <w:rPr>
          <w:color w:val="00B050"/>
          <w:szCs w:val="24"/>
        </w:rPr>
        <w:t>τα</w:t>
      </w:r>
      <w:r w:rsidR="007602D2" w:rsidRPr="007602D2">
        <w:rPr>
          <w:rFonts w:ascii="Times New Roman" w:hAnsi="Times New Roman" w:cs="Times New Roman"/>
          <w:color w:val="00B050"/>
          <w:szCs w:val="24"/>
        </w:rPr>
        <w:t>ῦ</w:t>
      </w:r>
      <w:r w:rsidR="007602D2" w:rsidRPr="007602D2">
        <w:rPr>
          <w:color w:val="00B050"/>
          <w:szCs w:val="24"/>
        </w:rPr>
        <w:t>τα</w:t>
      </w:r>
      <w:proofErr w:type="spellEnd"/>
      <w:r w:rsidR="007602D2" w:rsidRPr="007602D2">
        <w:rPr>
          <w:color w:val="00B050"/>
          <w:szCs w:val="24"/>
        </w:rPr>
        <w:t xml:space="preserve"> </w:t>
      </w:r>
      <w:proofErr w:type="spellStart"/>
      <w:r w:rsidR="007602D2" w:rsidRPr="007602D2">
        <w:rPr>
          <w:rFonts w:ascii="Times New Roman" w:hAnsi="Times New Roman" w:cs="Times New Roman"/>
          <w:color w:val="00B050"/>
          <w:szCs w:val="24"/>
        </w:rPr>
        <w:t>ἐ</w:t>
      </w:r>
      <w:r w:rsidR="007602D2" w:rsidRPr="007602D2">
        <w:rPr>
          <w:color w:val="00B050"/>
          <w:szCs w:val="24"/>
        </w:rPr>
        <w:t>ξ</w:t>
      </w:r>
      <w:r w:rsidR="007602D2" w:rsidRPr="007602D2">
        <w:rPr>
          <w:rFonts w:ascii="Times New Roman" w:hAnsi="Times New Roman" w:cs="Times New Roman"/>
          <w:color w:val="00B050"/>
          <w:szCs w:val="24"/>
        </w:rPr>
        <w:t>ῆ</w:t>
      </w:r>
      <w:r w:rsidR="007602D2" w:rsidRPr="007602D2">
        <w:rPr>
          <w:color w:val="00B050"/>
          <w:szCs w:val="24"/>
        </w:rPr>
        <w:t>ρεν</w:t>
      </w:r>
      <w:proofErr w:type="spellEnd"/>
      <w:r w:rsidR="007602D2" w:rsidRPr="007602D2">
        <w:rPr>
          <w:color w:val="00B050"/>
          <w:szCs w:val="24"/>
        </w:rPr>
        <w:t xml:space="preserve"> </w:t>
      </w:r>
      <w:r w:rsidR="007602D2" w:rsidRPr="007602D2">
        <w:rPr>
          <w:rFonts w:ascii="Times New Roman" w:hAnsi="Times New Roman" w:cs="Times New Roman"/>
          <w:color w:val="00B050"/>
          <w:szCs w:val="24"/>
        </w:rPr>
        <w:t>ὁ</w:t>
      </w:r>
      <w:r w:rsidR="007602D2" w:rsidRPr="007602D2">
        <w:rPr>
          <w:color w:val="00B050"/>
          <w:szCs w:val="24"/>
        </w:rPr>
        <w:t xml:space="preserve"> </w:t>
      </w:r>
      <w:proofErr w:type="spellStart"/>
      <w:r w:rsidR="007602D2" w:rsidRPr="007602D2">
        <w:rPr>
          <w:color w:val="00B050"/>
          <w:szCs w:val="24"/>
        </w:rPr>
        <w:t>λα</w:t>
      </w:r>
      <w:r w:rsidR="007602D2" w:rsidRPr="007602D2">
        <w:rPr>
          <w:rFonts w:ascii="Times New Roman" w:hAnsi="Times New Roman" w:cs="Times New Roman"/>
          <w:color w:val="00B050"/>
          <w:szCs w:val="24"/>
        </w:rPr>
        <w:t>ὸ</w:t>
      </w:r>
      <w:r w:rsidR="007602D2" w:rsidRPr="007602D2">
        <w:rPr>
          <w:color w:val="00B050"/>
          <w:szCs w:val="24"/>
        </w:rPr>
        <w:t>ς</w:t>
      </w:r>
      <w:proofErr w:type="spellEnd"/>
      <w:r w:rsidR="007602D2" w:rsidRPr="007602D2">
        <w:rPr>
          <w:color w:val="00B050"/>
          <w:szCs w:val="24"/>
        </w:rPr>
        <w:t xml:space="preserve"> </w:t>
      </w:r>
      <w:proofErr w:type="spellStart"/>
      <w:r w:rsidR="007602D2" w:rsidRPr="007602D2">
        <w:rPr>
          <w:rFonts w:ascii="Times New Roman" w:hAnsi="Times New Roman" w:cs="Times New Roman"/>
          <w:color w:val="00B050"/>
          <w:szCs w:val="24"/>
        </w:rPr>
        <w:t>ἐ</w:t>
      </w:r>
      <w:r w:rsidR="007602D2" w:rsidRPr="007602D2">
        <w:rPr>
          <w:color w:val="00B050"/>
          <w:szCs w:val="24"/>
        </w:rPr>
        <w:t>ξ</w:t>
      </w:r>
      <w:proofErr w:type="spellEnd"/>
      <w:r w:rsidR="007602D2" w:rsidRPr="007602D2">
        <w:rPr>
          <w:color w:val="00B050"/>
          <w:szCs w:val="24"/>
        </w:rPr>
        <w:t xml:space="preserve"> </w:t>
      </w:r>
      <w:proofErr w:type="spellStart"/>
      <w:r w:rsidR="007602D2" w:rsidRPr="007602D2">
        <w:rPr>
          <w:color w:val="00B050"/>
          <w:szCs w:val="24"/>
        </w:rPr>
        <w:t>Ασηρ</w:t>
      </w:r>
      <w:r w:rsidR="007602D2" w:rsidRPr="007602D2">
        <w:rPr>
          <w:rFonts w:ascii="Times New Roman" w:hAnsi="Times New Roman" w:cs="Times New Roman"/>
          <w:color w:val="00B050"/>
          <w:szCs w:val="24"/>
        </w:rPr>
        <w:t>ὼ</w:t>
      </w:r>
      <w:r w:rsidR="007602D2" w:rsidRPr="007602D2">
        <w:rPr>
          <w:color w:val="00B050"/>
          <w:szCs w:val="24"/>
        </w:rPr>
        <w:t>θ</w:t>
      </w:r>
      <w:proofErr w:type="spellEnd"/>
      <w:r w:rsidR="007602D2">
        <w:rPr>
          <w:szCs w:val="24"/>
        </w:rPr>
        <w:t>.</w:t>
      </w:r>
      <w:r w:rsidR="007602D2">
        <w:rPr>
          <w:rStyle w:val="Bodytext5211pt"/>
          <w:i w:val="0"/>
          <w:iCs w:val="0"/>
          <w:sz w:val="24"/>
          <w:szCs w:val="24"/>
        </w:rPr>
        <w:t xml:space="preserve"> </w:t>
      </w:r>
      <w:r w:rsidRPr="007602D2">
        <w:rPr>
          <w:rStyle w:val="Bodytext5211pt"/>
          <w:i w:val="0"/>
          <w:sz w:val="24"/>
          <w:szCs w:val="24"/>
        </w:rPr>
        <w:t>Book vi. commences, fol. 11 a, with the words (p. 172 B)</w:t>
      </w:r>
      <w:r w:rsidRPr="007602D2">
        <w:rPr>
          <w:rStyle w:val="Bodytext3018"/>
          <w:color w:val="00B050"/>
          <w:sz w:val="24"/>
          <w:szCs w:val="24"/>
        </w:rPr>
        <w:t xml:space="preserve"> </w:t>
      </w:r>
      <w:proofErr w:type="spellStart"/>
      <w:r w:rsidR="007602D2" w:rsidRPr="007602D2">
        <w:rPr>
          <w:rStyle w:val="Bodytext3018"/>
          <w:rFonts w:ascii="Times New Roman" w:hAnsi="Times New Roman" w:cs="Times New Roman"/>
          <w:color w:val="00B050"/>
          <w:sz w:val="24"/>
          <w:szCs w:val="24"/>
        </w:rPr>
        <w:t>ἀ</w:t>
      </w:r>
      <w:r w:rsidR="007602D2" w:rsidRPr="007602D2">
        <w:rPr>
          <w:rStyle w:val="Bodytext3018"/>
          <w:color w:val="00B050"/>
          <w:sz w:val="24"/>
          <w:szCs w:val="24"/>
        </w:rPr>
        <w:t>ναδησόμεθα</w:t>
      </w:r>
      <w:proofErr w:type="spellEnd"/>
      <w:r w:rsidR="007602D2" w:rsidRPr="007602D2">
        <w:rPr>
          <w:rStyle w:val="Bodytext3018"/>
          <w:color w:val="00B050"/>
          <w:sz w:val="24"/>
          <w:szCs w:val="24"/>
        </w:rPr>
        <w:t xml:space="preserve"> </w:t>
      </w:r>
      <w:proofErr w:type="spellStart"/>
      <w:r w:rsidR="007602D2" w:rsidRPr="007602D2">
        <w:rPr>
          <w:rStyle w:val="Bodytext3018"/>
          <w:color w:val="00B050"/>
          <w:sz w:val="24"/>
          <w:szCs w:val="24"/>
        </w:rPr>
        <w:t>ψ</w:t>
      </w:r>
      <w:r w:rsidR="007602D2" w:rsidRPr="007602D2">
        <w:rPr>
          <w:rStyle w:val="Bodytext3018"/>
          <w:rFonts w:ascii="Times New Roman" w:hAnsi="Times New Roman" w:cs="Times New Roman"/>
          <w:color w:val="00B050"/>
          <w:sz w:val="24"/>
          <w:szCs w:val="24"/>
        </w:rPr>
        <w:t>ῆ</w:t>
      </w:r>
      <w:r w:rsidR="007602D2" w:rsidRPr="007602D2">
        <w:rPr>
          <w:rStyle w:val="Bodytext3018"/>
          <w:color w:val="00B050"/>
          <w:sz w:val="24"/>
          <w:szCs w:val="24"/>
        </w:rPr>
        <w:t>φον</w:t>
      </w:r>
      <w:proofErr w:type="spellEnd"/>
      <w:r w:rsidR="007602D2" w:rsidRPr="007602D2">
        <w:rPr>
          <w:rStyle w:val="Bodytext3018"/>
          <w:color w:val="00B050"/>
          <w:sz w:val="24"/>
          <w:szCs w:val="24"/>
        </w:rPr>
        <w:t xml:space="preserve">, </w:t>
      </w:r>
      <w:r w:rsidR="007602D2" w:rsidRPr="007602D2">
        <w:rPr>
          <w:rStyle w:val="Bodytext3018"/>
          <w:rFonts w:ascii="Times New Roman" w:hAnsi="Times New Roman" w:cs="Times New Roman"/>
          <w:color w:val="00B050"/>
          <w:sz w:val="24"/>
          <w:szCs w:val="24"/>
        </w:rPr>
        <w:t>ῆ</w:t>
      </w:r>
      <w:r w:rsidR="007602D2" w:rsidRPr="007602D2">
        <w:rPr>
          <w:rStyle w:val="Bodytext3018"/>
          <w:color w:val="00B050"/>
          <w:sz w:val="24"/>
          <w:szCs w:val="24"/>
        </w:rPr>
        <w:t xml:space="preserve"> </w:t>
      </w:r>
      <w:proofErr w:type="spellStart"/>
      <w:r w:rsidR="007602D2" w:rsidRPr="007602D2">
        <w:rPr>
          <w:rStyle w:val="Bodytext3018"/>
          <w:color w:val="00B050"/>
          <w:sz w:val="24"/>
          <w:szCs w:val="24"/>
        </w:rPr>
        <w:t>ο</w:t>
      </w:r>
      <w:r w:rsidR="007602D2" w:rsidRPr="007602D2">
        <w:rPr>
          <w:rStyle w:val="Bodytext3018"/>
          <w:rFonts w:ascii="Times New Roman" w:hAnsi="Times New Roman" w:cs="Times New Roman"/>
          <w:color w:val="00B050"/>
          <w:sz w:val="24"/>
          <w:szCs w:val="24"/>
        </w:rPr>
        <w:t>ὐ</w:t>
      </w:r>
      <w:proofErr w:type="spellEnd"/>
      <w:r w:rsidR="007602D2" w:rsidRPr="007602D2">
        <w:rPr>
          <w:rStyle w:val="Bodytext3018"/>
          <w:color w:val="00B050"/>
          <w:sz w:val="24"/>
          <w:szCs w:val="24"/>
        </w:rPr>
        <w:t xml:space="preserve"> </w:t>
      </w:r>
      <w:proofErr w:type="spellStart"/>
      <w:r w:rsidR="007602D2" w:rsidRPr="007602D2">
        <w:rPr>
          <w:rStyle w:val="Bodytext3018"/>
          <w:color w:val="00B050"/>
          <w:sz w:val="24"/>
          <w:szCs w:val="24"/>
        </w:rPr>
        <w:t>δοκ</w:t>
      </w:r>
      <w:r w:rsidR="007602D2" w:rsidRPr="007602D2">
        <w:rPr>
          <w:rStyle w:val="Bodytext3018"/>
          <w:rFonts w:ascii="Times New Roman" w:hAnsi="Times New Roman" w:cs="Times New Roman"/>
          <w:color w:val="00B050"/>
          <w:sz w:val="24"/>
          <w:szCs w:val="24"/>
        </w:rPr>
        <w:t>ῶ</w:t>
      </w:r>
      <w:proofErr w:type="spellEnd"/>
      <w:r w:rsidR="007602D2" w:rsidRPr="007602D2">
        <w:rPr>
          <w:rStyle w:val="Bodytext3018"/>
          <w:color w:val="00B050"/>
          <w:sz w:val="24"/>
          <w:szCs w:val="24"/>
        </w:rPr>
        <w:t xml:space="preserve"> </w:t>
      </w:r>
      <w:proofErr w:type="spellStart"/>
      <w:r w:rsidR="007602D2" w:rsidRPr="007602D2">
        <w:rPr>
          <w:rStyle w:val="Bodytext3018"/>
          <w:color w:val="00B050"/>
          <w:sz w:val="24"/>
          <w:szCs w:val="24"/>
        </w:rPr>
        <w:t>σοι</w:t>
      </w:r>
      <w:proofErr w:type="spellEnd"/>
      <w:r w:rsidR="007602D2" w:rsidRPr="007602D2">
        <w:rPr>
          <w:rStyle w:val="Bodytext3018"/>
          <w:color w:val="00B050"/>
          <w:sz w:val="24"/>
          <w:szCs w:val="24"/>
        </w:rPr>
        <w:t xml:space="preserve"> </w:t>
      </w:r>
      <w:proofErr w:type="spellStart"/>
      <w:r w:rsidR="007602D2" w:rsidRPr="007602D2">
        <w:rPr>
          <w:rStyle w:val="Bodytext3018"/>
          <w:color w:val="00B050"/>
          <w:sz w:val="24"/>
          <w:szCs w:val="24"/>
        </w:rPr>
        <w:t>φρονε</w:t>
      </w:r>
      <w:r w:rsidR="007602D2" w:rsidRPr="007602D2">
        <w:rPr>
          <w:rStyle w:val="Bodytext3018"/>
          <w:rFonts w:ascii="Times New Roman" w:hAnsi="Times New Roman" w:cs="Times New Roman"/>
          <w:color w:val="00B050"/>
          <w:sz w:val="24"/>
          <w:szCs w:val="24"/>
        </w:rPr>
        <w:t>ῖ</w:t>
      </w:r>
      <w:r w:rsidR="007602D2" w:rsidRPr="007602D2">
        <w:rPr>
          <w:rStyle w:val="Bodytext3018"/>
          <w:color w:val="00B050"/>
          <w:sz w:val="24"/>
          <w:szCs w:val="24"/>
        </w:rPr>
        <w:t>ν</w:t>
      </w:r>
      <w:proofErr w:type="spellEnd"/>
      <w:r w:rsidR="007602D2" w:rsidRPr="007602D2">
        <w:rPr>
          <w:rStyle w:val="Bodytext3018"/>
          <w:color w:val="00B050"/>
          <w:sz w:val="24"/>
          <w:szCs w:val="24"/>
        </w:rPr>
        <w:t xml:space="preserve"> </w:t>
      </w:r>
      <w:proofErr w:type="spellStart"/>
      <w:r w:rsidR="007602D2" w:rsidRPr="007602D2">
        <w:rPr>
          <w:rStyle w:val="Bodytext3018"/>
          <w:rFonts w:ascii="Times New Roman" w:hAnsi="Times New Roman" w:cs="Times New Roman"/>
          <w:color w:val="00B050"/>
          <w:sz w:val="24"/>
          <w:szCs w:val="24"/>
        </w:rPr>
        <w:t>ὀ</w:t>
      </w:r>
      <w:r w:rsidR="007602D2" w:rsidRPr="007602D2">
        <w:rPr>
          <w:rStyle w:val="Bodytext3018"/>
          <w:color w:val="00B050"/>
          <w:sz w:val="24"/>
          <w:szCs w:val="24"/>
        </w:rPr>
        <w:t>ρθ</w:t>
      </w:r>
      <w:r w:rsidR="007602D2" w:rsidRPr="007602D2">
        <w:rPr>
          <w:rStyle w:val="Bodytext3018"/>
          <w:rFonts w:ascii="Times New Roman" w:hAnsi="Times New Roman" w:cs="Times New Roman"/>
          <w:color w:val="00B050"/>
          <w:sz w:val="24"/>
          <w:szCs w:val="24"/>
        </w:rPr>
        <w:t>ὰ</w:t>
      </w:r>
      <w:proofErr w:type="spellEnd"/>
      <w:r w:rsidR="007602D2" w:rsidRPr="007602D2">
        <w:rPr>
          <w:rStyle w:val="Bodytext3018"/>
          <w:color w:val="00B050"/>
          <w:sz w:val="24"/>
          <w:szCs w:val="24"/>
        </w:rPr>
        <w:t xml:space="preserve">, </w:t>
      </w:r>
      <w:proofErr w:type="spellStart"/>
      <w:r w:rsidR="007602D2" w:rsidRPr="007602D2">
        <w:rPr>
          <w:rStyle w:val="Bodytext3018"/>
          <w:color w:val="00B050"/>
          <w:sz w:val="24"/>
          <w:szCs w:val="24"/>
        </w:rPr>
        <w:t>τ</w:t>
      </w:r>
      <w:r w:rsidR="007602D2" w:rsidRPr="007602D2">
        <w:rPr>
          <w:rStyle w:val="Bodytext3018"/>
          <w:rFonts w:ascii="Times New Roman" w:hAnsi="Times New Roman" w:cs="Times New Roman"/>
          <w:color w:val="00B050"/>
          <w:sz w:val="24"/>
          <w:szCs w:val="24"/>
        </w:rPr>
        <w:t>ὸ</w:t>
      </w:r>
      <w:proofErr w:type="spellEnd"/>
      <w:r w:rsidR="007602D2" w:rsidRPr="007602D2">
        <w:rPr>
          <w:rStyle w:val="Bodytext3018"/>
          <w:color w:val="00B050"/>
          <w:sz w:val="24"/>
          <w:szCs w:val="24"/>
        </w:rPr>
        <w:t xml:space="preserve"> </w:t>
      </w:r>
      <w:proofErr w:type="spellStart"/>
      <w:r w:rsidR="007602D2" w:rsidRPr="007602D2">
        <w:rPr>
          <w:rStyle w:val="Bodytext3018"/>
          <w:rFonts w:ascii="Times New Roman" w:hAnsi="Times New Roman" w:cs="Times New Roman"/>
          <w:color w:val="00B050"/>
          <w:sz w:val="24"/>
          <w:szCs w:val="24"/>
        </w:rPr>
        <w:t>ἔ</w:t>
      </w:r>
      <w:r w:rsidR="007602D2" w:rsidRPr="007602D2">
        <w:rPr>
          <w:rStyle w:val="Bodytext3018"/>
          <w:color w:val="00B050"/>
          <w:sz w:val="24"/>
          <w:szCs w:val="24"/>
        </w:rPr>
        <w:t>ν</w:t>
      </w:r>
      <w:proofErr w:type="spellEnd"/>
      <w:r w:rsidR="007602D2" w:rsidRPr="007602D2">
        <w:rPr>
          <w:rStyle w:val="Bodytext3018"/>
          <w:color w:val="00B050"/>
          <w:sz w:val="24"/>
          <w:szCs w:val="24"/>
        </w:rPr>
        <w:t xml:space="preserve"> </w:t>
      </w:r>
      <w:proofErr w:type="spellStart"/>
      <w:r w:rsidR="007602D2" w:rsidRPr="007602D2">
        <w:rPr>
          <w:rStyle w:val="Bodytext3018"/>
          <w:color w:val="00B050"/>
          <w:sz w:val="24"/>
          <w:szCs w:val="24"/>
        </w:rPr>
        <w:t>γε</w:t>
      </w:r>
      <w:proofErr w:type="spellEnd"/>
      <w:r w:rsidR="007602D2" w:rsidRPr="007602D2">
        <w:rPr>
          <w:rStyle w:val="Bodytext3018"/>
          <w:color w:val="00B050"/>
          <w:sz w:val="24"/>
          <w:szCs w:val="24"/>
        </w:rPr>
        <w:t xml:space="preserve"> </w:t>
      </w:r>
      <w:proofErr w:type="spellStart"/>
      <w:r w:rsidR="007602D2" w:rsidRPr="007602D2">
        <w:rPr>
          <w:rStyle w:val="Bodytext3018"/>
          <w:color w:val="00B050"/>
          <w:sz w:val="24"/>
          <w:szCs w:val="24"/>
        </w:rPr>
        <w:t>τούτοις</w:t>
      </w:r>
      <w:proofErr w:type="spellEnd"/>
      <w:r w:rsidR="007602D2" w:rsidRPr="007602D2">
        <w:rPr>
          <w:rStyle w:val="Bodytext3018"/>
          <w:color w:val="00B050"/>
          <w:sz w:val="24"/>
          <w:szCs w:val="24"/>
        </w:rPr>
        <w:t xml:space="preserve"> </w:t>
      </w:r>
      <w:proofErr w:type="spellStart"/>
      <w:r w:rsidR="007602D2" w:rsidRPr="007602D2">
        <w:rPr>
          <w:rStyle w:val="Bodytext3018"/>
          <w:color w:val="00B050"/>
          <w:sz w:val="24"/>
          <w:szCs w:val="24"/>
        </w:rPr>
        <w:t>φιλοκρινε</w:t>
      </w:r>
      <w:r w:rsidR="007602D2" w:rsidRPr="007602D2">
        <w:rPr>
          <w:rStyle w:val="Bodytext3018"/>
          <w:rFonts w:ascii="Times New Roman" w:hAnsi="Times New Roman" w:cs="Times New Roman"/>
          <w:color w:val="00B050"/>
          <w:sz w:val="24"/>
          <w:szCs w:val="24"/>
        </w:rPr>
        <w:t>ῖ</w:t>
      </w:r>
      <w:r w:rsidR="007602D2" w:rsidRPr="007602D2">
        <w:rPr>
          <w:rStyle w:val="Bodytext3018"/>
          <w:color w:val="00B050"/>
          <w:sz w:val="24"/>
          <w:szCs w:val="24"/>
        </w:rPr>
        <w:t>ν</w:t>
      </w:r>
      <w:proofErr w:type="spellEnd"/>
      <w:r w:rsidR="007602D2" w:rsidRPr="007602D2">
        <w:rPr>
          <w:rStyle w:val="Bodytext3018"/>
          <w:color w:val="00B050"/>
          <w:sz w:val="24"/>
          <w:szCs w:val="24"/>
        </w:rPr>
        <w:t xml:space="preserve"> </w:t>
      </w:r>
      <w:proofErr w:type="spellStart"/>
      <w:r w:rsidR="007602D2" w:rsidRPr="007602D2">
        <w:rPr>
          <w:rStyle w:val="Bodytext3018"/>
          <w:rFonts w:ascii="Times New Roman" w:hAnsi="Times New Roman" w:cs="Times New Roman"/>
          <w:color w:val="00B050"/>
          <w:sz w:val="24"/>
          <w:szCs w:val="24"/>
        </w:rPr>
        <w:t>ἡ</w:t>
      </w:r>
      <w:r w:rsidR="007602D2" w:rsidRPr="007602D2">
        <w:rPr>
          <w:rStyle w:val="Bodytext3018"/>
          <w:color w:val="00B050"/>
          <w:sz w:val="24"/>
          <w:szCs w:val="24"/>
        </w:rPr>
        <w:t>ρημένοις</w:t>
      </w:r>
      <w:proofErr w:type="spellEnd"/>
      <w:proofErr w:type="gramStart"/>
      <w:r w:rsidR="007602D2">
        <w:rPr>
          <w:rStyle w:val="Bodytext3018"/>
          <w:sz w:val="24"/>
          <w:szCs w:val="24"/>
        </w:rPr>
        <w:t>;  In</w:t>
      </w:r>
      <w:proofErr w:type="gramEnd"/>
      <w:r w:rsidR="007602D2">
        <w:rPr>
          <w:rStyle w:val="Bodytext3018"/>
          <w:sz w:val="24"/>
          <w:szCs w:val="24"/>
        </w:rPr>
        <w:t xml:space="preserve"> </w:t>
      </w:r>
      <w:r w:rsidR="007602D2">
        <w:rPr>
          <w:rStyle w:val="Bodytext3011pt"/>
          <w:i w:val="0"/>
          <w:sz w:val="24"/>
          <w:szCs w:val="24"/>
        </w:rPr>
        <w:t>book vii., alter fol. 6</w:t>
      </w:r>
      <w:r w:rsidR="006B2006">
        <w:rPr>
          <w:rStyle w:val="Bodytext3011pt"/>
          <w:i w:val="0"/>
          <w:sz w:val="24"/>
          <w:szCs w:val="24"/>
        </w:rPr>
        <w:t>0, there is a lacuna, ex</w:t>
      </w:r>
      <w:r w:rsidRPr="007602D2">
        <w:rPr>
          <w:rStyle w:val="Bodytext3011pt"/>
          <w:i w:val="0"/>
          <w:sz w:val="24"/>
          <w:szCs w:val="24"/>
        </w:rPr>
        <w:t>tending from p. 223 E,</w:t>
      </w:r>
      <w:r w:rsidRPr="007602D2">
        <w:rPr>
          <w:rStyle w:val="Bodytext3018"/>
          <w:sz w:val="24"/>
          <w:szCs w:val="24"/>
        </w:rPr>
        <w:t xml:space="preserve"> </w:t>
      </w:r>
      <w:proofErr w:type="spellStart"/>
      <w:r w:rsidR="00FF1AB7" w:rsidRPr="00FF1AB7">
        <w:rPr>
          <w:rStyle w:val="Bodytext3018"/>
          <w:rFonts w:ascii="Times New Roman" w:hAnsi="Times New Roman" w:cs="Times New Roman"/>
          <w:color w:val="00B050"/>
          <w:sz w:val="24"/>
          <w:szCs w:val="24"/>
        </w:rPr>
        <w:t>ἰ</w:t>
      </w:r>
      <w:r w:rsidR="00FF1AB7" w:rsidRPr="00FF1AB7">
        <w:rPr>
          <w:rStyle w:val="Bodytext3018"/>
          <w:color w:val="00B050"/>
          <w:sz w:val="24"/>
          <w:szCs w:val="24"/>
        </w:rPr>
        <w:t>σχυρότεραι</w:t>
      </w:r>
      <w:proofErr w:type="spellEnd"/>
      <w:r w:rsidR="00FF1AB7" w:rsidRPr="00FF1AB7">
        <w:rPr>
          <w:rStyle w:val="Bodytext3018"/>
          <w:color w:val="00B050"/>
          <w:sz w:val="24"/>
          <w:szCs w:val="24"/>
        </w:rPr>
        <w:t xml:space="preserve"> </w:t>
      </w:r>
      <w:proofErr w:type="spellStart"/>
      <w:r w:rsidR="00FF1AB7" w:rsidRPr="00FF1AB7">
        <w:rPr>
          <w:rStyle w:val="Bodytext3018"/>
          <w:color w:val="00B050"/>
          <w:sz w:val="24"/>
          <w:szCs w:val="24"/>
        </w:rPr>
        <w:t>δ</w:t>
      </w:r>
      <w:r w:rsidR="00FF1AB7" w:rsidRPr="00FF1AB7">
        <w:rPr>
          <w:rStyle w:val="Bodytext3018"/>
          <w:rFonts w:ascii="Times New Roman" w:hAnsi="Times New Roman" w:cs="Times New Roman"/>
          <w:color w:val="00B050"/>
          <w:sz w:val="24"/>
          <w:szCs w:val="24"/>
        </w:rPr>
        <w:t>ὲ</w:t>
      </w:r>
      <w:proofErr w:type="spellEnd"/>
      <w:r w:rsidR="00FF1AB7" w:rsidRPr="00FF1AB7">
        <w:rPr>
          <w:rStyle w:val="Bodytext3018"/>
          <w:color w:val="00B050"/>
          <w:sz w:val="24"/>
          <w:szCs w:val="24"/>
        </w:rPr>
        <w:t xml:space="preserve"> </w:t>
      </w:r>
      <w:proofErr w:type="spellStart"/>
      <w:r w:rsidR="00FF1AB7" w:rsidRPr="00FF1AB7">
        <w:rPr>
          <w:rStyle w:val="Bodytext3018"/>
          <w:color w:val="00B050"/>
          <w:sz w:val="24"/>
          <w:szCs w:val="24"/>
        </w:rPr>
        <w:t>προβαίνουσαι</w:t>
      </w:r>
      <w:proofErr w:type="spellEnd"/>
      <w:r w:rsidR="00FF1AB7" w:rsidRPr="00FF1AB7">
        <w:rPr>
          <w:rStyle w:val="Bodytext3018"/>
          <w:color w:val="00B050"/>
          <w:sz w:val="24"/>
          <w:szCs w:val="24"/>
        </w:rPr>
        <w:t xml:space="preserve"> </w:t>
      </w:r>
      <w:proofErr w:type="spellStart"/>
      <w:r w:rsidR="00FF1AB7" w:rsidRPr="00FF1AB7">
        <w:rPr>
          <w:rStyle w:val="Bodytext3018"/>
          <w:color w:val="00B050"/>
          <w:sz w:val="24"/>
          <w:szCs w:val="24"/>
        </w:rPr>
        <w:t>τ</w:t>
      </w:r>
      <w:r w:rsidR="00FF1AB7" w:rsidRPr="00FF1AB7">
        <w:rPr>
          <w:rStyle w:val="Bodytext3018"/>
          <w:rFonts w:ascii="Times New Roman" w:hAnsi="Times New Roman" w:cs="Times New Roman"/>
          <w:color w:val="00B050"/>
          <w:sz w:val="24"/>
          <w:szCs w:val="24"/>
        </w:rPr>
        <w:t>ῆ</w:t>
      </w:r>
      <w:r w:rsidR="00FF1AB7" w:rsidRPr="00FF1AB7">
        <w:rPr>
          <w:rStyle w:val="Bodytext3018"/>
          <w:color w:val="00B050"/>
          <w:sz w:val="24"/>
          <w:szCs w:val="24"/>
        </w:rPr>
        <w:t>ς</w:t>
      </w:r>
      <w:proofErr w:type="spellEnd"/>
      <w:r w:rsidR="00FF1AB7" w:rsidRPr="00FF1AB7">
        <w:rPr>
          <w:rStyle w:val="Bodytext3018"/>
          <w:color w:val="00B050"/>
          <w:sz w:val="24"/>
          <w:szCs w:val="24"/>
        </w:rPr>
        <w:t xml:space="preserve"> </w:t>
      </w:r>
      <w:proofErr w:type="spellStart"/>
      <w:r w:rsidR="00FF1AB7" w:rsidRPr="00FF1AB7">
        <w:rPr>
          <w:rStyle w:val="Bodytext3018"/>
          <w:color w:val="00B050"/>
          <w:sz w:val="24"/>
          <w:szCs w:val="24"/>
        </w:rPr>
        <w:t>σύλπιγγος</w:t>
      </w:r>
      <w:proofErr w:type="spellEnd"/>
      <w:r w:rsidR="00FF1AB7" w:rsidRPr="00FF1AB7">
        <w:rPr>
          <w:rStyle w:val="Bodytext3018"/>
          <w:color w:val="00B050"/>
          <w:sz w:val="24"/>
          <w:szCs w:val="24"/>
        </w:rPr>
        <w:t xml:space="preserve"> </w:t>
      </w:r>
      <w:proofErr w:type="spellStart"/>
      <w:r w:rsidR="00FF1AB7" w:rsidRPr="00FF1AB7">
        <w:rPr>
          <w:rStyle w:val="Bodytext3018"/>
          <w:color w:val="00B050"/>
          <w:sz w:val="24"/>
          <w:szCs w:val="24"/>
        </w:rPr>
        <w:t>α</w:t>
      </w:r>
      <w:r w:rsidR="00FF1AB7" w:rsidRPr="00FF1AB7">
        <w:rPr>
          <w:rStyle w:val="Bodytext3018"/>
          <w:rFonts w:ascii="Times New Roman" w:hAnsi="Times New Roman" w:cs="Times New Roman"/>
          <w:color w:val="00B050"/>
          <w:sz w:val="24"/>
          <w:szCs w:val="24"/>
        </w:rPr>
        <w:t>ἱ</w:t>
      </w:r>
      <w:proofErr w:type="spellEnd"/>
      <w:r w:rsidR="00FF1AB7" w:rsidRPr="00FF1AB7">
        <w:rPr>
          <w:rStyle w:val="Bodytext3018"/>
          <w:color w:val="00B050"/>
          <w:sz w:val="24"/>
          <w:szCs w:val="24"/>
        </w:rPr>
        <w:t xml:space="preserve"> </w:t>
      </w:r>
      <w:proofErr w:type="spellStart"/>
      <w:r w:rsidR="00FF1AB7" w:rsidRPr="00FF1AB7">
        <w:rPr>
          <w:rStyle w:val="Bodytext3018"/>
          <w:color w:val="00B050"/>
          <w:sz w:val="24"/>
          <w:szCs w:val="24"/>
        </w:rPr>
        <w:t>φωνα</w:t>
      </w:r>
      <w:r w:rsidR="00FF1AB7" w:rsidRPr="00FF1AB7">
        <w:rPr>
          <w:rStyle w:val="Bodytext3018"/>
          <w:rFonts w:ascii="Times New Roman" w:hAnsi="Times New Roman" w:cs="Times New Roman"/>
          <w:color w:val="00B050"/>
          <w:sz w:val="24"/>
          <w:szCs w:val="24"/>
        </w:rPr>
        <w:t>ὶ</w:t>
      </w:r>
      <w:proofErr w:type="spellEnd"/>
      <w:r w:rsidRPr="007602D2">
        <w:rPr>
          <w:rStyle w:val="Bodytext3011pt"/>
          <w:i w:val="0"/>
          <w:sz w:val="24"/>
          <w:szCs w:val="24"/>
        </w:rPr>
        <w:t xml:space="preserve">, to p. 234 </w:t>
      </w:r>
      <w:r w:rsidR="00FF1AB7">
        <w:rPr>
          <w:rStyle w:val="Bodytext3011pt"/>
          <w:i w:val="0"/>
          <w:sz w:val="24"/>
          <w:szCs w:val="24"/>
        </w:rPr>
        <w:t>.D</w:t>
      </w:r>
      <w:r w:rsidRPr="007602D2">
        <w:rPr>
          <w:rStyle w:val="Bodytext3011pt"/>
          <w:i w:val="0"/>
          <w:sz w:val="24"/>
          <w:szCs w:val="24"/>
        </w:rPr>
        <w:t xml:space="preserve">, </w:t>
      </w:r>
      <w:proofErr w:type="spellStart"/>
      <w:r w:rsidR="00FF1AB7" w:rsidRPr="00FF1AB7">
        <w:rPr>
          <w:rStyle w:val="Bodytext3011pt"/>
          <w:i w:val="0"/>
          <w:color w:val="00B050"/>
          <w:sz w:val="24"/>
          <w:szCs w:val="24"/>
        </w:rPr>
        <w:t>ε</w:t>
      </w:r>
      <w:r w:rsidR="00FF1AB7" w:rsidRPr="00FF1AB7">
        <w:rPr>
          <w:rStyle w:val="Bodytext3011pt"/>
          <w:rFonts w:ascii="Times New Roman" w:hAnsi="Times New Roman" w:cs="Times New Roman"/>
          <w:i w:val="0"/>
          <w:color w:val="00B050"/>
          <w:sz w:val="24"/>
          <w:szCs w:val="24"/>
        </w:rPr>
        <w:t>ἰ</w:t>
      </w:r>
      <w:r w:rsidR="00FF1AB7" w:rsidRPr="00FF1AB7">
        <w:rPr>
          <w:rStyle w:val="Bodytext3011pt"/>
          <w:i w:val="0"/>
          <w:color w:val="00B050"/>
          <w:sz w:val="24"/>
          <w:szCs w:val="24"/>
        </w:rPr>
        <w:t>ρ</w:t>
      </w:r>
      <w:r w:rsidR="00FF1AB7" w:rsidRPr="00FF1AB7">
        <w:rPr>
          <w:rStyle w:val="Bodytext3011pt"/>
          <w:rFonts w:ascii="Times New Roman" w:hAnsi="Times New Roman" w:cs="Times New Roman"/>
          <w:i w:val="0"/>
          <w:color w:val="00B050"/>
          <w:sz w:val="24"/>
          <w:szCs w:val="24"/>
        </w:rPr>
        <w:t>ῆ</w:t>
      </w:r>
      <w:r w:rsidR="00FF1AB7" w:rsidRPr="00FF1AB7">
        <w:rPr>
          <w:rStyle w:val="Bodytext3011pt"/>
          <w:i w:val="0"/>
          <w:color w:val="00B050"/>
          <w:sz w:val="24"/>
          <w:szCs w:val="24"/>
        </w:rPr>
        <w:t>σθαι</w:t>
      </w:r>
      <w:proofErr w:type="spellEnd"/>
      <w:r w:rsidR="00FF1AB7" w:rsidRPr="00FF1AB7">
        <w:rPr>
          <w:rStyle w:val="Bodytext3011pt"/>
          <w:i w:val="0"/>
          <w:color w:val="00B050"/>
          <w:sz w:val="24"/>
          <w:szCs w:val="24"/>
        </w:rPr>
        <w:t xml:space="preserve"> </w:t>
      </w:r>
      <w:proofErr w:type="spellStart"/>
      <w:r w:rsidR="00FF1AB7" w:rsidRPr="00FF1AB7">
        <w:rPr>
          <w:rStyle w:val="Bodytext3011pt"/>
          <w:i w:val="0"/>
          <w:color w:val="00B050"/>
          <w:sz w:val="24"/>
          <w:szCs w:val="24"/>
        </w:rPr>
        <w:t>δ</w:t>
      </w:r>
      <w:r w:rsidR="00FF1AB7" w:rsidRPr="00FF1AB7">
        <w:rPr>
          <w:rStyle w:val="Bodytext3011pt"/>
          <w:rFonts w:ascii="Times New Roman" w:hAnsi="Times New Roman" w:cs="Times New Roman"/>
          <w:i w:val="0"/>
          <w:color w:val="00B050"/>
          <w:sz w:val="24"/>
          <w:szCs w:val="24"/>
        </w:rPr>
        <w:t>ὲ</w:t>
      </w:r>
      <w:proofErr w:type="spellEnd"/>
      <w:r w:rsidR="00FF1AB7" w:rsidRPr="00FF1AB7">
        <w:rPr>
          <w:rStyle w:val="Bodytext3011pt"/>
          <w:i w:val="0"/>
          <w:color w:val="00B050"/>
          <w:sz w:val="24"/>
          <w:szCs w:val="24"/>
        </w:rPr>
        <w:t xml:space="preserve"> </w:t>
      </w:r>
      <w:proofErr w:type="spellStart"/>
      <w:r w:rsidR="00FF1AB7" w:rsidRPr="00FF1AB7">
        <w:rPr>
          <w:rStyle w:val="Bodytext3011pt"/>
          <w:i w:val="0"/>
          <w:color w:val="00B050"/>
          <w:sz w:val="24"/>
          <w:szCs w:val="24"/>
        </w:rPr>
        <w:t>κα</w:t>
      </w:r>
      <w:r w:rsidR="00FF1AB7" w:rsidRPr="00FF1AB7">
        <w:rPr>
          <w:rStyle w:val="Bodytext3011pt"/>
          <w:rFonts w:ascii="Times New Roman" w:hAnsi="Times New Roman" w:cs="Times New Roman"/>
          <w:i w:val="0"/>
          <w:color w:val="00B050"/>
          <w:sz w:val="24"/>
          <w:szCs w:val="24"/>
        </w:rPr>
        <w:t>ὶ</w:t>
      </w:r>
      <w:proofErr w:type="spellEnd"/>
      <w:r w:rsidR="00FF1AB7" w:rsidRPr="00FF1AB7">
        <w:rPr>
          <w:rStyle w:val="Bodytext3011pt"/>
          <w:i w:val="0"/>
          <w:color w:val="00B050"/>
          <w:sz w:val="24"/>
          <w:szCs w:val="24"/>
        </w:rPr>
        <w:t xml:space="preserve"> </w:t>
      </w:r>
      <w:proofErr w:type="spellStart"/>
      <w:r w:rsidR="00FF1AB7" w:rsidRPr="00FF1AB7">
        <w:rPr>
          <w:rStyle w:val="Bodytext3011pt"/>
          <w:i w:val="0"/>
          <w:color w:val="00B050"/>
          <w:sz w:val="24"/>
          <w:szCs w:val="24"/>
        </w:rPr>
        <w:t>πρ</w:t>
      </w:r>
      <w:r w:rsidR="00FF1AB7" w:rsidRPr="00FF1AB7">
        <w:rPr>
          <w:rStyle w:val="Bodytext3011pt"/>
          <w:rFonts w:ascii="Times New Roman" w:hAnsi="Times New Roman" w:cs="Times New Roman"/>
          <w:i w:val="0"/>
          <w:color w:val="00B050"/>
          <w:sz w:val="24"/>
          <w:szCs w:val="24"/>
        </w:rPr>
        <w:t>ὸ</w:t>
      </w:r>
      <w:r w:rsidR="00FF1AB7" w:rsidRPr="00FF1AB7">
        <w:rPr>
          <w:rStyle w:val="Bodytext3011pt"/>
          <w:i w:val="0"/>
          <w:color w:val="00B050"/>
          <w:sz w:val="24"/>
          <w:szCs w:val="24"/>
        </w:rPr>
        <w:t>ς</w:t>
      </w:r>
      <w:proofErr w:type="spellEnd"/>
      <w:r w:rsidR="00FF1AB7" w:rsidRPr="00FF1AB7">
        <w:rPr>
          <w:rStyle w:val="Bodytext3011pt"/>
          <w:i w:val="0"/>
          <w:color w:val="00B050"/>
          <w:sz w:val="24"/>
          <w:szCs w:val="24"/>
        </w:rPr>
        <w:t xml:space="preserve"> </w:t>
      </w:r>
      <w:proofErr w:type="spellStart"/>
      <w:r w:rsidR="00FF1AB7" w:rsidRPr="00FF1AB7">
        <w:rPr>
          <w:rStyle w:val="Bodytext3011pt"/>
          <w:rFonts w:ascii="Times New Roman" w:hAnsi="Times New Roman" w:cs="Times New Roman"/>
          <w:i w:val="0"/>
          <w:color w:val="00B050"/>
          <w:sz w:val="24"/>
          <w:szCs w:val="24"/>
        </w:rPr>
        <w:t>ἡ</w:t>
      </w:r>
      <w:r w:rsidR="00FF1AB7" w:rsidRPr="00FF1AB7">
        <w:rPr>
          <w:rStyle w:val="Bodytext3011pt"/>
          <w:i w:val="0"/>
          <w:color w:val="00B050"/>
          <w:sz w:val="24"/>
          <w:szCs w:val="24"/>
        </w:rPr>
        <w:t>μ</w:t>
      </w:r>
      <w:r w:rsidR="00FF1AB7" w:rsidRPr="00FF1AB7">
        <w:rPr>
          <w:rStyle w:val="Bodytext3011pt"/>
          <w:rFonts w:ascii="Times New Roman" w:hAnsi="Times New Roman" w:cs="Times New Roman"/>
          <w:i w:val="0"/>
          <w:color w:val="00B050"/>
          <w:sz w:val="24"/>
          <w:szCs w:val="24"/>
        </w:rPr>
        <w:t>ῶ</w:t>
      </w:r>
      <w:r w:rsidR="00FF1AB7" w:rsidRPr="00FF1AB7">
        <w:rPr>
          <w:rStyle w:val="Bodytext3011pt"/>
          <w:i w:val="0"/>
          <w:color w:val="00B050"/>
          <w:sz w:val="24"/>
          <w:szCs w:val="24"/>
        </w:rPr>
        <w:t>ν</w:t>
      </w:r>
      <w:proofErr w:type="spellEnd"/>
      <w:r w:rsidR="00FF1AB7" w:rsidRPr="00FF1AB7">
        <w:rPr>
          <w:rStyle w:val="Bodytext3011pt"/>
          <w:i w:val="0"/>
          <w:color w:val="00B050"/>
          <w:sz w:val="24"/>
          <w:szCs w:val="24"/>
        </w:rPr>
        <w:t xml:space="preserve"> </w:t>
      </w:r>
      <w:proofErr w:type="spellStart"/>
      <w:r w:rsidR="00FF1AB7" w:rsidRPr="00FF1AB7">
        <w:rPr>
          <w:rStyle w:val="Bodytext3011pt"/>
          <w:i w:val="0"/>
          <w:color w:val="00B050"/>
          <w:sz w:val="24"/>
          <w:szCs w:val="24"/>
        </w:rPr>
        <w:t>α</w:t>
      </w:r>
      <w:r w:rsidR="00FF1AB7" w:rsidRPr="00FF1AB7">
        <w:rPr>
          <w:rStyle w:val="Bodytext3011pt"/>
          <w:rFonts w:ascii="Times New Roman" w:hAnsi="Times New Roman" w:cs="Times New Roman"/>
          <w:i w:val="0"/>
          <w:color w:val="00B050"/>
          <w:sz w:val="24"/>
          <w:szCs w:val="24"/>
        </w:rPr>
        <w:t>ὐ</w:t>
      </w:r>
      <w:r w:rsidR="00FF1AB7" w:rsidRPr="00FF1AB7">
        <w:rPr>
          <w:rStyle w:val="Bodytext3011pt"/>
          <w:i w:val="0"/>
          <w:color w:val="00B050"/>
          <w:sz w:val="24"/>
          <w:szCs w:val="24"/>
        </w:rPr>
        <w:t>τ</w:t>
      </w:r>
      <w:r w:rsidR="00FF1AB7" w:rsidRPr="00FF1AB7">
        <w:rPr>
          <w:rStyle w:val="Bodytext3011pt"/>
          <w:rFonts w:ascii="Times New Roman" w:hAnsi="Times New Roman" w:cs="Times New Roman"/>
          <w:i w:val="0"/>
          <w:color w:val="00B050"/>
          <w:sz w:val="24"/>
          <w:szCs w:val="24"/>
        </w:rPr>
        <w:t>ῶ</w:t>
      </w:r>
      <w:r w:rsidR="00FF1AB7" w:rsidRPr="00FF1AB7">
        <w:rPr>
          <w:rStyle w:val="Bodytext3011pt"/>
          <w:i w:val="0"/>
          <w:color w:val="00B050"/>
          <w:sz w:val="24"/>
          <w:szCs w:val="24"/>
        </w:rPr>
        <w:t>ν</w:t>
      </w:r>
      <w:proofErr w:type="spellEnd"/>
      <w:r w:rsidR="00FF1AB7" w:rsidRPr="00FF1AB7">
        <w:rPr>
          <w:rStyle w:val="Bodytext3011pt"/>
          <w:i w:val="0"/>
          <w:color w:val="00B050"/>
          <w:sz w:val="24"/>
          <w:szCs w:val="24"/>
        </w:rPr>
        <w:t xml:space="preserve"> </w:t>
      </w:r>
      <w:proofErr w:type="spellStart"/>
      <w:r w:rsidR="00FF1AB7" w:rsidRPr="00FF1AB7">
        <w:rPr>
          <w:rStyle w:val="Bodytext3011pt"/>
          <w:rFonts w:ascii="Times New Roman" w:hAnsi="Times New Roman" w:cs="Times New Roman"/>
          <w:i w:val="0"/>
          <w:color w:val="00B050"/>
          <w:sz w:val="24"/>
          <w:szCs w:val="24"/>
        </w:rPr>
        <w:t>ἁ</w:t>
      </w:r>
      <w:r w:rsidR="00FF1AB7" w:rsidRPr="00FF1AB7">
        <w:rPr>
          <w:rStyle w:val="Bodytext3011pt"/>
          <w:i w:val="0"/>
          <w:color w:val="00B050"/>
          <w:sz w:val="24"/>
          <w:szCs w:val="24"/>
        </w:rPr>
        <w:t>γί</w:t>
      </w:r>
      <w:r w:rsidR="00FF1AB7" w:rsidRPr="00FF1AB7">
        <w:rPr>
          <w:rStyle w:val="Bodytext3011pt"/>
          <w:rFonts w:ascii="Times New Roman" w:hAnsi="Times New Roman" w:cs="Times New Roman"/>
          <w:i w:val="0"/>
          <w:color w:val="00B050"/>
          <w:sz w:val="24"/>
          <w:szCs w:val="24"/>
        </w:rPr>
        <w:t>ῳ</w:t>
      </w:r>
      <w:proofErr w:type="spellEnd"/>
      <w:r w:rsidR="00FF1AB7" w:rsidRPr="00FF1AB7">
        <w:rPr>
          <w:rStyle w:val="Bodytext3011pt"/>
          <w:i w:val="0"/>
          <w:color w:val="00B050"/>
          <w:sz w:val="24"/>
          <w:szCs w:val="24"/>
        </w:rPr>
        <w:t xml:space="preserve"> </w:t>
      </w:r>
      <w:proofErr w:type="spellStart"/>
      <w:r w:rsidR="00FF1AB7" w:rsidRPr="00FF1AB7">
        <w:rPr>
          <w:rStyle w:val="Bodytext3011pt"/>
          <w:i w:val="0"/>
          <w:color w:val="00B050"/>
          <w:sz w:val="24"/>
          <w:szCs w:val="24"/>
        </w:rPr>
        <w:t>παντ</w:t>
      </w:r>
      <w:r w:rsidR="00FF1AB7" w:rsidRPr="00FF1AB7">
        <w:rPr>
          <w:rStyle w:val="Bodytext3011pt"/>
          <w:rFonts w:ascii="Times New Roman" w:hAnsi="Times New Roman" w:cs="Times New Roman"/>
          <w:i w:val="0"/>
          <w:color w:val="00B050"/>
          <w:sz w:val="24"/>
          <w:szCs w:val="24"/>
        </w:rPr>
        <w:t>ὶ</w:t>
      </w:r>
      <w:proofErr w:type="spellEnd"/>
      <w:r w:rsidR="00FF1AB7" w:rsidRPr="00FF1AB7">
        <w:rPr>
          <w:rStyle w:val="Bodytext3011pt"/>
          <w:i w:val="0"/>
          <w:color w:val="00B050"/>
          <w:sz w:val="24"/>
          <w:szCs w:val="24"/>
        </w:rPr>
        <w:t xml:space="preserve">, </w:t>
      </w:r>
      <w:proofErr w:type="spellStart"/>
      <w:r w:rsidR="00FF1AB7" w:rsidRPr="00FF1AB7">
        <w:rPr>
          <w:rStyle w:val="Bodytext3011pt"/>
          <w:i w:val="0"/>
          <w:color w:val="00B050"/>
          <w:sz w:val="24"/>
          <w:szCs w:val="24"/>
        </w:rPr>
        <w:t>το</w:t>
      </w:r>
      <w:r w:rsidR="00FF1AB7" w:rsidRPr="00FF1AB7">
        <w:rPr>
          <w:rStyle w:val="Bodytext3011pt"/>
          <w:rFonts w:ascii="Times New Roman" w:hAnsi="Times New Roman" w:cs="Times New Roman"/>
          <w:i w:val="0"/>
          <w:color w:val="00B050"/>
          <w:sz w:val="24"/>
          <w:szCs w:val="24"/>
        </w:rPr>
        <w:t>ὺ</w:t>
      </w:r>
      <w:r w:rsidR="00FF1AB7" w:rsidRPr="00FF1AB7">
        <w:rPr>
          <w:rStyle w:val="Bodytext3011pt"/>
          <w:i w:val="0"/>
          <w:color w:val="00B050"/>
          <w:sz w:val="24"/>
          <w:szCs w:val="24"/>
        </w:rPr>
        <w:t>ς</w:t>
      </w:r>
      <w:proofErr w:type="spellEnd"/>
      <w:r w:rsidR="00FF1AB7" w:rsidRPr="00FF1AB7">
        <w:rPr>
          <w:rStyle w:val="Bodytext3011pt"/>
          <w:i w:val="0"/>
          <w:color w:val="00B050"/>
          <w:sz w:val="24"/>
          <w:szCs w:val="24"/>
        </w:rPr>
        <w:t xml:space="preserve"> </w:t>
      </w:r>
      <w:proofErr w:type="spellStart"/>
      <w:r w:rsidR="00FF1AB7" w:rsidRPr="00FF1AB7">
        <w:rPr>
          <w:rStyle w:val="Bodytext3011pt"/>
          <w:i w:val="0"/>
          <w:color w:val="00B050"/>
          <w:sz w:val="24"/>
          <w:szCs w:val="24"/>
        </w:rPr>
        <w:t>πόνους</w:t>
      </w:r>
      <w:proofErr w:type="spellEnd"/>
      <w:r w:rsidR="00FF1AB7" w:rsidRPr="00FF1AB7">
        <w:rPr>
          <w:rStyle w:val="Bodytext3011pt"/>
          <w:i w:val="0"/>
          <w:color w:val="00B050"/>
          <w:sz w:val="24"/>
          <w:szCs w:val="24"/>
        </w:rPr>
        <w:t xml:space="preserve"> </w:t>
      </w:r>
      <w:proofErr w:type="spellStart"/>
      <w:r w:rsidR="00FF1AB7" w:rsidRPr="00FF1AB7">
        <w:rPr>
          <w:rStyle w:val="Bodytext3011pt"/>
          <w:i w:val="0"/>
          <w:color w:val="00B050"/>
          <w:sz w:val="24"/>
          <w:szCs w:val="24"/>
        </w:rPr>
        <w:t>τ</w:t>
      </w:r>
      <w:r w:rsidR="00FF1AB7" w:rsidRPr="00FF1AB7">
        <w:rPr>
          <w:rStyle w:val="Bodytext3011pt"/>
          <w:rFonts w:ascii="Times New Roman" w:hAnsi="Times New Roman" w:cs="Times New Roman"/>
          <w:i w:val="0"/>
          <w:color w:val="00B050"/>
          <w:sz w:val="24"/>
          <w:szCs w:val="24"/>
        </w:rPr>
        <w:t>ῶ</w:t>
      </w:r>
      <w:r w:rsidR="00FF1AB7" w:rsidRPr="00FF1AB7">
        <w:rPr>
          <w:rStyle w:val="Bodytext3011pt"/>
          <w:i w:val="0"/>
          <w:color w:val="00B050"/>
          <w:sz w:val="24"/>
          <w:szCs w:val="24"/>
        </w:rPr>
        <w:t>ν</w:t>
      </w:r>
      <w:proofErr w:type="spellEnd"/>
      <w:r w:rsidR="00FF1AB7" w:rsidRPr="00FF1AB7">
        <w:rPr>
          <w:rStyle w:val="Bodytext3011pt"/>
          <w:i w:val="0"/>
          <w:color w:val="00B050"/>
          <w:sz w:val="24"/>
          <w:szCs w:val="24"/>
        </w:rPr>
        <w:t xml:space="preserve"> </w:t>
      </w:r>
      <w:proofErr w:type="spellStart"/>
      <w:r w:rsidR="00FF1AB7" w:rsidRPr="00FF1AB7">
        <w:rPr>
          <w:rStyle w:val="Bodytext3011pt"/>
          <w:i w:val="0"/>
          <w:color w:val="00B050"/>
          <w:sz w:val="24"/>
          <w:szCs w:val="24"/>
        </w:rPr>
        <w:t>καρπ</w:t>
      </w:r>
      <w:r w:rsidR="00FF1AB7" w:rsidRPr="00FF1AB7">
        <w:rPr>
          <w:rStyle w:val="Bodytext3011pt"/>
          <w:rFonts w:ascii="Times New Roman" w:hAnsi="Times New Roman" w:cs="Times New Roman"/>
          <w:i w:val="0"/>
          <w:color w:val="00B050"/>
          <w:sz w:val="24"/>
          <w:szCs w:val="24"/>
        </w:rPr>
        <w:t>ῶ</w:t>
      </w:r>
      <w:r w:rsidR="00FF1AB7" w:rsidRPr="00FF1AB7">
        <w:rPr>
          <w:rStyle w:val="Bodytext3011pt"/>
          <w:i w:val="0"/>
          <w:color w:val="00B050"/>
          <w:sz w:val="24"/>
          <w:szCs w:val="24"/>
        </w:rPr>
        <w:t>ν</w:t>
      </w:r>
      <w:proofErr w:type="spellEnd"/>
      <w:r w:rsidR="00FF1AB7" w:rsidRPr="00FF1AB7">
        <w:rPr>
          <w:rStyle w:val="Bodytext3011pt"/>
          <w:i w:val="0"/>
          <w:color w:val="00B050"/>
          <w:sz w:val="24"/>
          <w:szCs w:val="24"/>
        </w:rPr>
        <w:t xml:space="preserve"> </w:t>
      </w:r>
      <w:proofErr w:type="spellStart"/>
      <w:r w:rsidR="00FF1AB7" w:rsidRPr="00FF1AB7">
        <w:rPr>
          <w:rStyle w:val="Bodytext3011pt"/>
          <w:i w:val="0"/>
          <w:color w:val="00B050"/>
          <w:sz w:val="24"/>
          <w:szCs w:val="24"/>
        </w:rPr>
        <w:t>σου</w:t>
      </w:r>
      <w:proofErr w:type="spellEnd"/>
      <w:r w:rsidR="00FF1AB7" w:rsidRPr="00FF1AB7">
        <w:rPr>
          <w:rStyle w:val="Bodytext3011pt"/>
          <w:i w:val="0"/>
          <w:color w:val="00B050"/>
          <w:sz w:val="24"/>
          <w:szCs w:val="24"/>
        </w:rPr>
        <w:t xml:space="preserve"> </w:t>
      </w:r>
      <w:proofErr w:type="spellStart"/>
      <w:r w:rsidR="00FF1AB7" w:rsidRPr="00FF1AB7">
        <w:rPr>
          <w:rStyle w:val="Bodytext3011pt"/>
          <w:i w:val="0"/>
          <w:color w:val="00B050"/>
          <w:sz w:val="24"/>
          <w:szCs w:val="24"/>
        </w:rPr>
        <w:t>φάγεσαι</w:t>
      </w:r>
      <w:proofErr w:type="spellEnd"/>
      <w:r w:rsidRPr="007602D2">
        <w:rPr>
          <w:rStyle w:val="Bodytext7pt13"/>
          <w:i w:val="0"/>
          <w:sz w:val="24"/>
          <w:szCs w:val="24"/>
        </w:rPr>
        <w:t>.</w:t>
      </w:r>
      <w:r w:rsidRPr="007602D2">
        <w:rPr>
          <w:szCs w:val="24"/>
        </w:rPr>
        <w:t xml:space="preserve"> Subscription, fol. 109 a: </w:t>
      </w:r>
      <w:r w:rsidR="00E559E4" w:rsidRPr="00E559E4">
        <w:rPr>
          <w:color w:val="FF0000"/>
        </w:rPr>
        <w:t>$</w:t>
      </w:r>
      <w:r w:rsidR="00C351F8">
        <w:rPr>
          <w:rFonts w:hint="cs"/>
          <w:color w:val="FF0000"/>
          <w:rtl/>
          <w:lang w:bidi="syr-SY"/>
        </w:rPr>
        <w:t>ܫܠܡ ܟܬܒܐ ܩܕܡܝܐ ܕܬܫܡܫܬܐ ܕܒܪܘܚ ܘܒܫܪܪܐ ܕܛܘܒܢܐ ܩܘܪܝܠܘܣ ܐܦܣܩܦܐ ܕܐܠܟܣܢܕܪܢܐ ܪܒܬܐ</w:t>
      </w:r>
      <w:proofErr w:type="gramStart"/>
      <w:r w:rsidR="00C351F8">
        <w:rPr>
          <w:rFonts w:hint="cs"/>
          <w:color w:val="FF0000"/>
          <w:rtl/>
          <w:lang w:bidi="syr-SY"/>
        </w:rPr>
        <w:t>.</w:t>
      </w:r>
      <w:r w:rsidR="00FF1AB7">
        <w:rPr>
          <w:szCs w:val="24"/>
        </w:rPr>
        <w:t>.</w:t>
      </w:r>
      <w:proofErr w:type="gramEnd"/>
    </w:p>
    <w:p w:rsidR="009A17DB" w:rsidRPr="00BE30F6" w:rsidRDefault="00FF1AB7" w:rsidP="00FF1AB7">
      <w:pPr>
        <w:ind w:firstLine="720"/>
        <w:rPr>
          <w:szCs w:val="24"/>
        </w:rPr>
      </w:pPr>
      <w:r>
        <w:rPr>
          <w:szCs w:val="24"/>
        </w:rPr>
        <w:t>After the doxology, we</w:t>
      </w:r>
      <w:r w:rsidR="009A17DB" w:rsidRPr="00BE30F6">
        <w:rPr>
          <w:szCs w:val="24"/>
        </w:rPr>
        <w:t xml:space="preserve"> read the words: </w:t>
      </w:r>
      <w:r w:rsidR="00E559E4" w:rsidRPr="00E559E4">
        <w:rPr>
          <w:color w:val="FF0000"/>
        </w:rPr>
        <w:t>$</w:t>
      </w:r>
      <w:r w:rsidR="00C351F8">
        <w:rPr>
          <w:rFonts w:hint="cs"/>
          <w:color w:val="FF0000"/>
          <w:rtl/>
          <w:lang w:bidi="syr-SY"/>
        </w:rPr>
        <w:t>ܨܠܘ ܥܠ ܡ̇ܢ ܕܟܬ̣ܒ ܕܢܬܠ ܠܗ ܡܪܢ̣ ܘܢܐܠܦ</w:t>
      </w:r>
      <w:proofErr w:type="gramStart"/>
      <w:r w:rsidR="00C351F8">
        <w:rPr>
          <w:rFonts w:hint="cs"/>
          <w:color w:val="FF0000"/>
          <w:rtl/>
          <w:lang w:bidi="syr-SY"/>
        </w:rPr>
        <w:t>.</w:t>
      </w:r>
      <w:r>
        <w:rPr>
          <w:szCs w:val="24"/>
        </w:rPr>
        <w:t>.</w:t>
      </w:r>
      <w:proofErr w:type="gramEnd"/>
    </w:p>
    <w:p w:rsidR="009A17DB" w:rsidRPr="00BE30F6" w:rsidRDefault="00FF1AB7" w:rsidP="00FF1AB7">
      <w:pPr>
        <w:ind w:firstLine="720"/>
        <w:rPr>
          <w:szCs w:val="24"/>
        </w:rPr>
      </w:pPr>
      <w:r>
        <w:rPr>
          <w:szCs w:val="24"/>
        </w:rPr>
        <w:t>In the upper part of the</w:t>
      </w:r>
      <w:r w:rsidR="009A17DB" w:rsidRPr="00BE30F6">
        <w:rPr>
          <w:szCs w:val="24"/>
        </w:rPr>
        <w:t xml:space="preserve"> second column of fol. 109 a, ther</w:t>
      </w:r>
      <w:r>
        <w:rPr>
          <w:szCs w:val="24"/>
        </w:rPr>
        <w:t>e is a note, which says that the book was the property of the</w:t>
      </w:r>
      <w:r w:rsidR="009A17DB" w:rsidRPr="00BE30F6">
        <w:rPr>
          <w:szCs w:val="24"/>
        </w:rPr>
        <w:t xml:space="preserve"> lady</w:t>
      </w:r>
      <w:r>
        <w:rPr>
          <w:szCs w:val="24"/>
        </w:rPr>
        <w:t xml:space="preserve"> Olympia</w:t>
      </w:r>
      <w:r w:rsidR="009A17DB" w:rsidRPr="00BE30F6">
        <w:rPr>
          <w:szCs w:val="24"/>
        </w:rPr>
        <w:t xml:space="preserve">: </w:t>
      </w:r>
      <w:r w:rsidR="00E559E4" w:rsidRPr="00E559E4">
        <w:rPr>
          <w:color w:val="FF0000"/>
        </w:rPr>
        <w:t>$</w:t>
      </w:r>
      <w:r w:rsidR="00C351F8">
        <w:rPr>
          <w:rFonts w:hint="cs"/>
          <w:color w:val="FF0000"/>
          <w:rtl/>
          <w:lang w:bidi="syr-SY"/>
        </w:rPr>
        <w:t>ܕܪܚܡܬ ܐܠܗܐ ܩܘܪܐ ܐܠܘܡܦܘ ܕܘܟܪܢܗ̇ ܠܒܘܪܟܬܐ ܐܡܝܢ܀ ܟܠ ܡܢ ܕܩܪܐ ܢܨܠܐ ܥܠ ܟܠ ܕܐܫܬܘܬܦ ܕܐܠܗܐ ܢܚܢܝܘܗܝ ܒܝܘܡ ܕܝܢ̣ܐ ܐܡܝܢ܀</w:t>
      </w:r>
      <w:r>
        <w:rPr>
          <w:szCs w:val="24"/>
        </w:rPr>
        <w:t>.</w:t>
      </w:r>
    </w:p>
    <w:p w:rsidR="009A17DB" w:rsidRPr="00BE30F6" w:rsidRDefault="00FF1AB7" w:rsidP="00FF1AB7">
      <w:pPr>
        <w:ind w:firstLine="720"/>
        <w:rPr>
          <w:szCs w:val="24"/>
        </w:rPr>
      </w:pPr>
      <w:r>
        <w:rPr>
          <w:szCs w:val="24"/>
        </w:rPr>
        <w:t>In the lower part of the same</w:t>
      </w:r>
      <w:r w:rsidR="009A17DB" w:rsidRPr="00BE30F6">
        <w:rPr>
          <w:szCs w:val="24"/>
        </w:rPr>
        <w:t xml:space="preserve"> column, there is a note in a cursive character, stating that it be</w:t>
      </w:r>
      <w:r>
        <w:rPr>
          <w:szCs w:val="24"/>
        </w:rPr>
        <w:t>longed to a certain convent, the name</w:t>
      </w:r>
      <w:r w:rsidR="009A17DB" w:rsidRPr="00BE30F6">
        <w:rPr>
          <w:szCs w:val="24"/>
        </w:rPr>
        <w:t xml:space="preserve"> of which</w:t>
      </w:r>
      <w:r>
        <w:rPr>
          <w:szCs w:val="24"/>
        </w:rPr>
        <w:t xml:space="preserve"> has been erased, and that of "</w:t>
      </w:r>
      <w:r w:rsidR="009A17DB" w:rsidRPr="00BE30F6">
        <w:rPr>
          <w:szCs w:val="24"/>
        </w:rPr>
        <w:t xml:space="preserve">the solitaries of </w:t>
      </w:r>
      <w:r w:rsidR="00E559E4" w:rsidRPr="00E559E4">
        <w:rPr>
          <w:color w:val="FF0000"/>
        </w:rPr>
        <w:t>$</w:t>
      </w:r>
      <w:r w:rsidR="00C351F8">
        <w:rPr>
          <w:rFonts w:hint="cs"/>
          <w:color w:val="FF0000"/>
          <w:rtl/>
          <w:lang w:bidi="syr-SY"/>
        </w:rPr>
        <w:t>ܒܢܬܐ</w:t>
      </w:r>
      <w:r w:rsidR="009A17DB" w:rsidRPr="00BE30F6">
        <w:rPr>
          <w:szCs w:val="24"/>
        </w:rPr>
        <w:t>" substituted.</w:t>
      </w:r>
      <w:r>
        <w:rPr>
          <w:szCs w:val="24"/>
        </w:rPr>
        <w:t xml:space="preserve"> </w:t>
      </w:r>
      <w:r w:rsidR="00E559E4" w:rsidRPr="00E559E4">
        <w:rPr>
          <w:color w:val="FF0000"/>
        </w:rPr>
        <w:t>$</w:t>
      </w:r>
      <w:r w:rsidR="00C351F8">
        <w:rPr>
          <w:rFonts w:hint="cs"/>
          <w:color w:val="FF0000"/>
          <w:rtl/>
          <w:lang w:bidi="syr-SY"/>
        </w:rPr>
        <w:t>ܐܝܬܝܗ̇ ܦܢܩܝܬܐ ܗܕܐ ܕܬܫܡܫܬܐ ܕܪܘܚ̣. ܕܥܘܡܪܐ ܩܕܝܫܐ ܕܝܚ̈ܝܕܝܐ ܕܒܢܬܐ ܟܠ ܕܫܩ̇ܠ ܠܗ̇ ܕܢܩܪܐ ܒܗ̇܇ ܐܘ ܕܢܟܬܘܒ ܡܢܗ̇ ܐܘ ܕܢܦܚܡ ܡܢܗ̇ ܘܠܐ ܡ̇ܦܢܐ ܠܗ̇ ܠܡܪ̈ܝܗ̣. ܗܘ̣ܐ ܝܕܥ̣. ܕܩܕܡ ܐܠܗܐ ܥܬܝܕ ܕܢܩܘܡ ܐܝܟ ܡܚܠܨ ܒܝܬ ܡܩܕܫܐ܀</w:t>
      </w:r>
      <w:r>
        <w:rPr>
          <w:szCs w:val="24"/>
        </w:rPr>
        <w:t>.</w:t>
      </w:r>
    </w:p>
    <w:p w:rsidR="009A17DB" w:rsidRPr="00BE30F6" w:rsidRDefault="009A17DB" w:rsidP="00FF1AB7">
      <w:pPr>
        <w:ind w:firstLine="720"/>
        <w:rPr>
          <w:szCs w:val="24"/>
        </w:rPr>
      </w:pPr>
      <w:r w:rsidRPr="00BE30F6">
        <w:rPr>
          <w:szCs w:val="24"/>
        </w:rPr>
        <w:t>A third note, of still la</w:t>
      </w:r>
      <w:r w:rsidR="00FF1AB7">
        <w:rPr>
          <w:szCs w:val="24"/>
        </w:rPr>
        <w:t>ter date, names as its owner the</w:t>
      </w:r>
      <w:r w:rsidRPr="00BE30F6">
        <w:rPr>
          <w:szCs w:val="24"/>
        </w:rPr>
        <w:t xml:space="preserve"> deacon </w:t>
      </w:r>
      <w:proofErr w:type="spellStart"/>
      <w:r w:rsidRPr="00BE30F6">
        <w:rPr>
          <w:szCs w:val="24"/>
        </w:rPr>
        <w:t>Sergius</w:t>
      </w:r>
      <w:proofErr w:type="spellEnd"/>
      <w:r w:rsidRPr="00BE30F6">
        <w:rPr>
          <w:szCs w:val="24"/>
        </w:rPr>
        <w:t>:</w:t>
      </w:r>
      <w:r w:rsidRPr="00BE30F6">
        <w:rPr>
          <w:rStyle w:val="Bodytext95pt121"/>
          <w:sz w:val="24"/>
          <w:szCs w:val="24"/>
        </w:rPr>
        <w:t xml:space="preserve"> </w:t>
      </w:r>
      <w:r w:rsidR="00E559E4" w:rsidRPr="00E559E4">
        <w:rPr>
          <w:rStyle w:val="Bodytext95pt121"/>
          <w:color w:val="FF0000"/>
          <w:sz w:val="24"/>
          <w:szCs w:val="32"/>
        </w:rPr>
        <w:t>$</w:t>
      </w:r>
      <w:r w:rsidR="00C351F8">
        <w:rPr>
          <w:rStyle w:val="Bodytext95pt121"/>
          <w:rFonts w:hint="cs"/>
          <w:color w:val="FF0000"/>
          <w:sz w:val="24"/>
          <w:szCs w:val="32"/>
          <w:rtl/>
          <w:lang w:bidi="syr-SY"/>
        </w:rPr>
        <w:t>ܕܫܡܫܐ ܣܪܓܝܣ ܩܢܟܝܐ</w:t>
      </w:r>
      <w:proofErr w:type="gramStart"/>
      <w:r w:rsidR="00C351F8">
        <w:rPr>
          <w:rStyle w:val="Bodytext95pt121"/>
          <w:rFonts w:hint="cs"/>
          <w:color w:val="FF0000"/>
          <w:sz w:val="24"/>
          <w:szCs w:val="32"/>
          <w:rtl/>
          <w:lang w:bidi="syr-SY"/>
        </w:rPr>
        <w:t>.</w:t>
      </w:r>
      <w:r w:rsidR="00FF1AB7">
        <w:rPr>
          <w:rStyle w:val="Bodytext95pt121"/>
          <w:sz w:val="24"/>
          <w:szCs w:val="24"/>
        </w:rPr>
        <w:t>.</w:t>
      </w:r>
      <w:proofErr w:type="gramEnd"/>
    </w:p>
    <w:p w:rsidR="00DF3FF3" w:rsidRDefault="00FF1AB7" w:rsidP="00FD3E77">
      <w:pPr>
        <w:ind w:firstLine="720"/>
        <w:rPr>
          <w:szCs w:val="24"/>
          <w:rtl/>
          <w:lang w:bidi="syr-SY"/>
        </w:rPr>
      </w:pPr>
      <w:proofErr w:type="gramStart"/>
      <w:r>
        <w:rPr>
          <w:szCs w:val="24"/>
        </w:rPr>
        <w:t xml:space="preserve">On </w:t>
      </w:r>
      <w:proofErr w:type="spellStart"/>
      <w:r>
        <w:rPr>
          <w:szCs w:val="24"/>
        </w:rPr>
        <w:t>fol</w:t>
      </w:r>
      <w:r w:rsidR="009A17DB" w:rsidRPr="00BE30F6">
        <w:rPr>
          <w:szCs w:val="24"/>
        </w:rPr>
        <w:t>l</w:t>
      </w:r>
      <w:proofErr w:type="spellEnd"/>
      <w:r w:rsidR="009A17DB" w:rsidRPr="00BE30F6">
        <w:rPr>
          <w:szCs w:val="24"/>
        </w:rPr>
        <w:t>.</w:t>
      </w:r>
      <w:proofErr w:type="gramEnd"/>
      <w:r w:rsidR="009A17DB" w:rsidRPr="00BE30F6">
        <w:rPr>
          <w:szCs w:val="24"/>
        </w:rPr>
        <w:t xml:space="preserve"> 1 b and 2 a there is a list of books and various articles of monastic dross and furniture, apparently lent by </w:t>
      </w:r>
      <w:r>
        <w:rPr>
          <w:szCs w:val="24"/>
        </w:rPr>
        <w:t>the librarian and steward of the</w:t>
      </w:r>
      <w:r w:rsidR="009A17DB" w:rsidRPr="00BE30F6">
        <w:rPr>
          <w:szCs w:val="24"/>
        </w:rPr>
        <w:t xml:space="preserve"> convent of S. Mary </w:t>
      </w:r>
      <w:proofErr w:type="spellStart"/>
      <w:r w:rsidR="009A17DB" w:rsidRPr="00BE30F6">
        <w:rPr>
          <w:szCs w:val="24"/>
        </w:rPr>
        <w:t>Dei</w:t>
      </w:r>
      <w:r w:rsidR="009A17DB" w:rsidRPr="00BE30F6">
        <w:rPr>
          <w:szCs w:val="24"/>
        </w:rPr>
        <w:softHyphen/>
        <w:t>para</w:t>
      </w:r>
      <w:proofErr w:type="spellEnd"/>
      <w:r w:rsidR="009A17DB" w:rsidRPr="00BE30F6">
        <w:rPr>
          <w:szCs w:val="24"/>
        </w:rPr>
        <w:t xml:space="preserve"> to the monks John ba</w:t>
      </w:r>
      <w:r>
        <w:rPr>
          <w:szCs w:val="24"/>
        </w:rPr>
        <w:t xml:space="preserve">r Simeon, Michael the priest, </w:t>
      </w:r>
      <w:proofErr w:type="spellStart"/>
      <w:r>
        <w:rPr>
          <w:szCs w:val="24"/>
        </w:rPr>
        <w:t>M</w:t>
      </w:r>
      <w:r>
        <w:rPr>
          <w:rFonts w:ascii="Century" w:hAnsi="Century"/>
          <w:szCs w:val="24"/>
        </w:rPr>
        <w:t>ě</w:t>
      </w:r>
      <w:r>
        <w:rPr>
          <w:szCs w:val="24"/>
        </w:rPr>
        <w:t>k</w:t>
      </w:r>
      <w:r>
        <w:rPr>
          <w:rFonts w:ascii="Century" w:hAnsi="Century"/>
          <w:szCs w:val="24"/>
        </w:rPr>
        <w:t>ī</w:t>
      </w:r>
      <w:r>
        <w:rPr>
          <w:szCs w:val="24"/>
        </w:rPr>
        <w:t>m</w:t>
      </w:r>
      <w:proofErr w:type="spellEnd"/>
      <w:r>
        <w:rPr>
          <w:szCs w:val="24"/>
        </w:rPr>
        <w:t xml:space="preserve"> the</w:t>
      </w:r>
      <w:r w:rsidR="00FD3E77">
        <w:rPr>
          <w:szCs w:val="24"/>
        </w:rPr>
        <w:t xml:space="preserve"> priest, and Zach</w:t>
      </w:r>
      <w:r w:rsidR="009A17DB" w:rsidRPr="00BE30F6">
        <w:rPr>
          <w:szCs w:val="24"/>
        </w:rPr>
        <w:t>ariah.</w:t>
      </w:r>
      <w:r w:rsidR="00FD3E77">
        <w:rPr>
          <w:szCs w:val="24"/>
        </w:rPr>
        <w:t xml:space="preserve"> </w:t>
      </w:r>
    </w:p>
    <w:p w:rsidR="009A17DB" w:rsidRPr="00BE30F6" w:rsidRDefault="00E559E4" w:rsidP="00DF3FF3">
      <w:pPr>
        <w:bidi/>
        <w:ind w:firstLine="720"/>
        <w:rPr>
          <w:szCs w:val="24"/>
        </w:rPr>
      </w:pPr>
      <w:r w:rsidRPr="00E559E4">
        <w:rPr>
          <w:color w:val="FF0000"/>
        </w:rPr>
        <w:t>$</w:t>
      </w:r>
      <w:r w:rsidR="00C351F8">
        <w:rPr>
          <w:rFonts w:hint="cs"/>
          <w:color w:val="FF0000"/>
          <w:rtl/>
          <w:lang w:bidi="syr-SY"/>
        </w:rPr>
        <w:t xml:space="preserve">ܐܝܬ ܨܝܕ ܝܘܚܢܢ ܒܪܣܡܥܘܢ: ܟܬܒܐ ܕܡ̈ܡܪܐ ܕܡܪܝ ܝܥܩܘܒ ܕܟܪܘܟܝܐ: ܘܕܓ̈ܕܘܕܐ ܦܢܩ̈ܝܬܐ ܏ܒ: ܘܕܡܪܝ ܐܦܪܝܡ ܕܡܕܪ̈ܫܐ ܟܬܒܐ ܚܕ: ܘܕܡܪܝ ܣܐܘܪܐ ܚܕ: ܘܕܡܪܝ ܝܗܘܢܣ ܚܕ: </w:t>
      </w:r>
      <w:r w:rsidR="00C351F8">
        <w:rPr>
          <w:rFonts w:hint="cs"/>
          <w:color w:val="FF0000"/>
          <w:rtl/>
          <w:lang w:bidi="syr-SY"/>
        </w:rPr>
        <w:lastRenderedPageBreak/>
        <w:t xml:space="preserve">ܟܬܒܐ ܕܒܪܐܣܝܪܟ: </w:t>
      </w:r>
      <w:r w:rsidR="00550831">
        <w:rPr>
          <w:rFonts w:hint="cs"/>
          <w:color w:val="FF0000"/>
          <w:rtl/>
          <w:lang w:bidi="syr-SY"/>
        </w:rPr>
        <w:t>ܟܬܒܐ ܕܦܪܟܣܝܣ ܚܕ: ܟܬܒܐ ܕܡܪܝ ܐܦܪܝܡ ܚܕ: ܦܘܫܩܐ ܕܡ̈ܙܡܘܪܐ ܕܕܢܐܝܠ ܨܠܚܝܐ ܚܕ: ܕܩܕܝܫܐ ܡܪܝ ܣܐܘܪܐ ܕܠܘܩܒܠ ܓܪܡܛܝܩܣ ܚܕ: ܟܬܒܐ ܕܐܫܥܝܐ ܚܕ: ܟܬܒܐ ܕܚܟܡܬܐ ܪܒܬܐ ܚܕ:</w:t>
      </w:r>
      <w:r w:rsidR="000F438C">
        <w:rPr>
          <w:rFonts w:hint="cs"/>
          <w:color w:val="FF0000"/>
          <w:rtl/>
          <w:lang w:bidi="syr-SY"/>
        </w:rPr>
        <w:t xml:space="preserve"> ܟܬܒܐ ܕܐܝܘܒ ܚܕ: ܟܬܒܐ ܕܕܢܐܝܠ ܨܠܚܝܐ ܚܕ ܩܕܡܝܐ: ܟܬܒܐ ܕܐܒܘܢܝܢܘܣ ܚܕ: ܟܬܒܐ ܕܬܚ̈ܘܝܬܐ ܚܕ: ܟܬܒܐ ܕܐܪܥܘܬ ܚܕ: ܟܬܒܐ ܕܐܒܐ ܐܫܥܝܐ ܚܕ: ܟܬܒܐ ܕܚܙܩܐܝܠ ܚܕ</w:t>
      </w:r>
      <w:r w:rsidR="000F438C">
        <w:rPr>
          <w:rFonts w:hint="cs"/>
          <w:color w:val="FF0000"/>
          <w:rtl/>
          <w:lang w:bidi="syr-SY"/>
        </w:rPr>
        <w:br/>
        <w:t xml:space="preserve">: ܟܬܒܐ ܕܬܚ̈ܘܝܬܐ ܚܕ: ܟܬܒܐ ܕܡܪܝ ܝܥܩܘܒ ܕܡ̈ܡܪܐ ܚܕ: ܟܬܒܐ ܕܐܬܢܣܝܘܣ ܚܕ: ܢܒܝܘܬܗ ܕܐܫܥܝܐ ܚܕܐ: ܟܬܒܐ ܕܫܠܝܚܐ ܚܕ: ܟܬܒܐ ܕܡܪܝ ܐܝܣܚܩ ܕܡ̈ܡܪܐ ܚܕ: ܟܬܒܐ ܕܡܪܝ ܝܗܘܢܝܣ ܚܕ: ܟܬܒܐ ܕܕܝܦܛܟܘܢ ܚܕ: ܟܬܒܐ ܕܥܢ̈ܝܕܐ ܚܕ: ܟܬܒܐ ܕܬܫܡܫܬܐ ܕܒܝܕ ܪܘܚ: ܕܗܘܝܢ ܒܡܢܝܢܐ: ܏ܠ. ܬܘܒ ܟܪ̈ܣܬܐ ܕܢܚܫܐ ܏ܒ: ܟܣܐ ܕܢܟܐ </w:t>
      </w:r>
      <w:r w:rsidR="00550831">
        <w:rPr>
          <w:rFonts w:hint="cs"/>
          <w:color w:val="FF0000"/>
          <w:rtl/>
          <w:lang w:bidi="syr-SY"/>
        </w:rPr>
        <w:t xml:space="preserve"> </w:t>
      </w:r>
      <w:r w:rsidR="00DF3FF3">
        <w:rPr>
          <w:rFonts w:hint="cs"/>
          <w:color w:val="FF0000"/>
          <w:rtl/>
          <w:lang w:bidi="syr-SY"/>
        </w:rPr>
        <w:t>(ܕܐܢܟܐ</w:t>
      </w:r>
      <w:r w:rsidR="009A17DB" w:rsidRPr="00BE30F6">
        <w:rPr>
          <w:szCs w:val="24"/>
        </w:rPr>
        <w:t xml:space="preserve"> (</w:t>
      </w:r>
      <w:r w:rsidR="009A17DB" w:rsidRPr="00BE30F6">
        <w:rPr>
          <w:rStyle w:val="Bodytext1411pt65"/>
          <w:sz w:val="24"/>
          <w:szCs w:val="24"/>
        </w:rPr>
        <w:t>i. e.</w:t>
      </w:r>
      <w:r w:rsidR="009A17DB" w:rsidRPr="00BE30F6">
        <w:rPr>
          <w:szCs w:val="24"/>
        </w:rPr>
        <w:t xml:space="preserve"> </w:t>
      </w:r>
      <w:r w:rsidR="000F438C">
        <w:rPr>
          <w:rFonts w:hint="cs"/>
          <w:color w:val="FF0000"/>
          <w:rtl/>
          <w:lang w:bidi="syr-SY"/>
        </w:rPr>
        <w:t>ܚܕ: ܘܬܘܒ ܦܢܟܐ ܕܢܟܐ ܚܕ: ܘܦ̈ܢܟܐ ܕܙܓܘܓܝܬܐ ܏ܒ: ܘܦܝܪ̈ܡܐ ܏ܒ: ܘܛ</w:t>
      </w:r>
      <w:r w:rsidR="00DF3FF3">
        <w:rPr>
          <w:rFonts w:hint="cs"/>
          <w:color w:val="FF0000"/>
          <w:rtl/>
          <w:lang w:bidi="syr-SY"/>
        </w:rPr>
        <w:tab/>
      </w:r>
      <w:r w:rsidR="000F438C">
        <w:rPr>
          <w:rFonts w:hint="cs"/>
          <w:color w:val="FF0000"/>
          <w:rtl/>
          <w:lang w:bidi="syr-SY"/>
        </w:rPr>
        <w:t>ܫܬ ܕܩܢܕܝܠܐ ܚܕܐ ܘܓܠܘܣܛܡܐ ܕܢܟܐ ܚܕ: ܘܐ̈ܠܦܐ ܕܢܚܫܐ: ܏</w:t>
      </w:r>
      <w:proofErr w:type="gramStart"/>
      <w:r w:rsidR="000F438C">
        <w:rPr>
          <w:rFonts w:hint="cs"/>
          <w:color w:val="FF0000"/>
          <w:rtl/>
          <w:lang w:bidi="syr-SY"/>
        </w:rPr>
        <w:t>ܘ :</w:t>
      </w:r>
      <w:proofErr w:type="gramEnd"/>
      <w:r w:rsidR="000F438C">
        <w:rPr>
          <w:rFonts w:hint="cs"/>
          <w:color w:val="FF0000"/>
          <w:rtl/>
          <w:lang w:bidi="syr-SY"/>
        </w:rPr>
        <w:t xml:space="preserve"> ܘܨ̈ܠܝܒܐ ܕܦܪܙܠܐ: ܏ܙ : ܘܬܠܝܬܐ ܕܩܢܕܝܠܐ ܕܢܚܫܐ ܚܕ: ܘܨܠܝܒܐ ܐܚܪܝܢܐ ܕܦܪܙܠܐ. ܘܬܘܒ ܟܬܒܐ ܕܐܘܢܓܠܝܘܢ ܡܩܝܐ</w:t>
      </w:r>
      <w:r w:rsidR="009A17DB" w:rsidRPr="00BE30F6">
        <w:rPr>
          <w:rStyle w:val="Bodytext95pt117"/>
          <w:sz w:val="24"/>
          <w:szCs w:val="24"/>
        </w:rPr>
        <w:t xml:space="preserve"> (?) </w:t>
      </w:r>
      <w:r w:rsidRPr="00E559E4">
        <w:rPr>
          <w:rStyle w:val="Bodytext95pt117"/>
          <w:color w:val="FF0000"/>
          <w:sz w:val="24"/>
          <w:szCs w:val="32"/>
        </w:rPr>
        <w:t>$</w:t>
      </w:r>
      <w:r w:rsidR="000F438C">
        <w:rPr>
          <w:rStyle w:val="Bodytext95pt117"/>
          <w:rFonts w:hint="cs"/>
          <w:color w:val="FF0000"/>
          <w:sz w:val="24"/>
          <w:szCs w:val="32"/>
          <w:rtl/>
          <w:lang w:bidi="syr-SY"/>
        </w:rPr>
        <w:t>ܘܐܝܬ ܒܗ ܨܠܝܒܐ. ܘܣܠ̈ܝܢ ܕܟܘܪܣܝܐ ܕܦܪܙܠܐ: ܏ܓ: ܘܩܪܝܦܛܐ ܚܕ: ܘܟܪ̈ܘܒܐ ܕܦܪܙܠܐ: ܏ܓ: ܘܫ̈ܦܘܕܐ ܏ܒ: ܘܡܢ</w:t>
      </w:r>
      <w:r w:rsidR="00DF3FF3">
        <w:rPr>
          <w:rStyle w:val="Bodytext95pt117"/>
          <w:rFonts w:hint="cs"/>
          <w:color w:val="FF0000"/>
          <w:sz w:val="24"/>
          <w:szCs w:val="32"/>
          <w:rtl/>
          <w:lang w:bidi="syr-SY"/>
        </w:rPr>
        <w:t>ܪܬܐ ܕܦܪܙܠܐ ܚܕ: ܘܒܪܬ ܢܘܪܐ܀ ܘܬܠܒ̈ܫܬܐ ܕܦܬܘܪܘܐ: ܏ܚ ܘܙܘܢܪ̈ܐ: ܏ܓ: ܕܒܬܘܪܐ:</w:t>
      </w:r>
      <w:r w:rsidR="009A17DB" w:rsidRPr="00BE30F6">
        <w:rPr>
          <w:rStyle w:val="Bodytext1411pt66"/>
          <w:sz w:val="24"/>
          <w:szCs w:val="24"/>
        </w:rPr>
        <w:t xml:space="preserve"> </w:t>
      </w:r>
      <w:r w:rsidR="009A17DB" w:rsidRPr="00BE30F6">
        <w:rPr>
          <w:szCs w:val="24"/>
        </w:rPr>
        <w:t xml:space="preserve">(?) </w:t>
      </w:r>
      <w:r w:rsidRPr="00E559E4">
        <w:rPr>
          <w:color w:val="FF0000"/>
        </w:rPr>
        <w:t>$</w:t>
      </w:r>
      <w:r w:rsidR="00DF3FF3">
        <w:rPr>
          <w:rFonts w:hint="cs"/>
          <w:color w:val="FF0000"/>
          <w:rtl/>
          <w:lang w:bidi="syr-SY"/>
        </w:rPr>
        <w:t>ܐܢܦܘܪܐ ܚܕ: ܣܘܡܩܬܐ: ܘܟܒ̈ܝܢܐ: ܏ܘ: ܦܬ̈ܐ ܘܫܘ̈ܫܦܐ: ܏ܝܛ: ܘܐܘܪ̈ܪܐ ܏ܒ: ܘܬܠܒܫ̈ܬܐ ܕܓܪ̈ܓܐ</w:t>
      </w:r>
      <w:r w:rsidR="009A17DB" w:rsidRPr="00BE30F6">
        <w:rPr>
          <w:szCs w:val="24"/>
        </w:rPr>
        <w:t xml:space="preserve"> (?)</w:t>
      </w:r>
      <w:r w:rsidR="00FD3E77">
        <w:rPr>
          <w:szCs w:val="24"/>
        </w:rPr>
        <w:t xml:space="preserve"> </w:t>
      </w:r>
      <w:r w:rsidRPr="00E559E4">
        <w:rPr>
          <w:color w:val="FF0000"/>
        </w:rPr>
        <w:t>$</w:t>
      </w:r>
      <w:r w:rsidR="00DF3FF3">
        <w:rPr>
          <w:rFonts w:hint="cs"/>
          <w:color w:val="FF0000"/>
          <w:rtl/>
          <w:lang w:bidi="syr-SY"/>
        </w:rPr>
        <w:t>܏ܒ: ܘܦܪܣܐ ܚܕ: ܘܡ̈ܢܕܝܠܐ ܏ܒ: ܘܡ̈ܪܚܘܬܐ: ܏ܝ: ܘܬܒ ܐܝܬ ܠܢ ܨܝܕ ܡܝܟܐܝܠ ܕܝܪܝܐ ܘܩܫܝܫܐ܇ ܟܬܒܐ ܕܐܘܢܓܠܘܢ ܡܫܡܠܝܐ ܘܡܢܕܝܠܐ ܥܡܗ ܘܨܠܝܒܐ ܒܗ ܚܕ: ܕܣܝܡܐ: ܘܟܬܒܐ ܬܘܒ ܕܬܫ̈ܥܝܬܐ ܚܕ: ܘܟܬܒܐ ܕܟܪܢܝܩܘܢ ܚܕ: ܘܟܬܒܐ ܕܡܪܝ ܡܪܘܬܐ ܕܟܪܛܝܣܐ ܚܕ: ܘܬܘܒ ܐܝܬ ܠܢ ܨܝܕ ܐܡܩܝܡ ܩܫܝܫܐ ܟܬܒܐ ܕܡܪܝ ܝܥܩܘܒ ܕܐܝܬ ܒܗ ܡ̈ܡܪܐ: ܏ܡ: ܘܦܢ̈ܩܝܬܐ ܕܩܫܝܫܐ ܏ܒ: ܘܣܚܚܐ ܕܡ̈ܥܢܝܬܐ ܨܝܕ ܙܟܪܝܐ ܕܡܪܝ ܣܐܘܪܐ܇ ܘܬܘܒ ܐܝܬ ܨܝܕ ܐܡܩܝܕܡ ܟܬܒܐ ܕܐܦܝܣܩܘܦܝܢ܀</w:t>
      </w:r>
      <w:r w:rsidR="00FD3E77">
        <w:rPr>
          <w:szCs w:val="24"/>
        </w:rPr>
        <w:t>.</w:t>
      </w:r>
    </w:p>
    <w:p w:rsidR="009A17DB" w:rsidRDefault="00FD3E77" w:rsidP="00FD3E77">
      <w:pPr>
        <w:jc w:val="right"/>
        <w:rPr>
          <w:szCs w:val="24"/>
        </w:rPr>
      </w:pPr>
      <w:r w:rsidRPr="00BE30F6">
        <w:rPr>
          <w:szCs w:val="24"/>
        </w:rPr>
        <w:t xml:space="preserve"> </w:t>
      </w:r>
      <w:r w:rsidR="009A17DB" w:rsidRPr="00BE30F6">
        <w:rPr>
          <w:szCs w:val="24"/>
        </w:rPr>
        <w:t>[Add. 17,151.]</w:t>
      </w:r>
    </w:p>
    <w:p w:rsidR="00FD3E77" w:rsidRPr="00BE30F6" w:rsidRDefault="00FD3E77" w:rsidP="00FD3E77">
      <w:pPr>
        <w:jc w:val="right"/>
        <w:rPr>
          <w:szCs w:val="24"/>
        </w:rPr>
      </w:pPr>
    </w:p>
    <w:p w:rsidR="00FD3E77" w:rsidRDefault="00FD3E77" w:rsidP="009A17DB">
      <w:pPr>
        <w:rPr>
          <w:rStyle w:val="Heading52Spacing0pt24"/>
          <w:sz w:val="24"/>
          <w:szCs w:val="24"/>
        </w:rPr>
      </w:pPr>
      <w:bookmarkStart w:id="6" w:name="bookmark382"/>
    </w:p>
    <w:p w:rsidR="00FD3E77" w:rsidRDefault="00FD3E77" w:rsidP="009A17DB">
      <w:pPr>
        <w:rPr>
          <w:rStyle w:val="Heading52Spacing0pt24"/>
          <w:sz w:val="24"/>
          <w:szCs w:val="24"/>
        </w:rPr>
      </w:pPr>
    </w:p>
    <w:p w:rsidR="00FD3E77" w:rsidRDefault="00FD3E77" w:rsidP="009A17DB">
      <w:pPr>
        <w:rPr>
          <w:rStyle w:val="Heading52Spacing0pt24"/>
          <w:sz w:val="24"/>
          <w:szCs w:val="24"/>
        </w:rPr>
      </w:pPr>
    </w:p>
    <w:p w:rsidR="009A17DB" w:rsidRPr="00FD3E77" w:rsidRDefault="009A17DB" w:rsidP="00FD3E77">
      <w:pPr>
        <w:jc w:val="center"/>
        <w:rPr>
          <w:rStyle w:val="Heading52Spacing0pt24"/>
          <w:b/>
          <w:sz w:val="24"/>
          <w:szCs w:val="24"/>
        </w:rPr>
      </w:pPr>
      <w:proofErr w:type="gramStart"/>
      <w:r w:rsidRPr="00FD3E77">
        <w:rPr>
          <w:rStyle w:val="Heading52Spacing0pt24"/>
          <w:b/>
          <w:sz w:val="24"/>
          <w:szCs w:val="24"/>
        </w:rPr>
        <w:t>DCXX.</w:t>
      </w:r>
      <w:bookmarkEnd w:id="6"/>
      <w:proofErr w:type="gramEnd"/>
    </w:p>
    <w:p w:rsidR="00FD3E77" w:rsidRDefault="00FD3E77" w:rsidP="009A17DB">
      <w:pPr>
        <w:rPr>
          <w:rStyle w:val="Heading52Spacing0pt24"/>
          <w:sz w:val="24"/>
          <w:szCs w:val="24"/>
        </w:rPr>
      </w:pPr>
    </w:p>
    <w:p w:rsidR="009A17DB" w:rsidRPr="00BE30F6" w:rsidRDefault="00FD3E77" w:rsidP="00FD3E77">
      <w:pPr>
        <w:ind w:firstLine="720"/>
        <w:rPr>
          <w:szCs w:val="24"/>
        </w:rPr>
      </w:pPr>
      <w:r>
        <w:rPr>
          <w:szCs w:val="24"/>
        </w:rPr>
        <w:t>V</w:t>
      </w:r>
      <w:r w:rsidR="00A87CB0">
        <w:rPr>
          <w:szCs w:val="24"/>
        </w:rPr>
        <w:t>ellum, about 10 5/8 in. by 8 3/8</w:t>
      </w:r>
      <w:r w:rsidR="009A17DB" w:rsidRPr="00BE30F6">
        <w:rPr>
          <w:szCs w:val="24"/>
        </w:rPr>
        <w:t>, consisting</w:t>
      </w:r>
      <w:r w:rsidR="00A87CB0">
        <w:rPr>
          <w:szCs w:val="24"/>
        </w:rPr>
        <w:t xml:space="preserve"> of 104 leaves (Add. 12,166, </w:t>
      </w:r>
      <w:proofErr w:type="spellStart"/>
      <w:r w:rsidR="00A87CB0">
        <w:rPr>
          <w:szCs w:val="24"/>
        </w:rPr>
        <w:t>fol</w:t>
      </w:r>
      <w:r w:rsidR="009A17DB" w:rsidRPr="00BE30F6">
        <w:rPr>
          <w:szCs w:val="24"/>
        </w:rPr>
        <w:t>l</w:t>
      </w:r>
      <w:proofErr w:type="spellEnd"/>
      <w:r w:rsidR="009A17DB" w:rsidRPr="00BE30F6">
        <w:rPr>
          <w:szCs w:val="24"/>
        </w:rPr>
        <w:t>. 155—258), some of which, are much stained and soiled. The quires, 11 in number, are signed with both letters and arithmetical figures. Each page is divided into 3 columns, of from 27 to 34 lines. This volume is wri</w:t>
      </w:r>
      <w:r w:rsidR="00A87CB0">
        <w:rPr>
          <w:szCs w:val="24"/>
        </w:rPr>
        <w:t xml:space="preserve">tten in a good, regular </w:t>
      </w:r>
      <w:proofErr w:type="spellStart"/>
      <w:r w:rsidR="00A87CB0">
        <w:rPr>
          <w:szCs w:val="24"/>
        </w:rPr>
        <w:t>Estrang</w:t>
      </w:r>
      <w:r w:rsidR="00A87CB0">
        <w:rPr>
          <w:rFonts w:ascii="Century" w:hAnsi="Century"/>
          <w:szCs w:val="24"/>
        </w:rPr>
        <w:t>ě</w:t>
      </w:r>
      <w:r w:rsidR="00A87CB0">
        <w:rPr>
          <w:szCs w:val="24"/>
        </w:rPr>
        <w:t>l</w:t>
      </w:r>
      <w:r w:rsidR="00A87CB0">
        <w:rPr>
          <w:rFonts w:ascii="Century" w:hAnsi="Century"/>
          <w:szCs w:val="24"/>
        </w:rPr>
        <w:t>ā</w:t>
      </w:r>
      <w:proofErr w:type="spellEnd"/>
      <w:r w:rsidR="009A17DB" w:rsidRPr="00BE30F6">
        <w:rPr>
          <w:szCs w:val="24"/>
        </w:rPr>
        <w:t>, and dated A. Gr. 864, A.D. 553. It contains—</w:t>
      </w:r>
    </w:p>
    <w:p w:rsidR="009A17DB" w:rsidRPr="00BE30F6" w:rsidRDefault="009A17DB" w:rsidP="00A87CB0">
      <w:pPr>
        <w:ind w:firstLine="720"/>
        <w:rPr>
          <w:szCs w:val="24"/>
        </w:rPr>
      </w:pPr>
      <w:r w:rsidRPr="00BE30F6">
        <w:rPr>
          <w:szCs w:val="24"/>
        </w:rPr>
        <w:t xml:space="preserve">The third part of the treatise of Cyril of Alexandria on "Worship in Spirit and in Truth, comprising books ix.—xii. See Opera, ed. </w:t>
      </w:r>
      <w:proofErr w:type="spellStart"/>
      <w:r w:rsidRPr="00BE30F6">
        <w:rPr>
          <w:szCs w:val="24"/>
        </w:rPr>
        <w:t>Aubert</w:t>
      </w:r>
      <w:proofErr w:type="spellEnd"/>
      <w:r w:rsidRPr="00BE30F6">
        <w:rPr>
          <w:szCs w:val="24"/>
        </w:rPr>
        <w:t>, t. i., pp. 287—450. Title, fol.</w:t>
      </w:r>
      <w:bookmarkStart w:id="7" w:name="bookmark383"/>
      <w:r w:rsidR="00A87CB0">
        <w:rPr>
          <w:szCs w:val="24"/>
        </w:rPr>
        <w:t xml:space="preserve"> </w:t>
      </w:r>
      <w:r w:rsidRPr="00A87CB0">
        <w:rPr>
          <w:rStyle w:val="Bodytext5NotItalic1"/>
          <w:i w:val="0"/>
          <w:sz w:val="24"/>
          <w:szCs w:val="24"/>
        </w:rPr>
        <w:t>155</w:t>
      </w:r>
      <w:r w:rsidRPr="00A87CB0">
        <w:rPr>
          <w:rStyle w:val="Bodytext52"/>
          <w:i/>
          <w:sz w:val="24"/>
          <w:szCs w:val="24"/>
        </w:rPr>
        <w:t xml:space="preserve"> </w:t>
      </w:r>
      <w:r w:rsidR="00A87CB0">
        <w:rPr>
          <w:rStyle w:val="Bodytext52"/>
          <w:sz w:val="24"/>
          <w:szCs w:val="24"/>
        </w:rPr>
        <w:t>b</w:t>
      </w:r>
      <w:r w:rsidRPr="00BE30F6">
        <w:rPr>
          <w:rStyle w:val="Bodytext52"/>
          <w:sz w:val="24"/>
          <w:szCs w:val="24"/>
        </w:rPr>
        <w:t xml:space="preserve">: </w:t>
      </w:r>
      <w:bookmarkEnd w:id="7"/>
      <w:r w:rsidR="00E559E4" w:rsidRPr="00E559E4">
        <w:rPr>
          <w:rStyle w:val="Bodytext52"/>
          <w:color w:val="FF0000"/>
          <w:sz w:val="24"/>
          <w:szCs w:val="32"/>
        </w:rPr>
        <w:t>$</w:t>
      </w:r>
      <w:r w:rsidR="00C7466F">
        <w:rPr>
          <w:rStyle w:val="Bodytext52"/>
          <w:rFonts w:hint="cs"/>
          <w:color w:val="FF0000"/>
          <w:sz w:val="24"/>
          <w:szCs w:val="32"/>
          <w:rtl/>
          <w:lang w:bidi="syr-SY"/>
        </w:rPr>
        <w:t>ܟܬܒܐ ܕܬܠܬܐ ܕܛܘܒܢܐ ܩܘܪܝܠܘܣ ܪܫܐ ܕܐܦܣ̈ܩܘܦܐ ܕܐܠܟܣܢܕܪܝܐ ܕܥܠ ܣܓܕܬܐ ܕܒܪܘܚ ܘܒܫܪܪܐ</w:t>
      </w:r>
      <w:r w:rsidR="00A87CB0">
        <w:rPr>
          <w:rStyle w:val="Bodytext52"/>
          <w:sz w:val="24"/>
          <w:szCs w:val="24"/>
        </w:rPr>
        <w:t>.</w:t>
      </w:r>
    </w:p>
    <w:p w:rsidR="00C7466F" w:rsidRDefault="009A17DB" w:rsidP="00A87CB0">
      <w:pPr>
        <w:ind w:firstLine="720"/>
        <w:rPr>
          <w:szCs w:val="24"/>
          <w:rtl/>
          <w:lang w:bidi="syr-SY"/>
        </w:rPr>
      </w:pPr>
      <w:r w:rsidRPr="00BE30F6">
        <w:rPr>
          <w:szCs w:val="24"/>
        </w:rPr>
        <w:lastRenderedPageBreak/>
        <w:t>On fol. 258 a, after the doxology, we read the following note, giving the date and stating that the volume was written at Edessa, at the ex</w:t>
      </w:r>
      <w:r w:rsidR="00A87CB0">
        <w:rPr>
          <w:szCs w:val="24"/>
        </w:rPr>
        <w:t xml:space="preserve">pense of the deacon Thomas of </w:t>
      </w:r>
      <w:proofErr w:type="spellStart"/>
      <w:r w:rsidR="00A87CB0">
        <w:rPr>
          <w:szCs w:val="24"/>
        </w:rPr>
        <w:t>Z</w:t>
      </w:r>
      <w:r w:rsidR="00A87CB0">
        <w:rPr>
          <w:rFonts w:ascii="Century" w:hAnsi="Century"/>
          <w:szCs w:val="24"/>
        </w:rPr>
        <w:t>ě</w:t>
      </w:r>
      <w:r w:rsidR="00A87CB0">
        <w:rPr>
          <w:szCs w:val="24"/>
        </w:rPr>
        <w:t>m</w:t>
      </w:r>
      <w:r w:rsidR="00A87CB0">
        <w:rPr>
          <w:rFonts w:ascii="Century" w:hAnsi="Century"/>
          <w:szCs w:val="24"/>
        </w:rPr>
        <w:t>ā</w:t>
      </w:r>
      <w:r w:rsidR="00A87CB0">
        <w:rPr>
          <w:szCs w:val="24"/>
        </w:rPr>
        <w:t>rt</w:t>
      </w:r>
      <w:r w:rsidR="00A87CB0">
        <w:rPr>
          <w:rFonts w:ascii="Century" w:hAnsi="Century"/>
          <w:szCs w:val="24"/>
        </w:rPr>
        <w:t>ā</w:t>
      </w:r>
      <w:proofErr w:type="spellEnd"/>
      <w:r w:rsidRPr="00BE30F6">
        <w:rPr>
          <w:szCs w:val="24"/>
        </w:rPr>
        <w:t xml:space="preserve"> </w:t>
      </w:r>
      <w:proofErr w:type="spellStart"/>
      <w:r w:rsidRPr="00BE30F6">
        <w:rPr>
          <w:szCs w:val="24"/>
        </w:rPr>
        <w:t>Castra</w:t>
      </w:r>
      <w:proofErr w:type="spellEnd"/>
      <w:r w:rsidRPr="00BE30F6">
        <w:rPr>
          <w:szCs w:val="24"/>
        </w:rPr>
        <w:t xml:space="preserve">. </w:t>
      </w:r>
    </w:p>
    <w:p w:rsidR="009A17DB" w:rsidRPr="00BE30F6" w:rsidRDefault="00E559E4" w:rsidP="00C7466F">
      <w:pPr>
        <w:bidi/>
        <w:ind w:firstLine="720"/>
        <w:rPr>
          <w:szCs w:val="24"/>
        </w:rPr>
      </w:pPr>
      <w:r w:rsidRPr="00E559E4">
        <w:rPr>
          <w:color w:val="FF0000"/>
        </w:rPr>
        <w:t>$</w:t>
      </w:r>
      <w:r w:rsidR="00C7466F">
        <w:rPr>
          <w:rFonts w:hint="cs"/>
          <w:color w:val="FF0000"/>
          <w:rtl/>
          <w:lang w:bidi="syr-SY"/>
        </w:rPr>
        <w:t xml:space="preserve">ܢܗܘܐ ܕܘܟܪܢܐ ܩܕܡ ܐܠܗܐ ܘܡܫܝܚܗ ܘܪܘܚܗ ܚܝܐ ܘܩܕܝܫܐ ܠܫܡܫܐ ܬܐܘܡܐ ܕܡܢ ܙܡܪܬܐ ܩܣܛܪܐ ܕܐܬܚܦܛ ܘܥܒܕ ܟܬܒܐ ܗܢܐ ܠܝܘܬܪܢܐ ܕܢܦܫܐ ܘܠܫܘܘܙܒܐ ܕܚܝ̈ܘܗܝ. ܕܠܐܗܐ ܗ̇ܘ ܕܡܛܠܬܗ ܐܬܚܦܛ ܘܥܒܕ ܢܫܘܝܘܗܝ ܏ܘܫ. ܐܙܕܒܢ ܕܝܢ ܟܬܒܐ ܗܢܐ ܒܝܘܡ </w:t>
      </w:r>
      <w:r w:rsidR="00C7466F">
        <w:rPr>
          <w:color w:val="FF0000"/>
          <w:lang w:bidi="syr-SY"/>
        </w:rPr>
        <w:t xml:space="preserve"> (sic) </w:t>
      </w:r>
      <w:r w:rsidR="00C7466F">
        <w:rPr>
          <w:rFonts w:hint="cs"/>
          <w:color w:val="FF0000"/>
          <w:rtl/>
          <w:lang w:bidi="syr-SY"/>
        </w:rPr>
        <w:t>ܐܝܪܚ ܐܝܠܘܠ ܕܫܢܬܐ ܬܡܢܡܐܐ ܘܫܬܝܢ ܘܐܪܒܥ ܡܢ ܐܘܪܗܝ ܡܕܝܢܬܐ♰</w:t>
      </w:r>
      <w:r w:rsidR="00A87CB0">
        <w:rPr>
          <w:szCs w:val="24"/>
        </w:rPr>
        <w:t>.</w:t>
      </w:r>
    </w:p>
    <w:p w:rsidR="00C7466F" w:rsidRDefault="00A87CB0" w:rsidP="00A87CB0">
      <w:pPr>
        <w:ind w:firstLine="720"/>
        <w:rPr>
          <w:szCs w:val="24"/>
        </w:rPr>
      </w:pPr>
      <w:r>
        <w:rPr>
          <w:szCs w:val="24"/>
        </w:rPr>
        <w:t>Below th</w:t>
      </w:r>
      <w:r w:rsidR="009A17DB" w:rsidRPr="00BE30F6">
        <w:rPr>
          <w:szCs w:val="24"/>
        </w:rPr>
        <w:t>is a monk, residing in the village of</w:t>
      </w:r>
      <w:r w:rsidR="009A17DB" w:rsidRPr="00BE30F6">
        <w:rPr>
          <w:rStyle w:val="Bodytext95pt117"/>
          <w:sz w:val="24"/>
          <w:szCs w:val="24"/>
        </w:rPr>
        <w:t xml:space="preserve"> </w:t>
      </w:r>
      <w:r w:rsidR="00E559E4" w:rsidRPr="00E559E4">
        <w:rPr>
          <w:rStyle w:val="Bodytext95pt117"/>
          <w:color w:val="FF0000"/>
          <w:sz w:val="24"/>
          <w:szCs w:val="32"/>
        </w:rPr>
        <w:t>$</w:t>
      </w:r>
      <w:r w:rsidR="00C7466F">
        <w:rPr>
          <w:rStyle w:val="Bodytext95pt117"/>
          <w:rFonts w:hint="cs"/>
          <w:color w:val="FF0000"/>
          <w:sz w:val="24"/>
          <w:szCs w:val="32"/>
          <w:rtl/>
          <w:lang w:bidi="syr-SY"/>
        </w:rPr>
        <w:t>ܠܙܝܐ</w:t>
      </w:r>
      <w:r w:rsidR="009A17DB" w:rsidRPr="00BE30F6">
        <w:rPr>
          <w:rStyle w:val="Bodytext95pt117"/>
          <w:sz w:val="24"/>
          <w:szCs w:val="24"/>
        </w:rPr>
        <w:t>,</w:t>
      </w:r>
      <w:r w:rsidR="009A17DB" w:rsidRPr="00BE30F6">
        <w:rPr>
          <w:szCs w:val="24"/>
        </w:rPr>
        <w:t xml:space="preserve"> has written:</w:t>
      </w:r>
    </w:p>
    <w:p w:rsidR="009A17DB" w:rsidRPr="00BE30F6" w:rsidRDefault="009A17DB" w:rsidP="00C7466F">
      <w:pPr>
        <w:bidi/>
        <w:ind w:firstLine="720"/>
        <w:rPr>
          <w:szCs w:val="24"/>
        </w:rPr>
      </w:pPr>
      <w:r w:rsidRPr="00BE30F6">
        <w:rPr>
          <w:rStyle w:val="Bodytext95pt117"/>
          <w:sz w:val="24"/>
          <w:szCs w:val="24"/>
        </w:rPr>
        <w:t xml:space="preserve"> </w:t>
      </w:r>
      <w:proofErr w:type="gramStart"/>
      <w:r w:rsidR="00E559E4" w:rsidRPr="00E559E4">
        <w:rPr>
          <w:rStyle w:val="Bodytext95pt117"/>
          <w:color w:val="FF0000"/>
          <w:sz w:val="24"/>
          <w:szCs w:val="32"/>
        </w:rPr>
        <w:t>$</w:t>
      </w:r>
      <w:r w:rsidR="00C7466F">
        <w:rPr>
          <w:rStyle w:val="Bodytext95pt117"/>
          <w:rFonts w:hint="cs"/>
          <w:color w:val="FF0000"/>
          <w:sz w:val="24"/>
          <w:szCs w:val="32"/>
          <w:rtl/>
          <w:lang w:bidi="syr-SY"/>
        </w:rPr>
        <w:t>ܐܠܗܐ ܥܒܕ ܪ̈ܚܡ̣ܐ ܥܠ ܚܛ̇ܝܐ ܕܟܬܒܐ ܗܢܐ ܣܘܪܓܕܐ ܕܐܝܬܘ ܛܘܒܢܐ ܕ̇ܝܡ ܒܩܪܝܬܐ ܠܙܝܐ ܐܢ</w:t>
      </w:r>
      <w:r w:rsidRPr="00BE30F6">
        <w:rPr>
          <w:szCs w:val="24"/>
        </w:rPr>
        <w:t xml:space="preserve"> </w:t>
      </w:r>
      <w:r w:rsidRPr="00BE30F6">
        <w:rPr>
          <w:rStyle w:val="Bodytext1411pt66"/>
          <w:sz w:val="24"/>
          <w:szCs w:val="24"/>
        </w:rPr>
        <w:t>(sic)</w:t>
      </w:r>
      <w:r w:rsidR="00A87CB0">
        <w:rPr>
          <w:szCs w:val="24"/>
        </w:rPr>
        <w:t xml:space="preserve"> </w:t>
      </w:r>
      <w:r w:rsidR="00E559E4" w:rsidRPr="00E559E4">
        <w:rPr>
          <w:color w:val="FF0000"/>
        </w:rPr>
        <w:t>$</w:t>
      </w:r>
      <w:r w:rsidR="00C7466F">
        <w:rPr>
          <w:rFonts w:hint="cs"/>
          <w:color w:val="FF0000"/>
          <w:rtl/>
          <w:lang w:bidi="syr-SY"/>
        </w:rPr>
        <w:t>ܘܐܡܝܢ ܘܐܡܝܢ</w:t>
      </w:r>
      <w:r w:rsidR="00A87CB0">
        <w:rPr>
          <w:szCs w:val="24"/>
        </w:rPr>
        <w:t>.</w:t>
      </w:r>
      <w:proofErr w:type="gramEnd"/>
    </w:p>
    <w:p w:rsidR="00C7466F" w:rsidRDefault="009A17DB" w:rsidP="00C7466F">
      <w:pPr>
        <w:ind w:firstLine="720"/>
        <w:rPr>
          <w:szCs w:val="24"/>
          <w:rtl/>
          <w:lang w:bidi="syr-SY"/>
        </w:rPr>
      </w:pPr>
      <w:r w:rsidRPr="00BE30F6">
        <w:rPr>
          <w:rStyle w:val="Bodytext1411pt66"/>
          <w:sz w:val="24"/>
          <w:szCs w:val="24"/>
        </w:rPr>
        <w:t xml:space="preserve">At the top of the page, in a current hand of the </w:t>
      </w:r>
      <w:proofErr w:type="spellStart"/>
      <w:r w:rsidRPr="00BE30F6">
        <w:rPr>
          <w:rStyle w:val="Bodytext1411pt66"/>
          <w:sz w:val="24"/>
          <w:szCs w:val="24"/>
        </w:rPr>
        <w:t>x</w:t>
      </w:r>
      <w:r w:rsidRPr="00BE30F6">
        <w:rPr>
          <w:rStyle w:val="Bodytext1411pt66"/>
          <w:sz w:val="24"/>
          <w:szCs w:val="24"/>
          <w:vertAlign w:val="superscript"/>
        </w:rPr>
        <w:t>th</w:t>
      </w:r>
      <w:proofErr w:type="spellEnd"/>
      <w:r w:rsidRPr="00BE30F6">
        <w:rPr>
          <w:rStyle w:val="Bodytext1411pt66"/>
          <w:sz w:val="24"/>
          <w:szCs w:val="24"/>
        </w:rPr>
        <w:t xml:space="preserve"> cent</w:t>
      </w:r>
      <w:proofErr w:type="gramStart"/>
      <w:r w:rsidRPr="00BE30F6">
        <w:rPr>
          <w:rStyle w:val="Bodytext1411pt66"/>
          <w:sz w:val="24"/>
          <w:szCs w:val="24"/>
        </w:rPr>
        <w:t>.,</w:t>
      </w:r>
      <w:proofErr w:type="gramEnd"/>
      <w:r w:rsidRPr="00BE30F6">
        <w:rPr>
          <w:rStyle w:val="Bodytext1411pt66"/>
          <w:sz w:val="24"/>
          <w:szCs w:val="24"/>
        </w:rPr>
        <w:t xml:space="preserve"> there is written:</w:t>
      </w:r>
      <w:r w:rsidRPr="00BE30F6">
        <w:rPr>
          <w:szCs w:val="24"/>
        </w:rPr>
        <w:t xml:space="preserve"> </w:t>
      </w:r>
    </w:p>
    <w:p w:rsidR="009A17DB" w:rsidRPr="00BE30F6" w:rsidRDefault="00E559E4" w:rsidP="00C7466F">
      <w:pPr>
        <w:bidi/>
        <w:ind w:firstLine="720"/>
        <w:rPr>
          <w:szCs w:val="24"/>
        </w:rPr>
      </w:pPr>
      <w:proofErr w:type="gramStart"/>
      <w:r w:rsidRPr="00E559E4">
        <w:rPr>
          <w:color w:val="FF0000"/>
        </w:rPr>
        <w:t>$</w:t>
      </w:r>
      <w:r w:rsidR="00C7466F">
        <w:rPr>
          <w:rFonts w:hint="cs"/>
          <w:color w:val="FF0000"/>
          <w:rtl/>
          <w:lang w:bidi="syr-SY"/>
        </w:rPr>
        <w:t>ܐܝܬܘܗܝ ܟܬܒܐ ܗܢܐ ܕܩܘܕܝܠܘܣ</w:t>
      </w:r>
      <w:r w:rsidR="00A87CB0">
        <w:rPr>
          <w:szCs w:val="24"/>
        </w:rPr>
        <w:t xml:space="preserve"> </w:t>
      </w:r>
      <w:r w:rsidR="009A17DB" w:rsidRPr="00BE30F6">
        <w:rPr>
          <w:rStyle w:val="Bodytext1411pt66"/>
          <w:sz w:val="24"/>
          <w:szCs w:val="24"/>
        </w:rPr>
        <w:t>(sic)</w:t>
      </w:r>
      <w:r w:rsidR="009A17DB" w:rsidRPr="00BE30F6">
        <w:rPr>
          <w:rStyle w:val="Bodytext149pt75"/>
          <w:sz w:val="24"/>
          <w:szCs w:val="24"/>
        </w:rPr>
        <w:t xml:space="preserve"> </w:t>
      </w:r>
      <w:r w:rsidRPr="00E559E4">
        <w:rPr>
          <w:rStyle w:val="Bodytext149pt75"/>
          <w:i w:val="0"/>
          <w:iCs w:val="0"/>
          <w:color w:val="FF0000"/>
          <w:sz w:val="24"/>
          <w:szCs w:val="32"/>
        </w:rPr>
        <w:t>$</w:t>
      </w:r>
      <w:r w:rsidR="00C7466F">
        <w:rPr>
          <w:rStyle w:val="Bodytext149pt75"/>
          <w:rFonts w:hint="cs"/>
          <w:i w:val="0"/>
          <w:iCs w:val="0"/>
          <w:color w:val="FF0000"/>
          <w:sz w:val="24"/>
          <w:szCs w:val="32"/>
          <w:rtl/>
          <w:lang w:bidi="syr-SY"/>
        </w:rPr>
        <w:t>ܕܕܝܪܐ ܕܣܘܪ̈ܝܝܐ ܕܒܡܕܒܪܐ ܕܐܣܩܝܛܝ.</w:t>
      </w:r>
      <w:proofErr w:type="gramEnd"/>
      <w:r w:rsidR="00C7466F">
        <w:rPr>
          <w:rStyle w:val="Bodytext149pt75"/>
          <w:rFonts w:hint="cs"/>
          <w:i w:val="0"/>
          <w:iCs w:val="0"/>
          <w:color w:val="FF0000"/>
          <w:sz w:val="24"/>
          <w:szCs w:val="32"/>
          <w:rtl/>
          <w:lang w:bidi="syr-SY"/>
        </w:rPr>
        <w:t xml:space="preserve"> ܐܠܐ ܟܠ ܡܢ ܕܫܩܠ ܒܐܝ̇ܕܐ ܥܠ̣ܬܐ ܕܗ̣ܝ ܠܐ ܫܠܝܛ ܠܗ ܡܢ ܠܐܠܗܐ ܕܢܗܘܐ ܠܘܬ[ܗ] ܝܬܝܪ ܡܢ ܫܬܐ ܝܪ̈ܚܝܢ. ܘܐܢ ܡܡܪ[ܚ] ܘܥܒܪ </w:t>
      </w:r>
      <w:commentRangeStart w:id="8"/>
      <w:r w:rsidR="00C7466F">
        <w:rPr>
          <w:rStyle w:val="Bodytext149pt75"/>
          <w:rFonts w:hint="cs"/>
          <w:i w:val="0"/>
          <w:iCs w:val="0"/>
          <w:color w:val="FF0000"/>
          <w:sz w:val="24"/>
          <w:szCs w:val="32"/>
          <w:rtl/>
          <w:lang w:bidi="syr-SY"/>
        </w:rPr>
        <w:t>ܬܚܝܐ</w:t>
      </w:r>
      <w:commentRangeEnd w:id="8"/>
      <w:r w:rsidR="00C7466F">
        <w:rPr>
          <w:rStyle w:val="CommentReference"/>
          <w:rtl/>
        </w:rPr>
        <w:commentReference w:id="8"/>
      </w:r>
      <w:r w:rsidR="00C7466F">
        <w:rPr>
          <w:rStyle w:val="Bodytext149pt75"/>
          <w:rFonts w:hint="cs"/>
          <w:i w:val="0"/>
          <w:iCs w:val="0"/>
          <w:color w:val="FF0000"/>
          <w:sz w:val="24"/>
          <w:szCs w:val="32"/>
          <w:rtl/>
          <w:lang w:bidi="syr-SY"/>
        </w:rPr>
        <w:t xml:space="preserve"> ܚܪܡܐ ܐܝܬܘܗܝ♰</w:t>
      </w:r>
      <w:r w:rsidR="00A87CB0">
        <w:rPr>
          <w:rStyle w:val="Bodytext149pt75"/>
          <w:i w:val="0"/>
          <w:sz w:val="24"/>
          <w:szCs w:val="24"/>
        </w:rPr>
        <w:t>.</w:t>
      </w:r>
    </w:p>
    <w:p w:rsidR="009A17DB" w:rsidRDefault="00A87CB0" w:rsidP="00A87CB0">
      <w:pPr>
        <w:jc w:val="right"/>
        <w:rPr>
          <w:szCs w:val="24"/>
        </w:rPr>
      </w:pPr>
      <w:proofErr w:type="gramStart"/>
      <w:r>
        <w:rPr>
          <w:szCs w:val="24"/>
        </w:rPr>
        <w:t xml:space="preserve">[Add. 12,166, </w:t>
      </w:r>
      <w:proofErr w:type="spellStart"/>
      <w:r>
        <w:rPr>
          <w:szCs w:val="24"/>
        </w:rPr>
        <w:t>fol</w:t>
      </w:r>
      <w:r w:rsidR="009A17DB" w:rsidRPr="00BE30F6">
        <w:rPr>
          <w:szCs w:val="24"/>
        </w:rPr>
        <w:t>l</w:t>
      </w:r>
      <w:proofErr w:type="spellEnd"/>
      <w:r w:rsidR="009A17DB" w:rsidRPr="00BE30F6">
        <w:rPr>
          <w:szCs w:val="24"/>
        </w:rPr>
        <w:t>. 155—258.]</w:t>
      </w:r>
      <w:proofErr w:type="gramEnd"/>
    </w:p>
    <w:p w:rsidR="00A87CB0" w:rsidRPr="00BE30F6" w:rsidRDefault="00A87CB0" w:rsidP="00A87CB0">
      <w:pPr>
        <w:jc w:val="right"/>
        <w:rPr>
          <w:szCs w:val="24"/>
        </w:rPr>
      </w:pPr>
    </w:p>
    <w:p w:rsidR="009A17DB" w:rsidRPr="00A87CB0" w:rsidRDefault="009A17DB" w:rsidP="00A87CB0">
      <w:pPr>
        <w:jc w:val="center"/>
        <w:rPr>
          <w:rStyle w:val="Heading52Spacing0pt23"/>
          <w:b/>
          <w:sz w:val="24"/>
          <w:szCs w:val="24"/>
        </w:rPr>
      </w:pPr>
      <w:bookmarkStart w:id="9" w:name="bookmark384"/>
      <w:proofErr w:type="gramStart"/>
      <w:r w:rsidRPr="00A87CB0">
        <w:rPr>
          <w:rStyle w:val="Heading52Spacing0pt23"/>
          <w:b/>
          <w:sz w:val="24"/>
          <w:szCs w:val="24"/>
        </w:rPr>
        <w:t>DCXXI.</w:t>
      </w:r>
      <w:bookmarkEnd w:id="9"/>
      <w:proofErr w:type="gramEnd"/>
    </w:p>
    <w:p w:rsidR="00A87CB0" w:rsidRPr="00BE30F6" w:rsidRDefault="00A87CB0" w:rsidP="009A17DB">
      <w:pPr>
        <w:rPr>
          <w:szCs w:val="24"/>
        </w:rPr>
      </w:pPr>
    </w:p>
    <w:p w:rsidR="009A17DB" w:rsidRPr="00BE30F6" w:rsidRDefault="00A87CB0" w:rsidP="00A87CB0">
      <w:pPr>
        <w:ind w:firstLine="720"/>
        <w:rPr>
          <w:szCs w:val="24"/>
        </w:rPr>
      </w:pPr>
      <w:proofErr w:type="gramStart"/>
      <w:r>
        <w:rPr>
          <w:szCs w:val="24"/>
        </w:rPr>
        <w:t>Ve</w:t>
      </w:r>
      <w:r w:rsidR="005D0B83">
        <w:rPr>
          <w:szCs w:val="24"/>
        </w:rPr>
        <w:t>llum, about 7 7/8</w:t>
      </w:r>
      <w:r w:rsidR="009A17DB" w:rsidRPr="00BE30F6">
        <w:rPr>
          <w:szCs w:val="24"/>
        </w:rPr>
        <w:t xml:space="preserve"> in. by 5, consisting of 115 leaves, one of which, fol. 113, is much torn.</w:t>
      </w:r>
      <w:proofErr w:type="gramEnd"/>
      <w:r w:rsidR="009A17DB" w:rsidRPr="00BE30F6">
        <w:rPr>
          <w:szCs w:val="24"/>
        </w:rPr>
        <w:t xml:space="preserve"> The quires,</w:t>
      </w:r>
      <w:r w:rsidR="005D0B83">
        <w:rPr>
          <w:szCs w:val="24"/>
        </w:rPr>
        <w:t xml:space="preserve"> signed with letters, were</w:t>
      </w:r>
      <w:r w:rsidR="009A17DB" w:rsidRPr="00BE30F6">
        <w:rPr>
          <w:szCs w:val="24"/>
        </w:rPr>
        <w:t xml:space="preserve"> originally 13 in number, but the first is now lost. There are from 24 to 32 lines in each page. This volume is written in a good, regular hand of the earlier part of the </w:t>
      </w:r>
      <w:proofErr w:type="spellStart"/>
      <w:r w:rsidR="009A17DB" w:rsidRPr="00BE30F6">
        <w:rPr>
          <w:szCs w:val="24"/>
        </w:rPr>
        <w:t>ix</w:t>
      </w:r>
      <w:r w:rsidR="009A17DB" w:rsidRPr="00BE30F6">
        <w:rPr>
          <w:szCs w:val="24"/>
          <w:vertAlign w:val="superscript"/>
        </w:rPr>
        <w:t>th</w:t>
      </w:r>
      <w:proofErr w:type="spellEnd"/>
      <w:r w:rsidR="009A17DB" w:rsidRPr="00BE30F6">
        <w:rPr>
          <w:szCs w:val="24"/>
          <w:vertAlign w:val="superscript"/>
        </w:rPr>
        <w:t xml:space="preserve"> </w:t>
      </w:r>
      <w:r w:rsidR="009A17DB" w:rsidRPr="00BE30F6">
        <w:rPr>
          <w:szCs w:val="24"/>
        </w:rPr>
        <w:t>cent., and contains—</w:t>
      </w:r>
    </w:p>
    <w:p w:rsidR="009A17DB" w:rsidRPr="00BE30F6" w:rsidRDefault="009A17DB" w:rsidP="005D0B83">
      <w:pPr>
        <w:ind w:firstLine="720"/>
        <w:rPr>
          <w:szCs w:val="24"/>
        </w:rPr>
      </w:pPr>
      <w:r w:rsidRPr="00BE30F6">
        <w:rPr>
          <w:szCs w:val="24"/>
        </w:rPr>
        <w:t>Part of the treatise of Cyril of Alexandria on Worship in Spirit and in Truth,</w:t>
      </w:r>
      <w:r w:rsidR="005D0B83">
        <w:rPr>
          <w:szCs w:val="24"/>
        </w:rPr>
        <w:t xml:space="preserve"> </w:t>
      </w:r>
      <w:r w:rsidR="00E559E4" w:rsidRPr="00E559E4">
        <w:rPr>
          <w:color w:val="FF0000"/>
        </w:rPr>
        <w:t>$</w:t>
      </w:r>
      <w:r w:rsidR="00C7466F">
        <w:rPr>
          <w:rFonts w:hint="cs"/>
          <w:color w:val="FF0000"/>
          <w:rtl/>
          <w:lang w:bidi="syr-SY"/>
        </w:rPr>
        <w:t>ܬܫܡܫܬܐ</w:t>
      </w:r>
      <w:r w:rsidR="00D21007">
        <w:rPr>
          <w:rFonts w:hint="cs"/>
          <w:color w:val="FF0000"/>
          <w:rtl/>
          <w:lang w:bidi="syr-SY"/>
        </w:rPr>
        <w:t xml:space="preserve"> ܕܪܘܚ</w:t>
      </w:r>
      <w:r w:rsidRPr="00BE30F6">
        <w:rPr>
          <w:szCs w:val="24"/>
        </w:rPr>
        <w:t xml:space="preserve">, viz. books xiv.—xvii. See Opera, ed. </w:t>
      </w:r>
      <w:proofErr w:type="spellStart"/>
      <w:r w:rsidRPr="00BE30F6">
        <w:rPr>
          <w:szCs w:val="24"/>
        </w:rPr>
        <w:t>Aubert</w:t>
      </w:r>
      <w:proofErr w:type="spellEnd"/>
      <w:r w:rsidRPr="00BE30F6">
        <w:rPr>
          <w:szCs w:val="24"/>
        </w:rPr>
        <w:t>, t. i., p. 479. Th</w:t>
      </w:r>
      <w:r w:rsidR="005D0B83">
        <w:rPr>
          <w:szCs w:val="24"/>
        </w:rPr>
        <w:t>e text commences with the words</w:t>
      </w:r>
      <w:r w:rsidRPr="00BE30F6">
        <w:rPr>
          <w:szCs w:val="24"/>
        </w:rPr>
        <w:t xml:space="preserve">. </w:t>
      </w:r>
      <w:r w:rsidR="00E559E4" w:rsidRPr="00E559E4">
        <w:rPr>
          <w:color w:val="FF0000"/>
        </w:rPr>
        <w:t>$</w:t>
      </w:r>
      <w:r w:rsidR="00C7466F">
        <w:rPr>
          <w:rFonts w:hint="cs"/>
          <w:color w:val="FF0000"/>
          <w:rtl/>
          <w:lang w:bidi="syr-SY"/>
        </w:rPr>
        <w:t>ܕܙ̇ܕܩ ܠܡܬܪܓܪܓܘ ܠܡ̈ܥܠܝܬܐ</w:t>
      </w:r>
      <w:r w:rsidR="00D21007">
        <w:rPr>
          <w:rFonts w:hint="cs"/>
          <w:color w:val="FF0000"/>
          <w:rtl/>
          <w:lang w:bidi="syr-SY"/>
        </w:rPr>
        <w:t>̣.</w:t>
      </w:r>
      <w:r w:rsidRPr="00BE30F6">
        <w:rPr>
          <w:szCs w:val="24"/>
        </w:rPr>
        <w:t>,</w:t>
      </w:r>
      <w:r w:rsidR="005D0B83">
        <w:rPr>
          <w:szCs w:val="24"/>
        </w:rPr>
        <w:t xml:space="preserve"> </w:t>
      </w:r>
      <w:r w:rsidRPr="00BE30F6">
        <w:rPr>
          <w:szCs w:val="24"/>
        </w:rPr>
        <w:t>corresponding to the Greek</w:t>
      </w:r>
      <w:r w:rsidR="005D0B83">
        <w:rPr>
          <w:szCs w:val="24"/>
        </w:rPr>
        <w:t xml:space="preserve"> </w:t>
      </w:r>
      <w:proofErr w:type="spellStart"/>
      <w:r w:rsidR="005D0B83" w:rsidRPr="005D0B83">
        <w:rPr>
          <w:color w:val="00B050"/>
          <w:szCs w:val="24"/>
        </w:rPr>
        <w:t>κα</w:t>
      </w:r>
      <w:r w:rsidR="005D0B83" w:rsidRPr="005D0B83">
        <w:rPr>
          <w:rFonts w:ascii="Times New Roman" w:hAnsi="Times New Roman" w:cs="Times New Roman"/>
          <w:color w:val="00B050"/>
          <w:szCs w:val="24"/>
        </w:rPr>
        <w:t>ὶ</w:t>
      </w:r>
      <w:proofErr w:type="spellEnd"/>
      <w:r w:rsidR="005D0B83" w:rsidRPr="005D0B83">
        <w:rPr>
          <w:color w:val="00B050"/>
          <w:szCs w:val="24"/>
        </w:rPr>
        <w:t xml:space="preserve"> </w:t>
      </w:r>
      <w:proofErr w:type="spellStart"/>
      <w:r w:rsidR="005D0B83" w:rsidRPr="005D0B83">
        <w:rPr>
          <w:color w:val="00B050"/>
          <w:szCs w:val="24"/>
        </w:rPr>
        <w:t>πρός</w:t>
      </w:r>
      <w:proofErr w:type="spellEnd"/>
      <w:r w:rsidR="005D0B83" w:rsidRPr="005D0B83">
        <w:rPr>
          <w:color w:val="00B050"/>
          <w:szCs w:val="24"/>
        </w:rPr>
        <w:t xml:space="preserve"> </w:t>
      </w:r>
      <w:proofErr w:type="spellStart"/>
      <w:r w:rsidR="005D0B83" w:rsidRPr="005D0B83">
        <w:rPr>
          <w:color w:val="00B050"/>
          <w:szCs w:val="24"/>
        </w:rPr>
        <w:t>γε</w:t>
      </w:r>
      <w:proofErr w:type="spellEnd"/>
      <w:r w:rsidR="005D0B83" w:rsidRPr="005D0B83">
        <w:rPr>
          <w:color w:val="00B050"/>
          <w:szCs w:val="24"/>
        </w:rPr>
        <w:t xml:space="preserve"> </w:t>
      </w:r>
      <w:proofErr w:type="spellStart"/>
      <w:r w:rsidR="005D0B83" w:rsidRPr="005D0B83">
        <w:rPr>
          <w:color w:val="00B050"/>
          <w:szCs w:val="24"/>
        </w:rPr>
        <w:t>τ</w:t>
      </w:r>
      <w:r w:rsidR="005D0B83" w:rsidRPr="005D0B83">
        <w:rPr>
          <w:rFonts w:ascii="Times New Roman" w:hAnsi="Times New Roman" w:cs="Times New Roman"/>
          <w:color w:val="00B050"/>
          <w:szCs w:val="24"/>
        </w:rPr>
        <w:t>ὸ</w:t>
      </w:r>
      <w:proofErr w:type="spellEnd"/>
      <w:r w:rsidR="005D0B83" w:rsidRPr="005D0B83">
        <w:rPr>
          <w:color w:val="00B050"/>
          <w:szCs w:val="24"/>
        </w:rPr>
        <w:t xml:space="preserve"> </w:t>
      </w:r>
      <w:proofErr w:type="spellStart"/>
      <w:r w:rsidR="005D0B83" w:rsidRPr="005D0B83">
        <w:rPr>
          <w:color w:val="00B050"/>
          <w:szCs w:val="24"/>
        </w:rPr>
        <w:t>δε</w:t>
      </w:r>
      <w:r w:rsidR="005D0B83" w:rsidRPr="005D0B83">
        <w:rPr>
          <w:rFonts w:ascii="Times New Roman" w:hAnsi="Times New Roman" w:cs="Times New Roman"/>
          <w:color w:val="00B050"/>
          <w:szCs w:val="24"/>
        </w:rPr>
        <w:t>ῖ</w:t>
      </w:r>
      <w:r w:rsidR="005D0B83" w:rsidRPr="005D0B83">
        <w:rPr>
          <w:color w:val="00B050"/>
          <w:szCs w:val="24"/>
        </w:rPr>
        <w:t>ν</w:t>
      </w:r>
      <w:proofErr w:type="spellEnd"/>
      <w:r w:rsidR="005D0B83" w:rsidRPr="005D0B83">
        <w:rPr>
          <w:color w:val="00B050"/>
          <w:szCs w:val="24"/>
        </w:rPr>
        <w:t xml:space="preserve"> </w:t>
      </w:r>
      <w:proofErr w:type="spellStart"/>
      <w:r w:rsidR="005D0B83" w:rsidRPr="005D0B83">
        <w:rPr>
          <w:color w:val="00B050"/>
          <w:szCs w:val="24"/>
        </w:rPr>
        <w:t>τ</w:t>
      </w:r>
      <w:r w:rsidR="005D0B83" w:rsidRPr="005D0B83">
        <w:rPr>
          <w:rFonts w:ascii="Times New Roman" w:hAnsi="Times New Roman" w:cs="Times New Roman"/>
          <w:color w:val="00B050"/>
          <w:szCs w:val="24"/>
        </w:rPr>
        <w:t>ῶ</w:t>
      </w:r>
      <w:r w:rsidR="005D0B83" w:rsidRPr="005D0B83">
        <w:rPr>
          <w:color w:val="00B050"/>
          <w:szCs w:val="24"/>
        </w:rPr>
        <w:t>ν</w:t>
      </w:r>
      <w:proofErr w:type="spellEnd"/>
      <w:r w:rsidR="005D0B83" w:rsidRPr="005D0B83">
        <w:rPr>
          <w:color w:val="00B050"/>
          <w:szCs w:val="24"/>
        </w:rPr>
        <w:t xml:space="preserve"> </w:t>
      </w:r>
      <w:proofErr w:type="spellStart"/>
      <w:r w:rsidR="005D0B83" w:rsidRPr="005D0B83">
        <w:rPr>
          <w:rFonts w:ascii="Times New Roman" w:hAnsi="Times New Roman" w:cs="Times New Roman"/>
          <w:color w:val="00B050"/>
          <w:szCs w:val="24"/>
        </w:rPr>
        <w:t>ἀ</w:t>
      </w:r>
      <w:r w:rsidR="005D0B83" w:rsidRPr="005D0B83">
        <w:rPr>
          <w:color w:val="00B050"/>
          <w:szCs w:val="24"/>
        </w:rPr>
        <w:t>μεινόνων</w:t>
      </w:r>
      <w:proofErr w:type="spellEnd"/>
      <w:r w:rsidR="005D0B83" w:rsidRPr="005D0B83">
        <w:rPr>
          <w:color w:val="00B050"/>
          <w:szCs w:val="24"/>
        </w:rPr>
        <w:t xml:space="preserve"> </w:t>
      </w:r>
      <w:proofErr w:type="spellStart"/>
      <w:r w:rsidR="005D0B83" w:rsidRPr="005D0B83">
        <w:rPr>
          <w:rFonts w:ascii="Times New Roman" w:hAnsi="Times New Roman" w:cs="Times New Roman"/>
          <w:color w:val="00B050"/>
          <w:szCs w:val="24"/>
        </w:rPr>
        <w:t>ἐ</w:t>
      </w:r>
      <w:r w:rsidR="005D0B83" w:rsidRPr="005D0B83">
        <w:rPr>
          <w:color w:val="00B050"/>
          <w:szCs w:val="24"/>
        </w:rPr>
        <w:t>φίεσθαι</w:t>
      </w:r>
      <w:proofErr w:type="spellEnd"/>
      <w:r w:rsidRPr="00BE30F6">
        <w:rPr>
          <w:szCs w:val="24"/>
        </w:rPr>
        <w:t>, p. 492 B. Subscription, fol. 115</w:t>
      </w:r>
      <w:r w:rsidR="005D0B83">
        <w:rPr>
          <w:szCs w:val="24"/>
        </w:rPr>
        <w:t xml:space="preserve"> a:</w:t>
      </w:r>
      <w:r w:rsidRPr="00BE30F6">
        <w:rPr>
          <w:rStyle w:val="Bodytext9pt32"/>
          <w:sz w:val="24"/>
          <w:szCs w:val="24"/>
        </w:rPr>
        <w:t xml:space="preserve"> </w:t>
      </w:r>
      <w:r w:rsidR="00E559E4" w:rsidRPr="00E559E4">
        <w:rPr>
          <w:rStyle w:val="Bodytext9pt32"/>
          <w:i w:val="0"/>
          <w:iCs w:val="0"/>
          <w:color w:val="FF0000"/>
          <w:sz w:val="24"/>
          <w:szCs w:val="32"/>
        </w:rPr>
        <w:t>$</w:t>
      </w:r>
      <w:r w:rsidR="00D21007">
        <w:rPr>
          <w:rStyle w:val="Bodytext9pt32"/>
          <w:rFonts w:hint="cs"/>
          <w:i w:val="0"/>
          <w:iCs w:val="0"/>
          <w:color w:val="FF0000"/>
          <w:sz w:val="24"/>
          <w:szCs w:val="32"/>
          <w:rtl/>
          <w:lang w:bidi="syr-SY"/>
        </w:rPr>
        <w:t>ܫ̣ܠܡ ܠܡܟܬܒܐ ܦܠܓܘܬܐ ܐܚܪܝܬܐ ܕܬܫܡܫܬܐ ܕܪܘܚ. ܕܐܝܬ ܒܗ̇ ܡܐܡܪ̈ܐ ܬܫܥܐ ܕܩܕܝܫܐ ܩܘܪܝܠܘܣ܀</w:t>
      </w:r>
      <w:r w:rsidR="005D0B83" w:rsidRPr="005D0B83">
        <w:rPr>
          <w:rStyle w:val="Bodytext9pt32"/>
          <w:i w:val="0"/>
          <w:sz w:val="24"/>
          <w:szCs w:val="24"/>
        </w:rPr>
        <w:t>.</w:t>
      </w:r>
    </w:p>
    <w:p w:rsidR="009A17DB" w:rsidRPr="00BE30F6" w:rsidRDefault="005D0B83" w:rsidP="005D0B83">
      <w:pPr>
        <w:ind w:firstLine="720"/>
        <w:rPr>
          <w:szCs w:val="24"/>
        </w:rPr>
      </w:pPr>
      <w:r>
        <w:rPr>
          <w:szCs w:val="24"/>
        </w:rPr>
        <w:t>The original colophon on the same page</w:t>
      </w:r>
      <w:r w:rsidR="009A17DB" w:rsidRPr="00BE30F6">
        <w:rPr>
          <w:szCs w:val="24"/>
        </w:rPr>
        <w:t xml:space="preserve"> has been erase</w:t>
      </w:r>
      <w:r>
        <w:rPr>
          <w:szCs w:val="24"/>
        </w:rPr>
        <w:t>d, and over it is written a note in the hand of the</w:t>
      </w:r>
      <w:r w:rsidR="009A17DB" w:rsidRPr="00BE30F6">
        <w:rPr>
          <w:szCs w:val="24"/>
        </w:rPr>
        <w:t xml:space="preserve"> </w:t>
      </w:r>
      <w:proofErr w:type="spellStart"/>
      <w:r w:rsidR="009A17DB" w:rsidRPr="00BE30F6">
        <w:rPr>
          <w:szCs w:val="24"/>
        </w:rPr>
        <w:t>abbat</w:t>
      </w:r>
      <w:proofErr w:type="spellEnd"/>
      <w:r w:rsidR="009A17DB" w:rsidRPr="00BE30F6">
        <w:rPr>
          <w:szCs w:val="24"/>
        </w:rPr>
        <w:t xml:space="preserve"> Moses of </w:t>
      </w:r>
      <w:proofErr w:type="spellStart"/>
      <w:r w:rsidR="009A17DB" w:rsidRPr="00BE30F6">
        <w:rPr>
          <w:szCs w:val="24"/>
        </w:rPr>
        <w:t>Nisibis</w:t>
      </w:r>
      <w:proofErr w:type="spellEnd"/>
      <w:r w:rsidR="009A17DB" w:rsidRPr="00BE30F6">
        <w:rPr>
          <w:szCs w:val="24"/>
        </w:rPr>
        <w:t xml:space="preserve">, </w:t>
      </w:r>
      <w:r>
        <w:rPr>
          <w:szCs w:val="24"/>
        </w:rPr>
        <w:t>stating that this was one of the</w:t>
      </w:r>
      <w:r w:rsidR="009A17DB" w:rsidRPr="00BE30F6">
        <w:rPr>
          <w:szCs w:val="24"/>
        </w:rPr>
        <w:t xml:space="preserve"> volumes brought by him to the convent of S. Mary </w:t>
      </w:r>
      <w:proofErr w:type="spellStart"/>
      <w:r w:rsidR="009A17DB" w:rsidRPr="00BE30F6">
        <w:rPr>
          <w:szCs w:val="24"/>
        </w:rPr>
        <w:t>Deipara</w:t>
      </w:r>
      <w:proofErr w:type="spellEnd"/>
      <w:r w:rsidR="009A17DB" w:rsidRPr="00BE30F6">
        <w:rPr>
          <w:szCs w:val="24"/>
        </w:rPr>
        <w:t>, A.D. 932.</w:t>
      </w:r>
    </w:p>
    <w:p w:rsidR="009A17DB" w:rsidRDefault="009A17DB" w:rsidP="005D0B83">
      <w:pPr>
        <w:jc w:val="right"/>
        <w:rPr>
          <w:szCs w:val="24"/>
        </w:rPr>
      </w:pPr>
      <w:r w:rsidRPr="00BE30F6">
        <w:rPr>
          <w:szCs w:val="24"/>
        </w:rPr>
        <w:t>[Add. 14,554.]</w:t>
      </w:r>
    </w:p>
    <w:p w:rsidR="005D0B83" w:rsidRPr="00BE30F6" w:rsidRDefault="005D0B83" w:rsidP="005D0B83">
      <w:pPr>
        <w:jc w:val="right"/>
        <w:rPr>
          <w:szCs w:val="24"/>
        </w:rPr>
      </w:pPr>
    </w:p>
    <w:p w:rsidR="009A17DB" w:rsidRPr="005D0B83" w:rsidRDefault="009A17DB" w:rsidP="005D0B83">
      <w:pPr>
        <w:jc w:val="center"/>
        <w:rPr>
          <w:rStyle w:val="Heading52Spacing0pt23"/>
          <w:b/>
          <w:sz w:val="24"/>
          <w:szCs w:val="24"/>
        </w:rPr>
      </w:pPr>
      <w:bookmarkStart w:id="10" w:name="bookmark385"/>
      <w:proofErr w:type="gramStart"/>
      <w:r w:rsidRPr="005D0B83">
        <w:rPr>
          <w:rStyle w:val="Heading52Spacing0pt23"/>
          <w:b/>
          <w:sz w:val="24"/>
          <w:szCs w:val="24"/>
        </w:rPr>
        <w:t>DCXXII.</w:t>
      </w:r>
      <w:bookmarkEnd w:id="10"/>
      <w:proofErr w:type="gramEnd"/>
    </w:p>
    <w:p w:rsidR="005D0B83" w:rsidRPr="00BE30F6" w:rsidRDefault="005D0B83" w:rsidP="009A17DB">
      <w:pPr>
        <w:rPr>
          <w:szCs w:val="24"/>
        </w:rPr>
      </w:pPr>
    </w:p>
    <w:p w:rsidR="009A17DB" w:rsidRPr="00BE30F6" w:rsidRDefault="005D0B83" w:rsidP="005D0B83">
      <w:pPr>
        <w:ind w:firstLine="720"/>
        <w:rPr>
          <w:szCs w:val="24"/>
        </w:rPr>
      </w:pPr>
      <w:r>
        <w:rPr>
          <w:szCs w:val="24"/>
        </w:rPr>
        <w:t>Vellum, about 9 7/8 in. by 6 1/2</w:t>
      </w:r>
      <w:r w:rsidR="009A17DB" w:rsidRPr="00BE30F6">
        <w:rPr>
          <w:szCs w:val="24"/>
        </w:rPr>
        <w:t xml:space="preserve">, consisting of 20 leaves or two quires, signed </w:t>
      </w:r>
      <w:r w:rsidR="00E559E4" w:rsidRPr="00E559E4">
        <w:rPr>
          <w:color w:val="FF0000"/>
        </w:rPr>
        <w:t>$</w:t>
      </w:r>
      <w:r w:rsidR="00D21007">
        <w:rPr>
          <w:rFonts w:hint="cs"/>
          <w:color w:val="FF0000"/>
          <w:rtl/>
          <w:lang w:bidi="syr-SY"/>
        </w:rPr>
        <w:t>ܛ</w:t>
      </w:r>
      <w:r>
        <w:rPr>
          <w:szCs w:val="24"/>
        </w:rPr>
        <w:t xml:space="preserve"> and </w:t>
      </w:r>
      <w:r w:rsidR="00E559E4" w:rsidRPr="00E559E4">
        <w:rPr>
          <w:color w:val="FF0000"/>
        </w:rPr>
        <w:t>$</w:t>
      </w:r>
      <w:r w:rsidR="00D21007">
        <w:rPr>
          <w:rFonts w:hint="cs"/>
          <w:color w:val="FF0000"/>
          <w:rtl/>
          <w:lang w:bidi="syr-SY"/>
        </w:rPr>
        <w:t>ܝ</w:t>
      </w:r>
      <w:r w:rsidR="009A17DB" w:rsidRPr="00BE30F6">
        <w:rPr>
          <w:szCs w:val="24"/>
        </w:rPr>
        <w:t>. Each page is divided into two columns, of from 33 to 38 lines. Th</w:t>
      </w:r>
      <w:r>
        <w:rPr>
          <w:szCs w:val="24"/>
        </w:rPr>
        <w:t xml:space="preserve">e writing is an elegant </w:t>
      </w:r>
      <w:proofErr w:type="spellStart"/>
      <w:r>
        <w:rPr>
          <w:szCs w:val="24"/>
        </w:rPr>
        <w:t>Estrang</w:t>
      </w:r>
      <w:r>
        <w:rPr>
          <w:rFonts w:ascii="Century" w:hAnsi="Century"/>
          <w:szCs w:val="24"/>
        </w:rPr>
        <w:t>ě</w:t>
      </w:r>
      <w:r>
        <w:rPr>
          <w:szCs w:val="24"/>
        </w:rPr>
        <w:t>l</w:t>
      </w:r>
      <w:r>
        <w:rPr>
          <w:rFonts w:ascii="Century" w:hAnsi="Century"/>
          <w:szCs w:val="24"/>
        </w:rPr>
        <w:t>ā</w:t>
      </w:r>
      <w:proofErr w:type="spellEnd"/>
      <w:r>
        <w:rPr>
          <w:szCs w:val="24"/>
        </w:rPr>
        <w:t xml:space="preserve"> of th</w:t>
      </w:r>
      <w:r w:rsidR="009A17DB" w:rsidRPr="00BE30F6">
        <w:rPr>
          <w:szCs w:val="24"/>
        </w:rPr>
        <w:t xml:space="preserve">e </w:t>
      </w:r>
      <w:proofErr w:type="spellStart"/>
      <w:r w:rsidR="009A17DB" w:rsidRPr="00BE30F6">
        <w:rPr>
          <w:szCs w:val="24"/>
        </w:rPr>
        <w:t>vii</w:t>
      </w:r>
      <w:r w:rsidR="009A17DB" w:rsidRPr="00BE30F6">
        <w:rPr>
          <w:szCs w:val="24"/>
          <w:vertAlign w:val="superscript"/>
        </w:rPr>
        <w:t>th</w:t>
      </w:r>
      <w:proofErr w:type="spellEnd"/>
      <w:r w:rsidR="009A17DB" w:rsidRPr="00BE30F6">
        <w:rPr>
          <w:szCs w:val="24"/>
        </w:rPr>
        <w:t xml:space="preserve"> or </w:t>
      </w:r>
      <w:proofErr w:type="spellStart"/>
      <w:r w:rsidR="009A17DB" w:rsidRPr="00BE30F6">
        <w:rPr>
          <w:szCs w:val="24"/>
        </w:rPr>
        <w:t>viii</w:t>
      </w:r>
      <w:r w:rsidR="009A17DB" w:rsidRPr="00BE30F6">
        <w:rPr>
          <w:szCs w:val="24"/>
          <w:vertAlign w:val="superscript"/>
        </w:rPr>
        <w:t>th</w:t>
      </w:r>
      <w:proofErr w:type="spellEnd"/>
      <w:r>
        <w:rPr>
          <w:szCs w:val="24"/>
        </w:rPr>
        <w:t xml:space="preserve"> cent. It contains—</w:t>
      </w:r>
    </w:p>
    <w:p w:rsidR="009A17DB" w:rsidRPr="00BE30F6" w:rsidRDefault="009A17DB" w:rsidP="005D0B83">
      <w:pPr>
        <w:ind w:firstLine="720"/>
        <w:rPr>
          <w:szCs w:val="24"/>
        </w:rPr>
      </w:pPr>
      <w:proofErr w:type="gramStart"/>
      <w:r w:rsidRPr="00BE30F6">
        <w:rPr>
          <w:szCs w:val="24"/>
        </w:rPr>
        <w:t>Works of Cyril of Alexandria; viz.</w:t>
      </w:r>
      <w:proofErr w:type="gramEnd"/>
    </w:p>
    <w:p w:rsidR="009A17DB" w:rsidRPr="00BE30F6" w:rsidRDefault="002F391C" w:rsidP="002F391C">
      <w:pPr>
        <w:ind w:firstLine="720"/>
        <w:rPr>
          <w:szCs w:val="24"/>
        </w:rPr>
      </w:pPr>
      <w:r>
        <w:rPr>
          <w:szCs w:val="24"/>
        </w:rPr>
        <w:t xml:space="preserve">1. The latter portion of the ninth dialogue against </w:t>
      </w:r>
      <w:proofErr w:type="spellStart"/>
      <w:r>
        <w:rPr>
          <w:szCs w:val="24"/>
        </w:rPr>
        <w:t>Hermias</w:t>
      </w:r>
      <w:proofErr w:type="spellEnd"/>
      <w:r>
        <w:rPr>
          <w:szCs w:val="24"/>
        </w:rPr>
        <w:t>, entitled "</w:t>
      </w:r>
      <w:r w:rsidR="009A17DB" w:rsidRPr="00BE30F6">
        <w:rPr>
          <w:szCs w:val="24"/>
        </w:rPr>
        <w:t>Quod</w:t>
      </w:r>
      <w:r>
        <w:rPr>
          <w:szCs w:val="24"/>
        </w:rPr>
        <w:t xml:space="preserve"> </w:t>
      </w:r>
      <w:proofErr w:type="spellStart"/>
      <w:r>
        <w:rPr>
          <w:szCs w:val="24"/>
        </w:rPr>
        <w:t>unus</w:t>
      </w:r>
      <w:proofErr w:type="spellEnd"/>
      <w:r>
        <w:rPr>
          <w:szCs w:val="24"/>
        </w:rPr>
        <w:t xml:space="preserve"> sit </w:t>
      </w:r>
      <w:proofErr w:type="spellStart"/>
      <w:r>
        <w:rPr>
          <w:szCs w:val="24"/>
        </w:rPr>
        <w:t>Christus</w:t>
      </w:r>
      <w:proofErr w:type="spellEnd"/>
      <w:r>
        <w:rPr>
          <w:szCs w:val="24"/>
        </w:rPr>
        <w:t>," from the</w:t>
      </w:r>
      <w:r w:rsidR="009A17DB" w:rsidRPr="00BE30F6">
        <w:rPr>
          <w:szCs w:val="24"/>
        </w:rPr>
        <w:t xml:space="preserve"> passage (Opera, ed. </w:t>
      </w:r>
      <w:proofErr w:type="spellStart"/>
      <w:r w:rsidR="009A17DB" w:rsidRPr="00BE30F6">
        <w:rPr>
          <w:szCs w:val="24"/>
        </w:rPr>
        <w:t>Aubert</w:t>
      </w:r>
      <w:proofErr w:type="spellEnd"/>
      <w:r w:rsidR="009A17DB" w:rsidRPr="00BE30F6">
        <w:rPr>
          <w:szCs w:val="24"/>
        </w:rPr>
        <w:t xml:space="preserve">, t. v., pars 1, p. 752 E) </w:t>
      </w:r>
      <w:proofErr w:type="spellStart"/>
      <w:r w:rsidRPr="002F391C">
        <w:rPr>
          <w:rFonts w:ascii="Times New Roman" w:hAnsi="Times New Roman" w:cs="Times New Roman"/>
          <w:color w:val="00B050"/>
          <w:szCs w:val="24"/>
        </w:rPr>
        <w:t>ἔ</w:t>
      </w:r>
      <w:r w:rsidRPr="002F391C">
        <w:rPr>
          <w:color w:val="00B050"/>
          <w:szCs w:val="24"/>
        </w:rPr>
        <w:t>να</w:t>
      </w:r>
      <w:proofErr w:type="spellEnd"/>
      <w:r w:rsidRPr="002F391C">
        <w:rPr>
          <w:color w:val="00B050"/>
          <w:szCs w:val="24"/>
        </w:rPr>
        <w:t xml:space="preserve"> </w:t>
      </w:r>
      <w:proofErr w:type="spellStart"/>
      <w:r w:rsidRPr="002F391C">
        <w:rPr>
          <w:color w:val="00B050"/>
          <w:szCs w:val="24"/>
        </w:rPr>
        <w:lastRenderedPageBreak/>
        <w:t>δ</w:t>
      </w:r>
      <w:r w:rsidRPr="002F391C">
        <w:rPr>
          <w:rFonts w:ascii="Times New Roman" w:hAnsi="Times New Roman" w:cs="Times New Roman"/>
          <w:color w:val="00B050"/>
          <w:szCs w:val="24"/>
        </w:rPr>
        <w:t>ὲ</w:t>
      </w:r>
      <w:proofErr w:type="spellEnd"/>
      <w:r w:rsidRPr="002F391C">
        <w:rPr>
          <w:color w:val="00B050"/>
          <w:szCs w:val="24"/>
        </w:rPr>
        <w:t xml:space="preserve"> </w:t>
      </w:r>
      <w:proofErr w:type="spellStart"/>
      <w:r w:rsidRPr="002F391C">
        <w:rPr>
          <w:color w:val="00B050"/>
          <w:szCs w:val="24"/>
        </w:rPr>
        <w:t>κα</w:t>
      </w:r>
      <w:r w:rsidRPr="002F391C">
        <w:rPr>
          <w:rFonts w:ascii="Times New Roman" w:hAnsi="Times New Roman" w:cs="Times New Roman"/>
          <w:color w:val="00B050"/>
          <w:szCs w:val="24"/>
        </w:rPr>
        <w:t>ὶ</w:t>
      </w:r>
      <w:proofErr w:type="spellEnd"/>
      <w:r w:rsidRPr="002F391C">
        <w:rPr>
          <w:color w:val="00B050"/>
          <w:szCs w:val="24"/>
        </w:rPr>
        <w:t xml:space="preserve"> </w:t>
      </w:r>
      <w:proofErr w:type="spellStart"/>
      <w:r w:rsidRPr="002F391C">
        <w:rPr>
          <w:color w:val="00B050"/>
          <w:szCs w:val="24"/>
        </w:rPr>
        <w:t>τ</w:t>
      </w:r>
      <w:r w:rsidRPr="002F391C">
        <w:rPr>
          <w:rFonts w:ascii="Times New Roman" w:hAnsi="Times New Roman" w:cs="Times New Roman"/>
          <w:color w:val="00B050"/>
          <w:szCs w:val="24"/>
        </w:rPr>
        <w:t>ὸ</w:t>
      </w:r>
      <w:r w:rsidRPr="002F391C">
        <w:rPr>
          <w:color w:val="00B050"/>
          <w:szCs w:val="24"/>
        </w:rPr>
        <w:t>ν</w:t>
      </w:r>
      <w:proofErr w:type="spellEnd"/>
      <w:r w:rsidRPr="002F391C">
        <w:rPr>
          <w:color w:val="00B050"/>
          <w:szCs w:val="24"/>
        </w:rPr>
        <w:t xml:space="preserve"> </w:t>
      </w:r>
      <w:proofErr w:type="spellStart"/>
      <w:r w:rsidRPr="002F391C">
        <w:rPr>
          <w:color w:val="00B050"/>
          <w:szCs w:val="24"/>
        </w:rPr>
        <w:t>α</w:t>
      </w:r>
      <w:r w:rsidRPr="002F391C">
        <w:rPr>
          <w:rFonts w:ascii="Times New Roman" w:hAnsi="Times New Roman" w:cs="Times New Roman"/>
          <w:color w:val="00B050"/>
          <w:szCs w:val="24"/>
        </w:rPr>
        <w:t>ὐ</w:t>
      </w:r>
      <w:r w:rsidRPr="002F391C">
        <w:rPr>
          <w:color w:val="00B050"/>
          <w:szCs w:val="24"/>
        </w:rPr>
        <w:t>τ</w:t>
      </w:r>
      <w:r w:rsidRPr="002F391C">
        <w:rPr>
          <w:rFonts w:ascii="Times New Roman" w:hAnsi="Times New Roman" w:cs="Times New Roman"/>
          <w:color w:val="00B050"/>
          <w:szCs w:val="24"/>
        </w:rPr>
        <w:t>ὸ</w:t>
      </w:r>
      <w:r w:rsidRPr="002F391C">
        <w:rPr>
          <w:color w:val="00B050"/>
          <w:szCs w:val="24"/>
        </w:rPr>
        <w:t>ν</w:t>
      </w:r>
      <w:proofErr w:type="spellEnd"/>
      <w:r w:rsidRPr="002F391C">
        <w:rPr>
          <w:color w:val="00B050"/>
          <w:szCs w:val="24"/>
        </w:rPr>
        <w:t xml:space="preserve"> </w:t>
      </w:r>
      <w:proofErr w:type="spellStart"/>
      <w:r w:rsidRPr="002F391C">
        <w:rPr>
          <w:rFonts w:ascii="Times New Roman" w:hAnsi="Times New Roman" w:cs="Times New Roman"/>
          <w:color w:val="00B050"/>
          <w:szCs w:val="24"/>
        </w:rPr>
        <w:t>ὄ</w:t>
      </w:r>
      <w:r w:rsidRPr="002F391C">
        <w:rPr>
          <w:color w:val="00B050"/>
          <w:szCs w:val="24"/>
        </w:rPr>
        <w:t>ντα</w:t>
      </w:r>
      <w:proofErr w:type="spellEnd"/>
      <w:r w:rsidRPr="002F391C">
        <w:rPr>
          <w:color w:val="00B050"/>
          <w:szCs w:val="24"/>
        </w:rPr>
        <w:t xml:space="preserve"> </w:t>
      </w:r>
      <w:proofErr w:type="spellStart"/>
      <w:r w:rsidRPr="002F391C">
        <w:rPr>
          <w:color w:val="00B050"/>
          <w:szCs w:val="24"/>
        </w:rPr>
        <w:t>γινώσκων</w:t>
      </w:r>
      <w:proofErr w:type="spellEnd"/>
      <w:r w:rsidRPr="002F391C">
        <w:rPr>
          <w:color w:val="00B050"/>
          <w:szCs w:val="24"/>
        </w:rPr>
        <w:t xml:space="preserve">, </w:t>
      </w:r>
      <w:proofErr w:type="spellStart"/>
      <w:r w:rsidRPr="002F391C">
        <w:rPr>
          <w:color w:val="00B050"/>
          <w:szCs w:val="24"/>
        </w:rPr>
        <w:t>κα</w:t>
      </w:r>
      <w:r w:rsidRPr="002F391C">
        <w:rPr>
          <w:rFonts w:ascii="Times New Roman" w:hAnsi="Times New Roman" w:cs="Times New Roman"/>
          <w:color w:val="00B050"/>
          <w:szCs w:val="24"/>
        </w:rPr>
        <w:t>ὶ</w:t>
      </w:r>
      <w:proofErr w:type="spellEnd"/>
      <w:r w:rsidRPr="002F391C">
        <w:rPr>
          <w:color w:val="00B050"/>
          <w:szCs w:val="24"/>
        </w:rPr>
        <w:t xml:space="preserve"> </w:t>
      </w:r>
      <w:proofErr w:type="spellStart"/>
      <w:r w:rsidRPr="002F391C">
        <w:rPr>
          <w:rFonts w:ascii="Times New Roman" w:hAnsi="Times New Roman" w:cs="Times New Roman"/>
          <w:color w:val="00B050"/>
          <w:szCs w:val="24"/>
        </w:rPr>
        <w:t>ἐ</w:t>
      </w:r>
      <w:r w:rsidRPr="002F391C">
        <w:rPr>
          <w:color w:val="00B050"/>
          <w:szCs w:val="24"/>
        </w:rPr>
        <w:t>κ</w:t>
      </w:r>
      <w:proofErr w:type="spellEnd"/>
      <w:r w:rsidRPr="002F391C">
        <w:rPr>
          <w:color w:val="00B050"/>
          <w:szCs w:val="24"/>
        </w:rPr>
        <w:t xml:space="preserve"> </w:t>
      </w:r>
      <w:proofErr w:type="spellStart"/>
      <w:r w:rsidRPr="002F391C">
        <w:rPr>
          <w:color w:val="00B050"/>
          <w:szCs w:val="24"/>
        </w:rPr>
        <w:t>Θεο</w:t>
      </w:r>
      <w:r w:rsidRPr="002F391C">
        <w:rPr>
          <w:rFonts w:ascii="Times New Roman" w:hAnsi="Times New Roman" w:cs="Times New Roman"/>
          <w:color w:val="00B050"/>
          <w:szCs w:val="24"/>
        </w:rPr>
        <w:t>ῦ</w:t>
      </w:r>
      <w:proofErr w:type="spellEnd"/>
      <w:r w:rsidRPr="002F391C">
        <w:rPr>
          <w:color w:val="00B050"/>
          <w:szCs w:val="24"/>
        </w:rPr>
        <w:t xml:space="preserve"> </w:t>
      </w:r>
      <w:proofErr w:type="spellStart"/>
      <w:r w:rsidRPr="002F391C">
        <w:rPr>
          <w:color w:val="00B050"/>
          <w:szCs w:val="24"/>
        </w:rPr>
        <w:t>πατρ</w:t>
      </w:r>
      <w:r w:rsidRPr="002F391C">
        <w:rPr>
          <w:rFonts w:ascii="Times New Roman" w:hAnsi="Times New Roman" w:cs="Times New Roman"/>
          <w:color w:val="00B050"/>
          <w:szCs w:val="24"/>
        </w:rPr>
        <w:t>ὸ</w:t>
      </w:r>
      <w:r w:rsidRPr="002F391C">
        <w:rPr>
          <w:color w:val="00B050"/>
          <w:szCs w:val="24"/>
        </w:rPr>
        <w:t>ς</w:t>
      </w:r>
      <w:proofErr w:type="spellEnd"/>
      <w:r w:rsidRPr="002F391C">
        <w:rPr>
          <w:color w:val="00B050"/>
          <w:szCs w:val="24"/>
        </w:rPr>
        <w:t xml:space="preserve"> </w:t>
      </w:r>
      <w:proofErr w:type="spellStart"/>
      <w:r w:rsidRPr="002F391C">
        <w:rPr>
          <w:color w:val="00B050"/>
          <w:szCs w:val="24"/>
        </w:rPr>
        <w:t>λόγον</w:t>
      </w:r>
      <w:proofErr w:type="spellEnd"/>
      <w:r w:rsidRPr="002F391C">
        <w:rPr>
          <w:color w:val="00B050"/>
          <w:szCs w:val="24"/>
        </w:rPr>
        <w:t xml:space="preserve">, </w:t>
      </w:r>
      <w:proofErr w:type="spellStart"/>
      <w:r w:rsidRPr="002F391C">
        <w:rPr>
          <w:color w:val="00B050"/>
          <w:szCs w:val="24"/>
        </w:rPr>
        <w:t>κ.τ.λ</w:t>
      </w:r>
      <w:proofErr w:type="spellEnd"/>
      <w:r w:rsidRPr="002F391C">
        <w:rPr>
          <w:color w:val="00B050"/>
          <w:szCs w:val="24"/>
        </w:rPr>
        <w:t>.</w:t>
      </w:r>
      <w:r w:rsidR="009A17DB" w:rsidRPr="00BE30F6">
        <w:rPr>
          <w:rStyle w:val="Bodytext307pt5"/>
          <w:sz w:val="24"/>
          <w:szCs w:val="24"/>
        </w:rPr>
        <w:t>,</w:t>
      </w:r>
      <w:r>
        <w:rPr>
          <w:szCs w:val="24"/>
        </w:rPr>
        <w:t xml:space="preserve"> to the end. </w:t>
      </w:r>
      <w:r w:rsidR="009A17DB" w:rsidRPr="00BE30F6">
        <w:rPr>
          <w:szCs w:val="24"/>
        </w:rPr>
        <w:t xml:space="preserve">Subscription, fol. 17 a: </w:t>
      </w:r>
      <w:r w:rsidR="00E559E4" w:rsidRPr="00E559E4">
        <w:rPr>
          <w:color w:val="FF0000"/>
        </w:rPr>
        <w:t>$</w:t>
      </w:r>
      <w:r w:rsidR="00D21007">
        <w:rPr>
          <w:rFonts w:hint="cs"/>
          <w:color w:val="FF0000"/>
          <w:rtl/>
          <w:lang w:bidi="syr-SY"/>
        </w:rPr>
        <w:t>ܫܠ̣ܡ ܡܐܡܪܐ ܕܥܠ ܗ̇ܝ ܕܚܕ ܗܘ ܡܫܝܚܐ</w:t>
      </w:r>
      <w:proofErr w:type="gramStart"/>
      <w:r w:rsidR="00D21007">
        <w:rPr>
          <w:rFonts w:hint="cs"/>
          <w:color w:val="FF0000"/>
          <w:rtl/>
          <w:lang w:bidi="syr-SY"/>
        </w:rPr>
        <w:t>.</w:t>
      </w:r>
      <w:r>
        <w:rPr>
          <w:szCs w:val="24"/>
        </w:rPr>
        <w:t>.</w:t>
      </w:r>
      <w:proofErr w:type="gramEnd"/>
    </w:p>
    <w:p w:rsidR="009A17DB" w:rsidRPr="00BE30F6" w:rsidRDefault="002F391C" w:rsidP="002F391C">
      <w:pPr>
        <w:ind w:firstLine="720"/>
        <w:rPr>
          <w:szCs w:val="24"/>
        </w:rPr>
      </w:pPr>
      <w:r>
        <w:rPr>
          <w:szCs w:val="24"/>
        </w:rPr>
        <w:t>2. The</w:t>
      </w:r>
      <w:r w:rsidR="009A17DB" w:rsidRPr="00BE30F6">
        <w:rPr>
          <w:szCs w:val="24"/>
        </w:rPr>
        <w:t xml:space="preserve"> "</w:t>
      </w:r>
      <w:proofErr w:type="spellStart"/>
      <w:r w:rsidR="009A17DB" w:rsidRPr="00BE30F6">
        <w:rPr>
          <w:szCs w:val="24"/>
        </w:rPr>
        <w:t>Explanatio</w:t>
      </w:r>
      <w:proofErr w:type="spellEnd"/>
      <w:r w:rsidR="009A17DB" w:rsidRPr="00BE30F6">
        <w:rPr>
          <w:szCs w:val="24"/>
        </w:rPr>
        <w:t xml:space="preserve"> xii. </w:t>
      </w:r>
      <w:proofErr w:type="spellStart"/>
      <w:r w:rsidR="009A17DB" w:rsidRPr="00BE30F6">
        <w:rPr>
          <w:szCs w:val="24"/>
        </w:rPr>
        <w:t>Capitum</w:t>
      </w:r>
      <w:proofErr w:type="spellEnd"/>
      <w:r w:rsidR="009A17DB" w:rsidRPr="00BE30F6">
        <w:rPr>
          <w:szCs w:val="24"/>
        </w:rPr>
        <w:t>,"</w:t>
      </w:r>
      <w:r>
        <w:rPr>
          <w:szCs w:val="24"/>
        </w:rPr>
        <w:t xml:space="preserve"> </w:t>
      </w:r>
      <w:r w:rsidR="00E559E4" w:rsidRPr="00E559E4">
        <w:rPr>
          <w:color w:val="FF0000"/>
        </w:rPr>
        <w:t>$</w:t>
      </w:r>
      <w:r w:rsidR="00D21007">
        <w:rPr>
          <w:rFonts w:hint="cs"/>
          <w:color w:val="FF0000"/>
          <w:rtl/>
          <w:lang w:bidi="syr-SY"/>
        </w:rPr>
        <w:t>ܬܘܒ ܪ̈ܫܝܐ ܬܪ̈ܥܣܪ ܕܝܠܗ ܕܩܕܝܫܐ ܩܘܪܝܠܘܣ̣ ܘܦܘܫܩܗܘܢ</w:t>
      </w:r>
      <w:r>
        <w:rPr>
          <w:szCs w:val="24"/>
        </w:rPr>
        <w:t xml:space="preserve"> </w:t>
      </w:r>
      <w:r w:rsidR="009A17DB" w:rsidRPr="00BE30F6">
        <w:rPr>
          <w:szCs w:val="24"/>
        </w:rPr>
        <w:t xml:space="preserve">(see Opera, cd. </w:t>
      </w:r>
      <w:proofErr w:type="spellStart"/>
      <w:r w:rsidR="009A17DB" w:rsidRPr="00BE30F6">
        <w:rPr>
          <w:szCs w:val="24"/>
        </w:rPr>
        <w:t>Aubert</w:t>
      </w:r>
      <w:proofErr w:type="spellEnd"/>
      <w:r w:rsidR="009A17DB" w:rsidRPr="00BE30F6">
        <w:rPr>
          <w:szCs w:val="24"/>
        </w:rPr>
        <w:t xml:space="preserve">, t. </w:t>
      </w:r>
      <w:proofErr w:type="gramStart"/>
      <w:r w:rsidR="009A17DB" w:rsidRPr="00BE30F6">
        <w:rPr>
          <w:szCs w:val="24"/>
        </w:rPr>
        <w:t>vi.,</w:t>
      </w:r>
      <w:proofErr w:type="gramEnd"/>
      <w:r>
        <w:rPr>
          <w:szCs w:val="24"/>
        </w:rPr>
        <w:t xml:space="preserve"> p. 146</w:t>
      </w:r>
      <w:r w:rsidR="009A17DB" w:rsidRPr="00BE30F6">
        <w:rPr>
          <w:szCs w:val="24"/>
        </w:rPr>
        <w:t xml:space="preserve">), from the beginning </w:t>
      </w:r>
      <w:r>
        <w:rPr>
          <w:szCs w:val="24"/>
        </w:rPr>
        <w:t>to the sixth anathema (p. 152, C</w:t>
      </w:r>
      <w:r w:rsidR="009A17DB" w:rsidRPr="00BE30F6">
        <w:rPr>
          <w:szCs w:val="24"/>
        </w:rPr>
        <w:t>).</w:t>
      </w:r>
    </w:p>
    <w:p w:rsidR="00D21007" w:rsidRDefault="00894465" w:rsidP="00894465">
      <w:pPr>
        <w:ind w:firstLine="720"/>
        <w:rPr>
          <w:rStyle w:val="Bodytext1411pt66"/>
          <w:sz w:val="24"/>
          <w:szCs w:val="24"/>
          <w:rtl/>
          <w:lang w:bidi="syr-SY"/>
        </w:rPr>
      </w:pPr>
      <w:r>
        <w:rPr>
          <w:rStyle w:val="Bodytext1411pt66"/>
          <w:sz w:val="24"/>
          <w:szCs w:val="24"/>
        </w:rPr>
        <w:t>On the</w:t>
      </w:r>
      <w:r w:rsidR="009A17DB" w:rsidRPr="00BE30F6">
        <w:rPr>
          <w:rStyle w:val="Bodytext1411pt66"/>
          <w:sz w:val="24"/>
          <w:szCs w:val="24"/>
        </w:rPr>
        <w:t xml:space="preserve"> margin of fol. 18 </w:t>
      </w:r>
      <w:proofErr w:type="spellStart"/>
      <w:r w:rsidR="009A17DB" w:rsidRPr="00BE30F6">
        <w:rPr>
          <w:rStyle w:val="Bodytext1411pt66"/>
          <w:sz w:val="24"/>
          <w:szCs w:val="24"/>
        </w:rPr>
        <w:t>a</w:t>
      </w:r>
      <w:proofErr w:type="spellEnd"/>
      <w:r w:rsidR="009A17DB" w:rsidRPr="00BE30F6">
        <w:rPr>
          <w:rStyle w:val="Bodytext1411pt66"/>
          <w:sz w:val="24"/>
          <w:szCs w:val="24"/>
        </w:rPr>
        <w:t xml:space="preserve"> we find the following note, referring to Cyril's principal opponents, Andre</w:t>
      </w:r>
      <w:r>
        <w:rPr>
          <w:rStyle w:val="Bodytext1411pt66"/>
          <w:sz w:val="24"/>
          <w:szCs w:val="24"/>
        </w:rPr>
        <w:t xml:space="preserve">w of </w:t>
      </w:r>
      <w:proofErr w:type="spellStart"/>
      <w:r>
        <w:rPr>
          <w:rStyle w:val="Bodytext1411pt66"/>
          <w:sz w:val="24"/>
          <w:szCs w:val="24"/>
        </w:rPr>
        <w:t>Samosata</w:t>
      </w:r>
      <w:proofErr w:type="spellEnd"/>
      <w:r>
        <w:rPr>
          <w:rStyle w:val="Bodytext1411pt66"/>
          <w:sz w:val="24"/>
          <w:szCs w:val="24"/>
        </w:rPr>
        <w:t xml:space="preserve">, Alexander of </w:t>
      </w:r>
      <w:proofErr w:type="spellStart"/>
      <w:r>
        <w:rPr>
          <w:rStyle w:val="Bodytext1411pt66"/>
          <w:sz w:val="24"/>
          <w:szCs w:val="24"/>
        </w:rPr>
        <w:t>Mab</w:t>
      </w:r>
      <w:r>
        <w:rPr>
          <w:rStyle w:val="Bodytext1411pt66"/>
          <w:rFonts w:ascii="Century" w:hAnsi="Century"/>
          <w:sz w:val="24"/>
          <w:szCs w:val="24"/>
        </w:rPr>
        <w:t>ū</w:t>
      </w:r>
      <w:r w:rsidR="009A17DB" w:rsidRPr="00BE30F6">
        <w:rPr>
          <w:rStyle w:val="Bodytext1411pt66"/>
          <w:sz w:val="24"/>
          <w:szCs w:val="24"/>
        </w:rPr>
        <w:t>g</w:t>
      </w:r>
      <w:proofErr w:type="spellEnd"/>
      <w:r w:rsidR="009A17DB" w:rsidRPr="00BE30F6">
        <w:rPr>
          <w:rStyle w:val="Bodytext1411pt66"/>
          <w:sz w:val="24"/>
          <w:szCs w:val="24"/>
        </w:rPr>
        <w:t xml:space="preserve">, and </w:t>
      </w:r>
      <w:proofErr w:type="spellStart"/>
      <w:r w:rsidR="009A17DB" w:rsidRPr="00BE30F6">
        <w:rPr>
          <w:rStyle w:val="Bodytext1411pt66"/>
          <w:sz w:val="24"/>
          <w:szCs w:val="24"/>
        </w:rPr>
        <w:t>Theodoret</w:t>
      </w:r>
      <w:proofErr w:type="spellEnd"/>
      <w:r w:rsidR="009A17DB" w:rsidRPr="00BE30F6">
        <w:rPr>
          <w:rStyle w:val="Bodytext1411pt66"/>
          <w:sz w:val="24"/>
          <w:szCs w:val="24"/>
        </w:rPr>
        <w:t xml:space="preserve"> of Cyrus. </w:t>
      </w:r>
    </w:p>
    <w:p w:rsidR="009A17DB" w:rsidRPr="00BE30F6" w:rsidRDefault="00E559E4" w:rsidP="00D21007">
      <w:pPr>
        <w:bidi/>
        <w:ind w:firstLine="720"/>
        <w:rPr>
          <w:szCs w:val="24"/>
        </w:rPr>
      </w:pPr>
      <w:r w:rsidRPr="00E559E4">
        <w:rPr>
          <w:rStyle w:val="Bodytext1411pt66"/>
          <w:color w:val="FF0000"/>
          <w:sz w:val="24"/>
          <w:szCs w:val="32"/>
        </w:rPr>
        <w:t>$</w:t>
      </w:r>
      <w:r w:rsidR="00D21007">
        <w:rPr>
          <w:rStyle w:val="Bodytext1411pt66"/>
          <w:rFonts w:hint="cs"/>
          <w:color w:val="FF0000"/>
          <w:sz w:val="24"/>
          <w:szCs w:val="32"/>
          <w:rtl/>
          <w:lang w:bidi="syr-SY"/>
        </w:rPr>
        <w:t>ܐܬܥܕܠܘ ܕܝܢ ܒܩ̈ܦܠܐܐ ܗܠܝܢ ܘܩܡܘ ܠܘܩܒܠ ܩܕܝܫܐ ܩܘܪܝܠܘܣ̣. ܐܢܕܪܐܐ ܕܫܡܝܫܛ ܘܐܠܟܣܢܕܪܘܣ ܕܡܒܘܓ. ܘܬܐܕܘܪܝܛܐ ܕܩܘܪܘܣ. ܘܠܗܢܐ ܣܘܢܗܕܘܣ ܗ̇ܝ ܕܒܟܠܩܝܕܘܢܐ̣. ܐܪܬܕܘܟܣܐ ܬܚܡܬ. ܘܐܡܪܐ̣. ܕܡܩܒܠܐ ܠܩܘܪܝܠܘܣ ܗ̇ܘ ܕܠܩܒܠܗ</w:t>
      </w:r>
      <w:r w:rsidR="00D21007">
        <w:rPr>
          <w:rStyle w:val="Bodytext1411pt66"/>
          <w:color w:val="FF0000"/>
          <w:sz w:val="24"/>
          <w:szCs w:val="32"/>
          <w:lang w:bidi="syr-SY"/>
        </w:rPr>
        <w:t xml:space="preserve"> (sic) </w:t>
      </w:r>
      <w:r w:rsidR="00D21007">
        <w:rPr>
          <w:rStyle w:val="Bodytext1411pt66"/>
          <w:rFonts w:hint="cs"/>
          <w:color w:val="FF0000"/>
          <w:sz w:val="24"/>
          <w:szCs w:val="32"/>
          <w:rtl/>
          <w:lang w:bidi="syr-SY"/>
        </w:rPr>
        <w:t>ܐܟܬܒ ܪܫܝܥܐ ܬܐܕܘܪܝܛܐ ܒܥ̈ܘܕܠܐ ܕܩ̈ܦܠܐܐ ܗܠܝܢ.</w:t>
      </w:r>
      <w:r w:rsidR="00894465">
        <w:rPr>
          <w:rStyle w:val="Bodytext1411pt66"/>
          <w:sz w:val="24"/>
          <w:szCs w:val="24"/>
        </w:rPr>
        <w:t>.</w:t>
      </w:r>
    </w:p>
    <w:p w:rsidR="009A17DB" w:rsidRPr="00BE30F6" w:rsidRDefault="009A17DB" w:rsidP="00894465">
      <w:pPr>
        <w:ind w:firstLine="720"/>
        <w:rPr>
          <w:szCs w:val="24"/>
        </w:rPr>
      </w:pPr>
      <w:r w:rsidRPr="00BE30F6">
        <w:rPr>
          <w:szCs w:val="24"/>
        </w:rPr>
        <w:t xml:space="preserve">These two quires were at one time used to make good the defect in Add. </w:t>
      </w:r>
      <w:proofErr w:type="gramStart"/>
      <w:r w:rsidRPr="00BE30F6">
        <w:rPr>
          <w:szCs w:val="24"/>
        </w:rPr>
        <w:t>17,149, after fol. 63.</w:t>
      </w:r>
      <w:proofErr w:type="gramEnd"/>
      <w:r w:rsidRPr="00BE30F6">
        <w:rPr>
          <w:szCs w:val="24"/>
        </w:rPr>
        <w:t xml:space="preserve"> This appears from the words </w:t>
      </w:r>
      <w:r w:rsidR="00E559E4" w:rsidRPr="00E559E4">
        <w:rPr>
          <w:color w:val="FF0000"/>
        </w:rPr>
        <w:t>$</w:t>
      </w:r>
      <w:r w:rsidR="00D21007">
        <w:rPr>
          <w:rFonts w:hint="cs"/>
          <w:color w:val="FF0000"/>
          <w:rtl/>
          <w:lang w:bidi="syr-SY"/>
        </w:rPr>
        <w:t>ܛܘܒܘܗܝ ܠܓܒܪܐ</w:t>
      </w:r>
      <w:r w:rsidRPr="00BE30F6">
        <w:rPr>
          <w:szCs w:val="24"/>
        </w:rPr>
        <w:t xml:space="preserve">, the one of which is written on the lower margin of Add. </w:t>
      </w:r>
      <w:proofErr w:type="gramStart"/>
      <w:r w:rsidRPr="00BE30F6">
        <w:rPr>
          <w:szCs w:val="24"/>
        </w:rPr>
        <w:t>17,149, fol. 63</w:t>
      </w:r>
      <w:r w:rsidRPr="00BE30F6">
        <w:rPr>
          <w:rStyle w:val="BodytextItalic71"/>
          <w:sz w:val="24"/>
          <w:szCs w:val="24"/>
        </w:rPr>
        <w:t xml:space="preserve"> b,</w:t>
      </w:r>
      <w:r w:rsidRPr="00BE30F6">
        <w:rPr>
          <w:szCs w:val="24"/>
        </w:rPr>
        <w:t xml:space="preserve"> and the other on the lower margin of Add.</w:t>
      </w:r>
      <w:proofErr w:type="gramEnd"/>
      <w:r w:rsidRPr="00BE30F6">
        <w:rPr>
          <w:szCs w:val="24"/>
        </w:rPr>
        <w:t xml:space="preserve"> </w:t>
      </w:r>
      <w:proofErr w:type="gramStart"/>
      <w:r w:rsidRPr="00BE30F6">
        <w:rPr>
          <w:szCs w:val="24"/>
        </w:rPr>
        <w:t>17,150, fol. 1 a.</w:t>
      </w:r>
      <w:proofErr w:type="gramEnd"/>
      <w:r w:rsidRPr="00BE30F6">
        <w:rPr>
          <w:szCs w:val="24"/>
        </w:rPr>
        <w:t xml:space="preserve"> Hence, too, the erasure of the last two lines in Add. </w:t>
      </w:r>
      <w:proofErr w:type="gramStart"/>
      <w:r w:rsidRPr="00BE30F6">
        <w:rPr>
          <w:szCs w:val="24"/>
        </w:rPr>
        <w:t>17,149, fol. 63 b.</w:t>
      </w:r>
      <w:proofErr w:type="gramEnd"/>
    </w:p>
    <w:p w:rsidR="009A17DB" w:rsidRDefault="009A17DB" w:rsidP="00894465">
      <w:pPr>
        <w:jc w:val="right"/>
        <w:rPr>
          <w:szCs w:val="24"/>
        </w:rPr>
      </w:pPr>
      <w:r w:rsidRPr="00BE30F6">
        <w:rPr>
          <w:szCs w:val="24"/>
        </w:rPr>
        <w:t>[Add. 17,150.]</w:t>
      </w:r>
    </w:p>
    <w:p w:rsidR="00894465" w:rsidRPr="00BE30F6" w:rsidRDefault="00894465" w:rsidP="00894465">
      <w:pPr>
        <w:jc w:val="right"/>
        <w:rPr>
          <w:szCs w:val="24"/>
        </w:rPr>
      </w:pPr>
    </w:p>
    <w:p w:rsidR="009A17DB" w:rsidRPr="00894465" w:rsidRDefault="009A17DB" w:rsidP="00894465">
      <w:pPr>
        <w:jc w:val="center"/>
        <w:rPr>
          <w:rStyle w:val="Heading52Spacing0pt22"/>
          <w:b/>
          <w:sz w:val="24"/>
          <w:szCs w:val="24"/>
        </w:rPr>
      </w:pPr>
      <w:bookmarkStart w:id="11" w:name="bookmark386"/>
      <w:proofErr w:type="gramStart"/>
      <w:r w:rsidRPr="00894465">
        <w:rPr>
          <w:rStyle w:val="Heading52Spacing0pt22"/>
          <w:b/>
          <w:sz w:val="24"/>
          <w:szCs w:val="24"/>
        </w:rPr>
        <w:t>DCXXIII.</w:t>
      </w:r>
      <w:bookmarkEnd w:id="11"/>
      <w:proofErr w:type="gramEnd"/>
    </w:p>
    <w:p w:rsidR="00894465" w:rsidRPr="00BE30F6" w:rsidRDefault="00894465" w:rsidP="009A17DB">
      <w:pPr>
        <w:rPr>
          <w:szCs w:val="24"/>
        </w:rPr>
      </w:pPr>
    </w:p>
    <w:p w:rsidR="009A17DB" w:rsidRPr="00BE30F6" w:rsidRDefault="009A17DB" w:rsidP="00894465">
      <w:pPr>
        <w:ind w:firstLine="720"/>
        <w:rPr>
          <w:szCs w:val="24"/>
        </w:rPr>
      </w:pPr>
      <w:r w:rsidRPr="00BE30F6">
        <w:rPr>
          <w:szCs w:val="24"/>
        </w:rPr>
        <w:t>Two vellu</w:t>
      </w:r>
      <w:r w:rsidR="00894465">
        <w:rPr>
          <w:szCs w:val="24"/>
        </w:rPr>
        <w:t>m leaves, 6 in. by 4 1/8</w:t>
      </w:r>
      <w:r w:rsidRPr="00BE30F6">
        <w:rPr>
          <w:szCs w:val="24"/>
        </w:rPr>
        <w:t xml:space="preserve">, both much soiled and torn. The writing is a good, current hand of the </w:t>
      </w:r>
      <w:proofErr w:type="spellStart"/>
      <w:r w:rsidRPr="00BE30F6">
        <w:rPr>
          <w:szCs w:val="24"/>
        </w:rPr>
        <w:t>x</w:t>
      </w:r>
      <w:r w:rsidRPr="00BE30F6">
        <w:rPr>
          <w:szCs w:val="24"/>
          <w:vertAlign w:val="superscript"/>
        </w:rPr>
        <w:t>th</w:t>
      </w:r>
      <w:proofErr w:type="spellEnd"/>
      <w:r w:rsidRPr="00BE30F6">
        <w:rPr>
          <w:szCs w:val="24"/>
        </w:rPr>
        <w:t xml:space="preserve"> cent., with from 22 to 24 lines in each page. They contain—</w:t>
      </w:r>
    </w:p>
    <w:p w:rsidR="009A17DB" w:rsidRPr="00BE30F6" w:rsidRDefault="009A17DB" w:rsidP="00894465">
      <w:pPr>
        <w:ind w:firstLine="720"/>
        <w:rPr>
          <w:szCs w:val="24"/>
        </w:rPr>
      </w:pPr>
      <w:r w:rsidRPr="00BE30F6">
        <w:rPr>
          <w:szCs w:val="24"/>
        </w:rPr>
        <w:t xml:space="preserve">Two portions of the discourse of </w:t>
      </w:r>
      <w:proofErr w:type="spellStart"/>
      <w:r w:rsidRPr="00BE30F6">
        <w:rPr>
          <w:szCs w:val="24"/>
        </w:rPr>
        <w:t>Nilus</w:t>
      </w:r>
      <w:proofErr w:type="spellEnd"/>
      <w:r w:rsidRPr="00BE30F6">
        <w:rPr>
          <w:szCs w:val="24"/>
        </w:rPr>
        <w:t xml:space="preserve"> (see </w:t>
      </w:r>
      <w:proofErr w:type="spellStart"/>
      <w:r w:rsidRPr="00BE30F6">
        <w:rPr>
          <w:szCs w:val="24"/>
        </w:rPr>
        <w:t>Assemani</w:t>
      </w:r>
      <w:proofErr w:type="spellEnd"/>
      <w:r w:rsidRPr="00BE30F6">
        <w:rPr>
          <w:szCs w:val="24"/>
        </w:rPr>
        <w:t xml:space="preserve">, Bibl. Or., t. iii., pars 1, p. 48) on virtuous conduct, </w:t>
      </w:r>
      <w:r w:rsidR="00E559E4" w:rsidRPr="00E559E4">
        <w:rPr>
          <w:color w:val="FF0000"/>
        </w:rPr>
        <w:t>$</w:t>
      </w:r>
      <w:r w:rsidR="00D21007">
        <w:rPr>
          <w:rFonts w:hint="cs"/>
          <w:color w:val="FF0000"/>
          <w:rtl/>
          <w:lang w:bidi="syr-SY"/>
        </w:rPr>
        <w:t>ܫܪܒܐ ܕܐܡܝܪ ܠܢܝܠܘܣ ܝܚܝܕܝܐ ܥܠ ܕܘܒܪ̈ܐ ܕܡܝܬܪܘܬܐ</w:t>
      </w:r>
      <w:r w:rsidR="00894465">
        <w:rPr>
          <w:szCs w:val="24"/>
        </w:rPr>
        <w:t>, begin</w:t>
      </w:r>
      <w:r w:rsidR="00894465">
        <w:rPr>
          <w:szCs w:val="24"/>
        </w:rPr>
        <w:softHyphen/>
        <w:t>ning</w:t>
      </w:r>
      <w:r w:rsidRPr="00BE30F6">
        <w:rPr>
          <w:szCs w:val="24"/>
        </w:rPr>
        <w:t xml:space="preserve">: </w:t>
      </w:r>
      <w:r w:rsidR="00E559E4" w:rsidRPr="00E559E4">
        <w:rPr>
          <w:color w:val="FF0000"/>
        </w:rPr>
        <w:t>$</w:t>
      </w:r>
      <w:r w:rsidR="00D21007">
        <w:rPr>
          <w:rFonts w:hint="cs"/>
          <w:color w:val="FF0000"/>
          <w:rtl/>
          <w:lang w:bidi="syr-SY"/>
        </w:rPr>
        <w:t>ܡܛܠ ܦܘܠܚܢܐ (ܕ)ܕܝܪܝܘܬܐ ܐܘ ܐܚܘܢ: ܘܕܐܝܟܢܐ ܙܕܩ̇ ܠܗܘܢ ܠܐܝܠܝܢ ܕܐܬܝ̇ܢ ܠܫܘܥܒܕܐ ܕܢܬܕܒܪܘܢ̣ ܘܕܐܝܟ ܐܝܢܐ ܘܕܐܝܟܢܐ ܙܕܩ̇ ܠܗ ܠܡܕܒܪܢܐ ܠܡܗܘܐ ܒܥܘܡܪܐ ܕܐܚ̈ܐ: ܐܦܝܣܬܢܝ ܠܡܟܬܒ ܠܟ. ܏ܘܫ.</w:t>
      </w:r>
      <w:r w:rsidR="00894465">
        <w:rPr>
          <w:szCs w:val="24"/>
        </w:rPr>
        <w:t>.</w:t>
      </w:r>
    </w:p>
    <w:p w:rsidR="009A17DB" w:rsidRPr="00BE30F6" w:rsidRDefault="009A17DB" w:rsidP="00894465">
      <w:pPr>
        <w:ind w:firstLine="720"/>
        <w:rPr>
          <w:szCs w:val="24"/>
        </w:rPr>
      </w:pPr>
      <w:r w:rsidRPr="00BE30F6">
        <w:rPr>
          <w:szCs w:val="24"/>
        </w:rPr>
        <w:t>The waiting on the recto of the first leaf is almost illegible.</w:t>
      </w:r>
    </w:p>
    <w:p w:rsidR="009A17DB" w:rsidRDefault="00894465" w:rsidP="00894465">
      <w:pPr>
        <w:jc w:val="right"/>
        <w:rPr>
          <w:szCs w:val="24"/>
        </w:rPr>
      </w:pPr>
      <w:proofErr w:type="gramStart"/>
      <w:r>
        <w:rPr>
          <w:szCs w:val="24"/>
        </w:rPr>
        <w:t xml:space="preserve">[Add. 17,215, </w:t>
      </w:r>
      <w:proofErr w:type="spellStart"/>
      <w:r>
        <w:rPr>
          <w:szCs w:val="24"/>
        </w:rPr>
        <w:t>fol</w:t>
      </w:r>
      <w:r w:rsidR="009A17DB" w:rsidRPr="00BE30F6">
        <w:rPr>
          <w:szCs w:val="24"/>
        </w:rPr>
        <w:t>l</w:t>
      </w:r>
      <w:proofErr w:type="spellEnd"/>
      <w:r w:rsidR="009A17DB" w:rsidRPr="00BE30F6">
        <w:rPr>
          <w:szCs w:val="24"/>
        </w:rPr>
        <w:t>. 28, 29.]</w:t>
      </w:r>
      <w:proofErr w:type="gramEnd"/>
    </w:p>
    <w:p w:rsidR="00894465" w:rsidRPr="00BE30F6" w:rsidRDefault="00894465" w:rsidP="00894465">
      <w:pPr>
        <w:jc w:val="right"/>
        <w:rPr>
          <w:szCs w:val="24"/>
        </w:rPr>
      </w:pPr>
    </w:p>
    <w:p w:rsidR="009A17DB" w:rsidRPr="00894465" w:rsidRDefault="00894465" w:rsidP="00894465">
      <w:pPr>
        <w:jc w:val="center"/>
        <w:rPr>
          <w:rStyle w:val="Heading52Spacing0pt22"/>
          <w:b/>
          <w:sz w:val="24"/>
          <w:szCs w:val="24"/>
        </w:rPr>
      </w:pPr>
      <w:bookmarkStart w:id="12" w:name="bookmark388"/>
      <w:proofErr w:type="gramStart"/>
      <w:r w:rsidRPr="00894465">
        <w:rPr>
          <w:rStyle w:val="Heading52Spacing0pt22"/>
          <w:b/>
          <w:sz w:val="24"/>
          <w:szCs w:val="24"/>
        </w:rPr>
        <w:t>DCXXIV</w:t>
      </w:r>
      <w:r w:rsidR="009A17DB" w:rsidRPr="00894465">
        <w:rPr>
          <w:rStyle w:val="Heading52Spacing0pt22"/>
          <w:b/>
          <w:sz w:val="24"/>
          <w:szCs w:val="24"/>
        </w:rPr>
        <w:t>.</w:t>
      </w:r>
      <w:bookmarkEnd w:id="12"/>
      <w:proofErr w:type="gramEnd"/>
    </w:p>
    <w:p w:rsidR="00894465" w:rsidRPr="00BE30F6" w:rsidRDefault="00894465" w:rsidP="009A17DB">
      <w:pPr>
        <w:rPr>
          <w:szCs w:val="24"/>
        </w:rPr>
      </w:pPr>
    </w:p>
    <w:p w:rsidR="009A17DB" w:rsidRPr="00BE30F6" w:rsidRDefault="00894465" w:rsidP="00894465">
      <w:pPr>
        <w:ind w:firstLine="720"/>
        <w:rPr>
          <w:szCs w:val="24"/>
        </w:rPr>
      </w:pPr>
      <w:r>
        <w:rPr>
          <w:szCs w:val="24"/>
        </w:rPr>
        <w:t>Eight vellum leaves, about 6 1/4</w:t>
      </w:r>
      <w:r w:rsidR="009A17DB" w:rsidRPr="00BE30F6">
        <w:rPr>
          <w:szCs w:val="24"/>
        </w:rPr>
        <w:t xml:space="preserve"> in. by </w:t>
      </w:r>
      <w:r>
        <w:rPr>
          <w:szCs w:val="24"/>
        </w:rPr>
        <w:t xml:space="preserve">4 1/8. </w:t>
      </w:r>
      <w:r w:rsidR="009A17DB" w:rsidRPr="00BE30F6">
        <w:rPr>
          <w:szCs w:val="24"/>
        </w:rPr>
        <w:t xml:space="preserve">The waiting is a good, current hand of the </w:t>
      </w:r>
      <w:proofErr w:type="spellStart"/>
      <w:r>
        <w:rPr>
          <w:rStyle w:val="BodytextGeorgia7"/>
          <w:sz w:val="24"/>
          <w:szCs w:val="24"/>
        </w:rPr>
        <w:t>x</w:t>
      </w:r>
      <w:r w:rsidR="009A17DB" w:rsidRPr="00BE30F6">
        <w:rPr>
          <w:rStyle w:val="BodytextGeorgia7"/>
          <w:sz w:val="24"/>
          <w:szCs w:val="24"/>
          <w:vertAlign w:val="superscript"/>
        </w:rPr>
        <w:t>th</w:t>
      </w:r>
      <w:proofErr w:type="spellEnd"/>
      <w:r w:rsidR="009A17DB" w:rsidRPr="00BE30F6">
        <w:rPr>
          <w:szCs w:val="24"/>
        </w:rPr>
        <w:t xml:space="preserve"> cent., with from 21 to 26 lines in each page. They contain part of the treatise of </w:t>
      </w:r>
      <w:proofErr w:type="spellStart"/>
      <w:r w:rsidR="009A17DB" w:rsidRPr="00BE30F6">
        <w:rPr>
          <w:szCs w:val="24"/>
        </w:rPr>
        <w:t>Nilus</w:t>
      </w:r>
      <w:proofErr w:type="spellEnd"/>
      <w:r w:rsidR="009A17DB" w:rsidRPr="00BE30F6">
        <w:rPr>
          <w:szCs w:val="24"/>
        </w:rPr>
        <w:t xml:space="preserve"> on virtuous conduct, beginning:</w:t>
      </w:r>
      <w:r>
        <w:rPr>
          <w:szCs w:val="24"/>
        </w:rPr>
        <w:t xml:space="preserve"> </w:t>
      </w:r>
      <w:r w:rsidR="00E559E4" w:rsidRPr="00E559E4">
        <w:rPr>
          <w:color w:val="FF0000"/>
        </w:rPr>
        <w:t>$</w:t>
      </w:r>
      <w:r w:rsidR="00D21007">
        <w:rPr>
          <w:rFonts w:hint="cs"/>
          <w:color w:val="FF0000"/>
          <w:rtl/>
          <w:lang w:bidi="syr-SY"/>
        </w:rPr>
        <w:t>ܒܦܘܠܚܢܐ ܕܣܥܘܪ̈ܬܗܝܢ. ܡܛܠ ܕܠܐ ܪ̈ܘܫܡܐ ܡ̈ܝܬܐ ܢܫܬܟܚܘܢ ܠܟ̣. ܐܠܐ ܗ̣ܢܘܢ ܣܘܥܪ̈ܢܐ ܩܕܡܝܗܘܢ ܒ̇ܥܒ̈ܕܐ܀</w:t>
      </w:r>
      <w:r>
        <w:rPr>
          <w:szCs w:val="24"/>
        </w:rPr>
        <w:t>.</w:t>
      </w:r>
    </w:p>
    <w:p w:rsidR="009A17DB" w:rsidRPr="00BE30F6" w:rsidRDefault="009A17DB" w:rsidP="00894465">
      <w:pPr>
        <w:ind w:firstLine="720"/>
        <w:rPr>
          <w:szCs w:val="24"/>
        </w:rPr>
      </w:pPr>
      <w:r w:rsidRPr="00BE30F6">
        <w:rPr>
          <w:szCs w:val="24"/>
        </w:rPr>
        <w:t>These leaves seem to belong to the sam</w:t>
      </w:r>
      <w:r w:rsidR="00894465">
        <w:rPr>
          <w:szCs w:val="24"/>
        </w:rPr>
        <w:t xml:space="preserve">e manuscript as Add. </w:t>
      </w:r>
      <w:proofErr w:type="gramStart"/>
      <w:r w:rsidR="00894465">
        <w:rPr>
          <w:szCs w:val="24"/>
        </w:rPr>
        <w:t xml:space="preserve">17,215, </w:t>
      </w:r>
      <w:proofErr w:type="spellStart"/>
      <w:r w:rsidR="00894465">
        <w:rPr>
          <w:szCs w:val="24"/>
        </w:rPr>
        <w:t>fol</w:t>
      </w:r>
      <w:r w:rsidRPr="00BE30F6">
        <w:rPr>
          <w:szCs w:val="24"/>
        </w:rPr>
        <w:t>l</w:t>
      </w:r>
      <w:proofErr w:type="spellEnd"/>
      <w:r w:rsidRPr="00BE30F6">
        <w:rPr>
          <w:szCs w:val="24"/>
        </w:rPr>
        <w:t>.</w:t>
      </w:r>
      <w:proofErr w:type="gramEnd"/>
      <w:r w:rsidRPr="00BE30F6">
        <w:rPr>
          <w:szCs w:val="24"/>
        </w:rPr>
        <w:t xml:space="preserve"> </w:t>
      </w:r>
      <w:proofErr w:type="gramStart"/>
      <w:r w:rsidRPr="00BE30F6">
        <w:rPr>
          <w:szCs w:val="24"/>
        </w:rPr>
        <w:t>28 and 29 (no.</w:t>
      </w:r>
      <w:proofErr w:type="gramEnd"/>
      <w:r w:rsidRPr="00BE30F6">
        <w:rPr>
          <w:szCs w:val="24"/>
        </w:rPr>
        <w:t xml:space="preserve"> </w:t>
      </w:r>
      <w:proofErr w:type="gramStart"/>
      <w:r w:rsidRPr="00BE30F6">
        <w:rPr>
          <w:szCs w:val="24"/>
        </w:rPr>
        <w:t>DCXXIII), the lacuna between which is precisely filled up by them.</w:t>
      </w:r>
      <w:proofErr w:type="gramEnd"/>
    </w:p>
    <w:p w:rsidR="009A17DB" w:rsidRDefault="00894465" w:rsidP="00894465">
      <w:pPr>
        <w:jc w:val="right"/>
        <w:rPr>
          <w:szCs w:val="24"/>
        </w:rPr>
      </w:pPr>
      <w:proofErr w:type="gramStart"/>
      <w:r>
        <w:rPr>
          <w:szCs w:val="24"/>
        </w:rPr>
        <w:t xml:space="preserve">[Add. 14,523, </w:t>
      </w:r>
      <w:proofErr w:type="spellStart"/>
      <w:r>
        <w:rPr>
          <w:szCs w:val="24"/>
        </w:rPr>
        <w:t>fol</w:t>
      </w:r>
      <w:r w:rsidR="009A17DB" w:rsidRPr="00BE30F6">
        <w:rPr>
          <w:szCs w:val="24"/>
        </w:rPr>
        <w:t>l</w:t>
      </w:r>
      <w:proofErr w:type="spellEnd"/>
      <w:r w:rsidR="009A17DB" w:rsidRPr="00BE30F6">
        <w:rPr>
          <w:szCs w:val="24"/>
        </w:rPr>
        <w:t>. 49—56.]</w:t>
      </w:r>
      <w:proofErr w:type="gramEnd"/>
    </w:p>
    <w:p w:rsidR="00894465" w:rsidRPr="00BE30F6" w:rsidRDefault="00894465" w:rsidP="00894465">
      <w:pPr>
        <w:jc w:val="right"/>
        <w:rPr>
          <w:szCs w:val="24"/>
        </w:rPr>
      </w:pPr>
    </w:p>
    <w:p w:rsidR="009A17DB" w:rsidRPr="00894465" w:rsidRDefault="009A17DB" w:rsidP="00894465">
      <w:pPr>
        <w:jc w:val="center"/>
        <w:rPr>
          <w:rStyle w:val="Heading52Spacing0pt22"/>
          <w:b/>
          <w:sz w:val="24"/>
          <w:szCs w:val="24"/>
        </w:rPr>
      </w:pPr>
      <w:bookmarkStart w:id="13" w:name="bookmark389"/>
      <w:proofErr w:type="gramStart"/>
      <w:r w:rsidRPr="00894465">
        <w:rPr>
          <w:rStyle w:val="Heading52Spacing0pt22"/>
          <w:b/>
          <w:sz w:val="24"/>
          <w:szCs w:val="24"/>
        </w:rPr>
        <w:t>DCXXV.</w:t>
      </w:r>
      <w:bookmarkEnd w:id="13"/>
      <w:proofErr w:type="gramEnd"/>
    </w:p>
    <w:p w:rsidR="009A17DB" w:rsidRPr="00BE30F6" w:rsidRDefault="009A17DB" w:rsidP="009A17DB">
      <w:pPr>
        <w:rPr>
          <w:szCs w:val="24"/>
        </w:rPr>
      </w:pPr>
    </w:p>
    <w:p w:rsidR="009A17DB" w:rsidRPr="00BE30F6" w:rsidRDefault="00894465" w:rsidP="00894465">
      <w:pPr>
        <w:ind w:firstLine="720"/>
        <w:rPr>
          <w:szCs w:val="24"/>
        </w:rPr>
      </w:pPr>
      <w:r>
        <w:rPr>
          <w:szCs w:val="24"/>
        </w:rPr>
        <w:t>Vellum, about 10 3/4 in. by 7 3/8 leaves, one of which</w:t>
      </w:r>
      <w:r w:rsidR="009A17DB" w:rsidRPr="00BE30F6">
        <w:rPr>
          <w:szCs w:val="24"/>
        </w:rPr>
        <w:t xml:space="preserve"> (fol. 29) is much stained and torn. The q</w:t>
      </w:r>
      <w:r>
        <w:rPr>
          <w:szCs w:val="24"/>
        </w:rPr>
        <w:t>uires are signed with letters. F</w:t>
      </w:r>
      <w:r w:rsidR="009A17DB" w:rsidRPr="00BE30F6">
        <w:rPr>
          <w:szCs w:val="24"/>
        </w:rPr>
        <w:t>rom fol. 91</w:t>
      </w:r>
      <w:r w:rsidR="009A17DB" w:rsidRPr="00BE30F6">
        <w:rPr>
          <w:rStyle w:val="BodytextItalic71"/>
          <w:sz w:val="24"/>
          <w:szCs w:val="24"/>
        </w:rPr>
        <w:t xml:space="preserve"> b</w:t>
      </w:r>
      <w:r w:rsidR="009A17DB" w:rsidRPr="00BE30F6">
        <w:rPr>
          <w:szCs w:val="24"/>
        </w:rPr>
        <w:t xml:space="preserve"> to the end, the pages are divided into two columns. There are from 30 to 35 lines in each full page or column. The writing of the</w:t>
      </w:r>
      <w:r>
        <w:rPr>
          <w:szCs w:val="24"/>
        </w:rPr>
        <w:t xml:space="preserve"> text is a fine regular </w:t>
      </w:r>
      <w:proofErr w:type="spellStart"/>
      <w:r>
        <w:rPr>
          <w:szCs w:val="24"/>
        </w:rPr>
        <w:t>Estrang</w:t>
      </w:r>
      <w:r>
        <w:rPr>
          <w:rFonts w:ascii="Century" w:hAnsi="Century"/>
          <w:szCs w:val="24"/>
        </w:rPr>
        <w:t>ě</w:t>
      </w:r>
      <w:r>
        <w:rPr>
          <w:szCs w:val="24"/>
        </w:rPr>
        <w:t>l</w:t>
      </w:r>
      <w:r>
        <w:rPr>
          <w:rFonts w:ascii="Century" w:hAnsi="Century"/>
          <w:szCs w:val="24"/>
        </w:rPr>
        <w:t>ā</w:t>
      </w:r>
      <w:proofErr w:type="spellEnd"/>
      <w:r w:rsidR="009A17DB" w:rsidRPr="00BE30F6">
        <w:rPr>
          <w:szCs w:val="24"/>
        </w:rPr>
        <w:t>, but the notes are in a smaller, cursive charact</w:t>
      </w:r>
      <w:r>
        <w:rPr>
          <w:szCs w:val="24"/>
        </w:rPr>
        <w:t xml:space="preserve">er. Leaves are wanting after </w:t>
      </w:r>
      <w:proofErr w:type="spellStart"/>
      <w:r>
        <w:rPr>
          <w:szCs w:val="24"/>
        </w:rPr>
        <w:t>foll</w:t>
      </w:r>
      <w:proofErr w:type="spellEnd"/>
      <w:r>
        <w:rPr>
          <w:szCs w:val="24"/>
        </w:rPr>
        <w:t xml:space="preserve">. </w:t>
      </w:r>
      <w:proofErr w:type="gramStart"/>
      <w:r>
        <w:rPr>
          <w:szCs w:val="24"/>
        </w:rPr>
        <w:t xml:space="preserve">31, </w:t>
      </w:r>
      <w:r w:rsidR="009A17DB" w:rsidRPr="00BE30F6">
        <w:rPr>
          <w:szCs w:val="24"/>
        </w:rPr>
        <w:t>32, and 33.</w:t>
      </w:r>
      <w:proofErr w:type="gramEnd"/>
      <w:r w:rsidR="009A17DB" w:rsidRPr="00BE30F6">
        <w:rPr>
          <w:szCs w:val="24"/>
        </w:rPr>
        <w:t xml:space="preserve"> This volume is dated A. Gr. 1115, A.D. 804, and contains—</w:t>
      </w:r>
    </w:p>
    <w:p w:rsidR="009A17DB" w:rsidRPr="00BE30F6" w:rsidRDefault="009A17DB" w:rsidP="00894465">
      <w:pPr>
        <w:ind w:firstLine="720"/>
        <w:rPr>
          <w:szCs w:val="24"/>
        </w:rPr>
      </w:pPr>
      <w:r w:rsidRPr="00BE30F6">
        <w:rPr>
          <w:szCs w:val="24"/>
        </w:rPr>
        <w:t>The works commonly, though errone</w:t>
      </w:r>
      <w:r w:rsidRPr="00BE30F6">
        <w:rPr>
          <w:szCs w:val="24"/>
        </w:rPr>
        <w:softHyphen/>
        <w:t xml:space="preserve">ously, ascribed to Dionysius the </w:t>
      </w:r>
      <w:proofErr w:type="spellStart"/>
      <w:r w:rsidRPr="00BE30F6">
        <w:rPr>
          <w:szCs w:val="24"/>
        </w:rPr>
        <w:t>Areopagite</w:t>
      </w:r>
      <w:proofErr w:type="spellEnd"/>
      <w:r w:rsidRPr="00BE30F6">
        <w:rPr>
          <w:szCs w:val="24"/>
        </w:rPr>
        <w:t>, with an introduction and notes by</w:t>
      </w:r>
      <w:r w:rsidR="00894465">
        <w:rPr>
          <w:szCs w:val="24"/>
        </w:rPr>
        <w:t xml:space="preserve"> </w:t>
      </w:r>
      <w:proofErr w:type="spellStart"/>
      <w:r w:rsidR="00894465">
        <w:rPr>
          <w:szCs w:val="24"/>
        </w:rPr>
        <w:t>Phocas</w:t>
      </w:r>
      <w:proofErr w:type="spellEnd"/>
      <w:r w:rsidR="00894465">
        <w:rPr>
          <w:szCs w:val="24"/>
        </w:rPr>
        <w:t xml:space="preserve"> bar </w:t>
      </w:r>
      <w:proofErr w:type="spellStart"/>
      <w:r w:rsidR="00894465">
        <w:rPr>
          <w:szCs w:val="24"/>
        </w:rPr>
        <w:t>Sergius</w:t>
      </w:r>
      <w:proofErr w:type="spellEnd"/>
      <w:r w:rsidR="00894465">
        <w:rPr>
          <w:szCs w:val="24"/>
        </w:rPr>
        <w:t xml:space="preserve">, of Edessa, @[See </w:t>
      </w:r>
      <w:proofErr w:type="spellStart"/>
      <w:r w:rsidR="00894465">
        <w:rPr>
          <w:szCs w:val="24"/>
        </w:rPr>
        <w:t>Assemani</w:t>
      </w:r>
      <w:proofErr w:type="spellEnd"/>
      <w:r w:rsidR="00894465">
        <w:rPr>
          <w:szCs w:val="24"/>
        </w:rPr>
        <w:t xml:space="preserve">, Bibl. Orient., t. i., p. 468. He flourished in the </w:t>
      </w:r>
      <w:r w:rsidR="00894465" w:rsidRPr="00894465">
        <w:rPr>
          <w:i/>
          <w:szCs w:val="24"/>
        </w:rPr>
        <w:t>eighth</w:t>
      </w:r>
      <w:r w:rsidR="00894465">
        <w:rPr>
          <w:szCs w:val="24"/>
        </w:rPr>
        <w:t xml:space="preserve"> cent., as appears from his mention of Athanasius II., and Jacob of Edessa.]@</w:t>
      </w:r>
      <w:r w:rsidRPr="00BE30F6">
        <w:rPr>
          <w:szCs w:val="24"/>
        </w:rPr>
        <w:t xml:space="preserve"> </w:t>
      </w:r>
      <w:proofErr w:type="gramStart"/>
      <w:r w:rsidRPr="00BE30F6">
        <w:rPr>
          <w:szCs w:val="24"/>
        </w:rPr>
        <w:t>and</w:t>
      </w:r>
      <w:proofErr w:type="gramEnd"/>
      <w:r w:rsidRPr="00BE30F6">
        <w:rPr>
          <w:szCs w:val="24"/>
        </w:rPr>
        <w:t xml:space="preserve"> other writers. Title, fol.</w:t>
      </w:r>
      <w:r w:rsidRPr="00BE30F6">
        <w:rPr>
          <w:rStyle w:val="Bodytext95pt24"/>
          <w:sz w:val="24"/>
          <w:szCs w:val="24"/>
        </w:rPr>
        <w:t xml:space="preserve"> 1</w:t>
      </w:r>
      <w:r w:rsidRPr="00BE30F6">
        <w:rPr>
          <w:rStyle w:val="Bodytext9pt32"/>
          <w:sz w:val="24"/>
          <w:szCs w:val="24"/>
        </w:rPr>
        <w:t xml:space="preserve"> b:</w:t>
      </w:r>
      <w:r w:rsidRPr="00BE30F6">
        <w:rPr>
          <w:rStyle w:val="Bodytext95pt24"/>
          <w:sz w:val="24"/>
          <w:szCs w:val="24"/>
        </w:rPr>
        <w:t xml:space="preserve"> </w:t>
      </w:r>
      <w:r w:rsidR="00E559E4" w:rsidRPr="00E559E4">
        <w:rPr>
          <w:rStyle w:val="Bodytext95pt24"/>
          <w:color w:val="FF0000"/>
          <w:sz w:val="24"/>
          <w:szCs w:val="32"/>
        </w:rPr>
        <w:t>$</w:t>
      </w:r>
      <w:r w:rsidR="00D21007">
        <w:rPr>
          <w:rStyle w:val="Bodytext95pt24"/>
          <w:rFonts w:hint="cs"/>
          <w:color w:val="FF0000"/>
          <w:sz w:val="24"/>
          <w:szCs w:val="32"/>
          <w:rtl/>
          <w:lang w:bidi="syr-SY"/>
        </w:rPr>
        <w:t>ܥܠ ܚܝܠܗ ܕܡܪܢ ܝܫܘܥ ܡܫܝܚܐ ܡܫܪܝܢܢ ܕܢܟܬܘܒ ܟܬܒܐ ܗܢ̣. ܕܕܝܢܘܣܝܘܣ ܕܡܢ ܕ̇ܝ̈ܢܐ</w:t>
      </w:r>
      <w:r w:rsidR="00CB05D3">
        <w:rPr>
          <w:rStyle w:val="Bodytext95pt24"/>
          <w:rFonts w:hint="cs"/>
          <w:color w:val="FF0000"/>
          <w:sz w:val="24"/>
          <w:szCs w:val="32"/>
          <w:rtl/>
          <w:lang w:bidi="syr-SY"/>
        </w:rPr>
        <w:t xml:space="preserve"> ܕܐܪܝܘܣ. ܐܦܝܣܩܘܦܐ̣ ܕܐܬܝܢܣ. ܩܕܡܐܝܬ̣ ܫܘܪܝ ܡܡܠܠܐ ܕܥܒ̣ܝܕ ܠܦܘܩܐ ܒܪ ܣܪܓܝܣ ܐܘܪܗܝܐ ܡܛܠ ܦ̇ܘܫܩܐ ܘܢܘ̇ܗܪܐ ܕܣܟ̈ܘܠܝܐ ܕܐܫܟܚ ܗܘܐ ܠܡܟܬܒܢܘܬܐ ܕܕܝܢܘܣܝܘܣ. ܗ̇ܘ ܕܡܢ ܕ̇ܝ̈ܢܐ ܕܐܪܝܘܣ ܦܓܘܣ.</w:t>
      </w:r>
      <w:r w:rsidR="00894465">
        <w:rPr>
          <w:rStyle w:val="Bodytext95pt24"/>
          <w:sz w:val="24"/>
          <w:szCs w:val="24"/>
        </w:rPr>
        <w:t>.</w:t>
      </w:r>
    </w:p>
    <w:p w:rsidR="009A17DB" w:rsidRPr="004B3FD8" w:rsidRDefault="00894465" w:rsidP="004B3FD8">
      <w:pPr>
        <w:ind w:firstLine="720"/>
        <w:rPr>
          <w:color w:val="FF0000"/>
          <w:lang w:bidi="syr-SY"/>
        </w:rPr>
      </w:pPr>
      <w:r>
        <w:rPr>
          <w:szCs w:val="24"/>
        </w:rPr>
        <w:t>F</w:t>
      </w:r>
      <w:r w:rsidR="009A17DB" w:rsidRPr="00BE30F6">
        <w:rPr>
          <w:szCs w:val="24"/>
        </w:rPr>
        <w:t xml:space="preserve">rom the introduction of </w:t>
      </w:r>
      <w:proofErr w:type="spellStart"/>
      <w:r w:rsidR="009A17DB" w:rsidRPr="00BE30F6">
        <w:rPr>
          <w:szCs w:val="24"/>
        </w:rPr>
        <w:t>Phocas</w:t>
      </w:r>
      <w:proofErr w:type="spellEnd"/>
      <w:r w:rsidR="009A17DB" w:rsidRPr="00BE30F6">
        <w:rPr>
          <w:szCs w:val="24"/>
        </w:rPr>
        <w:t xml:space="preserve"> it ap</w:t>
      </w:r>
      <w:r w:rsidR="009A17DB" w:rsidRPr="00BE30F6">
        <w:rPr>
          <w:szCs w:val="24"/>
        </w:rPr>
        <w:softHyphen/>
        <w:t>pears that the translation of these works into Syriac was executed by the famous physician (</w:t>
      </w:r>
      <w:proofErr w:type="spellStart"/>
      <w:r w:rsidR="005479F0" w:rsidRPr="005479F0">
        <w:rPr>
          <w:rFonts w:ascii="Times New Roman" w:hAnsi="Times New Roman" w:cs="Times New Roman"/>
          <w:color w:val="00B050"/>
          <w:szCs w:val="24"/>
        </w:rPr>
        <w:t>ἀ</w:t>
      </w:r>
      <w:r w:rsidR="005479F0" w:rsidRPr="005479F0">
        <w:rPr>
          <w:color w:val="00B050"/>
          <w:szCs w:val="24"/>
        </w:rPr>
        <w:t>ρχίατρος</w:t>
      </w:r>
      <w:proofErr w:type="spellEnd"/>
      <w:r w:rsidR="005479F0">
        <w:rPr>
          <w:szCs w:val="24"/>
        </w:rPr>
        <w:t xml:space="preserve">) </w:t>
      </w:r>
      <w:proofErr w:type="spellStart"/>
      <w:r w:rsidR="005479F0">
        <w:rPr>
          <w:szCs w:val="24"/>
        </w:rPr>
        <w:t>Sergius</w:t>
      </w:r>
      <w:proofErr w:type="spellEnd"/>
      <w:r w:rsidR="005479F0">
        <w:rPr>
          <w:szCs w:val="24"/>
        </w:rPr>
        <w:t xml:space="preserve"> of </w:t>
      </w:r>
      <w:proofErr w:type="spellStart"/>
      <w:r w:rsidR="005479F0">
        <w:rPr>
          <w:szCs w:val="24"/>
        </w:rPr>
        <w:t>R</w:t>
      </w:r>
      <w:r w:rsidR="005479F0">
        <w:rPr>
          <w:rFonts w:ascii="Century" w:hAnsi="Century"/>
          <w:szCs w:val="24"/>
        </w:rPr>
        <w:t>ā</w:t>
      </w:r>
      <w:r w:rsidR="009A17DB" w:rsidRPr="00BE30F6">
        <w:rPr>
          <w:szCs w:val="24"/>
        </w:rPr>
        <w:t>s'ain</w:t>
      </w:r>
      <w:proofErr w:type="spellEnd"/>
      <w:r w:rsidR="009A17DB" w:rsidRPr="00BE30F6">
        <w:rPr>
          <w:szCs w:val="24"/>
        </w:rPr>
        <w:t>,</w:t>
      </w:r>
      <w:r w:rsidR="005479F0">
        <w:rPr>
          <w:szCs w:val="24"/>
        </w:rPr>
        <w:t xml:space="preserve"> </w:t>
      </w:r>
      <w:proofErr w:type="gramStart"/>
      <w:r w:rsidR="005479F0">
        <w:rPr>
          <w:szCs w:val="24"/>
        </w:rPr>
        <w:t>@[</w:t>
      </w:r>
      <w:proofErr w:type="gramEnd"/>
      <w:r w:rsidR="005479F0">
        <w:t xml:space="preserve">See </w:t>
      </w:r>
      <w:proofErr w:type="spellStart"/>
      <w:r w:rsidR="005479F0">
        <w:t>Assemani</w:t>
      </w:r>
      <w:proofErr w:type="spellEnd"/>
      <w:r w:rsidR="005479F0">
        <w:t>, Bibl. Orient., t. ii., pp. 315, 323; and t. iii., pars 1, p. 87.]</w:t>
      </w:r>
      <w:proofErr w:type="gramStart"/>
      <w:r w:rsidR="005479F0">
        <w:t xml:space="preserve">@ </w:t>
      </w:r>
      <w:r w:rsidR="009A17DB" w:rsidRPr="00BE30F6">
        <w:rPr>
          <w:szCs w:val="24"/>
        </w:rPr>
        <w:t>fol. 1 b:</w:t>
      </w:r>
      <w:r w:rsidR="005479F0">
        <w:rPr>
          <w:szCs w:val="24"/>
        </w:rPr>
        <w:t xml:space="preserve"> </w:t>
      </w:r>
      <w:r w:rsidR="00E559E4" w:rsidRPr="00E559E4">
        <w:rPr>
          <w:color w:val="FF0000"/>
        </w:rPr>
        <w:t>$</w:t>
      </w:r>
      <w:r w:rsidR="004B3FD8">
        <w:rPr>
          <w:rFonts w:hint="cs"/>
          <w:color w:val="FF0000"/>
          <w:rtl/>
          <w:lang w:bidi="syr-SY"/>
        </w:rPr>
        <w:t>ܗܠܝܢ ܐ̇ܡܪܬ ܒܦܣ̈ܝܩܬܐ̣.</w:t>
      </w:r>
      <w:proofErr w:type="gramEnd"/>
      <w:r w:rsidR="004B3FD8">
        <w:rPr>
          <w:rFonts w:hint="cs"/>
          <w:color w:val="FF0000"/>
          <w:rtl/>
          <w:lang w:bidi="syr-SY"/>
        </w:rPr>
        <w:t xml:space="preserve"> ܟܕ ܐ̇ܬܒܩܝܬ ܒܡܟܬܒܢܘܬܐ ܗܕܐ ܕܩܕܡ ܐ̈ܝܕܝ̇ܢ. ܕܩܕܝܫܐ ܕܝܢܘܣܝܘܣ ܗ̇ܘ ܕܡܢ ܐܪܝܘܣ ܦܓܘܣ. ܐܝ̇ܕܐ ܕܡܦܫܩܐ ܗܘܬ ܡܢ ܙܒܢܐ ܢܓܝܪܐ ܡܢ ܠܫܢܐ ܝܘܢܝܐ ܠܒܪܬ ܩܠܐ ܕܣܘ̈ܪܝܝܐ̣. ܠܢܟܦܐ ܘܡܗܝܪܐ ܣܪܓܝܣ ܩܫܝܫܐ ܘܐܪܟܝܛܪܣ ܒܗ̇ܝ ܕܟܠܢ ܣܘܪ̈ܝܝܐ ܕܩ̇ܪܝܢ ܗܘܝܢ ܒܗ̇܆ ܛܒ ܡܬܕܡܪܝܢ ܘܗܝܢ ܘܡܩܠܣܝܢ̇. ܡܛܠ ܡܥܠܝܘܬܐ ܕܣ̈ܘܟܠܝܗ̇ ܟܬܝ ܘܐܠܗܝܘܬܗ̇܇ ܗ̇ܝ ܕܐܝܟ ܕܒܫܪܪܐ ܫ̇ܘܝܐ ܠܕܘܡܪܐ.</w:t>
      </w:r>
      <w:r w:rsidR="005479F0">
        <w:rPr>
          <w:szCs w:val="24"/>
        </w:rPr>
        <w:t>.</w:t>
      </w:r>
    </w:p>
    <w:p w:rsidR="006F1D44" w:rsidRDefault="005479F0" w:rsidP="005479F0">
      <w:pPr>
        <w:ind w:firstLine="720"/>
        <w:rPr>
          <w:szCs w:val="24"/>
          <w:rtl/>
          <w:lang w:bidi="syr-SY"/>
        </w:rPr>
      </w:pPr>
      <w:r>
        <w:rPr>
          <w:szCs w:val="24"/>
        </w:rPr>
        <w:t xml:space="preserve">The </w:t>
      </w:r>
      <w:proofErr w:type="spellStart"/>
      <w:r>
        <w:rPr>
          <w:szCs w:val="24"/>
        </w:rPr>
        <w:t>sch</w:t>
      </w:r>
      <w:r w:rsidR="009A17DB" w:rsidRPr="00BE30F6">
        <w:rPr>
          <w:szCs w:val="24"/>
        </w:rPr>
        <w:t>olia</w:t>
      </w:r>
      <w:proofErr w:type="spellEnd"/>
      <w:r w:rsidR="009A17DB" w:rsidRPr="00BE30F6">
        <w:rPr>
          <w:szCs w:val="24"/>
        </w:rPr>
        <w:t xml:space="preserve"> are in great part a translation of the</w:t>
      </w:r>
      <w:r>
        <w:rPr>
          <w:szCs w:val="24"/>
        </w:rPr>
        <w:t xml:space="preserve"> </w:t>
      </w:r>
      <w:proofErr w:type="spellStart"/>
      <w:proofErr w:type="gramStart"/>
      <w:r w:rsidRPr="005479F0">
        <w:rPr>
          <w:color w:val="00B050"/>
          <w:szCs w:val="24"/>
        </w:rPr>
        <w:t>παραθέσεις</w:t>
      </w:r>
      <w:proofErr w:type="spellEnd"/>
      <w:r w:rsidRPr="005479F0">
        <w:rPr>
          <w:szCs w:val="24"/>
        </w:rPr>
        <w:t xml:space="preserve"> </w:t>
      </w:r>
      <w:r>
        <w:rPr>
          <w:szCs w:val="24"/>
        </w:rPr>
        <w:t xml:space="preserve"> </w:t>
      </w:r>
      <w:r w:rsidR="009A17DB" w:rsidRPr="00BE30F6">
        <w:rPr>
          <w:szCs w:val="24"/>
        </w:rPr>
        <w:t>of</w:t>
      </w:r>
      <w:proofErr w:type="gramEnd"/>
      <w:r w:rsidR="009A17DB" w:rsidRPr="00BE30F6">
        <w:rPr>
          <w:szCs w:val="24"/>
        </w:rPr>
        <w:t xml:space="preserve"> </w:t>
      </w:r>
      <w:proofErr w:type="spellStart"/>
      <w:r w:rsidR="009A17DB" w:rsidRPr="00BE30F6">
        <w:rPr>
          <w:szCs w:val="24"/>
        </w:rPr>
        <w:t>Joannes</w:t>
      </w:r>
      <w:proofErr w:type="spellEnd"/>
      <w:r w:rsidR="009A17DB" w:rsidRPr="00BE30F6">
        <w:rPr>
          <w:szCs w:val="24"/>
        </w:rPr>
        <w:t xml:space="preserve"> </w:t>
      </w:r>
      <w:proofErr w:type="spellStart"/>
      <w:r w:rsidR="009A17DB" w:rsidRPr="00BE30F6">
        <w:rPr>
          <w:szCs w:val="24"/>
        </w:rPr>
        <w:t>Scholasticus</w:t>
      </w:r>
      <w:proofErr w:type="spellEnd"/>
      <w:r w:rsidR="009A17DB" w:rsidRPr="00BE30F6">
        <w:rPr>
          <w:szCs w:val="24"/>
        </w:rPr>
        <w:t xml:space="preserve"> of </w:t>
      </w:r>
      <w:r w:rsidR="00E559E4" w:rsidRPr="00E559E4">
        <w:rPr>
          <w:color w:val="FF0000"/>
        </w:rPr>
        <w:t>$</w:t>
      </w:r>
      <w:r w:rsidR="006F1D44">
        <w:rPr>
          <w:rFonts w:hint="cs"/>
          <w:color w:val="FF0000"/>
          <w:rtl/>
          <w:lang w:bidi="syr-SY"/>
        </w:rPr>
        <w:t>ܒܝ̇ܫܢ</w:t>
      </w:r>
      <w:r w:rsidR="009A17DB" w:rsidRPr="00BE30F6">
        <w:rPr>
          <w:szCs w:val="24"/>
        </w:rPr>
        <w:t xml:space="preserve">, </w:t>
      </w:r>
      <w:r w:rsidRPr="005479F0">
        <w:rPr>
          <w:color w:val="00B050"/>
          <w:szCs w:val="24"/>
        </w:rPr>
        <w:t>%</w:t>
      </w:r>
      <w:r w:rsidR="009A17DB" w:rsidRPr="00BE30F6">
        <w:rPr>
          <w:szCs w:val="24"/>
        </w:rPr>
        <w:t xml:space="preserve">, or </w:t>
      </w:r>
      <w:proofErr w:type="spellStart"/>
      <w:r w:rsidR="009A17DB" w:rsidRPr="00BE30F6">
        <w:rPr>
          <w:szCs w:val="24"/>
        </w:rPr>
        <w:t>Scythopolis</w:t>
      </w:r>
      <w:proofErr w:type="spellEnd"/>
      <w:r w:rsidR="009A17DB" w:rsidRPr="00BE30F6">
        <w:rPr>
          <w:szCs w:val="24"/>
        </w:rPr>
        <w:t>, fol. 2 a</w:t>
      </w:r>
      <w:r>
        <w:rPr>
          <w:szCs w:val="24"/>
        </w:rPr>
        <w:t xml:space="preserve">: </w:t>
      </w:r>
    </w:p>
    <w:p w:rsidR="009A17DB" w:rsidRPr="00BE30F6" w:rsidRDefault="00E559E4" w:rsidP="006F1D44">
      <w:pPr>
        <w:bidi/>
        <w:ind w:firstLine="720"/>
        <w:rPr>
          <w:szCs w:val="24"/>
        </w:rPr>
      </w:pPr>
      <w:r w:rsidRPr="00E559E4">
        <w:rPr>
          <w:color w:val="FF0000"/>
        </w:rPr>
        <w:t>$</w:t>
      </w:r>
      <w:r w:rsidR="006F1D44">
        <w:rPr>
          <w:rFonts w:hint="cs"/>
          <w:color w:val="FF0000"/>
          <w:rtl/>
          <w:lang w:bidi="syr-SY"/>
        </w:rPr>
        <w:t>ܟܕ ܕܝܢ ܗܫܐ ܝܟ ܡܐ ܕܐ̇ܡܪܐܬ: ܕܡܢ ܒܥܬܐ ܘܗܪ̈ܓܐ ܕܒܟ̈ܬܒܐ ܩ̈ܕܝܫܐ: ܢܘܗ̣ܪܐ ܚ̣ܕܬܐ ܢܒ̇ܥ ܟܠܝܘܡ ܠܕܗܡ̇ܣܝܢ ܒܗܘܢ: ܡܢ ܒܛܝܠܘܬܐ ܐܠܗܝܬܐ̣. ܐܬ̣ܐ ܠܐܝ̈ܕܝܐ ܕܒܨܝܪܘܬܝ̇. ܗ̣ܘ ܗܢܐ ܟܬܒܐ ܩܕܝܫܐ ܕܐܡܝܪ: ܕܟܬܝܒ ܡ̇ܢ ܒܟܬ̈ܝܒܬܐ ܝܘ̈ܢܝܬܐ: ܐܝܬ ܒܗ ܕܝܢ ܣܟ̈ܘܠܝܐ ܐܘܟܝܬ ܢܘܗܪ̈ܐ ܬܡ̈ܝܗܐ ܕܡ̈ܠܐ ܗܠܝܢ ܕܥܣ̣ܩ ܣܘܟܠܗܝܢ ܐܝܟ ܕܐܡܕܢܢ ܠܡܐܡܪ. ܕܥܒ̇ܕܝܢ</w:t>
      </w:r>
      <w:r w:rsidR="009A17DB" w:rsidRPr="00BE30F6">
        <w:rPr>
          <w:szCs w:val="24"/>
        </w:rPr>
        <w:t xml:space="preserve"> (sic) </w:t>
      </w:r>
      <w:r w:rsidRPr="00E559E4">
        <w:rPr>
          <w:color w:val="FF0000"/>
        </w:rPr>
        <w:t>$</w:t>
      </w:r>
      <w:r w:rsidR="006F1D44">
        <w:rPr>
          <w:rFonts w:hint="cs"/>
          <w:color w:val="FF0000"/>
          <w:rtl/>
          <w:lang w:bidi="syr-SY"/>
        </w:rPr>
        <w:t>ܠܐܢܫ ܬܪܝܨ ܫܘܒܚܐ. ܫ̇ܘܐ ܠܕܘܟܪܢܐ ܛ̇ܒܐ: ܣܟܠܣܛܝܩܐ ܡ̇ܢ ܒܐܡܢܐ: ܝܘܚܢܢ ܕܝܢ ܒܫܡܐ: ܡܢ ܡܕܝܢܬܐ ܕܝܢ ܒ̇ܝܫܢ̣ܢ. ܐܬܚ̇ܦܛܬ ܐܝܟ ܠܐ ܣܦܩܐ ܡ̇ܢ: ܕܡܬܝܐ̇ܒ ܕܝܢ ܕܢܫܬܘܬܦ ܐܝܟ ܚܝܠܗ ܒܝܘܬܪܢܐ ܓܘ̇ܢܝܐ ܕܐܝܟ ܗܢܐ̣. ܠܡܦܫܩܘܬܗܘܢ ܠܗܘܢ ܠܣ̈ܟܘܠܝܐ. ܡܢ ܠܫܢܐ ܝܘܢܝܐ ܠܣܘܪܝܝܐ. ܒܦܘܫܩܐ ܕܝܢ ܐܦ ܠܐܝܠܝܢ ܕܐ̇ܫܟܚܬ ܒܗ ܒܦܘܫܩܐ ܕܣܪܓܝܣ ܕܩܕܝܡ̇. ܕܠܐ ܗܘܐ ܥܡ ܚܬܝܬܘܬܐ ܡܦܫ̈ܩܢ</w:t>
      </w:r>
      <w:r w:rsidR="005479F0">
        <w:rPr>
          <w:szCs w:val="24"/>
        </w:rPr>
        <w:t>.</w:t>
      </w:r>
    </w:p>
    <w:p w:rsidR="005479F0" w:rsidRPr="005479F0" w:rsidRDefault="005479F0" w:rsidP="005479F0">
      <w:pPr>
        <w:ind w:firstLine="720"/>
        <w:rPr>
          <w:szCs w:val="24"/>
        </w:rPr>
      </w:pPr>
      <w:r>
        <w:rPr>
          <w:szCs w:val="24"/>
        </w:rPr>
        <w:t>On Syriac translations from the</w:t>
      </w:r>
      <w:r w:rsidR="009A17DB" w:rsidRPr="00BE30F6">
        <w:rPr>
          <w:szCs w:val="24"/>
        </w:rPr>
        <w:t xml:space="preserve"> G</w:t>
      </w:r>
      <w:r>
        <w:rPr>
          <w:szCs w:val="24"/>
        </w:rPr>
        <w:t xml:space="preserve">reek, and on his own method, </w:t>
      </w:r>
      <w:proofErr w:type="spellStart"/>
      <w:r>
        <w:rPr>
          <w:szCs w:val="24"/>
        </w:rPr>
        <w:t>Ph</w:t>
      </w:r>
      <w:r w:rsidR="009A17DB" w:rsidRPr="00BE30F6">
        <w:rPr>
          <w:szCs w:val="24"/>
        </w:rPr>
        <w:t>ocas</w:t>
      </w:r>
      <w:proofErr w:type="spellEnd"/>
      <w:r w:rsidR="009A17DB" w:rsidRPr="00BE30F6">
        <w:rPr>
          <w:szCs w:val="24"/>
        </w:rPr>
        <w:t xml:space="preserve"> makes the following observations, fol. 2</w:t>
      </w:r>
      <w:r w:rsidR="009A17DB" w:rsidRPr="00BE30F6">
        <w:rPr>
          <w:rStyle w:val="Bodytext9pt32"/>
          <w:sz w:val="24"/>
          <w:szCs w:val="24"/>
        </w:rPr>
        <w:t xml:space="preserve"> a:</w:t>
      </w:r>
      <w:r w:rsidR="009A17DB" w:rsidRPr="00BE30F6">
        <w:rPr>
          <w:szCs w:val="24"/>
        </w:rPr>
        <w:t xml:space="preserve"> </w:t>
      </w:r>
      <w:r w:rsidR="00E559E4" w:rsidRPr="00E559E4">
        <w:rPr>
          <w:color w:val="FF0000"/>
        </w:rPr>
        <w:t>$</w:t>
      </w:r>
      <w:r w:rsidR="008F106C">
        <w:rPr>
          <w:rFonts w:hint="cs"/>
          <w:color w:val="FF0000"/>
          <w:rtl/>
          <w:lang w:bidi="syr-SY"/>
        </w:rPr>
        <w:t xml:space="preserve">ܘܗܕܐ̣. ܠܐ ܗܘܐ ܐܝܟ ܡ̇ܢ ܕܠܡܬܚܙܘܙܝܘ ܒܕܐܝܟ ܗܠܝܢ ܝܨ̇ܦ ܐܢܐ: ܐܘ ܠܪܕܝܘܬܗ ܕܗ̇ܘ ܠܡܩܛܪܓܘ: ܠܐ ܬܗܘܐ̣. ܐܠܐ ܕܐ̇ܚܘܐ </w:t>
      </w:r>
      <w:r w:rsidR="008F106C">
        <w:rPr>
          <w:rFonts w:hint="cs"/>
          <w:color w:val="FF0000"/>
          <w:rtl/>
          <w:lang w:bidi="syr-SY"/>
        </w:rPr>
        <w:lastRenderedPageBreak/>
        <w:t>ܢܗܝܪܐܝܬ݂. ܕܐ̇ܘ ܥܕ ܡܬܢܚ̇ܬ ܥܡ ܠܫܢܐ ܣܘܪܝܝܐ: ܘܒܟܠܡܕܡ ܡܬܚ̇ܦܛ ܕܢܣ̇ܟܠܝܘܗܝ ܐܝܠܝܢ ܕܡܬܐܡܪ̈ܢ: ܫܚܡܗ̇ ܒܕܘܟ ܕܘܟ ܠܡܠܬܗ: ܕܐܠܐ ܟܕ ܡܢܗ ܕܫܘܪܝ ܫܡܥܗ̇ ܕܡܟܬܒܢܘܬܐ ܘܐܝܟ ܕܠܡܐܡܪ ܡܢ ܦܓܥ̣ܐ ܩܕܡܝܐ: ܢܓ̣ܗܪ ܗܘܐ ܗܘܢܗ ܝܘܬܪܢܐ ܢܫܬܟܚ ܠܗ ܩܪܝܢܗܝ̣ܢ. ܐ̇ܘ ܟܒܪ ܐܝܟ ܕܡܣ̣ܬܒܪܐ ܠܝ̇. ܕܐܦ ܡܛܠ ܕܠܐ ܗܘܐ ܦܬܝܐܝܬ ܥܕܟܝܠ܇ ܐܬܕܪܫܘ ܗܘܘ ܣܓ̈ܝܐܐ ܒܐܘܡܢܘܬܐ ܗܕܐ ܕܦܘܫܩܐ ܕܡܢ ܠܫܢܐ ܝܘܢܝܐ ܒܗ̇ܘ ܙܒܢܐ̇. ܥܕܡܐ ܕܟܕ ܡܫܬܘܫܛ ܗܘܐ ܙܒܢܐ̇. ܘܒܝ̈ܘܒܠܘܗܝ ܠܐܚܪ̈ܢܐ ܪ̈ܚܡܝ ܥܡܠ̣ܐ ܡ̇ܝܬܐ ܗܘܐ̇. ܐܟܙܢܐ ܕܩ̈ܕܝܫܐ ܘܛܒ̈ܝܒܐ̇. ܐܬܢܣܝܘ</w:t>
      </w:r>
      <w:r>
        <w:rPr>
          <w:szCs w:val="24"/>
        </w:rPr>
        <w:t xml:space="preserve"> @[</w:t>
      </w:r>
      <w:r>
        <w:t xml:space="preserve">Athanasius II.; see </w:t>
      </w:r>
      <w:proofErr w:type="spellStart"/>
      <w:r>
        <w:t>Assemani</w:t>
      </w:r>
      <w:proofErr w:type="spellEnd"/>
      <w:r>
        <w:t>, Bibl. Orient., t. ii</w:t>
      </w:r>
      <w:r>
        <w:rPr>
          <w:rStyle w:val="Footnote255pt"/>
        </w:rPr>
        <w:tab/>
        <w:t>p.</w:t>
      </w:r>
      <w:r>
        <w:t xml:space="preserve"> 335.]@ </w:t>
      </w:r>
      <w:r w:rsidR="00E559E4" w:rsidRPr="00E559E4">
        <w:rPr>
          <w:color w:val="FF0000"/>
        </w:rPr>
        <w:t>$</w:t>
      </w:r>
      <w:r w:rsidR="008F106C">
        <w:rPr>
          <w:rFonts w:hint="cs"/>
          <w:color w:val="FF0000"/>
          <w:rtl/>
          <w:lang w:bidi="syr-SY"/>
        </w:rPr>
        <w:t xml:space="preserve">ܦܛܪܝܪܟܐ ܕܐܢܟܝܘܟܝܐ̇. ܘܝܥܩܘܒ ܐܦܝܣܩܘܦܐ ܕܐܘܪܗܝ̇. ܗ̇ܢܘܢ ܕܒܣܦܩܘܬܗܘܢ ܢܩ̇ܠܘܗ̇ ܠܐܘܪܚܐ ܗܕܐ ܐܝܟ ܕܡܨܝܐ̇. ܘܗܘ̣ܘ ܒܙܢܐ ܡܕܡ ܡ̈ܙܘܓܢܐ ܕܬܪ̈ܝܗܘܢ ܠܫ̈ܢܐ̇. ܘܡܢ ܢܩ̣ܦܗܘܢ ܐܘܠܕܘ ܦܐܪ̈ܐ ܡܘܬܪ̈ܢܐ̇. ܥܡ ܐܚܪ̈ܢܐ ܬܘܒ ܠܐ ܡܫ̈ܡܗܐ ܕܩܕܡܝܗܘܢ̣. ܘܗܝܕܝܢ ܡܬܡܪܩܐ ܘܡܬܢܗܪܐ ܐܘܡܢܘܬܐ̇. ܘܡܩ̣ܢܝܢ ܒܚܦܝܛܘܬܗܘܢ ܡܢ ܚܬܝܬܘܬܗ ܕܝܘܢܝܐ ܩ̇ܪ̈ܝܬܐ ܠܐ ܡ̈ܥܝܕܬܐ ܠܣܘܪ̈ܝܝܐ. </w:t>
      </w:r>
      <w:r>
        <w:t>.</w:t>
      </w:r>
    </w:p>
    <w:p w:rsidR="007B5996" w:rsidRDefault="009A17DB" w:rsidP="005479F0">
      <w:pPr>
        <w:ind w:firstLine="720"/>
        <w:rPr>
          <w:color w:val="FF0000"/>
          <w:rtl/>
          <w:lang w:bidi="syr-SY"/>
        </w:rPr>
      </w:pPr>
      <w:r w:rsidRPr="00BE30F6">
        <w:rPr>
          <w:szCs w:val="24"/>
        </w:rPr>
        <w:t>After some fa</w:t>
      </w:r>
      <w:r w:rsidR="005479F0">
        <w:rPr>
          <w:szCs w:val="24"/>
        </w:rPr>
        <w:t xml:space="preserve">rther explanations regarding the arrangement of the </w:t>
      </w:r>
      <w:proofErr w:type="spellStart"/>
      <w:r w:rsidR="005479F0">
        <w:rPr>
          <w:szCs w:val="24"/>
        </w:rPr>
        <w:t>scholia</w:t>
      </w:r>
      <w:proofErr w:type="spellEnd"/>
      <w:r w:rsidR="005479F0">
        <w:rPr>
          <w:szCs w:val="24"/>
        </w:rPr>
        <w:t xml:space="preserve">, </w:t>
      </w:r>
      <w:proofErr w:type="spellStart"/>
      <w:r w:rsidR="005479F0">
        <w:rPr>
          <w:szCs w:val="24"/>
        </w:rPr>
        <w:t>Ph</w:t>
      </w:r>
      <w:r w:rsidRPr="00BE30F6">
        <w:rPr>
          <w:szCs w:val="24"/>
        </w:rPr>
        <w:t>ocas</w:t>
      </w:r>
      <w:proofErr w:type="spellEnd"/>
      <w:r w:rsidRPr="00BE30F6">
        <w:rPr>
          <w:szCs w:val="24"/>
        </w:rPr>
        <w:t xml:space="preserve"> con</w:t>
      </w:r>
      <w:r w:rsidR="005479F0">
        <w:rPr>
          <w:szCs w:val="24"/>
        </w:rPr>
        <w:softHyphen/>
        <w:t>cludes his own preface with the</w:t>
      </w:r>
      <w:r w:rsidRPr="00BE30F6">
        <w:rPr>
          <w:szCs w:val="24"/>
        </w:rPr>
        <w:t xml:space="preserve"> following words, introducing two lengthy extracts from the prefaces of the above-mentioned John of </w:t>
      </w:r>
      <w:proofErr w:type="spellStart"/>
      <w:r w:rsidRPr="00BE30F6">
        <w:rPr>
          <w:szCs w:val="24"/>
        </w:rPr>
        <w:t>Scythopolis</w:t>
      </w:r>
      <w:proofErr w:type="spellEnd"/>
      <w:r w:rsidRPr="00BE30F6">
        <w:rPr>
          <w:szCs w:val="24"/>
        </w:rPr>
        <w:t xml:space="preserve"> </w:t>
      </w:r>
      <w:r w:rsidR="005479F0">
        <w:rPr>
          <w:szCs w:val="24"/>
        </w:rPr>
        <w:t xml:space="preserve">and of George, also of </w:t>
      </w:r>
      <w:proofErr w:type="spellStart"/>
      <w:r w:rsidR="005479F0">
        <w:rPr>
          <w:szCs w:val="24"/>
        </w:rPr>
        <w:t>Scytho</w:t>
      </w:r>
      <w:r w:rsidRPr="00BE30F6">
        <w:rPr>
          <w:szCs w:val="24"/>
        </w:rPr>
        <w:t>polis</w:t>
      </w:r>
      <w:proofErr w:type="spellEnd"/>
      <w:r w:rsidRPr="00BE30F6">
        <w:rPr>
          <w:szCs w:val="24"/>
        </w:rPr>
        <w:t>, a priest of the Great Church of Con</w:t>
      </w:r>
      <w:r w:rsidRPr="00BE30F6">
        <w:rPr>
          <w:szCs w:val="24"/>
        </w:rPr>
        <w:softHyphen/>
        <w:t xml:space="preserve">stantinople, in </w:t>
      </w:r>
      <w:proofErr w:type="spellStart"/>
      <w:r w:rsidRPr="00BE30F6">
        <w:rPr>
          <w:szCs w:val="24"/>
        </w:rPr>
        <w:t>defence</w:t>
      </w:r>
      <w:proofErr w:type="spellEnd"/>
      <w:r w:rsidRPr="00BE30F6">
        <w:rPr>
          <w:szCs w:val="24"/>
        </w:rPr>
        <w:t xml:space="preserve"> of the authenticity of these works, fol.</w:t>
      </w:r>
      <w:r w:rsidRPr="00BE30F6">
        <w:rPr>
          <w:rStyle w:val="Bodytext9pt32"/>
          <w:sz w:val="24"/>
          <w:szCs w:val="24"/>
        </w:rPr>
        <w:t xml:space="preserve"> 2 b:</w:t>
      </w:r>
      <w:r w:rsidRPr="00BE30F6">
        <w:rPr>
          <w:szCs w:val="24"/>
        </w:rPr>
        <w:t xml:space="preserve"> </w:t>
      </w:r>
      <w:r w:rsidR="00E559E4" w:rsidRPr="00E559E4">
        <w:rPr>
          <w:color w:val="FF0000"/>
        </w:rPr>
        <w:t>$</w:t>
      </w:r>
      <w:r w:rsidR="007B5996">
        <w:rPr>
          <w:rFonts w:hint="cs"/>
          <w:color w:val="FF0000"/>
          <w:rtl/>
          <w:lang w:bidi="syr-SY"/>
        </w:rPr>
        <w:t>ܣ̇ܡܬ ܕܝܢ ܬܘ ܒܬܪ ܫܘܪܝ ܡܡܠܠܐ ܗܢܐ: ܘܩܕܡ ܡܟܬܒܢܘܬܐ ܩܕܝܫܬܐ ܕܐܡܝܪܐ̣ ܐܦ ܡܡܠܠܐ ܡܕܡ ܚܫ̇ܚܐ. ܕܥܒ̣ܝܕ ܠܗ ܠܕܚ̇ܠ ܐܠܗܐ ܝܘܚܢܢ ܣܟܠܣܬܝܩܐ ܕܩ̇ܕܡ ܐܫܬܡܗ̇. ܗ̇ܘ ܕܐܦ ܣܟ̈ܘܠܝܐ ܗܠܝܢ ܥܒ̣ܕ ܕܝܠܗ̇ ܕܡܟܬܒܢܘܬܐ. ܘܒܬܪܗ ܬܘܒ̣ ܕܐܢܫ ܐܚܪܢܐ ܡܢܗ̇ ܕܒܝ̇ܫܢ ܢܟܦܐ ܘܬܪܝܨ ܫܘܒܚܐ ܓܐܘܪܓܝ ܩܫܝܫܐ.</w:t>
      </w:r>
    </w:p>
    <w:p w:rsidR="007B5996" w:rsidRDefault="007B5996" w:rsidP="005479F0">
      <w:pPr>
        <w:ind w:firstLine="720"/>
        <w:rPr>
          <w:color w:val="FF0000"/>
          <w:rtl/>
          <w:lang w:bidi="syr-SY"/>
        </w:rPr>
      </w:pPr>
    </w:p>
    <w:p w:rsidR="007B5996" w:rsidRDefault="007B5996" w:rsidP="005479F0">
      <w:pPr>
        <w:ind w:firstLine="720"/>
        <w:rPr>
          <w:color w:val="FF0000"/>
          <w:rtl/>
          <w:lang w:bidi="syr-SY"/>
        </w:rPr>
      </w:pPr>
    </w:p>
    <w:p w:rsidR="007B5996" w:rsidRPr="00BE30F6" w:rsidRDefault="007B5996" w:rsidP="007B5996">
      <w:pPr>
        <w:ind w:firstLine="720"/>
        <w:rPr>
          <w:szCs w:val="24"/>
        </w:rPr>
      </w:pPr>
      <w:proofErr w:type="gramStart"/>
      <w:r w:rsidRPr="007B5996">
        <w:rPr>
          <w:color w:val="000000" w:themeColor="text1"/>
        </w:rPr>
        <w:t>a</w:t>
      </w:r>
      <w:proofErr w:type="gramEnd"/>
      <w:r w:rsidR="00E559E4" w:rsidRPr="007B5996">
        <w:rPr>
          <w:color w:val="FF0000"/>
        </w:rPr>
        <w:t>$</w:t>
      </w:r>
      <w:r w:rsidRPr="007B5996">
        <w:rPr>
          <w:rFonts w:hint="cs"/>
          <w:color w:val="FF0000"/>
          <w:rtl/>
          <w:lang w:bidi="syr-SY"/>
        </w:rPr>
        <w:t xml:space="preserve"> </w:t>
      </w:r>
      <w:r>
        <w:rPr>
          <w:rFonts w:hint="cs"/>
          <w:color w:val="FF0000"/>
          <w:rtl/>
          <w:lang w:bidi="syr-SY"/>
        </w:rPr>
        <w:t>ܬܘܒ ܫܘܪܝ ܡܡܠܠܐ ܕܡܦܩ ܒܪܘܚܐ̣. ܕܝܘܚܢܢ ܣܟܠܣܛܝܩܐ ܕܡܢ ܒܝ̇ܫܢ. ܕܚܠܦ ܦܪܓܡܛܝܐ ܗܕܐ ܕܩܝ̇ܡܐ̣ ܕܕܡܢ̣ܘ ܐܝܬܝܗ̇. ܕܗ̇ܘ ܕܐܝܬܝܗܘܢ̣. ܐܦ ܣܟ̈ܘܠܝܐ ܕܒܗ̇</w:t>
      </w:r>
      <w:r>
        <w:rPr>
          <w:szCs w:val="24"/>
        </w:rPr>
        <w:t>.</w:t>
      </w:r>
    </w:p>
    <w:p w:rsidR="007B5996" w:rsidRPr="007B5996" w:rsidRDefault="005479F0" w:rsidP="007B5996">
      <w:pPr>
        <w:ind w:firstLine="720"/>
        <w:rPr>
          <w:szCs w:val="24"/>
          <w:rtl/>
          <w:lang w:bidi="syr-SY"/>
        </w:rPr>
      </w:pPr>
      <w:r w:rsidRPr="007B5996">
        <w:rPr>
          <w:iCs/>
          <w:szCs w:val="24"/>
        </w:rPr>
        <w:t>.</w:t>
      </w:r>
      <w:r w:rsidRPr="007B5996">
        <w:rPr>
          <w:szCs w:val="24"/>
        </w:rPr>
        <w:t xml:space="preserve"> Fol. </w:t>
      </w:r>
    </w:p>
    <w:p w:rsidR="009A17DB" w:rsidRPr="007B5996" w:rsidRDefault="009A17DB" w:rsidP="007B5996">
      <w:pPr>
        <w:ind w:left="720"/>
        <w:rPr>
          <w:szCs w:val="24"/>
        </w:rPr>
      </w:pPr>
      <w:proofErr w:type="gramStart"/>
      <w:r w:rsidRPr="007B5996">
        <w:rPr>
          <w:szCs w:val="24"/>
        </w:rPr>
        <w:t>2</w:t>
      </w:r>
      <w:r w:rsidRPr="007B5996">
        <w:rPr>
          <w:rStyle w:val="Bodytext9pt32"/>
          <w:sz w:val="24"/>
          <w:szCs w:val="24"/>
        </w:rPr>
        <w:t xml:space="preserve"> b</w:t>
      </w:r>
      <w:r w:rsidRPr="007B5996">
        <w:rPr>
          <w:szCs w:val="24"/>
        </w:rPr>
        <w:t>.</w:t>
      </w:r>
      <w:proofErr w:type="gramEnd"/>
      <w:r w:rsidRPr="007B5996">
        <w:rPr>
          <w:szCs w:val="24"/>
        </w:rPr>
        <w:t xml:space="preserve"> The</w:t>
      </w:r>
      <w:r w:rsidR="005479F0" w:rsidRPr="007B5996">
        <w:rPr>
          <w:szCs w:val="24"/>
        </w:rPr>
        <w:t xml:space="preserve"> original Greek may be found, un</w:t>
      </w:r>
      <w:r w:rsidRPr="007B5996">
        <w:rPr>
          <w:szCs w:val="24"/>
        </w:rPr>
        <w:t xml:space="preserve">der the name of Maximus, in the works of Dionysius, </w:t>
      </w:r>
      <w:r w:rsidR="005479F0" w:rsidRPr="007B5996">
        <w:rPr>
          <w:szCs w:val="24"/>
        </w:rPr>
        <w:t xml:space="preserve">edited by </w:t>
      </w:r>
      <w:proofErr w:type="spellStart"/>
      <w:r w:rsidR="005479F0" w:rsidRPr="007B5996">
        <w:rPr>
          <w:szCs w:val="24"/>
        </w:rPr>
        <w:t>Lansselius</w:t>
      </w:r>
      <w:proofErr w:type="spellEnd"/>
      <w:r w:rsidR="005479F0" w:rsidRPr="007B5996">
        <w:rPr>
          <w:szCs w:val="24"/>
        </w:rPr>
        <w:t xml:space="preserve"> and </w:t>
      </w:r>
      <w:proofErr w:type="spellStart"/>
      <w:r w:rsidR="005479F0" w:rsidRPr="007B5996">
        <w:rPr>
          <w:szCs w:val="24"/>
        </w:rPr>
        <w:t>Corderius</w:t>
      </w:r>
      <w:proofErr w:type="spellEnd"/>
      <w:r w:rsidR="005479F0" w:rsidRPr="007B5996">
        <w:rPr>
          <w:szCs w:val="24"/>
        </w:rPr>
        <w:t xml:space="preserve">, </w:t>
      </w:r>
      <w:proofErr w:type="spellStart"/>
      <w:r w:rsidR="005479F0" w:rsidRPr="007B5996">
        <w:rPr>
          <w:szCs w:val="24"/>
        </w:rPr>
        <w:t>V</w:t>
      </w:r>
      <w:r w:rsidRPr="007B5996">
        <w:rPr>
          <w:szCs w:val="24"/>
        </w:rPr>
        <w:t>enet</w:t>
      </w:r>
      <w:proofErr w:type="spellEnd"/>
      <w:r w:rsidRPr="007B5996">
        <w:rPr>
          <w:szCs w:val="24"/>
        </w:rPr>
        <w:t xml:space="preserve">. 1755—56, t. </w:t>
      </w:r>
      <w:proofErr w:type="gramStart"/>
      <w:r w:rsidRPr="007B5996">
        <w:rPr>
          <w:szCs w:val="24"/>
        </w:rPr>
        <w:t>ii.,</w:t>
      </w:r>
      <w:proofErr w:type="gramEnd"/>
      <w:r w:rsidRPr="007B5996">
        <w:rPr>
          <w:szCs w:val="24"/>
        </w:rPr>
        <w:t xml:space="preserve"> pp. ix.—xiii., as far as</w:t>
      </w:r>
      <w:r w:rsidR="005479F0" w:rsidRPr="007B5996">
        <w:rPr>
          <w:szCs w:val="24"/>
        </w:rPr>
        <w:t xml:space="preserve"> </w:t>
      </w:r>
      <w:proofErr w:type="spellStart"/>
      <w:r w:rsidR="005479F0" w:rsidRPr="007B5996">
        <w:rPr>
          <w:color w:val="00B050"/>
          <w:szCs w:val="24"/>
        </w:rPr>
        <w:t>ους</w:t>
      </w:r>
      <w:proofErr w:type="spellEnd"/>
      <w:r w:rsidR="005479F0" w:rsidRPr="007B5996">
        <w:rPr>
          <w:color w:val="00B050"/>
          <w:szCs w:val="24"/>
        </w:rPr>
        <w:t xml:space="preserve"> </w:t>
      </w:r>
      <w:proofErr w:type="spellStart"/>
      <w:r w:rsidR="005479F0" w:rsidRPr="007B5996">
        <w:rPr>
          <w:color w:val="00B050"/>
          <w:szCs w:val="24"/>
        </w:rPr>
        <w:t>τέως</w:t>
      </w:r>
      <w:proofErr w:type="spellEnd"/>
      <w:r w:rsidR="005479F0" w:rsidRPr="007B5996">
        <w:rPr>
          <w:color w:val="00B050"/>
          <w:szCs w:val="24"/>
        </w:rPr>
        <w:t xml:space="preserve"> </w:t>
      </w:r>
      <w:proofErr w:type="spellStart"/>
      <w:r w:rsidR="005479F0" w:rsidRPr="007B5996">
        <w:rPr>
          <w:color w:val="00B050"/>
          <w:szCs w:val="24"/>
        </w:rPr>
        <w:t>ε</w:t>
      </w:r>
      <w:r w:rsidR="005479F0" w:rsidRPr="007B5996">
        <w:rPr>
          <w:rFonts w:ascii="Cambria Math" w:hAnsi="Cambria Math" w:cs="Cambria Math"/>
          <w:color w:val="00B050"/>
          <w:szCs w:val="24"/>
        </w:rPr>
        <w:t>ἰ</w:t>
      </w:r>
      <w:r w:rsidR="005479F0" w:rsidRPr="007B5996">
        <w:rPr>
          <w:color w:val="00B050"/>
          <w:szCs w:val="24"/>
        </w:rPr>
        <w:t>ς</w:t>
      </w:r>
      <w:proofErr w:type="spellEnd"/>
      <w:r w:rsidR="005479F0" w:rsidRPr="007B5996">
        <w:rPr>
          <w:color w:val="00B050"/>
          <w:szCs w:val="24"/>
        </w:rPr>
        <w:t xml:space="preserve"> </w:t>
      </w:r>
      <w:proofErr w:type="spellStart"/>
      <w:r w:rsidR="005479F0" w:rsidRPr="007B5996">
        <w:rPr>
          <w:color w:val="00B050"/>
          <w:szCs w:val="24"/>
        </w:rPr>
        <w:t>τ</w:t>
      </w:r>
      <w:r w:rsidR="005479F0" w:rsidRPr="007B5996">
        <w:rPr>
          <w:rFonts w:ascii="Cambria Math" w:hAnsi="Cambria Math" w:cs="Cambria Math"/>
          <w:color w:val="00B050"/>
          <w:szCs w:val="24"/>
        </w:rPr>
        <w:t>ὰ</w:t>
      </w:r>
      <w:r w:rsidR="005479F0" w:rsidRPr="007B5996">
        <w:rPr>
          <w:color w:val="00B050"/>
          <w:szCs w:val="24"/>
        </w:rPr>
        <w:t>ς</w:t>
      </w:r>
      <w:proofErr w:type="spellEnd"/>
      <w:r w:rsidR="005479F0" w:rsidRPr="007B5996">
        <w:rPr>
          <w:color w:val="00B050"/>
          <w:szCs w:val="24"/>
        </w:rPr>
        <w:t xml:space="preserve"> </w:t>
      </w:r>
      <w:proofErr w:type="spellStart"/>
      <w:r w:rsidR="005479F0" w:rsidRPr="007B5996">
        <w:rPr>
          <w:rFonts w:ascii="Cambria Math" w:hAnsi="Cambria Math" w:cs="Cambria Math"/>
          <w:color w:val="00B050"/>
          <w:szCs w:val="24"/>
        </w:rPr>
        <w:t>ἐ</w:t>
      </w:r>
      <w:r w:rsidR="005479F0" w:rsidRPr="007B5996">
        <w:rPr>
          <w:color w:val="00B050"/>
          <w:szCs w:val="24"/>
        </w:rPr>
        <w:t>μ</w:t>
      </w:r>
      <w:r w:rsidR="005479F0" w:rsidRPr="007B5996">
        <w:rPr>
          <w:rFonts w:ascii="Cambria Math" w:hAnsi="Cambria Math" w:cs="Cambria Math"/>
          <w:color w:val="00B050"/>
          <w:szCs w:val="24"/>
        </w:rPr>
        <w:t>ὰ</w:t>
      </w:r>
      <w:r w:rsidR="005479F0" w:rsidRPr="007B5996">
        <w:rPr>
          <w:color w:val="00B050"/>
          <w:szCs w:val="24"/>
        </w:rPr>
        <w:t>ς</w:t>
      </w:r>
      <w:proofErr w:type="spellEnd"/>
      <w:r w:rsidR="005479F0" w:rsidRPr="007B5996">
        <w:rPr>
          <w:color w:val="00B050"/>
          <w:szCs w:val="24"/>
        </w:rPr>
        <w:t xml:space="preserve"> </w:t>
      </w:r>
      <w:proofErr w:type="spellStart"/>
      <w:r w:rsidR="005479F0" w:rsidRPr="007B5996">
        <w:rPr>
          <w:rFonts w:ascii="Cambria Math" w:hAnsi="Cambria Math" w:cs="Cambria Math"/>
          <w:color w:val="00B050"/>
          <w:szCs w:val="24"/>
        </w:rPr>
        <w:t>ἐ</w:t>
      </w:r>
      <w:r w:rsidR="005479F0" w:rsidRPr="007B5996">
        <w:rPr>
          <w:color w:val="00B050"/>
          <w:szCs w:val="24"/>
        </w:rPr>
        <w:t>λθε</w:t>
      </w:r>
      <w:r w:rsidR="005479F0" w:rsidRPr="007B5996">
        <w:rPr>
          <w:rFonts w:ascii="Cambria Math" w:hAnsi="Cambria Math" w:cs="Cambria Math"/>
          <w:color w:val="00B050"/>
          <w:szCs w:val="24"/>
        </w:rPr>
        <w:t>ῖ</w:t>
      </w:r>
      <w:r w:rsidR="005479F0" w:rsidRPr="007B5996">
        <w:rPr>
          <w:color w:val="00B050"/>
          <w:szCs w:val="24"/>
        </w:rPr>
        <w:t>ν</w:t>
      </w:r>
      <w:proofErr w:type="spellEnd"/>
      <w:r w:rsidR="005479F0" w:rsidRPr="007B5996">
        <w:rPr>
          <w:color w:val="00B050"/>
          <w:szCs w:val="24"/>
        </w:rPr>
        <w:t xml:space="preserve"> </w:t>
      </w:r>
      <w:proofErr w:type="spellStart"/>
      <w:r w:rsidR="005479F0" w:rsidRPr="007B5996">
        <w:rPr>
          <w:color w:val="00B050"/>
          <w:szCs w:val="24"/>
        </w:rPr>
        <w:t>συμβέβηκε</w:t>
      </w:r>
      <w:proofErr w:type="spellEnd"/>
      <w:r w:rsidR="005479F0" w:rsidRPr="007B5996">
        <w:rPr>
          <w:color w:val="00B050"/>
          <w:szCs w:val="24"/>
        </w:rPr>
        <w:t xml:space="preserve"> </w:t>
      </w:r>
      <w:proofErr w:type="spellStart"/>
      <w:r w:rsidR="005479F0" w:rsidRPr="007B5996">
        <w:rPr>
          <w:color w:val="00B050"/>
          <w:szCs w:val="24"/>
        </w:rPr>
        <w:t>χε</w:t>
      </w:r>
      <w:r w:rsidR="005479F0" w:rsidRPr="007B5996">
        <w:rPr>
          <w:rFonts w:ascii="Cambria Math" w:hAnsi="Cambria Math" w:cs="Cambria Math"/>
          <w:color w:val="00B050"/>
          <w:szCs w:val="24"/>
        </w:rPr>
        <w:t>ῖ</w:t>
      </w:r>
      <w:r w:rsidR="005479F0" w:rsidRPr="007B5996">
        <w:rPr>
          <w:color w:val="00B050"/>
          <w:szCs w:val="24"/>
        </w:rPr>
        <w:t>ρας</w:t>
      </w:r>
      <w:proofErr w:type="spellEnd"/>
      <w:r w:rsidRPr="007B5996">
        <w:rPr>
          <w:rStyle w:val="Bodytext9pt32"/>
          <w:sz w:val="24"/>
          <w:szCs w:val="24"/>
        </w:rPr>
        <w:t xml:space="preserve">, </w:t>
      </w:r>
      <w:r w:rsidRPr="007B5996">
        <w:rPr>
          <w:szCs w:val="24"/>
        </w:rPr>
        <w:t xml:space="preserve">or in </w:t>
      </w:r>
      <w:proofErr w:type="spellStart"/>
      <w:r w:rsidRPr="007B5996">
        <w:rPr>
          <w:szCs w:val="24"/>
        </w:rPr>
        <w:t>Migne</w:t>
      </w:r>
      <w:proofErr w:type="spellEnd"/>
      <w:r w:rsidRPr="007B5996">
        <w:rPr>
          <w:szCs w:val="24"/>
        </w:rPr>
        <w:t xml:space="preserve">, Patrol. Gr., t. </w:t>
      </w:r>
      <w:proofErr w:type="gramStart"/>
      <w:r w:rsidRPr="007B5996">
        <w:rPr>
          <w:szCs w:val="24"/>
        </w:rPr>
        <w:t>iv.,</w:t>
      </w:r>
      <w:proofErr w:type="gramEnd"/>
      <w:r w:rsidRPr="007B5996">
        <w:rPr>
          <w:szCs w:val="24"/>
        </w:rPr>
        <w:t xml:space="preserve"> coll. 15—21.</w:t>
      </w:r>
    </w:p>
    <w:p w:rsidR="009A17DB" w:rsidRPr="00612195" w:rsidRDefault="009A17DB" w:rsidP="00E805E2">
      <w:pPr>
        <w:ind w:firstLine="720"/>
      </w:pPr>
      <w:proofErr w:type="gramStart"/>
      <w:r w:rsidRPr="00BE30F6">
        <w:rPr>
          <w:i/>
          <w:iCs/>
          <w:szCs w:val="24"/>
        </w:rPr>
        <w:t>b.</w:t>
      </w:r>
      <w:r w:rsidR="00E805E2">
        <w:rPr>
          <w:i/>
          <w:iCs/>
          <w:szCs w:val="24"/>
        </w:rPr>
        <w:t xml:space="preserve"> </w:t>
      </w:r>
      <w:r w:rsidR="00E559E4" w:rsidRPr="00E559E4">
        <w:rPr>
          <w:rStyle w:val="Bodytext95pt121"/>
          <w:color w:val="FF0000"/>
          <w:sz w:val="24"/>
          <w:szCs w:val="32"/>
        </w:rPr>
        <w:t>$</w:t>
      </w:r>
      <w:r w:rsidR="007B5996">
        <w:rPr>
          <w:rStyle w:val="Bodytext95pt121"/>
          <w:rFonts w:hint="cs"/>
          <w:color w:val="FF0000"/>
          <w:sz w:val="24"/>
          <w:szCs w:val="32"/>
          <w:rtl/>
          <w:lang w:bidi="syr-SY"/>
        </w:rPr>
        <w:t>ܬܘܒ ܡܦܩ ܒܪܘܚܐ ܐܚܪܢܐ ܕܡܛܠܬܗܝܢ ܕܡܟ̈ܬܒܢܘܬܐ ܗܠܝܢ ܕܛܘܒܢܐ ܕܝܢܘܣܝܘܣ.</w:t>
      </w:r>
      <w:proofErr w:type="gramEnd"/>
      <w:r w:rsidR="007B5996">
        <w:rPr>
          <w:rStyle w:val="Bodytext95pt121"/>
          <w:rFonts w:hint="cs"/>
          <w:color w:val="FF0000"/>
          <w:sz w:val="24"/>
          <w:szCs w:val="32"/>
          <w:rtl/>
          <w:lang w:bidi="syr-SY"/>
        </w:rPr>
        <w:t xml:space="preserve"> ܕܐܬܐܡܪ ܡܢ ܓܐܘܪܓܝ ܩܫܝܫܐ ܕܥܕܬܐ ܪܒܬܐ ܕܩܘܣܛܢܛܝܢܦܘܠܝܣ܇ ܘܐܝܬܘܗܝ ܡܢ ܒܝ̇ܫܢ ܡܕܝܢܬܐ̇. </w:t>
      </w:r>
      <w:r w:rsidR="00612195">
        <w:rPr>
          <w:rFonts w:hint="cs"/>
          <w:rtl/>
          <w:lang w:bidi="syr-SY"/>
        </w:rPr>
        <w:t>ܘܐܬܬ̣ܣܝܡ ܐܝܟ ܕܒܬܘܣܦܬܐ ܒܬܪ ܡܐܡܪܐ̇ ܕܩܕܝܡ ܣܝ̣ܡ ܕܡܦܩ ܒܪܘܚܐ ܕܝܘܚܢܢ ܣܟܘܠܣܛܝܩܐ̇. ܡܛܘܠ ܡܟܬܒ̈ܢܘܬܐ ܗܠܝܢ ܐܠܗ̈ܝܬܐ ܕܡܬܩܛܪ̈ܓܢ ܡܢ ܐ̈ܢܫܝܢ ܦܛܥ̈ܐ̇. ܐܝܟ ܡ̇ܢ ܕܠܐ ܐܝܬܝܗܝܢ ܕܝܠܗ ܕܡܠܦܢܐ ܪܒܐ̇. ܐܠܐ ܕܐܢܫ ܡܢ ܗܪ̈ܛܝܩܘ ܕܐܦܠܝܢܐܪܝܘܣ ܐܡ̇ܪ ܐ̇ܡܪ ܐܢܐ̇. ܘܕܐܚܪܢܐ ܡܢ ܗ̇ܢܘܢ ܚ̣̈ܕܬܐ ܘܕܠܐ ܝܕܝܥܝܢ</w:t>
      </w:r>
      <w:r w:rsidR="00E805E2" w:rsidRPr="00612195">
        <w:t xml:space="preserve">. </w:t>
      </w:r>
      <w:proofErr w:type="gramStart"/>
      <w:r w:rsidR="00E805E2" w:rsidRPr="00612195">
        <w:t>Fol. 4 b</w:t>
      </w:r>
      <w:r w:rsidRPr="00612195">
        <w:t>.</w:t>
      </w:r>
      <w:proofErr w:type="gramEnd"/>
    </w:p>
    <w:p w:rsidR="009A17DB" w:rsidRPr="00BE30F6" w:rsidRDefault="009A17DB" w:rsidP="00E805E2">
      <w:pPr>
        <w:ind w:firstLine="720"/>
        <w:rPr>
          <w:szCs w:val="24"/>
        </w:rPr>
      </w:pPr>
      <w:r w:rsidRPr="00BE30F6">
        <w:rPr>
          <w:szCs w:val="24"/>
        </w:rPr>
        <w:t>This apo</w:t>
      </w:r>
      <w:r w:rsidR="00E805E2">
        <w:rPr>
          <w:szCs w:val="24"/>
        </w:rPr>
        <w:t>logy contains extracts, fol. 5 a</w:t>
      </w:r>
      <w:r w:rsidRPr="00BE30F6">
        <w:rPr>
          <w:szCs w:val="24"/>
        </w:rPr>
        <w:t>, from a letter of Dionysius, bishop of Alex</w:t>
      </w:r>
      <w:r w:rsidRPr="00BE30F6">
        <w:rPr>
          <w:szCs w:val="24"/>
        </w:rPr>
        <w:softHyphen/>
        <w:t xml:space="preserve">andria, to </w:t>
      </w:r>
      <w:proofErr w:type="spellStart"/>
      <w:r w:rsidRPr="00BE30F6">
        <w:rPr>
          <w:szCs w:val="24"/>
        </w:rPr>
        <w:t>Xystus</w:t>
      </w:r>
      <w:proofErr w:type="spellEnd"/>
      <w:r w:rsidR="00E805E2">
        <w:rPr>
          <w:szCs w:val="24"/>
        </w:rPr>
        <w:t>, pope of R</w:t>
      </w:r>
      <w:r w:rsidRPr="00BE30F6">
        <w:rPr>
          <w:szCs w:val="24"/>
        </w:rPr>
        <w:t xml:space="preserve">ome, in which the testimony of Dionysius the </w:t>
      </w:r>
      <w:proofErr w:type="spellStart"/>
      <w:r w:rsidRPr="00BE30F6">
        <w:rPr>
          <w:szCs w:val="24"/>
        </w:rPr>
        <w:lastRenderedPageBreak/>
        <w:t>Areopagite</w:t>
      </w:r>
      <w:proofErr w:type="spellEnd"/>
      <w:r w:rsidRPr="00BE30F6">
        <w:rPr>
          <w:szCs w:val="24"/>
        </w:rPr>
        <w:t xml:space="preserve"> is used: </w:t>
      </w:r>
      <w:r w:rsidR="00E559E4" w:rsidRPr="00E559E4">
        <w:rPr>
          <w:color w:val="FF0000"/>
        </w:rPr>
        <w:t>$</w:t>
      </w:r>
      <w:r w:rsidR="00612195">
        <w:rPr>
          <w:rFonts w:hint="cs"/>
          <w:color w:val="FF0000"/>
          <w:rtl/>
          <w:lang w:bidi="syr-SY"/>
        </w:rPr>
        <w:t>ܕܕܝܢܘܣܝܘܣ ܐܦܝܣܩܘܦܐ ܕܐܠܟܣܢܕܪܝܐ̣. ܡܢ ܐܓܪܬܐ ܕܠܘܬ ܟܣܘܣܛܘܣ ܦܦܐ ܕܪܘܡܐ. ܗ̇ܝ ܕܐܝܬܘܗܝ ܫܘܪܝܗ̇ ܩ̇ܒܠܬ ܠܐܓܪܬܐ ܕܝܠܟܘܢ.</w:t>
      </w:r>
      <w:r w:rsidR="00E805E2">
        <w:rPr>
          <w:szCs w:val="24"/>
        </w:rPr>
        <w:t>.</w:t>
      </w:r>
    </w:p>
    <w:p w:rsidR="009A17DB" w:rsidRPr="00BE30F6" w:rsidRDefault="009A17DB" w:rsidP="00E805E2">
      <w:pPr>
        <w:ind w:firstLine="720"/>
        <w:rPr>
          <w:szCs w:val="24"/>
        </w:rPr>
      </w:pPr>
      <w:r w:rsidRPr="00BE30F6">
        <w:rPr>
          <w:szCs w:val="24"/>
        </w:rPr>
        <w:t xml:space="preserve">Each of the works of Dionysius the </w:t>
      </w:r>
      <w:proofErr w:type="spellStart"/>
      <w:r w:rsidRPr="00BE30F6">
        <w:rPr>
          <w:szCs w:val="24"/>
        </w:rPr>
        <w:t>Areo</w:t>
      </w:r>
      <w:r w:rsidRPr="00BE30F6">
        <w:rPr>
          <w:szCs w:val="24"/>
        </w:rPr>
        <w:softHyphen/>
        <w:t>pagite</w:t>
      </w:r>
      <w:proofErr w:type="spellEnd"/>
      <w:r w:rsidRPr="00BE30F6">
        <w:rPr>
          <w:szCs w:val="24"/>
        </w:rPr>
        <w:t xml:space="preserve"> is preceded by an index of chapters,</w:t>
      </w:r>
      <w:r w:rsidR="00E805E2">
        <w:rPr>
          <w:szCs w:val="24"/>
        </w:rPr>
        <w:t xml:space="preserve"> </w:t>
      </w:r>
      <w:r w:rsidR="00E559E4" w:rsidRPr="00E559E4">
        <w:rPr>
          <w:color w:val="FF0000"/>
        </w:rPr>
        <w:t>$</w:t>
      </w:r>
      <w:r w:rsidR="00612195">
        <w:rPr>
          <w:rFonts w:hint="cs"/>
          <w:color w:val="FF0000"/>
          <w:rtl/>
          <w:lang w:bidi="syr-SY"/>
        </w:rPr>
        <w:t>ܩ̈ܦܠܐܐ</w:t>
      </w:r>
      <w:proofErr w:type="gramStart"/>
      <w:r w:rsidR="00612195">
        <w:rPr>
          <w:rFonts w:hint="cs"/>
          <w:color w:val="FF0000"/>
          <w:rtl/>
          <w:lang w:bidi="syr-SY"/>
        </w:rPr>
        <w:t>.</w:t>
      </w:r>
      <w:r w:rsidR="00E805E2">
        <w:rPr>
          <w:szCs w:val="24"/>
        </w:rPr>
        <w:t>.</w:t>
      </w:r>
      <w:proofErr w:type="gramEnd"/>
    </w:p>
    <w:p w:rsidR="009A17DB" w:rsidRPr="00BE30F6" w:rsidRDefault="009A17DB" w:rsidP="00E805E2">
      <w:pPr>
        <w:ind w:firstLine="720"/>
        <w:rPr>
          <w:szCs w:val="24"/>
        </w:rPr>
      </w:pPr>
      <w:r w:rsidRPr="00BE30F6">
        <w:rPr>
          <w:szCs w:val="24"/>
        </w:rPr>
        <w:t>1.</w:t>
      </w:r>
      <w:r w:rsidR="00E805E2">
        <w:rPr>
          <w:szCs w:val="24"/>
        </w:rPr>
        <w:t xml:space="preserve"> </w:t>
      </w:r>
      <w:r w:rsidR="00E559E4" w:rsidRPr="00E559E4">
        <w:rPr>
          <w:rStyle w:val="Bodytext8pt9"/>
          <w:color w:val="FF0000"/>
          <w:sz w:val="24"/>
          <w:szCs w:val="32"/>
        </w:rPr>
        <w:t>$</w:t>
      </w:r>
      <w:r w:rsidR="00D12862">
        <w:rPr>
          <w:rStyle w:val="Bodytext8pt9"/>
          <w:rFonts w:hint="cs"/>
          <w:color w:val="FF0000"/>
          <w:sz w:val="24"/>
          <w:szCs w:val="32"/>
          <w:rtl/>
          <w:lang w:bidi="syr-SY"/>
        </w:rPr>
        <w:t>ܥܠ ܪܝܫܘܬ ܟܗܢܘܬܐ ܫ̇ܡܝܢܝܬ</w:t>
      </w:r>
      <w:proofErr w:type="gramStart"/>
      <w:r w:rsidR="00D12862">
        <w:rPr>
          <w:rStyle w:val="Bodytext8pt9"/>
          <w:rFonts w:hint="cs"/>
          <w:color w:val="FF0000"/>
          <w:sz w:val="24"/>
          <w:szCs w:val="32"/>
          <w:rtl/>
          <w:lang w:bidi="syr-SY"/>
        </w:rPr>
        <w:t xml:space="preserve">ܐ </w:t>
      </w:r>
      <w:r w:rsidRPr="00BE30F6">
        <w:rPr>
          <w:szCs w:val="24"/>
        </w:rPr>
        <w:t>,</w:t>
      </w:r>
      <w:proofErr w:type="gramEnd"/>
      <w:r w:rsidRPr="00BE30F6">
        <w:rPr>
          <w:rStyle w:val="Bodytext9pt32"/>
          <w:sz w:val="24"/>
          <w:szCs w:val="24"/>
        </w:rPr>
        <w:t xml:space="preserve"> </w:t>
      </w:r>
      <w:proofErr w:type="spellStart"/>
      <w:r w:rsidR="00E805E2" w:rsidRPr="00E805E2">
        <w:rPr>
          <w:rStyle w:val="Bodytext9pt32"/>
          <w:i w:val="0"/>
          <w:color w:val="00B050"/>
          <w:sz w:val="24"/>
          <w:szCs w:val="24"/>
        </w:rPr>
        <w:t>περ</w:t>
      </w:r>
      <w:r w:rsidR="00E805E2" w:rsidRPr="00E805E2">
        <w:rPr>
          <w:rStyle w:val="Bodytext9pt32"/>
          <w:rFonts w:ascii="Times New Roman" w:hAnsi="Times New Roman" w:cs="Times New Roman"/>
          <w:i w:val="0"/>
          <w:color w:val="00B050"/>
          <w:sz w:val="24"/>
          <w:szCs w:val="24"/>
        </w:rPr>
        <w:t>ὶ</w:t>
      </w:r>
      <w:proofErr w:type="spellEnd"/>
      <w:r w:rsidR="00E805E2" w:rsidRPr="00E805E2">
        <w:rPr>
          <w:rStyle w:val="Bodytext9pt32"/>
          <w:i w:val="0"/>
          <w:color w:val="00B050"/>
          <w:sz w:val="24"/>
          <w:szCs w:val="24"/>
        </w:rPr>
        <w:t xml:space="preserve"> </w:t>
      </w:r>
      <w:proofErr w:type="spellStart"/>
      <w:r w:rsidR="00E805E2" w:rsidRPr="00E805E2">
        <w:rPr>
          <w:rStyle w:val="Bodytext9pt32"/>
          <w:i w:val="0"/>
          <w:color w:val="00B050"/>
          <w:sz w:val="24"/>
          <w:szCs w:val="24"/>
        </w:rPr>
        <w:t>τ</w:t>
      </w:r>
      <w:r w:rsidR="00E805E2" w:rsidRPr="00E805E2">
        <w:rPr>
          <w:rStyle w:val="Bodytext9pt32"/>
          <w:rFonts w:ascii="Times New Roman" w:hAnsi="Times New Roman" w:cs="Times New Roman"/>
          <w:i w:val="0"/>
          <w:color w:val="00B050"/>
          <w:sz w:val="24"/>
          <w:szCs w:val="24"/>
        </w:rPr>
        <w:t>ῆ</w:t>
      </w:r>
      <w:r w:rsidR="00E805E2" w:rsidRPr="00E805E2">
        <w:rPr>
          <w:rStyle w:val="Bodytext9pt32"/>
          <w:i w:val="0"/>
          <w:color w:val="00B050"/>
          <w:sz w:val="24"/>
          <w:szCs w:val="24"/>
        </w:rPr>
        <w:t>ς</w:t>
      </w:r>
      <w:proofErr w:type="spellEnd"/>
      <w:r w:rsidR="00E805E2" w:rsidRPr="00E805E2">
        <w:rPr>
          <w:rStyle w:val="Bodytext9pt32"/>
          <w:i w:val="0"/>
          <w:color w:val="00B050"/>
          <w:sz w:val="24"/>
          <w:szCs w:val="24"/>
        </w:rPr>
        <w:t xml:space="preserve"> </w:t>
      </w:r>
      <w:proofErr w:type="spellStart"/>
      <w:r w:rsidR="00E805E2" w:rsidRPr="00E805E2">
        <w:rPr>
          <w:rStyle w:val="Bodytext9pt32"/>
          <w:i w:val="0"/>
          <w:color w:val="00B050"/>
          <w:sz w:val="24"/>
          <w:szCs w:val="24"/>
        </w:rPr>
        <w:t>ο</w:t>
      </w:r>
      <w:r w:rsidR="00E805E2" w:rsidRPr="00E805E2">
        <w:rPr>
          <w:rStyle w:val="Bodytext9pt32"/>
          <w:rFonts w:ascii="Times New Roman" w:hAnsi="Times New Roman" w:cs="Times New Roman"/>
          <w:i w:val="0"/>
          <w:color w:val="00B050"/>
          <w:sz w:val="24"/>
          <w:szCs w:val="24"/>
        </w:rPr>
        <w:t>ὐ</w:t>
      </w:r>
      <w:r w:rsidR="00E805E2" w:rsidRPr="00E805E2">
        <w:rPr>
          <w:rStyle w:val="Bodytext9pt32"/>
          <w:i w:val="0"/>
          <w:color w:val="00B050"/>
          <w:sz w:val="24"/>
          <w:szCs w:val="24"/>
        </w:rPr>
        <w:t>ρανίας</w:t>
      </w:r>
      <w:proofErr w:type="spellEnd"/>
      <w:r w:rsidR="00E805E2" w:rsidRPr="00E805E2">
        <w:rPr>
          <w:rStyle w:val="Bodytext9pt32"/>
          <w:i w:val="0"/>
          <w:color w:val="00B050"/>
          <w:sz w:val="24"/>
          <w:szCs w:val="24"/>
        </w:rPr>
        <w:t xml:space="preserve"> </w:t>
      </w:r>
      <w:proofErr w:type="spellStart"/>
      <w:r w:rsidR="00E805E2" w:rsidRPr="00E805E2">
        <w:rPr>
          <w:rStyle w:val="Bodytext9pt32"/>
          <w:rFonts w:ascii="Times New Roman" w:hAnsi="Times New Roman" w:cs="Times New Roman"/>
          <w:i w:val="0"/>
          <w:color w:val="00B050"/>
          <w:sz w:val="24"/>
          <w:szCs w:val="24"/>
        </w:rPr>
        <w:t>ἱ</w:t>
      </w:r>
      <w:r w:rsidR="00E805E2" w:rsidRPr="00E805E2">
        <w:rPr>
          <w:rStyle w:val="Bodytext9pt32"/>
          <w:i w:val="0"/>
          <w:color w:val="00B050"/>
          <w:sz w:val="24"/>
          <w:szCs w:val="24"/>
        </w:rPr>
        <w:t>εραρχίας</w:t>
      </w:r>
      <w:proofErr w:type="spellEnd"/>
      <w:r w:rsidRPr="00BE30F6">
        <w:rPr>
          <w:rStyle w:val="Bodytext9pt32"/>
          <w:sz w:val="24"/>
          <w:szCs w:val="24"/>
        </w:rPr>
        <w:t>,</w:t>
      </w:r>
      <w:r w:rsidR="00E805E2">
        <w:rPr>
          <w:szCs w:val="24"/>
        </w:rPr>
        <w:t xml:space="preserve"> in 15 chapters. </w:t>
      </w:r>
      <w:proofErr w:type="gramStart"/>
      <w:r w:rsidR="00E805E2">
        <w:rPr>
          <w:szCs w:val="24"/>
        </w:rPr>
        <w:t>F</w:t>
      </w:r>
      <w:r w:rsidRPr="00BE30F6">
        <w:rPr>
          <w:szCs w:val="24"/>
        </w:rPr>
        <w:t>ol. 8</w:t>
      </w:r>
      <w:r w:rsidRPr="00BE30F6">
        <w:rPr>
          <w:rStyle w:val="Bodytext9pt32"/>
          <w:sz w:val="24"/>
          <w:szCs w:val="24"/>
        </w:rPr>
        <w:t xml:space="preserve"> a.</w:t>
      </w:r>
      <w:proofErr w:type="gramEnd"/>
    </w:p>
    <w:p w:rsidR="009A17DB" w:rsidRPr="00BE30F6" w:rsidRDefault="009A17DB" w:rsidP="00E805E2">
      <w:pPr>
        <w:ind w:firstLine="720"/>
        <w:rPr>
          <w:szCs w:val="24"/>
        </w:rPr>
      </w:pPr>
      <w:bookmarkStart w:id="14" w:name="bookmark394"/>
      <w:r w:rsidRPr="00BE30F6">
        <w:rPr>
          <w:szCs w:val="24"/>
        </w:rPr>
        <w:t>2.</w:t>
      </w:r>
      <w:r w:rsidR="00E805E2">
        <w:rPr>
          <w:szCs w:val="24"/>
        </w:rPr>
        <w:t xml:space="preserve"> </w:t>
      </w:r>
      <w:r w:rsidR="00E559E4" w:rsidRPr="00E559E4">
        <w:rPr>
          <w:rStyle w:val="Bodytext6Spacing0pt1"/>
          <w:color w:val="FF0000"/>
          <w:sz w:val="24"/>
          <w:szCs w:val="32"/>
        </w:rPr>
        <w:t>$</w:t>
      </w:r>
      <w:r w:rsidR="00D12862">
        <w:rPr>
          <w:rStyle w:val="Bodytext6Spacing0pt1"/>
          <w:rFonts w:hint="cs"/>
          <w:color w:val="FF0000"/>
          <w:sz w:val="24"/>
          <w:szCs w:val="32"/>
          <w:rtl/>
          <w:lang w:bidi="syr-SY"/>
        </w:rPr>
        <w:t>ܥܠ ܪܝܫܘܬ ܟܗܢܘܬܐ ܥܕܬܢܝܬ</w:t>
      </w:r>
      <w:proofErr w:type="gramStart"/>
      <w:r w:rsidR="00D12862">
        <w:rPr>
          <w:rStyle w:val="Bodytext6Spacing0pt1"/>
          <w:rFonts w:hint="cs"/>
          <w:color w:val="FF0000"/>
          <w:sz w:val="24"/>
          <w:szCs w:val="32"/>
          <w:rtl/>
          <w:lang w:bidi="syr-SY"/>
        </w:rPr>
        <w:t xml:space="preserve">ܐ </w:t>
      </w:r>
      <w:r w:rsidRPr="00BE30F6">
        <w:rPr>
          <w:rStyle w:val="Bodytext695pt5"/>
          <w:sz w:val="24"/>
          <w:szCs w:val="24"/>
        </w:rPr>
        <w:t>,</w:t>
      </w:r>
      <w:proofErr w:type="gramEnd"/>
      <w:r w:rsidRPr="00BE30F6">
        <w:rPr>
          <w:rStyle w:val="Bodytext695pt5"/>
          <w:sz w:val="24"/>
          <w:szCs w:val="24"/>
        </w:rPr>
        <w:t xml:space="preserve"> </w:t>
      </w:r>
      <w:bookmarkEnd w:id="14"/>
      <w:proofErr w:type="spellStart"/>
      <w:r w:rsidR="00E805E2" w:rsidRPr="00E805E2">
        <w:rPr>
          <w:rStyle w:val="Bodytext695pt5"/>
          <w:color w:val="00B050"/>
          <w:sz w:val="24"/>
          <w:szCs w:val="24"/>
        </w:rPr>
        <w:t>περ</w:t>
      </w:r>
      <w:r w:rsidR="00E805E2" w:rsidRPr="00E805E2">
        <w:rPr>
          <w:rStyle w:val="Bodytext695pt5"/>
          <w:rFonts w:ascii="Times New Roman" w:hAnsi="Times New Roman" w:cs="Times New Roman"/>
          <w:color w:val="00B050"/>
          <w:sz w:val="24"/>
          <w:szCs w:val="24"/>
        </w:rPr>
        <w:t>ὶ</w:t>
      </w:r>
      <w:proofErr w:type="spellEnd"/>
      <w:r w:rsidR="00E805E2" w:rsidRPr="00E805E2">
        <w:rPr>
          <w:rStyle w:val="Bodytext695pt5"/>
          <w:color w:val="00B050"/>
          <w:sz w:val="24"/>
          <w:szCs w:val="24"/>
        </w:rPr>
        <w:t xml:space="preserve"> </w:t>
      </w:r>
      <w:proofErr w:type="spellStart"/>
      <w:r w:rsidR="00E805E2" w:rsidRPr="00E805E2">
        <w:rPr>
          <w:rStyle w:val="Bodytext695pt5"/>
          <w:color w:val="00B050"/>
          <w:sz w:val="24"/>
          <w:szCs w:val="24"/>
        </w:rPr>
        <w:t>τ</w:t>
      </w:r>
      <w:r w:rsidR="00E805E2" w:rsidRPr="00E805E2">
        <w:rPr>
          <w:rStyle w:val="Bodytext695pt5"/>
          <w:rFonts w:ascii="Times New Roman" w:hAnsi="Times New Roman" w:cs="Times New Roman"/>
          <w:color w:val="00B050"/>
          <w:sz w:val="24"/>
          <w:szCs w:val="24"/>
        </w:rPr>
        <w:t>ῆ</w:t>
      </w:r>
      <w:r w:rsidR="00E805E2" w:rsidRPr="00E805E2">
        <w:rPr>
          <w:rStyle w:val="Bodytext695pt5"/>
          <w:color w:val="00B050"/>
          <w:sz w:val="24"/>
          <w:szCs w:val="24"/>
        </w:rPr>
        <w:t>ς</w:t>
      </w:r>
      <w:proofErr w:type="spellEnd"/>
      <w:r w:rsidR="00E805E2" w:rsidRPr="00E805E2">
        <w:rPr>
          <w:rStyle w:val="Bodytext695pt5"/>
          <w:color w:val="00B050"/>
          <w:sz w:val="24"/>
          <w:szCs w:val="24"/>
        </w:rPr>
        <w:t xml:space="preserve"> '</w:t>
      </w:r>
      <w:proofErr w:type="spellStart"/>
      <w:r w:rsidR="00E805E2" w:rsidRPr="00E805E2">
        <w:rPr>
          <w:rStyle w:val="Bodytext695pt5"/>
          <w:color w:val="00B050"/>
          <w:sz w:val="24"/>
          <w:szCs w:val="24"/>
        </w:rPr>
        <w:t>εκκλησιαστικ</w:t>
      </w:r>
      <w:r w:rsidR="00E805E2" w:rsidRPr="00E805E2">
        <w:rPr>
          <w:rStyle w:val="Bodytext695pt5"/>
          <w:rFonts w:ascii="Times New Roman" w:hAnsi="Times New Roman" w:cs="Times New Roman"/>
          <w:color w:val="00B050"/>
          <w:sz w:val="24"/>
          <w:szCs w:val="24"/>
        </w:rPr>
        <w:t>ῆ</w:t>
      </w:r>
      <w:r w:rsidR="00E805E2" w:rsidRPr="00E805E2">
        <w:rPr>
          <w:rStyle w:val="Bodytext695pt5"/>
          <w:color w:val="00B050"/>
          <w:sz w:val="24"/>
          <w:szCs w:val="24"/>
        </w:rPr>
        <w:t>ς</w:t>
      </w:r>
      <w:proofErr w:type="spellEnd"/>
      <w:r w:rsidR="00E805E2" w:rsidRPr="00E805E2">
        <w:rPr>
          <w:rStyle w:val="Bodytext695pt5"/>
          <w:color w:val="00B050"/>
          <w:sz w:val="24"/>
          <w:szCs w:val="24"/>
        </w:rPr>
        <w:t xml:space="preserve"> </w:t>
      </w:r>
      <w:proofErr w:type="spellStart"/>
      <w:r w:rsidR="00E805E2" w:rsidRPr="00E805E2">
        <w:rPr>
          <w:rStyle w:val="Bodytext695pt5"/>
          <w:rFonts w:ascii="Times New Roman" w:hAnsi="Times New Roman" w:cs="Times New Roman"/>
          <w:color w:val="00B050"/>
          <w:sz w:val="24"/>
          <w:szCs w:val="24"/>
        </w:rPr>
        <w:t>ἱ</w:t>
      </w:r>
      <w:r w:rsidR="00E805E2" w:rsidRPr="00E805E2">
        <w:rPr>
          <w:rStyle w:val="Bodytext695pt5"/>
          <w:color w:val="00B050"/>
          <w:sz w:val="24"/>
          <w:szCs w:val="24"/>
        </w:rPr>
        <w:t>εραρχίας</w:t>
      </w:r>
      <w:proofErr w:type="spellEnd"/>
      <w:r w:rsidR="00E805E2">
        <w:rPr>
          <w:rStyle w:val="Bodytext695pt5"/>
          <w:sz w:val="24"/>
          <w:szCs w:val="24"/>
        </w:rPr>
        <w:t>,</w:t>
      </w:r>
      <w:r w:rsidR="00E805E2">
        <w:rPr>
          <w:szCs w:val="24"/>
        </w:rPr>
        <w:t xml:space="preserve"> in 7 chapters. </w:t>
      </w:r>
      <w:proofErr w:type="gramStart"/>
      <w:r w:rsidR="00E805E2">
        <w:rPr>
          <w:szCs w:val="24"/>
        </w:rPr>
        <w:t>F</w:t>
      </w:r>
      <w:r w:rsidRPr="00BE30F6">
        <w:rPr>
          <w:szCs w:val="24"/>
        </w:rPr>
        <w:t>ol. 38</w:t>
      </w:r>
      <w:r w:rsidRPr="00BE30F6">
        <w:rPr>
          <w:rStyle w:val="BodytextGaramond5"/>
          <w:sz w:val="24"/>
          <w:szCs w:val="24"/>
        </w:rPr>
        <w:t xml:space="preserve"> a.</w:t>
      </w:r>
      <w:proofErr w:type="gramEnd"/>
    </w:p>
    <w:p w:rsidR="009A17DB" w:rsidRPr="00BE30F6" w:rsidRDefault="00E805E2" w:rsidP="00E805E2">
      <w:pPr>
        <w:ind w:firstLine="720"/>
        <w:rPr>
          <w:szCs w:val="24"/>
        </w:rPr>
      </w:pPr>
      <w:r>
        <w:rPr>
          <w:szCs w:val="24"/>
        </w:rPr>
        <w:t xml:space="preserve">3. </w:t>
      </w:r>
      <w:r w:rsidR="00E559E4" w:rsidRPr="00E559E4">
        <w:rPr>
          <w:color w:val="FF0000"/>
        </w:rPr>
        <w:t>$</w:t>
      </w:r>
      <w:r w:rsidR="00D12862">
        <w:rPr>
          <w:rFonts w:hint="cs"/>
          <w:color w:val="FF0000"/>
          <w:rtl/>
          <w:lang w:bidi="syr-SY"/>
        </w:rPr>
        <w:t>ܥܠ ܫܘܡ̈ܗܐ ܐܠܗ̈ܝ</w:t>
      </w:r>
      <w:proofErr w:type="gramStart"/>
      <w:r w:rsidR="00D12862">
        <w:rPr>
          <w:rFonts w:hint="cs"/>
          <w:color w:val="FF0000"/>
          <w:rtl/>
          <w:lang w:bidi="syr-SY"/>
        </w:rPr>
        <w:t xml:space="preserve">ܐ </w:t>
      </w:r>
      <w:r>
        <w:rPr>
          <w:szCs w:val="24"/>
        </w:rPr>
        <w:t>,</w:t>
      </w:r>
      <w:proofErr w:type="gramEnd"/>
      <w:r>
        <w:rPr>
          <w:rStyle w:val="Bodytext3011pt"/>
          <w:sz w:val="24"/>
          <w:szCs w:val="24"/>
        </w:rPr>
        <w:t xml:space="preserve"> </w:t>
      </w:r>
      <w:proofErr w:type="spellStart"/>
      <w:r w:rsidRPr="00E805E2">
        <w:rPr>
          <w:rStyle w:val="Bodytext3011pt"/>
          <w:i w:val="0"/>
          <w:color w:val="00B050"/>
          <w:sz w:val="24"/>
          <w:szCs w:val="24"/>
        </w:rPr>
        <w:t>περ</w:t>
      </w:r>
      <w:r w:rsidRPr="00E805E2">
        <w:rPr>
          <w:rStyle w:val="Bodytext3011pt"/>
          <w:rFonts w:ascii="Times New Roman" w:hAnsi="Times New Roman" w:cs="Times New Roman"/>
          <w:i w:val="0"/>
          <w:color w:val="00B050"/>
          <w:sz w:val="24"/>
          <w:szCs w:val="24"/>
        </w:rPr>
        <w:t>ὶ</w:t>
      </w:r>
      <w:proofErr w:type="spellEnd"/>
      <w:r w:rsidRPr="00E805E2">
        <w:rPr>
          <w:rStyle w:val="Bodytext3011pt"/>
          <w:i w:val="0"/>
          <w:color w:val="00B050"/>
          <w:sz w:val="24"/>
          <w:szCs w:val="24"/>
        </w:rPr>
        <w:t xml:space="preserve"> </w:t>
      </w:r>
      <w:proofErr w:type="spellStart"/>
      <w:r w:rsidRPr="00E805E2">
        <w:rPr>
          <w:rStyle w:val="Bodytext3011pt"/>
          <w:i w:val="0"/>
          <w:color w:val="00B050"/>
          <w:sz w:val="24"/>
          <w:szCs w:val="24"/>
        </w:rPr>
        <w:t>θείων</w:t>
      </w:r>
      <w:proofErr w:type="spellEnd"/>
      <w:r w:rsidRPr="00E805E2">
        <w:rPr>
          <w:rStyle w:val="Bodytext3011pt"/>
          <w:i w:val="0"/>
          <w:color w:val="00B050"/>
          <w:sz w:val="24"/>
          <w:szCs w:val="24"/>
        </w:rPr>
        <w:t xml:space="preserve"> </w:t>
      </w:r>
      <w:proofErr w:type="spellStart"/>
      <w:r w:rsidRPr="00E805E2">
        <w:rPr>
          <w:rStyle w:val="Bodytext3011pt"/>
          <w:rFonts w:ascii="Times New Roman" w:hAnsi="Times New Roman" w:cs="Times New Roman"/>
          <w:i w:val="0"/>
          <w:color w:val="00B050"/>
          <w:sz w:val="24"/>
          <w:szCs w:val="24"/>
        </w:rPr>
        <w:t>ὀ</w:t>
      </w:r>
      <w:r w:rsidRPr="00E805E2">
        <w:rPr>
          <w:rStyle w:val="Bodytext3011pt"/>
          <w:i w:val="0"/>
          <w:color w:val="00B050"/>
          <w:sz w:val="24"/>
          <w:szCs w:val="24"/>
        </w:rPr>
        <w:t>νομάτων</w:t>
      </w:r>
      <w:proofErr w:type="spellEnd"/>
      <w:r>
        <w:rPr>
          <w:szCs w:val="24"/>
        </w:rPr>
        <w:t xml:space="preserve">, in 13 chapters. </w:t>
      </w:r>
      <w:proofErr w:type="gramStart"/>
      <w:r>
        <w:rPr>
          <w:szCs w:val="24"/>
        </w:rPr>
        <w:t>F</w:t>
      </w:r>
      <w:r w:rsidR="009A17DB" w:rsidRPr="00BE30F6">
        <w:rPr>
          <w:szCs w:val="24"/>
        </w:rPr>
        <w:t>ol. 79 a.</w:t>
      </w:r>
      <w:proofErr w:type="gramEnd"/>
    </w:p>
    <w:p w:rsidR="009A17DB" w:rsidRPr="00BE30F6" w:rsidRDefault="00E805E2" w:rsidP="00E805E2">
      <w:pPr>
        <w:ind w:firstLine="720"/>
        <w:rPr>
          <w:szCs w:val="24"/>
        </w:rPr>
      </w:pPr>
      <w:r>
        <w:rPr>
          <w:szCs w:val="24"/>
        </w:rPr>
        <w:t xml:space="preserve">4. </w:t>
      </w:r>
      <w:r w:rsidR="00E559E4" w:rsidRPr="00E559E4">
        <w:rPr>
          <w:color w:val="FF0000"/>
        </w:rPr>
        <w:t>$</w:t>
      </w:r>
      <w:r w:rsidR="00D12862">
        <w:rPr>
          <w:rFonts w:hint="cs"/>
          <w:color w:val="FF0000"/>
          <w:rtl/>
          <w:lang w:bidi="syr-SY"/>
        </w:rPr>
        <w:t>ܥܠ ܬܐܘܠܘܓܝܐ ܪܐܙܢܝܬ</w:t>
      </w:r>
      <w:proofErr w:type="gramStart"/>
      <w:r w:rsidR="00D12862">
        <w:rPr>
          <w:rFonts w:hint="cs"/>
          <w:color w:val="FF0000"/>
          <w:rtl/>
          <w:lang w:bidi="syr-SY"/>
        </w:rPr>
        <w:t xml:space="preserve">ܐ </w:t>
      </w:r>
      <w:r w:rsidR="009A17DB" w:rsidRPr="00BE30F6">
        <w:rPr>
          <w:szCs w:val="24"/>
        </w:rPr>
        <w:t>,</w:t>
      </w:r>
      <w:proofErr w:type="gramEnd"/>
      <w:r w:rsidR="009A17DB" w:rsidRPr="00BE30F6">
        <w:rPr>
          <w:rStyle w:val="Bodytext9pt32"/>
          <w:sz w:val="24"/>
          <w:szCs w:val="24"/>
        </w:rPr>
        <w:t xml:space="preserve"> </w:t>
      </w:r>
      <w:proofErr w:type="spellStart"/>
      <w:r w:rsidRPr="00E805E2">
        <w:rPr>
          <w:rStyle w:val="Bodytext9pt32"/>
          <w:i w:val="0"/>
          <w:color w:val="00B050"/>
          <w:sz w:val="24"/>
          <w:szCs w:val="24"/>
        </w:rPr>
        <w:t>περ</w:t>
      </w:r>
      <w:r w:rsidRPr="00E805E2">
        <w:rPr>
          <w:rStyle w:val="Bodytext9pt32"/>
          <w:rFonts w:ascii="Times New Roman" w:hAnsi="Times New Roman" w:cs="Times New Roman"/>
          <w:i w:val="0"/>
          <w:color w:val="00B050"/>
          <w:sz w:val="24"/>
          <w:szCs w:val="24"/>
        </w:rPr>
        <w:t>ὶ</w:t>
      </w:r>
      <w:proofErr w:type="spellEnd"/>
      <w:r w:rsidRPr="00E805E2">
        <w:rPr>
          <w:rStyle w:val="Bodytext9pt32"/>
          <w:i w:val="0"/>
          <w:color w:val="00B050"/>
          <w:sz w:val="24"/>
          <w:szCs w:val="24"/>
        </w:rPr>
        <w:t xml:space="preserve"> </w:t>
      </w:r>
      <w:proofErr w:type="spellStart"/>
      <w:r w:rsidRPr="00E805E2">
        <w:rPr>
          <w:rStyle w:val="Bodytext9pt32"/>
          <w:i w:val="0"/>
          <w:color w:val="00B050"/>
          <w:sz w:val="24"/>
          <w:szCs w:val="24"/>
        </w:rPr>
        <w:t>μυστικ</w:t>
      </w:r>
      <w:r w:rsidRPr="00E805E2">
        <w:rPr>
          <w:rStyle w:val="Bodytext9pt32"/>
          <w:rFonts w:ascii="Times New Roman" w:hAnsi="Times New Roman" w:cs="Times New Roman"/>
          <w:i w:val="0"/>
          <w:color w:val="00B050"/>
          <w:sz w:val="24"/>
          <w:szCs w:val="24"/>
        </w:rPr>
        <w:t>ῆ</w:t>
      </w:r>
      <w:r w:rsidRPr="00E805E2">
        <w:rPr>
          <w:rStyle w:val="Bodytext9pt32"/>
          <w:i w:val="0"/>
          <w:color w:val="00B050"/>
          <w:sz w:val="24"/>
          <w:szCs w:val="24"/>
        </w:rPr>
        <w:t>ς</w:t>
      </w:r>
      <w:proofErr w:type="spellEnd"/>
      <w:r w:rsidRPr="00E805E2">
        <w:rPr>
          <w:rStyle w:val="Bodytext9pt32"/>
          <w:i w:val="0"/>
          <w:color w:val="00B050"/>
          <w:sz w:val="24"/>
          <w:szCs w:val="24"/>
        </w:rPr>
        <w:t xml:space="preserve"> </w:t>
      </w:r>
      <w:proofErr w:type="spellStart"/>
      <w:r w:rsidRPr="00E805E2">
        <w:rPr>
          <w:rStyle w:val="Bodytext9pt32"/>
          <w:i w:val="0"/>
          <w:color w:val="00B050"/>
          <w:sz w:val="24"/>
          <w:szCs w:val="24"/>
        </w:rPr>
        <w:t>θεολογίας</w:t>
      </w:r>
      <w:proofErr w:type="spellEnd"/>
      <w:r w:rsidR="009A17DB" w:rsidRPr="00BE30F6">
        <w:rPr>
          <w:rStyle w:val="Bodytext9pt32"/>
          <w:sz w:val="24"/>
          <w:szCs w:val="24"/>
        </w:rPr>
        <w:t>,</w:t>
      </w:r>
      <w:r>
        <w:rPr>
          <w:szCs w:val="24"/>
        </w:rPr>
        <w:t xml:space="preserve"> in 5 chapters. </w:t>
      </w:r>
      <w:proofErr w:type="gramStart"/>
      <w:r>
        <w:rPr>
          <w:szCs w:val="24"/>
        </w:rPr>
        <w:t>F</w:t>
      </w:r>
      <w:r w:rsidR="009A17DB" w:rsidRPr="00BE30F6">
        <w:rPr>
          <w:szCs w:val="24"/>
        </w:rPr>
        <w:t>ol. 151</w:t>
      </w:r>
      <w:r w:rsidR="009A17DB" w:rsidRPr="00BE30F6">
        <w:rPr>
          <w:rStyle w:val="Bodytext9pt32"/>
          <w:sz w:val="24"/>
          <w:szCs w:val="24"/>
        </w:rPr>
        <w:t xml:space="preserve"> b.</w:t>
      </w:r>
      <w:proofErr w:type="gramEnd"/>
    </w:p>
    <w:p w:rsidR="009A17DB" w:rsidRPr="00BE30F6" w:rsidRDefault="00E805E2" w:rsidP="00E805E2">
      <w:pPr>
        <w:ind w:firstLine="720"/>
        <w:rPr>
          <w:szCs w:val="24"/>
        </w:rPr>
      </w:pPr>
      <w:r>
        <w:rPr>
          <w:szCs w:val="24"/>
        </w:rPr>
        <w:t xml:space="preserve">5. </w:t>
      </w:r>
      <w:r w:rsidR="009A17DB" w:rsidRPr="00BE30F6">
        <w:rPr>
          <w:szCs w:val="24"/>
        </w:rPr>
        <w:t xml:space="preserve">The ten Epistles, </w:t>
      </w:r>
      <w:r w:rsidR="00E559E4" w:rsidRPr="00E559E4">
        <w:rPr>
          <w:color w:val="FF0000"/>
        </w:rPr>
        <w:t>$</w:t>
      </w:r>
      <w:r w:rsidR="00D12862">
        <w:rPr>
          <w:rFonts w:hint="cs"/>
          <w:color w:val="FF0000"/>
          <w:rtl/>
          <w:lang w:bidi="syr-SY"/>
        </w:rPr>
        <w:t>ܐܓܪ̈ܬܐ ܡ̈ܫܚܠܦܬܐ ܥܣܪ̈</w:t>
      </w:r>
      <w:r>
        <w:rPr>
          <w:szCs w:val="24"/>
        </w:rPr>
        <w:t xml:space="preserve">. </w:t>
      </w:r>
      <w:proofErr w:type="gramStart"/>
      <w:r>
        <w:rPr>
          <w:szCs w:val="24"/>
        </w:rPr>
        <w:t>F</w:t>
      </w:r>
      <w:r w:rsidR="009A17DB" w:rsidRPr="00BE30F6">
        <w:rPr>
          <w:szCs w:val="24"/>
        </w:rPr>
        <w:t>ol. 156</w:t>
      </w:r>
      <w:r w:rsidR="009A17DB" w:rsidRPr="00BE30F6">
        <w:rPr>
          <w:rStyle w:val="BodytextGaramond5"/>
          <w:sz w:val="24"/>
          <w:szCs w:val="24"/>
        </w:rPr>
        <w:t xml:space="preserve"> a.</w:t>
      </w:r>
      <w:proofErr w:type="gramEnd"/>
    </w:p>
    <w:p w:rsidR="009A17DB" w:rsidRPr="00BE30F6" w:rsidRDefault="009A17DB" w:rsidP="00E805E2">
      <w:pPr>
        <w:ind w:firstLine="720"/>
        <w:rPr>
          <w:szCs w:val="24"/>
        </w:rPr>
      </w:pPr>
      <w:r w:rsidRPr="00BE30F6">
        <w:rPr>
          <w:szCs w:val="24"/>
        </w:rPr>
        <w:t>At the end of the last epistle, fol. 172</w:t>
      </w:r>
      <w:r w:rsidRPr="00BE30F6">
        <w:rPr>
          <w:rStyle w:val="Bodytext9pt32"/>
          <w:sz w:val="24"/>
          <w:szCs w:val="24"/>
        </w:rPr>
        <w:t xml:space="preserve"> b</w:t>
      </w:r>
      <w:r w:rsidRPr="00BE30F6">
        <w:rPr>
          <w:szCs w:val="24"/>
        </w:rPr>
        <w:t>, after a doxology and table of contents, we read the following note, giving the date of the manuscript and the name of the scribe, George the deacon</w:t>
      </w:r>
      <w:r w:rsidR="00E805E2">
        <w:rPr>
          <w:szCs w:val="24"/>
        </w:rPr>
        <w:t xml:space="preserve">. </w:t>
      </w:r>
      <w:r w:rsidR="00E559E4" w:rsidRPr="00E559E4">
        <w:rPr>
          <w:color w:val="FF0000"/>
        </w:rPr>
        <w:t>$</w:t>
      </w:r>
      <w:r w:rsidR="00D12862">
        <w:rPr>
          <w:rFonts w:hint="cs"/>
          <w:color w:val="FF0000"/>
          <w:rtl/>
          <w:lang w:bidi="syr-SY"/>
        </w:rPr>
        <w:t xml:space="preserve">ܐܫܬܠܡ ܟܬܒܐ ܗܢܐ ܫܢܬ ܐܠܦܐ ܘܡܐܐ ܘܚܡܫܥܣܪܐ ܐܝܟ ܡܢܝܢܐ ܕܝܘ̈ܢܝܐ ܒܐܝܪܚ ܢܝܣܢ ܒܥܣܪܝܢ ܒܗ ــ . ܡܪܢ ܝܫܘܥ ܡܫܝܚܐ ܚܘܢ ܒܪ̈ܚܡܝܟ ܣܓ̈ܝܐܐ ܠܚܛܝܐ ܓܝܪܓܐ ܡܫܡܫܢܐ ܕܟܬ̣ܒ. ܟܠ ܕܩ̇ܪܐ ܢܨ̇ܠܐ. ܐܡܝܢ. </w:t>
      </w:r>
      <w:r w:rsidR="00E805E2">
        <w:rPr>
          <w:szCs w:val="24"/>
        </w:rPr>
        <w:t>.</w:t>
      </w:r>
    </w:p>
    <w:p w:rsidR="009A17DB" w:rsidRPr="00BE30F6" w:rsidRDefault="009A17DB" w:rsidP="00470733">
      <w:pPr>
        <w:ind w:firstLine="720"/>
        <w:rPr>
          <w:szCs w:val="24"/>
          <w:lang w:bidi="syr-SY"/>
        </w:rPr>
      </w:pPr>
      <w:r w:rsidRPr="00BE30F6">
        <w:rPr>
          <w:szCs w:val="24"/>
        </w:rPr>
        <w:t xml:space="preserve">On fol. 173 a there is another note by the commentator, </w:t>
      </w:r>
      <w:proofErr w:type="spellStart"/>
      <w:r w:rsidRPr="00BE30F6">
        <w:rPr>
          <w:szCs w:val="24"/>
        </w:rPr>
        <w:t>Phocas</w:t>
      </w:r>
      <w:proofErr w:type="spellEnd"/>
      <w:r w:rsidRPr="00BE30F6">
        <w:rPr>
          <w:szCs w:val="24"/>
        </w:rPr>
        <w:t xml:space="preserve"> of Edessa, stating that he finished and copied out this work in the space of a year, without help of any kind</w:t>
      </w:r>
      <w:r w:rsidR="00E805E2">
        <w:rPr>
          <w:szCs w:val="24"/>
        </w:rPr>
        <w:t xml:space="preserve"> </w:t>
      </w:r>
      <w:r w:rsidRPr="00BE30F6">
        <w:rPr>
          <w:szCs w:val="24"/>
        </w:rPr>
        <w:t xml:space="preserve">from any person. </w:t>
      </w:r>
      <w:r w:rsidR="00E559E4" w:rsidRPr="00E559E4">
        <w:rPr>
          <w:color w:val="FF0000"/>
        </w:rPr>
        <w:t>$</w:t>
      </w:r>
      <w:r w:rsidR="00470733">
        <w:rPr>
          <w:rFonts w:hint="cs"/>
          <w:color w:val="FF0000"/>
          <w:rtl/>
          <w:lang w:bidi="syr-SY"/>
        </w:rPr>
        <w:t xml:space="preserve">ܐܢܐ ܦܘܩܐ ܒܨܝܪܐ ܘܚ̇ܛܝܐ ܩܦܪܒܬ ܠܐܝܩܪܐ ܕܠܬܠܝܬܝܘܬܐ ܡܪܡܪܡܬܐ ܘܘܣܓܝܕܬ ܡܢ ܟܠ ܘܕܪܚܝܡܐ ܠܗ̇ ܗ̇ܝ ܕܐܝܟ ܚܝܠܐ̣. ܥܡ̣ܠܐ ܗܢܐ ܕܝܠܝ. ܗ̇ܘ ܕܐܦܢ ܗ̇ܝ ܕܫܘܝܐ ܠܪܒܘܬܐ ܕܝܠܗ̇ ܠܐ ܐܝܬ ܠܗ̣. ܐܠܐ ܒܪܡ ܡܢ ܚܝܠܐ ܕܝܠܝ̣ ܠܐ ܒܨ̣ܝܪ. ܗ̇ܘ ܕܡܛܠ ܢܘ̈ܬܦܐ ܣ̈ܒܝܣܐ ܕܣܘܥܪ̈ܢܐ ܥܠܡ̈ܢܝܐ̣. ܒܡܬ̣ܚܐ ܚܕܐ ܕܫܢܬܐ ܟܠܗ̇ ܐܫܬ݀ܡܠܝ. ܟܕ ܣܟ ܠܐ ܬܐܥ̇ܕܪܬ ܡܢ ܐܢܫ. ܠܐ ܒܠܟܣܝܣ̣ ܘܠܐ ܒܟܬܒܐ. ܐܠܐ ܒܝܕ ܫܩܠܛܥܢܐ ܕܡܬܚ̇ܝܠ ܡܢ ܐܠܗܐ. ܡܫܟܢܢܐ ܕܛܒ̈ܬܐ̣. ܛ̇ܥܢܬ ܝܘܩܪܐ ܕܦܘܫܩܗ ܕܓܘܫܡܐ. ܘܕܣܟ̈ܘܠܝܐ ܕܝܠܗ. ܘܕܣܪܛܗܘܢ ܕܥܠ ܠܘܚ̈ܐ̣. ܘܕܡܣܩܗܘܢ ܕܥܠ ܩ̈ܠܦܐ. ܐܠܐ ܟܠ ܕܡܬܒ̇ܣܡ ܡܢ ܡ̈ܠܐ ܐܠܗ̈ܝܬܐ ܕܒܗ̣. ܡܛܠ ܚܘܒܗ ܕܡܪܢ. ܢܨ̇ܠܐ ܐܦ ܥܠܝ̣. ܕܐܫ̇ܟܚ ܪ̈ܚ̣ܡܐ ܡܢ ܛܝܒܘܬܗ̇ ܕܐܠܗܘܬܐ ܒܝܘܡ ܕܝܢ̣ܐ ܕܟܐܢܘܬܗ̇ ܐܡܝܢ .. .. .. </w:t>
      </w:r>
    </w:p>
    <w:p w:rsidR="009A17DB" w:rsidRPr="00BE30F6" w:rsidRDefault="009A17DB" w:rsidP="00E805E2">
      <w:pPr>
        <w:ind w:firstLine="720"/>
        <w:rPr>
          <w:szCs w:val="24"/>
        </w:rPr>
      </w:pPr>
      <w:r w:rsidRPr="00BE30F6">
        <w:rPr>
          <w:szCs w:val="24"/>
        </w:rPr>
        <w:t xml:space="preserve">Then follows the narrative of Dionysius the </w:t>
      </w:r>
      <w:proofErr w:type="spellStart"/>
      <w:r w:rsidRPr="00BE30F6">
        <w:rPr>
          <w:szCs w:val="24"/>
        </w:rPr>
        <w:t>Areopagite</w:t>
      </w:r>
      <w:proofErr w:type="spellEnd"/>
      <w:r w:rsidRPr="00BE30F6">
        <w:rPr>
          <w:szCs w:val="24"/>
        </w:rPr>
        <w:t xml:space="preserve">, concerning the vision which he saw at Heliopolis in Egypt (see Add. 14,645, no. 3), beginning, fol. 173 a: </w:t>
      </w:r>
      <w:r w:rsidR="00E559E4" w:rsidRPr="00E559E4">
        <w:rPr>
          <w:color w:val="FF0000"/>
        </w:rPr>
        <w:t>$</w:t>
      </w:r>
      <w:r w:rsidR="00470733">
        <w:rPr>
          <w:rFonts w:hint="cs"/>
          <w:color w:val="FF0000"/>
          <w:rtl/>
          <w:lang w:bidi="syr-SY"/>
        </w:rPr>
        <w:t xml:space="preserve">܏ܬܘܒ ܏ܬܫܥܝܬܐ ܏ܕܝܠܗ ܏ܕܩܕܝܫܐ ܏ܕܝܘܢܘܣܝܘܣ ܏ܗ̇ܘ ܕ܏ܡܢ ܏ܕ̇ܝ̈ܢܐ ܕ܏ܐܪܢܘܣ ܏ܦܐܓܘܣ. ܐܢܐ </w:t>
      </w:r>
      <w:commentRangeStart w:id="15"/>
      <w:r w:rsidR="00470733">
        <w:rPr>
          <w:rFonts w:hint="cs"/>
          <w:color w:val="FF0000"/>
          <w:rtl/>
          <w:lang w:bidi="syr-SY"/>
        </w:rPr>
        <w:t>ܐܘ</w:t>
      </w:r>
      <w:commentRangeEnd w:id="15"/>
      <w:r w:rsidR="00470733">
        <w:rPr>
          <w:rStyle w:val="CommentReference"/>
          <w:rtl/>
        </w:rPr>
        <w:commentReference w:id="15"/>
      </w:r>
      <w:r w:rsidR="00470733">
        <w:rPr>
          <w:rFonts w:hint="cs"/>
          <w:color w:val="FF0000"/>
          <w:rtl/>
          <w:lang w:bidi="syr-SY"/>
        </w:rPr>
        <w:t xml:space="preserve"> ܪ̈ܚ̇ܡܝ ܝܘܠܦܢܐ ܕܚܟܡܬܐ ܡܢ ܟܪܣܗ̇ ܕܐܡܝ ܐ̇ܬܢܕܪܬ ܕܐ̇ܗܘܐ ܕܒܚ̣ܐ ܠܐܪܟܘܢܛܐ ܕܫܐ̈ܕܐ. ܏ܘܫ.</w:t>
      </w:r>
      <w:r w:rsidR="00E805E2">
        <w:rPr>
          <w:szCs w:val="24"/>
        </w:rPr>
        <w:t>.</w:t>
      </w:r>
    </w:p>
    <w:p w:rsidR="009A17DB" w:rsidRPr="00BE30F6" w:rsidRDefault="009A17DB" w:rsidP="00454293">
      <w:pPr>
        <w:ind w:firstLine="720"/>
        <w:rPr>
          <w:szCs w:val="24"/>
        </w:rPr>
      </w:pPr>
      <w:r w:rsidRPr="00BE30F6">
        <w:rPr>
          <w:szCs w:val="24"/>
        </w:rPr>
        <w:t>On fol. 176 b is a note in the handwriting of the scribe George, from</w:t>
      </w:r>
      <w:r w:rsidR="00E805E2">
        <w:rPr>
          <w:szCs w:val="24"/>
        </w:rPr>
        <w:t xml:space="preserve"> which it appears that this volume was written for John and Elish</w:t>
      </w:r>
      <w:r w:rsidRPr="00BE30F6">
        <w:rPr>
          <w:szCs w:val="24"/>
        </w:rPr>
        <w:t xml:space="preserve">a, the sons of </w:t>
      </w:r>
      <w:r w:rsidR="00454293">
        <w:rPr>
          <w:szCs w:val="24"/>
        </w:rPr>
        <w:t xml:space="preserve">one </w:t>
      </w:r>
      <w:proofErr w:type="spellStart"/>
      <w:r w:rsidR="00454293">
        <w:rPr>
          <w:szCs w:val="24"/>
        </w:rPr>
        <w:t>Mah</w:t>
      </w:r>
      <w:r w:rsidR="00454293">
        <w:rPr>
          <w:rFonts w:ascii="Century" w:hAnsi="Century"/>
          <w:szCs w:val="24"/>
        </w:rPr>
        <w:t>ī</w:t>
      </w:r>
      <w:r w:rsidR="00454293">
        <w:rPr>
          <w:szCs w:val="24"/>
        </w:rPr>
        <w:t>r</w:t>
      </w:r>
      <w:proofErr w:type="spellEnd"/>
      <w:r w:rsidR="00454293">
        <w:rPr>
          <w:szCs w:val="24"/>
        </w:rPr>
        <w:t xml:space="preserve"> of </w:t>
      </w:r>
      <w:proofErr w:type="spellStart"/>
      <w:r w:rsidR="00454293">
        <w:rPr>
          <w:szCs w:val="24"/>
        </w:rPr>
        <w:t>Tagr</w:t>
      </w:r>
      <w:r w:rsidR="00454293">
        <w:rPr>
          <w:rFonts w:ascii="Century" w:hAnsi="Century"/>
          <w:szCs w:val="24"/>
        </w:rPr>
        <w:t>ī</w:t>
      </w:r>
      <w:r w:rsidRPr="00BE30F6">
        <w:rPr>
          <w:szCs w:val="24"/>
        </w:rPr>
        <w:t>t</w:t>
      </w:r>
      <w:proofErr w:type="spellEnd"/>
      <w:r w:rsidRPr="00BE30F6">
        <w:rPr>
          <w:szCs w:val="24"/>
        </w:rPr>
        <w:t>, at</w:t>
      </w:r>
      <w:r w:rsidR="00454293">
        <w:rPr>
          <w:szCs w:val="24"/>
        </w:rPr>
        <w:t xml:space="preserve"> </w:t>
      </w:r>
      <w:r w:rsidRPr="00BE30F6">
        <w:rPr>
          <w:szCs w:val="24"/>
        </w:rPr>
        <w:t xml:space="preserve">the expense of their father. </w:t>
      </w:r>
      <w:r w:rsidR="00E559E4" w:rsidRPr="00E559E4">
        <w:rPr>
          <w:color w:val="FF0000"/>
        </w:rPr>
        <w:t>$</w:t>
      </w:r>
      <w:r w:rsidR="00470733">
        <w:rPr>
          <w:rFonts w:hint="cs"/>
          <w:color w:val="FF0000"/>
          <w:rtl/>
          <w:lang w:bidi="syr-SY"/>
        </w:rPr>
        <w:t xml:space="preserve">ܐܬܚܦܛܘ </w:t>
      </w:r>
      <w:r w:rsidR="00470733" w:rsidRPr="00BA609B">
        <w:rPr>
          <w:rFonts w:hint="cs"/>
          <w:color w:val="FF0000"/>
          <w:highlight w:val="yellow"/>
          <w:rtl/>
          <w:lang w:bidi="syr-SY"/>
        </w:rPr>
        <w:t>ܘܩ̣</w:t>
      </w:r>
      <w:r w:rsidR="00BA609B" w:rsidRPr="00BA609B">
        <w:rPr>
          <w:rFonts w:hint="cs"/>
          <w:color w:val="FF0000"/>
          <w:highlight w:val="yellow"/>
          <w:rtl/>
          <w:lang w:bidi="syr-SY"/>
        </w:rPr>
        <w:t>݅</w:t>
      </w:r>
      <w:r w:rsidR="00470733" w:rsidRPr="00BA609B">
        <w:rPr>
          <w:rFonts w:hint="cs"/>
          <w:color w:val="FF0000"/>
          <w:highlight w:val="yellow"/>
          <w:rtl/>
          <w:lang w:bidi="syr-SY"/>
        </w:rPr>
        <w:t>ܢܘ</w:t>
      </w:r>
      <w:r w:rsidR="00BA609B">
        <w:rPr>
          <w:rFonts w:hint="cs"/>
          <w:color w:val="FF0000"/>
          <w:rtl/>
          <w:lang w:bidi="syr-SY"/>
        </w:rPr>
        <w:t xml:space="preserve"> ܠܟܬܒܐ ܗܢܐ </w:t>
      </w:r>
      <w:commentRangeStart w:id="16"/>
      <w:r w:rsidR="00BA609B">
        <w:rPr>
          <w:rFonts w:hint="cs"/>
          <w:color w:val="FF0000"/>
          <w:rtl/>
          <w:lang w:bidi="syr-SY"/>
        </w:rPr>
        <w:t xml:space="preserve">ܐܝܘܐܢܢܝܣ ܘܐܠܝܫܥ ܕܝܪ̈ܝܐ ܒܢ̈ܝܐ ܕܡܗܝܪ ܬܓܪܝܬܢܝܐ. ܡܛܠ ܝܘܬܪܢܐ ܕܝܠܗܘܢ ܘܕܐܚܪ̈ܢܐ܇ ܗ̇ܘ ܕܒܗ ܘܡܢܗ ܐܝܬܘܗܝ ܘܡܬܟܐܪ. ܗ̇ܢܘܢ ܟܝܬ ܕܐܦ ܝܬܝܪ ܚܦܝܛܐܝܬ ܫܐ̇ܠܝܢ: ܡܢ </w:t>
      </w:r>
      <w:r w:rsidR="00BA609B">
        <w:rPr>
          <w:rFonts w:hint="cs"/>
          <w:color w:val="FF0000"/>
          <w:highlight w:val="yellow"/>
          <w:rtl/>
          <w:lang w:bidi="syr-SY"/>
        </w:rPr>
        <w:t>ܟ</w:t>
      </w:r>
      <w:r w:rsidR="00BA609B" w:rsidRPr="00BA609B">
        <w:rPr>
          <w:rFonts w:hint="cs"/>
          <w:color w:val="FF0000"/>
          <w:highlight w:val="yellow"/>
          <w:rtl/>
          <w:lang w:bidi="syr-SY"/>
        </w:rPr>
        <w:t>ܠ</w:t>
      </w:r>
      <w:r w:rsidR="00BA609B">
        <w:rPr>
          <w:rFonts w:hint="cs"/>
          <w:color w:val="FF0000"/>
          <w:rtl/>
          <w:lang w:bidi="syr-SY"/>
        </w:rPr>
        <w:t xml:space="preserve"> ܡ̇ܢ </w:t>
      </w:r>
      <w:r w:rsidR="00BA609B" w:rsidRPr="00BA609B">
        <w:rPr>
          <w:rFonts w:hint="cs"/>
          <w:color w:val="FF0000"/>
          <w:highlight w:val="yellow"/>
          <w:rtl/>
          <w:lang w:bidi="syr-SY"/>
        </w:rPr>
        <w:t>ܕܢܝܫܐ</w:t>
      </w:r>
      <w:r w:rsidR="00BA609B">
        <w:rPr>
          <w:rFonts w:hint="cs"/>
          <w:color w:val="FF0000"/>
          <w:rtl/>
          <w:lang w:bidi="syr-SY"/>
        </w:rPr>
        <w:t xml:space="preserve"> </w:t>
      </w:r>
      <w:r w:rsidR="00BA609B">
        <w:rPr>
          <w:rFonts w:hint="cs"/>
          <w:color w:val="FF0000"/>
          <w:rtl/>
          <w:lang w:bidi="syr-SY"/>
        </w:rPr>
        <w:lastRenderedPageBreak/>
        <w:t xml:space="preserve">ܕܫܦܝܪܘܬ ܕܚܠܬܐ ܐܝܬ ܠܗ܆ ܕܨ̈ܠܘܬܐ ܥܠ ܐܒܐ ܕܝܠܗܘܢ ܘܥܠܝܗܘܢ ܢܣܪܚ. ܘܥܠ ܗ̇ܘ ܡ̇ܢ܆ ܡܛܠ ܕܡܢ </w:t>
      </w:r>
      <w:r w:rsidR="00BA609B" w:rsidRPr="00BA609B">
        <w:rPr>
          <w:rFonts w:hint="cs"/>
          <w:color w:val="FF0000"/>
          <w:highlight w:val="yellow"/>
          <w:rtl/>
          <w:lang w:bidi="syr-SY"/>
        </w:rPr>
        <w:t>ܕܝܠܗ</w:t>
      </w:r>
      <w:r w:rsidR="00BA609B">
        <w:rPr>
          <w:rFonts w:hint="cs"/>
          <w:color w:val="FF0000"/>
          <w:rtl/>
          <w:lang w:bidi="syr-SY"/>
        </w:rPr>
        <w:t xml:space="preserve">. ܥܠܝܗܘܢ ܕܝܢ܆ ܐܝܟ ܡ̇ܢ ܕܚܦܝܛܘܬܐ ܕܠܐ ܙܥܘܪܝܐ ܐܥ̣ܠܘ </w:t>
      </w:r>
      <w:r w:rsidR="00BA609B" w:rsidRPr="00BA609B">
        <w:rPr>
          <w:rFonts w:hint="cs"/>
          <w:color w:val="FF0000"/>
          <w:highlight w:val="yellow"/>
          <w:rtl/>
          <w:lang w:bidi="syr-SY"/>
        </w:rPr>
        <w:t>ܠܐܚܪ̈ܢܐ</w:t>
      </w:r>
      <w:r w:rsidR="00BA609B">
        <w:rPr>
          <w:rFonts w:hint="cs"/>
          <w:color w:val="FF0000"/>
          <w:rtl/>
          <w:lang w:bidi="syr-SY"/>
        </w:rPr>
        <w:t xml:space="preserve"> ܕܝܢ ܕܠܘ ܗܟܢܐ: ܐܫܠܡ̣ܘ ܠܕܝܢ̣ܐ ܕܬܐܪܬܐ ܕܝܠܗܘܢ܆ ܐܢ ܟܝܬ ܣ̇ܥܝܢ ܕܢܥܕܘܢ ܠܟܬܒܐ ܗܢܐ܇ ܘܟܕ ܬܟܝܠܝܢ ܕܐܦܢ ܗ̇ܘ ܕܚ̇ܙܐ ܠܗܢܐ ܐܝܬ ܠܗܘܢ̇. ܠܪܘܚܩܐ ܡܩ̣ܝܡ ܡܢ ܗ̇ܝ ܐܝܟ ܟܐܢܘܬܐ ܕܗ̇ܘ ܕܡܬ</w:t>
      </w:r>
      <w:r w:rsidR="00AF3BD5">
        <w:rPr>
          <w:rFonts w:hint="cs"/>
          <w:color w:val="FF0000"/>
          <w:rtl/>
          <w:lang w:bidi="syr-SY"/>
        </w:rPr>
        <w:t>݂ܚܙܐ.</w:t>
      </w:r>
      <w:r w:rsidR="00454293">
        <w:rPr>
          <w:szCs w:val="24"/>
        </w:rPr>
        <w:t>.</w:t>
      </w:r>
      <w:commentRangeEnd w:id="16"/>
      <w:r w:rsidR="00AF3BD5">
        <w:rPr>
          <w:rStyle w:val="CommentReference"/>
          <w:rtl/>
        </w:rPr>
        <w:commentReference w:id="16"/>
      </w:r>
    </w:p>
    <w:p w:rsidR="009A17DB" w:rsidRPr="00BE30F6" w:rsidRDefault="00454293" w:rsidP="00454293">
      <w:pPr>
        <w:ind w:firstLine="720"/>
        <w:rPr>
          <w:szCs w:val="24"/>
        </w:rPr>
      </w:pPr>
      <w:r>
        <w:rPr>
          <w:szCs w:val="24"/>
        </w:rPr>
        <w:t>Another note on</w:t>
      </w:r>
      <w:r w:rsidR="009A17DB" w:rsidRPr="00BE30F6">
        <w:rPr>
          <w:szCs w:val="24"/>
        </w:rPr>
        <w:t xml:space="preserve"> the same page, of some</w:t>
      </w:r>
      <w:r w:rsidR="009A17DB" w:rsidRPr="00BE30F6">
        <w:rPr>
          <w:szCs w:val="24"/>
        </w:rPr>
        <w:softHyphen/>
        <w:t>what later date, states that this volume was purchased by three brothers, t</w:t>
      </w:r>
      <w:r>
        <w:rPr>
          <w:szCs w:val="24"/>
        </w:rPr>
        <w:t xml:space="preserve">he priest </w:t>
      </w:r>
      <w:proofErr w:type="spellStart"/>
      <w:r>
        <w:rPr>
          <w:szCs w:val="24"/>
        </w:rPr>
        <w:t>T</w:t>
      </w:r>
      <w:r>
        <w:rPr>
          <w:rFonts w:ascii="Century" w:hAnsi="Century"/>
          <w:szCs w:val="24"/>
        </w:rPr>
        <w:t>ā</w:t>
      </w:r>
      <w:r>
        <w:rPr>
          <w:szCs w:val="24"/>
        </w:rPr>
        <w:t>b</w:t>
      </w:r>
      <w:r>
        <w:rPr>
          <w:rFonts w:ascii="Century" w:hAnsi="Century"/>
          <w:szCs w:val="24"/>
        </w:rPr>
        <w:t>ā</w:t>
      </w:r>
      <w:proofErr w:type="spellEnd"/>
      <w:r>
        <w:rPr>
          <w:szCs w:val="24"/>
        </w:rPr>
        <w:t xml:space="preserve">, Basil, bishop of Bagdad, @[Probably Lazarus bar </w:t>
      </w:r>
      <w:proofErr w:type="spellStart"/>
      <w:r>
        <w:rPr>
          <w:szCs w:val="24"/>
        </w:rPr>
        <w:t>S</w:t>
      </w:r>
      <w:r>
        <w:rPr>
          <w:rFonts w:ascii="Century" w:hAnsi="Century"/>
          <w:szCs w:val="24"/>
        </w:rPr>
        <w:t>ā</w:t>
      </w:r>
      <w:r>
        <w:rPr>
          <w:szCs w:val="24"/>
        </w:rPr>
        <w:t>bt</w:t>
      </w:r>
      <w:r>
        <w:rPr>
          <w:rFonts w:ascii="Century" w:hAnsi="Century"/>
          <w:szCs w:val="24"/>
        </w:rPr>
        <w:t>ā</w:t>
      </w:r>
      <w:proofErr w:type="spellEnd"/>
      <w:r>
        <w:rPr>
          <w:szCs w:val="24"/>
        </w:rPr>
        <w:t xml:space="preserve">, or </w:t>
      </w:r>
      <w:proofErr w:type="spellStart"/>
      <w:r>
        <w:rPr>
          <w:szCs w:val="24"/>
        </w:rPr>
        <w:t>Philoxenus</w:t>
      </w:r>
      <w:proofErr w:type="spellEnd"/>
      <w:r>
        <w:rPr>
          <w:szCs w:val="24"/>
        </w:rPr>
        <w:t xml:space="preserve">, who was deposed A. Gr. 1140, A.D. 829. See </w:t>
      </w:r>
      <w:proofErr w:type="spellStart"/>
      <w:r>
        <w:rPr>
          <w:szCs w:val="24"/>
        </w:rPr>
        <w:t>Assemani</w:t>
      </w:r>
      <w:proofErr w:type="spellEnd"/>
      <w:r>
        <w:rPr>
          <w:szCs w:val="24"/>
        </w:rPr>
        <w:t xml:space="preserve">, Bibl. Or., t. </w:t>
      </w:r>
      <w:proofErr w:type="gramStart"/>
      <w:r>
        <w:rPr>
          <w:szCs w:val="24"/>
        </w:rPr>
        <w:t>ii.,</w:t>
      </w:r>
      <w:proofErr w:type="gramEnd"/>
      <w:r>
        <w:rPr>
          <w:szCs w:val="24"/>
        </w:rPr>
        <w:t xml:space="preserve"> pp. 123, 346; Le QUIEN, Or. </w:t>
      </w:r>
      <w:proofErr w:type="gramStart"/>
      <w:r>
        <w:rPr>
          <w:szCs w:val="24"/>
        </w:rPr>
        <w:t>Christ.,</w:t>
      </w:r>
      <w:proofErr w:type="gramEnd"/>
      <w:r>
        <w:rPr>
          <w:szCs w:val="24"/>
        </w:rPr>
        <w:t xml:space="preserve"> t. ii., col. 1571.]@</w:t>
      </w:r>
      <w:r w:rsidR="009A17DB" w:rsidRPr="00BE30F6">
        <w:rPr>
          <w:szCs w:val="24"/>
        </w:rPr>
        <w:t xml:space="preserve"> </w:t>
      </w:r>
      <w:proofErr w:type="gramStart"/>
      <w:r w:rsidR="009A17DB" w:rsidRPr="00BE30F6">
        <w:rPr>
          <w:szCs w:val="24"/>
        </w:rPr>
        <w:t>and</w:t>
      </w:r>
      <w:proofErr w:type="gramEnd"/>
      <w:r w:rsidR="009A17DB" w:rsidRPr="00BE30F6">
        <w:rPr>
          <w:szCs w:val="24"/>
        </w:rPr>
        <w:t xml:space="preserve"> Paul, and their sister's son the priest Mark, who gave it and other books in a present (</w:t>
      </w:r>
      <w:r w:rsidR="00E559E4" w:rsidRPr="00E559E4">
        <w:rPr>
          <w:color w:val="FF0000"/>
        </w:rPr>
        <w:t>$</w:t>
      </w:r>
      <w:r w:rsidR="00AF3BD5">
        <w:rPr>
          <w:rFonts w:hint="cs"/>
          <w:color w:val="FF0000"/>
          <w:rtl/>
          <w:lang w:bidi="syr-SY"/>
        </w:rPr>
        <w:t>ܒܘܪܟܬܐ</w:t>
      </w:r>
      <w:r>
        <w:rPr>
          <w:szCs w:val="24"/>
        </w:rPr>
        <w:t xml:space="preserve">) to the convent of </w:t>
      </w:r>
      <w:proofErr w:type="spellStart"/>
      <w:r>
        <w:rPr>
          <w:szCs w:val="24"/>
        </w:rPr>
        <w:t>M</w:t>
      </w:r>
      <w:r>
        <w:rPr>
          <w:rFonts w:ascii="Century" w:hAnsi="Century"/>
          <w:szCs w:val="24"/>
        </w:rPr>
        <w:t>ā</w:t>
      </w:r>
      <w:r w:rsidR="009A17DB" w:rsidRPr="00BE30F6">
        <w:rPr>
          <w:szCs w:val="24"/>
        </w:rPr>
        <w:t>r</w:t>
      </w:r>
      <w:proofErr w:type="spellEnd"/>
      <w:r w:rsidR="009A17DB" w:rsidRPr="00BE30F6">
        <w:rPr>
          <w:szCs w:val="24"/>
        </w:rPr>
        <w:t xml:space="preserve"> John of </w:t>
      </w:r>
      <w:r w:rsidR="00E559E4" w:rsidRPr="00E559E4">
        <w:rPr>
          <w:color w:val="FF0000"/>
        </w:rPr>
        <w:t>$</w:t>
      </w:r>
      <w:r w:rsidR="00AF3BD5">
        <w:rPr>
          <w:rFonts w:hint="cs"/>
          <w:color w:val="FF0000"/>
          <w:rtl/>
          <w:lang w:bidi="syr-SY"/>
        </w:rPr>
        <w:t>ܩܘܪܕܝܣ</w:t>
      </w:r>
      <w:r w:rsidR="009A17DB" w:rsidRPr="00BE30F6">
        <w:rPr>
          <w:szCs w:val="24"/>
        </w:rPr>
        <w:t xml:space="preserve"> at </w:t>
      </w:r>
      <w:proofErr w:type="spellStart"/>
      <w:r w:rsidR="009A17DB" w:rsidRPr="00BE30F6">
        <w:rPr>
          <w:szCs w:val="24"/>
        </w:rPr>
        <w:t>Dara</w:t>
      </w:r>
      <w:proofErr w:type="spellEnd"/>
      <w:r w:rsidR="009A17DB" w:rsidRPr="00BE30F6">
        <w:rPr>
          <w:szCs w:val="24"/>
        </w:rPr>
        <w:t xml:space="preserve">. This note was written by </w:t>
      </w:r>
      <w:proofErr w:type="spellStart"/>
      <w:r w:rsidR="009A17DB" w:rsidRPr="00BE30F6">
        <w:rPr>
          <w:szCs w:val="24"/>
        </w:rPr>
        <w:t>ono</w:t>
      </w:r>
      <w:proofErr w:type="spellEnd"/>
      <w:r w:rsidR="009A17DB" w:rsidRPr="00BE30F6">
        <w:rPr>
          <w:szCs w:val="24"/>
        </w:rPr>
        <w:t xml:space="preserve"> Timothy, probably </w:t>
      </w:r>
      <w:proofErr w:type="spellStart"/>
      <w:r w:rsidR="009A17DB" w:rsidRPr="00BE30F6">
        <w:rPr>
          <w:szCs w:val="24"/>
        </w:rPr>
        <w:t>abbat</w:t>
      </w:r>
      <w:proofErr w:type="spellEnd"/>
      <w:r w:rsidR="009A17DB" w:rsidRPr="00BE30F6">
        <w:rPr>
          <w:szCs w:val="24"/>
        </w:rPr>
        <w:t xml:space="preserve"> or librarian of the said con</w:t>
      </w:r>
      <w:r w:rsidR="009A17DB" w:rsidRPr="00BE30F6">
        <w:rPr>
          <w:szCs w:val="24"/>
        </w:rPr>
        <w:softHyphen/>
        <w:t xml:space="preserve">vent. </w:t>
      </w:r>
      <w:r w:rsidR="00E559E4" w:rsidRPr="00E559E4">
        <w:rPr>
          <w:color w:val="FF0000"/>
        </w:rPr>
        <w:t>$</w:t>
      </w:r>
      <w:r w:rsidR="00AF3BD5">
        <w:rPr>
          <w:rFonts w:hint="cs"/>
          <w:color w:val="FF0000"/>
          <w:rtl/>
          <w:lang w:bidi="syr-SY"/>
        </w:rPr>
        <w:t>ܐܬܚܦܛܘ ܘܩ̣ܢܘ ܠܟܬܒܐ ܕܕܝܢܘܣܝܘܣ. ܛܒܐ ܕܝܪܝܐ ܩܫܝܫܐ ܩܒܐܣܝܠ܏ܘ ܐܦ܏ܝܣ ܕܒܓܕܕ ܘܦܘܠܘܣ ܐܚ̈ܐ. ܘܡܪܩܘܣ ܕܝܪܝܐ ܩܫܝܫܐ ܒܪ ܚܬܐ ܕܝܠܗܘܢ. ܒܫܩܠܛܥܢܐ ܣܓܝܐܐ. ܐܝܟ ܕܠܝܘܬܪܢܐ ܕܩܢܘܡܗܘܢ. ܘܠܥܘܗܕܢܐ ܫܦܝܪܐ ܘܠܚܘܣܝܐ ܕܢܦܫ̈ܬܗܘܢ. ܘܠܝܘܬܪܢܐ ܘܗܓܝܢܐ ܕܚ̈ܝܐ ܪ̈ܘܚܢܝܐ ܕܐܝܠܝܢ ܕܦܓܥܝܢ. ܘܒ̈ܚܝܝܗܘܢ ܘܟܕ ܚܠܝܡܝܢ ܘܢܛܝܪܝܢ ܒܢܦܫܐ ܘܒܦܓܪܐ ܘܒܗܘܢܐ. ܫܟܢܘ ܐܢܘܢ ܠܥܘܡܪܐ ܪܒܐ ܘܛܒܝܒܐ ܕܝܠܗܘܢ ܕܡܪܝ ܝܘܚܢܢ ܕܩܘܪܕܝܣ ܕܕܐܪܐ. ܒܘܪܟܬܐ ܠܗܢܐ ܟܬܒܐ ܘܠܐܚܪ̈ܢܐ ܪ̈ܝܫܐ ܕܡ̈ܠܦܢܐ. ܗܠܝܢ ܕܡܢ ܥܘܗܕܢܗܘܢ ܡܬܝܕܥܝܢ܀ ܕܐܠܗܐ ܗ̇ܘ ܕܡܛܠ ܚܘܒܗ ܦܪܫ̣ܘ ܘܫ̣ܟܢܘ ܘܝܗ̣ܒܘ̣. ܗܘ ܢܗ̇ܘܐ ܠܗܘܢ ܡܚܣܝܢܐ ܏ܘܫ. ܘܥܠ ܡܚܝܠܐ ܘܚܛܝܐ ܛܝܡܬܐܘܣ ܕܣܪܛ̣. ܢܗܘܘܢ ܪ̈ܚܡܐ ܐܡܝܢ.</w:t>
      </w:r>
      <w:r w:rsidR="009A17DB" w:rsidRPr="00BE30F6">
        <w:rPr>
          <w:szCs w:val="24"/>
        </w:rPr>
        <w:t>.</w:t>
      </w:r>
      <w:r w:rsidR="009A17DB" w:rsidRPr="00BE30F6">
        <w:rPr>
          <w:rStyle w:val="Bodytext9pt30"/>
          <w:sz w:val="24"/>
          <w:szCs w:val="24"/>
        </w:rPr>
        <w:t xml:space="preserve"> </w:t>
      </w:r>
    </w:p>
    <w:p w:rsidR="009A17DB" w:rsidRPr="00BE30F6" w:rsidRDefault="00713F69" w:rsidP="00713F69">
      <w:pPr>
        <w:ind w:firstLine="720"/>
        <w:rPr>
          <w:szCs w:val="24"/>
        </w:rPr>
      </w:pPr>
      <w:r>
        <w:rPr>
          <w:szCs w:val="24"/>
        </w:rPr>
        <w:t xml:space="preserve">On fol. 177 a </w:t>
      </w:r>
      <w:r w:rsidR="009A17DB" w:rsidRPr="00BE30F6">
        <w:rPr>
          <w:szCs w:val="24"/>
        </w:rPr>
        <w:t>there is a third note, record</w:t>
      </w:r>
      <w:r w:rsidR="009A17DB" w:rsidRPr="00BE30F6">
        <w:rPr>
          <w:szCs w:val="24"/>
        </w:rPr>
        <w:softHyphen/>
        <w:t xml:space="preserve">ing that this book belonged to a priest named George, who had it in a present from the niece of the deceased Abraham, patriarch of Egypt. As Ephraim or Abraham, patriarch of Alexandria, was consecrated A.D. 977, and died between three and four years after (see </w:t>
      </w:r>
      <w:r>
        <w:rPr>
          <w:szCs w:val="24"/>
        </w:rPr>
        <w:t xml:space="preserve">Le </w:t>
      </w:r>
      <w:proofErr w:type="spellStart"/>
      <w:r>
        <w:rPr>
          <w:szCs w:val="24"/>
        </w:rPr>
        <w:t>Quien</w:t>
      </w:r>
      <w:proofErr w:type="spellEnd"/>
      <w:r>
        <w:rPr>
          <w:szCs w:val="24"/>
        </w:rPr>
        <w:t xml:space="preserve">, </w:t>
      </w:r>
      <w:proofErr w:type="gramStart"/>
      <w:r>
        <w:rPr>
          <w:szCs w:val="24"/>
        </w:rPr>
        <w:t>Or</w:t>
      </w:r>
      <w:proofErr w:type="gramEnd"/>
      <w:r>
        <w:rPr>
          <w:szCs w:val="24"/>
        </w:rPr>
        <w:t xml:space="preserve">. </w:t>
      </w:r>
      <w:proofErr w:type="gramStart"/>
      <w:r>
        <w:rPr>
          <w:szCs w:val="24"/>
        </w:rPr>
        <w:t>Christ.,</w:t>
      </w:r>
      <w:proofErr w:type="gramEnd"/>
      <w:r>
        <w:rPr>
          <w:szCs w:val="24"/>
        </w:rPr>
        <w:t xml:space="preserve"> t. ii., col. 479; </w:t>
      </w:r>
      <w:proofErr w:type="spellStart"/>
      <w:r>
        <w:rPr>
          <w:szCs w:val="24"/>
        </w:rPr>
        <w:t>Renaudot</w:t>
      </w:r>
      <w:proofErr w:type="spellEnd"/>
      <w:r>
        <w:rPr>
          <w:szCs w:val="24"/>
        </w:rPr>
        <w:t xml:space="preserve">, Hist. </w:t>
      </w:r>
      <w:proofErr w:type="spellStart"/>
      <w:r>
        <w:rPr>
          <w:szCs w:val="24"/>
        </w:rPr>
        <w:t>Patr</w:t>
      </w:r>
      <w:proofErr w:type="spellEnd"/>
      <w:r>
        <w:rPr>
          <w:szCs w:val="24"/>
        </w:rPr>
        <w:t xml:space="preserve">. </w:t>
      </w:r>
      <w:proofErr w:type="spellStart"/>
      <w:proofErr w:type="gramStart"/>
      <w:r>
        <w:rPr>
          <w:szCs w:val="24"/>
        </w:rPr>
        <w:t>Ale</w:t>
      </w:r>
      <w:r w:rsidR="009A17DB" w:rsidRPr="00BE30F6">
        <w:rPr>
          <w:szCs w:val="24"/>
        </w:rPr>
        <w:t>xandr</w:t>
      </w:r>
      <w:proofErr w:type="spellEnd"/>
      <w:r w:rsidR="009A17DB" w:rsidRPr="00BE30F6">
        <w:rPr>
          <w:szCs w:val="24"/>
        </w:rPr>
        <w:t>.</w:t>
      </w:r>
      <w:proofErr w:type="gramEnd"/>
      <w:r w:rsidR="009A17DB" w:rsidRPr="00BE30F6">
        <w:rPr>
          <w:szCs w:val="24"/>
        </w:rPr>
        <w:t xml:space="preserve"> </w:t>
      </w:r>
      <w:proofErr w:type="gramStart"/>
      <w:r w:rsidR="009A17DB" w:rsidRPr="00BE30F6">
        <w:rPr>
          <w:szCs w:val="24"/>
        </w:rPr>
        <w:t>Jacob.,</w:t>
      </w:r>
      <w:proofErr w:type="gramEnd"/>
      <w:r w:rsidR="009A17DB" w:rsidRPr="00BE30F6">
        <w:rPr>
          <w:szCs w:val="24"/>
        </w:rPr>
        <w:t xml:space="preserve"> p. 366), this note was probably written about A.D. 982 or 983. </w:t>
      </w:r>
      <w:r w:rsidR="00E559E4" w:rsidRPr="00E559E4">
        <w:rPr>
          <w:color w:val="FF0000"/>
        </w:rPr>
        <w:t>$</w:t>
      </w:r>
      <w:r w:rsidR="003D2D9E">
        <w:rPr>
          <w:rFonts w:hint="cs"/>
          <w:color w:val="FF0000"/>
          <w:rtl/>
          <w:lang w:bidi="syr-SY"/>
        </w:rPr>
        <w:t>ܐܝܬܘܗܝ ܕܝܢ ܟܬܒܐ ܗܢܐ ܕܕܝܢܘܣܝܘܣ ܕܓܐܘܪܓܝܣ ܩܫܝܫܐ ܘܕܝܪܝܐ ܕܫܟܢܬܗ ܠܗ ܒܪܬ ܚܬܐ ܕܡܪܝ ܐܒ݊ܪܗ݊ܡ݊ ܦܐܛܪܝܐܪܟܐ ܕܡܨܪܝܢ ܗ̇ܘ ܕܥܘܗܕܢܗ ܥܡ ܩܕܝ̈ܫܐ ܐܝܟ ܕܢܩܪܐ ܒܗ ܘܢܬܥܗܕ ܠܡܪ̈ܘܗܝ ܗܠܝܢ ܕܐܡܝܪܝܢ ܘܠܐ ܫܠܝܛ ܠܚܕ ܡܢ ܒܢܝ̈ܢܫܐ ܕܢܟܘܡ ܥܠܘܗܝ ܏ܘܫ.</w:t>
      </w:r>
      <w:r>
        <w:rPr>
          <w:szCs w:val="24"/>
        </w:rPr>
        <w:t>.</w:t>
      </w:r>
    </w:p>
    <w:p w:rsidR="009A17DB" w:rsidRPr="00BE30F6" w:rsidRDefault="009A17DB" w:rsidP="00713F69">
      <w:pPr>
        <w:ind w:firstLine="720"/>
        <w:rPr>
          <w:szCs w:val="24"/>
        </w:rPr>
      </w:pPr>
      <w:r w:rsidRPr="00BE30F6">
        <w:rPr>
          <w:szCs w:val="24"/>
        </w:rPr>
        <w:t>Lastly, on fol. 176</w:t>
      </w:r>
      <w:r w:rsidRPr="00BE30F6">
        <w:rPr>
          <w:rStyle w:val="BodytextItalic71"/>
          <w:sz w:val="24"/>
          <w:szCs w:val="24"/>
        </w:rPr>
        <w:t xml:space="preserve"> a,</w:t>
      </w:r>
      <w:r w:rsidRPr="00BE30F6">
        <w:rPr>
          <w:szCs w:val="24"/>
        </w:rPr>
        <w:t xml:space="preserve"> there is a note, dated A. Gr. 1505, A.D. 1194, from which we learn that this volume and about a hundred others were repaired and bound by a certain monk (name erased), who came to the desert of </w:t>
      </w:r>
      <w:proofErr w:type="spellStart"/>
      <w:r w:rsidRPr="00BE30F6">
        <w:rPr>
          <w:szCs w:val="24"/>
        </w:rPr>
        <w:t>Scete</w:t>
      </w:r>
      <w:proofErr w:type="spellEnd"/>
      <w:r w:rsidRPr="00BE30F6">
        <w:rPr>
          <w:szCs w:val="24"/>
        </w:rPr>
        <w:t xml:space="preserve"> in that year, </w:t>
      </w:r>
      <w:r w:rsidR="00E559E4" w:rsidRPr="00E559E4">
        <w:rPr>
          <w:color w:val="FF0000"/>
        </w:rPr>
        <w:t>$</w:t>
      </w:r>
      <w:r w:rsidR="003D2D9E">
        <w:rPr>
          <w:rFonts w:hint="cs"/>
          <w:color w:val="FF0000"/>
          <w:rtl/>
          <w:lang w:bidi="syr-SY"/>
        </w:rPr>
        <w:t xml:space="preserve">ܒܫܢܬ ܕܐܠܦ ܏ܘܫܪܗ ܐܬ݂ܐ ܠܕܝܪܐ ܗܕܐ ܕܒܡܕܒܪܐ ܕܐܝܣܩܝܛܝܣ ܕܝܪܝܐ ܚܕ ܥܡ ܚܒ̈ܪܘܗܝ ܣ̈ܓܝܐܐ ܡـ . . . ܒܕܘܒܪ̈ܘܗܝ ܢܟܦ̈ܐ ܗܢܐ ܫܘܐ ܒܙܕܩܐ ܠܕܘܟܪܢܐ ܛܒܐ ܟܕ ܥܡܠܐ ܪܒܐ ܫܩ̣ܠ ܥܠܘܗܝ ܒܚܘܕܬܐ ܘܬܘܩܢܐ ܕܗܠܝܢ ܟ̈ܬܒܐ ܣܓܝ̈ܐܐ ܕܐܬܦܣܩ ܗܘܘ ܘܐܬܩܛܥܘ. ܡܢ ܥܠܬ ܥܬܝܩܬܐ ܘܬܫܡܫܬܐ ܕܐܚ̈ܐ. ܗ̣ܘ ܕܝܢ ܗܢܐ ܐܚܐ ܕܐܡ̣ܪܢܢ ܡܢ ܥܡܠܐ ܕܐܝ̈ܕܘܗܝ ܡܩܝܡ ܗܘܐ ܠܗܢܐ ܚܘܣܪܢܐ ܘܐܝܟ  ܡܐܐ ܟܬܒ̈ܐ ܕܡܦܣܩܝܢ ܘܡܒܕܪܝܢ ܣܘܓܐܐ ܕܩ̈ܠܦܝܗܘܢ ܟܘܢܫܐ ܡܬܩܢܐ ܘܐܣܪܐ ܠܟܠܗܘܢ ܥܒܕ ܗܘܐ. ܘܗܢܐ ܥܒܕܐ ܪܒܐ ܕܥܒܕ ܗܘܐ ܠܐ </w:t>
      </w:r>
      <w:r w:rsidR="003D2D9E">
        <w:rPr>
          <w:rFonts w:hint="cs"/>
          <w:color w:val="FF0000"/>
          <w:rtl/>
          <w:lang w:bidi="syr-SY"/>
        </w:rPr>
        <w:lastRenderedPageBreak/>
        <w:t>ܐܬܡܨܝ ܐܢܫ ܡܢ ܐܝܠܝܢ ܕܠܗܪܟܐ ܐܬ̣ܐ ܕܢܥܒܕܝܘܗܝ. ܘܗܠܝܢ ܡ̇ܢ ܣܘܪ̈ܛܐ . . . ܡܛܠ ܢܝܫܐ ܥܕܝܠܐ ܐܬܟܬܒ ܥܠܘܗܝ ܘܕܠܐ ܦܘܕܐ ܘܐܠܗܐ ܣܗܕܐ ܢܗܘܐ.</w:t>
      </w:r>
      <w:r w:rsidR="00713F69">
        <w:rPr>
          <w:szCs w:val="24"/>
        </w:rPr>
        <w:t>.</w:t>
      </w:r>
    </w:p>
    <w:p w:rsidR="009A17DB" w:rsidRDefault="009A17DB" w:rsidP="00713F69">
      <w:pPr>
        <w:jc w:val="right"/>
        <w:rPr>
          <w:szCs w:val="24"/>
        </w:rPr>
      </w:pPr>
      <w:r w:rsidRPr="00BE30F6">
        <w:rPr>
          <w:szCs w:val="24"/>
        </w:rPr>
        <w:t>[Add. 12,151.]</w:t>
      </w:r>
    </w:p>
    <w:p w:rsidR="00713F69" w:rsidRPr="00BE30F6" w:rsidRDefault="00713F69" w:rsidP="00713F69">
      <w:pPr>
        <w:jc w:val="right"/>
        <w:rPr>
          <w:szCs w:val="24"/>
        </w:rPr>
      </w:pPr>
    </w:p>
    <w:p w:rsidR="009A17DB" w:rsidRPr="00713F69" w:rsidRDefault="009A17DB" w:rsidP="00713F69">
      <w:pPr>
        <w:jc w:val="center"/>
        <w:rPr>
          <w:rStyle w:val="Heading52Spacing0pt21"/>
          <w:b/>
          <w:sz w:val="24"/>
          <w:szCs w:val="24"/>
        </w:rPr>
      </w:pPr>
      <w:bookmarkStart w:id="17" w:name="bookmark396"/>
      <w:proofErr w:type="gramStart"/>
      <w:r w:rsidRPr="00713F69">
        <w:rPr>
          <w:rStyle w:val="Heading52Spacing0pt21"/>
          <w:b/>
          <w:sz w:val="24"/>
          <w:szCs w:val="24"/>
        </w:rPr>
        <w:t>DCXXV</w:t>
      </w:r>
      <w:bookmarkEnd w:id="17"/>
      <w:r w:rsidR="00713F69" w:rsidRPr="00713F69">
        <w:rPr>
          <w:rStyle w:val="Heading52Spacing0pt21"/>
          <w:b/>
          <w:sz w:val="24"/>
          <w:szCs w:val="24"/>
        </w:rPr>
        <w:t>I.</w:t>
      </w:r>
      <w:proofErr w:type="gramEnd"/>
    </w:p>
    <w:p w:rsidR="00713F69" w:rsidRPr="00BE30F6" w:rsidRDefault="00713F69" w:rsidP="009A17DB">
      <w:pPr>
        <w:rPr>
          <w:szCs w:val="24"/>
        </w:rPr>
      </w:pPr>
    </w:p>
    <w:p w:rsidR="009A17DB" w:rsidRPr="00BE30F6" w:rsidRDefault="00713F69" w:rsidP="00713F69">
      <w:pPr>
        <w:ind w:firstLine="720"/>
        <w:rPr>
          <w:szCs w:val="24"/>
        </w:rPr>
      </w:pPr>
      <w:r>
        <w:rPr>
          <w:szCs w:val="24"/>
        </w:rPr>
        <w:t>Vellum, about 10 3/4</w:t>
      </w:r>
      <w:r w:rsidR="009A17DB" w:rsidRPr="00BE30F6">
        <w:rPr>
          <w:szCs w:val="24"/>
        </w:rPr>
        <w:t xml:space="preserve"> in. by 7, consisting of 195 leaves, a few of which, at the beginning and end, are slightly stained and torn. The quires are signed with letters. Each page is divided into two columns, of from 27 to 32 lines. The writing is good and regular, the notes being in a small</w:t>
      </w:r>
      <w:r>
        <w:rPr>
          <w:szCs w:val="24"/>
        </w:rPr>
        <w:t>er and more cursive character. F</w:t>
      </w:r>
      <w:r w:rsidR="009A17DB" w:rsidRPr="00BE30F6">
        <w:rPr>
          <w:szCs w:val="24"/>
        </w:rPr>
        <w:t xml:space="preserve">ol. 88 is in a different hand, having been added at a somewhat later period to supply the place of a lost leaf; and fol. 1, which is much mutilated, is of paper, of the </w:t>
      </w:r>
      <w:proofErr w:type="spellStart"/>
      <w:r w:rsidR="009A17DB" w:rsidRPr="00BE30F6">
        <w:rPr>
          <w:szCs w:val="24"/>
        </w:rPr>
        <w:t>xii</w:t>
      </w:r>
      <w:r w:rsidR="009A17DB" w:rsidRPr="00BE30F6">
        <w:rPr>
          <w:szCs w:val="24"/>
          <w:vertAlign w:val="superscript"/>
        </w:rPr>
        <w:t>th</w:t>
      </w:r>
      <w:proofErr w:type="spellEnd"/>
      <w:r w:rsidR="009A17DB" w:rsidRPr="00BE30F6">
        <w:rPr>
          <w:szCs w:val="24"/>
        </w:rPr>
        <w:t xml:space="preserve"> or </w:t>
      </w:r>
      <w:proofErr w:type="spellStart"/>
      <w:r w:rsidR="009A17DB" w:rsidRPr="00BE30F6">
        <w:rPr>
          <w:szCs w:val="24"/>
        </w:rPr>
        <w:t>xiii</w:t>
      </w:r>
      <w:r w:rsidR="009A17DB" w:rsidRPr="00BE30F6">
        <w:rPr>
          <w:szCs w:val="24"/>
          <w:vertAlign w:val="superscript"/>
        </w:rPr>
        <w:t>th</w:t>
      </w:r>
      <w:proofErr w:type="spellEnd"/>
      <w:r w:rsidR="009A17DB" w:rsidRPr="00BE30F6">
        <w:rPr>
          <w:szCs w:val="24"/>
        </w:rPr>
        <w:t xml:space="preserve"> cent. This volume is dated A. Gr. 1148, A.D. 837, and contains—</w:t>
      </w:r>
    </w:p>
    <w:p w:rsidR="009A17DB" w:rsidRPr="00BE30F6" w:rsidRDefault="009A17DB" w:rsidP="00713F69">
      <w:pPr>
        <w:ind w:firstLine="720"/>
        <w:rPr>
          <w:szCs w:val="24"/>
        </w:rPr>
      </w:pPr>
      <w:r w:rsidRPr="00BE30F6">
        <w:rPr>
          <w:szCs w:val="24"/>
        </w:rPr>
        <w:t xml:space="preserve">I. The works of Dionysius the </w:t>
      </w:r>
      <w:proofErr w:type="spellStart"/>
      <w:r w:rsidRPr="00BE30F6">
        <w:rPr>
          <w:szCs w:val="24"/>
        </w:rPr>
        <w:t>Areopagite</w:t>
      </w:r>
      <w:proofErr w:type="spellEnd"/>
      <w:r w:rsidRPr="00BE30F6">
        <w:rPr>
          <w:szCs w:val="24"/>
        </w:rPr>
        <w:t>, with the prefaces and notes o</w:t>
      </w:r>
      <w:r w:rsidR="00713F69">
        <w:rPr>
          <w:szCs w:val="24"/>
        </w:rPr>
        <w:t xml:space="preserve">f </w:t>
      </w:r>
      <w:proofErr w:type="spellStart"/>
      <w:r w:rsidR="00713F69">
        <w:rPr>
          <w:szCs w:val="24"/>
        </w:rPr>
        <w:t>Phocas</w:t>
      </w:r>
      <w:proofErr w:type="spellEnd"/>
      <w:r w:rsidR="00713F69">
        <w:rPr>
          <w:szCs w:val="24"/>
        </w:rPr>
        <w:t xml:space="preserve"> of Edessa, </w:t>
      </w:r>
      <w:proofErr w:type="spellStart"/>
      <w:r w:rsidR="00713F69">
        <w:rPr>
          <w:szCs w:val="24"/>
        </w:rPr>
        <w:t>Joannes</w:t>
      </w:r>
      <w:proofErr w:type="spellEnd"/>
      <w:r w:rsidR="00713F69">
        <w:rPr>
          <w:szCs w:val="24"/>
        </w:rPr>
        <w:t xml:space="preserve"> </w:t>
      </w:r>
      <w:proofErr w:type="spellStart"/>
      <w:r w:rsidR="00713F69">
        <w:rPr>
          <w:szCs w:val="24"/>
        </w:rPr>
        <w:t>Sch</w:t>
      </w:r>
      <w:r w:rsidRPr="00BE30F6">
        <w:rPr>
          <w:szCs w:val="24"/>
        </w:rPr>
        <w:t>olasticus</w:t>
      </w:r>
      <w:proofErr w:type="spellEnd"/>
      <w:r w:rsidRPr="00BE30F6">
        <w:rPr>
          <w:szCs w:val="24"/>
        </w:rPr>
        <w:t xml:space="preserve"> and George of </w:t>
      </w:r>
      <w:proofErr w:type="spellStart"/>
      <w:r w:rsidRPr="00BE30F6">
        <w:rPr>
          <w:szCs w:val="24"/>
        </w:rPr>
        <w:t>Scythopolis</w:t>
      </w:r>
      <w:proofErr w:type="spellEnd"/>
      <w:r w:rsidRPr="00BE30F6">
        <w:rPr>
          <w:szCs w:val="24"/>
        </w:rPr>
        <w:t>, as in Add. 12,151.</w:t>
      </w:r>
    </w:p>
    <w:p w:rsidR="009A17DB" w:rsidRPr="00BE30F6" w:rsidRDefault="00713F69" w:rsidP="00713F69">
      <w:pPr>
        <w:ind w:firstLine="720"/>
        <w:rPr>
          <w:szCs w:val="24"/>
        </w:rPr>
      </w:pPr>
      <w:r>
        <w:rPr>
          <w:szCs w:val="24"/>
        </w:rPr>
        <w:t xml:space="preserve">1. The prefaces. </w:t>
      </w:r>
      <w:proofErr w:type="gramStart"/>
      <w:r>
        <w:rPr>
          <w:szCs w:val="24"/>
        </w:rPr>
        <w:t>F</w:t>
      </w:r>
      <w:r w:rsidR="009A17DB" w:rsidRPr="00BE30F6">
        <w:rPr>
          <w:szCs w:val="24"/>
        </w:rPr>
        <w:t>ol. 1</w:t>
      </w:r>
      <w:r w:rsidR="009A17DB" w:rsidRPr="00BE30F6">
        <w:rPr>
          <w:rStyle w:val="BodytextItalic71"/>
          <w:sz w:val="24"/>
          <w:szCs w:val="24"/>
        </w:rPr>
        <w:t xml:space="preserve"> b.</w:t>
      </w:r>
      <w:proofErr w:type="gramEnd"/>
    </w:p>
    <w:p w:rsidR="00713F69" w:rsidRDefault="00713F69" w:rsidP="00713F69">
      <w:pPr>
        <w:ind w:firstLine="720"/>
        <w:rPr>
          <w:rStyle w:val="BodytextItalic71"/>
          <w:sz w:val="24"/>
          <w:szCs w:val="24"/>
        </w:rPr>
      </w:pPr>
      <w:r>
        <w:rPr>
          <w:szCs w:val="24"/>
        </w:rPr>
        <w:t xml:space="preserve">2. </w:t>
      </w:r>
      <w:proofErr w:type="gramStart"/>
      <w:r>
        <w:rPr>
          <w:szCs w:val="24"/>
        </w:rPr>
        <w:t>On</w:t>
      </w:r>
      <w:proofErr w:type="gramEnd"/>
      <w:r>
        <w:rPr>
          <w:szCs w:val="24"/>
        </w:rPr>
        <w:t xml:space="preserve"> the Celestial Hierarchy. </w:t>
      </w:r>
      <w:proofErr w:type="gramStart"/>
      <w:r>
        <w:rPr>
          <w:szCs w:val="24"/>
        </w:rPr>
        <w:t>F</w:t>
      </w:r>
      <w:r w:rsidR="009A17DB" w:rsidRPr="00BE30F6">
        <w:rPr>
          <w:szCs w:val="24"/>
        </w:rPr>
        <w:t>ol. 8</w:t>
      </w:r>
      <w:r w:rsidR="009A17DB" w:rsidRPr="00BE30F6">
        <w:rPr>
          <w:rStyle w:val="BodytextItalic71"/>
          <w:sz w:val="24"/>
          <w:szCs w:val="24"/>
        </w:rPr>
        <w:t xml:space="preserve"> b.</w:t>
      </w:r>
      <w:proofErr w:type="gramEnd"/>
      <w:r w:rsidR="009A17DB" w:rsidRPr="00BE30F6">
        <w:rPr>
          <w:rStyle w:val="BodytextItalic71"/>
          <w:sz w:val="24"/>
          <w:szCs w:val="24"/>
        </w:rPr>
        <w:t xml:space="preserve"> </w:t>
      </w:r>
    </w:p>
    <w:p w:rsidR="009A17DB" w:rsidRPr="00BE30F6" w:rsidRDefault="009A17DB" w:rsidP="00713F69">
      <w:pPr>
        <w:ind w:firstLine="720"/>
        <w:rPr>
          <w:szCs w:val="24"/>
        </w:rPr>
      </w:pPr>
      <w:r w:rsidRPr="00BE30F6">
        <w:rPr>
          <w:szCs w:val="24"/>
        </w:rPr>
        <w:t>After the table of chapters, there is added,</w:t>
      </w:r>
      <w:r w:rsidR="00713F69">
        <w:rPr>
          <w:szCs w:val="24"/>
        </w:rPr>
        <w:t xml:space="preserve"> </w:t>
      </w:r>
      <w:r w:rsidRPr="00BE30F6">
        <w:rPr>
          <w:szCs w:val="24"/>
        </w:rPr>
        <w:t xml:space="preserve">in a different hand, a brief introduction, fol. 9 a, with the title: </w:t>
      </w:r>
      <w:r w:rsidR="00E559E4" w:rsidRPr="00E559E4">
        <w:rPr>
          <w:color w:val="FF0000"/>
        </w:rPr>
        <w:t>$</w:t>
      </w:r>
      <w:r w:rsidR="00A94428">
        <w:rPr>
          <w:rFonts w:hint="cs"/>
          <w:color w:val="FF0000"/>
          <w:rtl/>
          <w:lang w:bidi="syr-SY"/>
        </w:rPr>
        <w:t>ܦܪܐܘܡܝܘܢ ܕܩܕܡ ܟܬܒܐ ܩܕܝܫܐ ܕܕܝܘܢܘܣܝܘܣ ܐܪܐܦܐܓܝܛܘܣ</w:t>
      </w:r>
      <w:proofErr w:type="gramStart"/>
      <w:r w:rsidR="00A94428">
        <w:rPr>
          <w:rFonts w:hint="cs"/>
          <w:color w:val="FF0000"/>
          <w:rtl/>
          <w:lang w:bidi="syr-SY"/>
        </w:rPr>
        <w:t>.</w:t>
      </w:r>
      <w:r w:rsidR="00713F69">
        <w:rPr>
          <w:szCs w:val="24"/>
        </w:rPr>
        <w:t>.</w:t>
      </w:r>
      <w:proofErr w:type="gramEnd"/>
    </w:p>
    <w:p w:rsidR="009A17DB" w:rsidRPr="00BE30F6" w:rsidRDefault="00713F69" w:rsidP="00713F69">
      <w:pPr>
        <w:ind w:firstLine="720"/>
        <w:rPr>
          <w:szCs w:val="24"/>
        </w:rPr>
      </w:pPr>
      <w:r>
        <w:rPr>
          <w:szCs w:val="24"/>
        </w:rPr>
        <w:t xml:space="preserve">3. </w:t>
      </w:r>
      <w:proofErr w:type="gramStart"/>
      <w:r w:rsidR="009A17DB" w:rsidRPr="00BE30F6">
        <w:rPr>
          <w:szCs w:val="24"/>
        </w:rPr>
        <w:t>On</w:t>
      </w:r>
      <w:proofErr w:type="gramEnd"/>
      <w:r>
        <w:rPr>
          <w:szCs w:val="24"/>
        </w:rPr>
        <w:t xml:space="preserve"> the Ecclesiastical Hierarchy. </w:t>
      </w:r>
      <w:proofErr w:type="gramStart"/>
      <w:r>
        <w:rPr>
          <w:szCs w:val="24"/>
        </w:rPr>
        <w:t>F</w:t>
      </w:r>
      <w:r w:rsidR="009A17DB" w:rsidRPr="00BE30F6">
        <w:rPr>
          <w:szCs w:val="24"/>
        </w:rPr>
        <w:t>ol. 43</w:t>
      </w:r>
      <w:r w:rsidR="009A17DB" w:rsidRPr="00BE30F6">
        <w:rPr>
          <w:rStyle w:val="BodytextItalic71"/>
          <w:sz w:val="24"/>
          <w:szCs w:val="24"/>
        </w:rPr>
        <w:t xml:space="preserve"> b.</w:t>
      </w:r>
      <w:proofErr w:type="gramEnd"/>
    </w:p>
    <w:p w:rsidR="009A17DB" w:rsidRPr="00BE30F6" w:rsidRDefault="00713F69" w:rsidP="00713F69">
      <w:pPr>
        <w:ind w:firstLine="720"/>
        <w:rPr>
          <w:szCs w:val="24"/>
        </w:rPr>
      </w:pPr>
      <w:r>
        <w:rPr>
          <w:szCs w:val="24"/>
        </w:rPr>
        <w:t xml:space="preserve">4. </w:t>
      </w:r>
      <w:proofErr w:type="gramStart"/>
      <w:r>
        <w:rPr>
          <w:szCs w:val="24"/>
        </w:rPr>
        <w:t>On</w:t>
      </w:r>
      <w:proofErr w:type="gramEnd"/>
      <w:r>
        <w:rPr>
          <w:szCs w:val="24"/>
        </w:rPr>
        <w:t xml:space="preserve"> the Divine Names. </w:t>
      </w:r>
      <w:proofErr w:type="gramStart"/>
      <w:r>
        <w:rPr>
          <w:szCs w:val="24"/>
        </w:rPr>
        <w:t>F</w:t>
      </w:r>
      <w:r w:rsidR="009A17DB" w:rsidRPr="00BE30F6">
        <w:rPr>
          <w:szCs w:val="24"/>
        </w:rPr>
        <w:t>ol. 91</w:t>
      </w:r>
      <w:r w:rsidR="009A17DB" w:rsidRPr="00BE30F6">
        <w:rPr>
          <w:rStyle w:val="BodytextItalic71"/>
          <w:sz w:val="24"/>
          <w:szCs w:val="24"/>
        </w:rPr>
        <w:t xml:space="preserve"> a.</w:t>
      </w:r>
      <w:proofErr w:type="gramEnd"/>
    </w:p>
    <w:p w:rsidR="009A17DB" w:rsidRPr="00BE30F6" w:rsidRDefault="00713F69" w:rsidP="00713F69">
      <w:pPr>
        <w:ind w:firstLine="720"/>
        <w:rPr>
          <w:szCs w:val="24"/>
        </w:rPr>
      </w:pPr>
      <w:r>
        <w:rPr>
          <w:szCs w:val="24"/>
        </w:rPr>
        <w:t xml:space="preserve">5. </w:t>
      </w:r>
      <w:proofErr w:type="gramStart"/>
      <w:r>
        <w:rPr>
          <w:szCs w:val="24"/>
        </w:rPr>
        <w:t>On</w:t>
      </w:r>
      <w:proofErr w:type="gramEnd"/>
      <w:r>
        <w:rPr>
          <w:szCs w:val="24"/>
        </w:rPr>
        <w:t xml:space="preserve"> Mystical Theology. </w:t>
      </w:r>
      <w:proofErr w:type="gramStart"/>
      <w:r>
        <w:rPr>
          <w:szCs w:val="24"/>
        </w:rPr>
        <w:t>F</w:t>
      </w:r>
      <w:r w:rsidR="009A17DB" w:rsidRPr="00BE30F6">
        <w:rPr>
          <w:szCs w:val="24"/>
        </w:rPr>
        <w:t>ol. 172</w:t>
      </w:r>
      <w:r w:rsidR="009A17DB" w:rsidRPr="00BE30F6">
        <w:rPr>
          <w:rStyle w:val="BodytextItalic71"/>
          <w:sz w:val="24"/>
          <w:szCs w:val="24"/>
        </w:rPr>
        <w:t xml:space="preserve"> b.</w:t>
      </w:r>
      <w:proofErr w:type="gramEnd"/>
    </w:p>
    <w:p w:rsidR="009A17DB" w:rsidRPr="00BE30F6" w:rsidRDefault="00713F69" w:rsidP="00713F69">
      <w:pPr>
        <w:ind w:firstLine="720"/>
        <w:rPr>
          <w:szCs w:val="24"/>
        </w:rPr>
      </w:pPr>
      <w:r>
        <w:rPr>
          <w:szCs w:val="24"/>
        </w:rPr>
        <w:t xml:space="preserve">6. The Epistles. </w:t>
      </w:r>
      <w:proofErr w:type="gramStart"/>
      <w:r>
        <w:rPr>
          <w:szCs w:val="24"/>
        </w:rPr>
        <w:t>F</w:t>
      </w:r>
      <w:r w:rsidR="009A17DB" w:rsidRPr="00BE30F6">
        <w:rPr>
          <w:szCs w:val="24"/>
        </w:rPr>
        <w:t>ol. 177 a.</w:t>
      </w:r>
      <w:proofErr w:type="gramEnd"/>
    </w:p>
    <w:p w:rsidR="009A17DB" w:rsidRPr="00BE30F6" w:rsidRDefault="009A17DB" w:rsidP="00713F69">
      <w:pPr>
        <w:ind w:firstLine="720"/>
        <w:rPr>
          <w:szCs w:val="24"/>
        </w:rPr>
      </w:pPr>
      <w:r w:rsidRPr="00BE30F6">
        <w:rPr>
          <w:szCs w:val="24"/>
        </w:rPr>
        <w:t>On fol. 193</w:t>
      </w:r>
      <w:r w:rsidRPr="00BE30F6">
        <w:rPr>
          <w:rStyle w:val="BodytextItalic71"/>
          <w:sz w:val="24"/>
          <w:szCs w:val="24"/>
        </w:rPr>
        <w:t xml:space="preserve"> b,</w:t>
      </w:r>
      <w:r w:rsidRPr="00BE30F6">
        <w:rPr>
          <w:szCs w:val="24"/>
        </w:rPr>
        <w:t xml:space="preserve"> after the short index of con</w:t>
      </w:r>
      <w:r w:rsidRPr="00BE30F6">
        <w:rPr>
          <w:szCs w:val="24"/>
        </w:rPr>
        <w:softHyphen/>
        <w:t>tents, there is a note, stating that this manuscript was written by the deacon</w:t>
      </w:r>
      <w:r w:rsidR="00713F69">
        <w:rPr>
          <w:szCs w:val="24"/>
        </w:rPr>
        <w:t xml:space="preserve"> </w:t>
      </w:r>
      <w:proofErr w:type="spellStart"/>
      <w:r w:rsidR="00713F69">
        <w:rPr>
          <w:szCs w:val="24"/>
        </w:rPr>
        <w:t>Addai</w:t>
      </w:r>
      <w:proofErr w:type="spellEnd"/>
      <w:r w:rsidR="00713F69">
        <w:rPr>
          <w:szCs w:val="24"/>
        </w:rPr>
        <w:t xml:space="preserve">, from Amid: </w:t>
      </w:r>
      <w:r w:rsidR="00E559E4" w:rsidRPr="00E559E4">
        <w:rPr>
          <w:color w:val="FF0000"/>
        </w:rPr>
        <w:t>$</w:t>
      </w:r>
      <w:r w:rsidR="00A94428">
        <w:rPr>
          <w:rFonts w:hint="cs"/>
          <w:color w:val="FF0000"/>
          <w:rtl/>
          <w:lang w:bidi="syr-SY"/>
        </w:rPr>
        <w:t>ܐܠܗܐ ܡܪܚܡܢܐ ܚܘܢܝܗܝ ܠܘܝܕܐ ܘܬܚܘܒܐ܇ ܡܫܡܫܢܐ ܟܝܬ ܘܕܡܢ ܐܡܝܕ ܡܕܝܢܬܐ ܕܟܬ̣ܒ. ܘܚܣܐ ܠܗ̣. ܘܐܦ ܠܥܢ̈ܝܕܐ ܕܝܠܗ ܡܗ̈ܝܡܢܐ܇ ܗܠܝܢ ܕܒܬܪܝܨܘܬ ܫܘܒܚܐ ܩ̇ܕܡܘ ܫܟ̣ܒܘ. ܒܨܠܘܬ ܝ̇ܠܕܬܟ ܘܩܕܝ̈ܫܝܟ. ܐܝ̣ܢ ܘܐܡܝܢ܀</w:t>
      </w:r>
      <w:r w:rsidR="00713F69">
        <w:rPr>
          <w:szCs w:val="24"/>
        </w:rPr>
        <w:t>.</w:t>
      </w:r>
    </w:p>
    <w:p w:rsidR="009A17DB" w:rsidRPr="00BE30F6" w:rsidRDefault="009A17DB" w:rsidP="00713F69">
      <w:pPr>
        <w:ind w:firstLine="720"/>
        <w:rPr>
          <w:szCs w:val="24"/>
        </w:rPr>
      </w:pPr>
      <w:proofErr w:type="gramStart"/>
      <w:r w:rsidRPr="00BE30F6">
        <w:rPr>
          <w:szCs w:val="24"/>
        </w:rPr>
        <w:t xml:space="preserve">Then follows the concluding note of </w:t>
      </w:r>
      <w:proofErr w:type="spellStart"/>
      <w:r w:rsidRPr="00BE30F6">
        <w:rPr>
          <w:szCs w:val="24"/>
        </w:rPr>
        <w:t>Phocas</w:t>
      </w:r>
      <w:proofErr w:type="spellEnd"/>
      <w:r w:rsidRPr="00BE30F6">
        <w:rPr>
          <w:szCs w:val="24"/>
        </w:rPr>
        <w:t>, as given in the description of Add.</w:t>
      </w:r>
      <w:proofErr w:type="gramEnd"/>
      <w:r w:rsidRPr="00BE30F6">
        <w:rPr>
          <w:szCs w:val="24"/>
        </w:rPr>
        <w:t xml:space="preserve"> 12,151, with a few trifling variants.</w:t>
      </w:r>
    </w:p>
    <w:p w:rsidR="009A17DB" w:rsidRPr="00BE30F6" w:rsidRDefault="009A17DB" w:rsidP="00C33AA5">
      <w:pPr>
        <w:ind w:firstLine="720"/>
        <w:rPr>
          <w:szCs w:val="24"/>
        </w:rPr>
      </w:pPr>
      <w:r w:rsidRPr="00BE30F6">
        <w:rPr>
          <w:szCs w:val="24"/>
        </w:rPr>
        <w:t>On fol. 194</w:t>
      </w:r>
      <w:r w:rsidRPr="00BE30F6">
        <w:rPr>
          <w:rStyle w:val="BodytextItalic71"/>
          <w:sz w:val="24"/>
          <w:szCs w:val="24"/>
        </w:rPr>
        <w:t xml:space="preserve"> a</w:t>
      </w:r>
      <w:r w:rsidRPr="00BE30F6">
        <w:rPr>
          <w:szCs w:val="24"/>
        </w:rPr>
        <w:t xml:space="preserve"> there is a long note, from which we learn that this manuscript, with </w:t>
      </w:r>
      <w:proofErr w:type="spellStart"/>
      <w:r w:rsidRPr="00BE30F6">
        <w:rPr>
          <w:szCs w:val="24"/>
        </w:rPr>
        <w:t>tbe</w:t>
      </w:r>
      <w:proofErr w:type="spellEnd"/>
      <w:r w:rsidRPr="00BE30F6">
        <w:rPr>
          <w:szCs w:val="24"/>
        </w:rPr>
        <w:t xml:space="preserve"> work</w:t>
      </w:r>
      <w:r w:rsidR="00713F69">
        <w:rPr>
          <w:szCs w:val="24"/>
        </w:rPr>
        <w:t xml:space="preserve">s of Gregory </w:t>
      </w:r>
      <w:proofErr w:type="spellStart"/>
      <w:r w:rsidR="00713F69">
        <w:rPr>
          <w:szCs w:val="24"/>
        </w:rPr>
        <w:t>Nazianzen</w:t>
      </w:r>
      <w:proofErr w:type="spellEnd"/>
      <w:r w:rsidR="00713F69">
        <w:rPr>
          <w:szCs w:val="24"/>
        </w:rPr>
        <w:t xml:space="preserve"> in two </w:t>
      </w:r>
      <w:r w:rsidRPr="00BE30F6">
        <w:rPr>
          <w:szCs w:val="24"/>
        </w:rPr>
        <w:t>volumes, was written for a mo</w:t>
      </w:r>
      <w:r w:rsidR="00713F69">
        <w:rPr>
          <w:szCs w:val="24"/>
        </w:rPr>
        <w:t xml:space="preserve">nk named George, a native of the village called </w:t>
      </w:r>
      <w:proofErr w:type="spellStart"/>
      <w:r w:rsidR="00713F69">
        <w:rPr>
          <w:szCs w:val="24"/>
        </w:rPr>
        <w:t>K</w:t>
      </w:r>
      <w:r w:rsidR="00713F69">
        <w:rPr>
          <w:rFonts w:ascii="Century" w:hAnsi="Century"/>
          <w:szCs w:val="24"/>
        </w:rPr>
        <w:t>ě</w:t>
      </w:r>
      <w:r w:rsidR="00713F69">
        <w:rPr>
          <w:szCs w:val="24"/>
        </w:rPr>
        <w:t>phar-H</w:t>
      </w:r>
      <w:r w:rsidR="00713F69">
        <w:rPr>
          <w:rFonts w:ascii="Century" w:hAnsi="Century"/>
          <w:szCs w:val="24"/>
        </w:rPr>
        <w:t>ū</w:t>
      </w:r>
      <w:r w:rsidRPr="00BE30F6">
        <w:rPr>
          <w:szCs w:val="24"/>
        </w:rPr>
        <w:t>n</w:t>
      </w:r>
      <w:proofErr w:type="spellEnd"/>
      <w:r w:rsidRPr="00BE30F6">
        <w:rPr>
          <w:szCs w:val="24"/>
        </w:rPr>
        <w:t>, near Edessa. These books were trans</w:t>
      </w:r>
      <w:r w:rsidRPr="00BE30F6">
        <w:rPr>
          <w:szCs w:val="24"/>
        </w:rPr>
        <w:softHyphen/>
        <w:t xml:space="preserve">cribed in </w:t>
      </w:r>
      <w:r w:rsidR="00713F69">
        <w:rPr>
          <w:szCs w:val="24"/>
        </w:rPr>
        <w:t>the year of th</w:t>
      </w:r>
      <w:r w:rsidRPr="00BE30F6">
        <w:rPr>
          <w:szCs w:val="24"/>
        </w:rPr>
        <w:t>e Greeks 1148</w:t>
      </w:r>
      <w:r w:rsidR="00713F69">
        <w:rPr>
          <w:szCs w:val="24"/>
        </w:rPr>
        <w:t xml:space="preserve">, A.D. 837, at the village of </w:t>
      </w:r>
      <w:proofErr w:type="spellStart"/>
      <w:r w:rsidR="00713F69">
        <w:rPr>
          <w:szCs w:val="24"/>
        </w:rPr>
        <w:t>T</w:t>
      </w:r>
      <w:r w:rsidR="00713F69">
        <w:rPr>
          <w:rFonts w:ascii="Century" w:hAnsi="Century"/>
          <w:szCs w:val="24"/>
        </w:rPr>
        <w:t>ū</w:t>
      </w:r>
      <w:r w:rsidR="00713F69">
        <w:rPr>
          <w:szCs w:val="24"/>
        </w:rPr>
        <w:t>rl</w:t>
      </w:r>
      <w:r w:rsidR="00713F69">
        <w:rPr>
          <w:rFonts w:ascii="Century" w:hAnsi="Century"/>
          <w:szCs w:val="24"/>
        </w:rPr>
        <w:t>ā</w:t>
      </w:r>
      <w:r w:rsidR="00713F69">
        <w:rPr>
          <w:szCs w:val="24"/>
        </w:rPr>
        <w:t>h</w:t>
      </w:r>
      <w:r w:rsidR="00713F69">
        <w:rPr>
          <w:rFonts w:ascii="Century" w:hAnsi="Century"/>
          <w:szCs w:val="24"/>
        </w:rPr>
        <w:t>ā</w:t>
      </w:r>
      <w:proofErr w:type="spellEnd"/>
      <w:r w:rsidRPr="00BE30F6">
        <w:rPr>
          <w:szCs w:val="24"/>
        </w:rPr>
        <w:t>, in the pro</w:t>
      </w:r>
      <w:r w:rsidRPr="00BE30F6">
        <w:rPr>
          <w:szCs w:val="24"/>
        </w:rPr>
        <w:softHyphen/>
        <w:t>vince of A</w:t>
      </w:r>
      <w:r w:rsidR="00713F69">
        <w:rPr>
          <w:szCs w:val="24"/>
        </w:rPr>
        <w:t>ntioch, in the district of Beth-</w:t>
      </w:r>
      <w:proofErr w:type="spellStart"/>
      <w:r w:rsidR="00713F69">
        <w:rPr>
          <w:szCs w:val="24"/>
        </w:rPr>
        <w:t>Maiy</w:t>
      </w:r>
      <w:r w:rsidR="00713F69">
        <w:rPr>
          <w:rFonts w:ascii="Century" w:hAnsi="Century"/>
          <w:szCs w:val="24"/>
        </w:rPr>
        <w:t>ā</w:t>
      </w:r>
      <w:proofErr w:type="spellEnd"/>
      <w:r w:rsidR="00713F69">
        <w:rPr>
          <w:szCs w:val="24"/>
        </w:rPr>
        <w:t xml:space="preserve">, near the convent of </w:t>
      </w:r>
      <w:proofErr w:type="spellStart"/>
      <w:r w:rsidR="00713F69">
        <w:rPr>
          <w:szCs w:val="24"/>
        </w:rPr>
        <w:t>P</w:t>
      </w:r>
      <w:r w:rsidR="00713F69">
        <w:rPr>
          <w:rFonts w:ascii="Century" w:hAnsi="Century"/>
          <w:szCs w:val="24"/>
        </w:rPr>
        <w:t>ě</w:t>
      </w:r>
      <w:r w:rsidR="00713F69">
        <w:rPr>
          <w:szCs w:val="24"/>
        </w:rPr>
        <w:t>s</w:t>
      </w:r>
      <w:r w:rsidR="00713F69">
        <w:rPr>
          <w:rFonts w:ascii="Century" w:hAnsi="Century"/>
          <w:szCs w:val="24"/>
        </w:rPr>
        <w:t>ī</w:t>
      </w:r>
      <w:r w:rsidR="00713F69">
        <w:rPr>
          <w:szCs w:val="24"/>
        </w:rPr>
        <w:t>lt</w:t>
      </w:r>
      <w:r w:rsidR="00713F69">
        <w:rPr>
          <w:rFonts w:ascii="Century" w:hAnsi="Century"/>
          <w:szCs w:val="24"/>
        </w:rPr>
        <w:t>ā</w:t>
      </w:r>
      <w:proofErr w:type="spellEnd"/>
      <w:r w:rsidRPr="00BE30F6">
        <w:rPr>
          <w:szCs w:val="24"/>
        </w:rPr>
        <w:t xml:space="preserve"> </w:t>
      </w:r>
      <w:r w:rsidR="00713F69">
        <w:rPr>
          <w:szCs w:val="24"/>
        </w:rPr>
        <w:t>(or the</w:t>
      </w:r>
      <w:r w:rsidRPr="00BE30F6">
        <w:rPr>
          <w:szCs w:val="24"/>
        </w:rPr>
        <w:t xml:space="preserve"> Quarry), during the time when Dionysius</w:t>
      </w:r>
      <w:r w:rsidR="00713F69">
        <w:rPr>
          <w:szCs w:val="24"/>
        </w:rPr>
        <w:t xml:space="preserve"> @[Dionysius I. Tell-</w:t>
      </w:r>
      <w:proofErr w:type="spellStart"/>
      <w:r w:rsidR="00713F69">
        <w:rPr>
          <w:szCs w:val="24"/>
        </w:rPr>
        <w:t>mahr</w:t>
      </w:r>
      <w:r w:rsidR="00713F69">
        <w:rPr>
          <w:rFonts w:ascii="Century" w:hAnsi="Century"/>
          <w:szCs w:val="24"/>
        </w:rPr>
        <w:t>ā</w:t>
      </w:r>
      <w:r w:rsidR="00713F69">
        <w:rPr>
          <w:szCs w:val="24"/>
        </w:rPr>
        <w:t>y</w:t>
      </w:r>
      <w:r w:rsidR="00713F69">
        <w:rPr>
          <w:rFonts w:ascii="Century" w:hAnsi="Century"/>
          <w:szCs w:val="24"/>
        </w:rPr>
        <w:t>ā</w:t>
      </w:r>
      <w:proofErr w:type="spellEnd"/>
      <w:r w:rsidR="00713F69">
        <w:rPr>
          <w:szCs w:val="24"/>
        </w:rPr>
        <w:t xml:space="preserve">. See </w:t>
      </w:r>
      <w:proofErr w:type="spellStart"/>
      <w:r w:rsidR="00713F69">
        <w:rPr>
          <w:szCs w:val="24"/>
        </w:rPr>
        <w:t>Assemani</w:t>
      </w:r>
      <w:proofErr w:type="spellEnd"/>
      <w:r w:rsidR="00713F69">
        <w:rPr>
          <w:szCs w:val="24"/>
        </w:rPr>
        <w:t xml:space="preserve">, Bibl. Orient., t. </w:t>
      </w:r>
      <w:proofErr w:type="gramStart"/>
      <w:r w:rsidR="00713F69">
        <w:rPr>
          <w:szCs w:val="24"/>
        </w:rPr>
        <w:t>ii.,</w:t>
      </w:r>
      <w:proofErr w:type="gramEnd"/>
      <w:r w:rsidR="00713F69">
        <w:rPr>
          <w:szCs w:val="24"/>
        </w:rPr>
        <w:t xml:space="preserve"> p. 344; Le </w:t>
      </w:r>
      <w:proofErr w:type="spellStart"/>
      <w:r w:rsidR="00713F69">
        <w:rPr>
          <w:szCs w:val="24"/>
        </w:rPr>
        <w:t>Quien</w:t>
      </w:r>
      <w:proofErr w:type="spellEnd"/>
      <w:r w:rsidR="00713F69">
        <w:rPr>
          <w:szCs w:val="24"/>
        </w:rPr>
        <w:t xml:space="preserve">, Or. </w:t>
      </w:r>
      <w:proofErr w:type="gramStart"/>
      <w:r w:rsidR="00713F69">
        <w:rPr>
          <w:szCs w:val="24"/>
        </w:rPr>
        <w:t>Christ.,</w:t>
      </w:r>
      <w:proofErr w:type="gramEnd"/>
      <w:r w:rsidR="00713F69">
        <w:rPr>
          <w:szCs w:val="24"/>
        </w:rPr>
        <w:t xml:space="preserve"> t. ii., col. 1372.]@ </w:t>
      </w:r>
      <w:r w:rsidRPr="00BE30F6">
        <w:rPr>
          <w:szCs w:val="24"/>
        </w:rPr>
        <w:t>was p</w:t>
      </w:r>
      <w:r w:rsidR="00713F69">
        <w:rPr>
          <w:szCs w:val="24"/>
        </w:rPr>
        <w:t xml:space="preserve">atriarch of Antioch and Joseph </w:t>
      </w:r>
      <w:proofErr w:type="gramStart"/>
      <w:r w:rsidR="00713F69">
        <w:rPr>
          <w:szCs w:val="24"/>
        </w:rPr>
        <w:t>@[</w:t>
      </w:r>
      <w:proofErr w:type="gramEnd"/>
      <w:r w:rsidR="00713F69">
        <w:rPr>
          <w:szCs w:val="24"/>
        </w:rPr>
        <w:t xml:space="preserve">See Le </w:t>
      </w:r>
      <w:proofErr w:type="spellStart"/>
      <w:r w:rsidR="00713F69">
        <w:rPr>
          <w:szCs w:val="24"/>
        </w:rPr>
        <w:t>Quien</w:t>
      </w:r>
      <w:proofErr w:type="spellEnd"/>
      <w:r w:rsidR="00713F69">
        <w:rPr>
          <w:szCs w:val="24"/>
        </w:rPr>
        <w:t xml:space="preserve">, Or. </w:t>
      </w:r>
      <w:proofErr w:type="gramStart"/>
      <w:r w:rsidR="00713F69">
        <w:rPr>
          <w:szCs w:val="24"/>
        </w:rPr>
        <w:t>Christ.,</w:t>
      </w:r>
      <w:proofErr w:type="gramEnd"/>
      <w:r w:rsidR="00713F69">
        <w:rPr>
          <w:szCs w:val="24"/>
        </w:rPr>
        <w:t xml:space="preserve"> t. ii.,  col. 466; </w:t>
      </w:r>
      <w:proofErr w:type="spellStart"/>
      <w:r w:rsidR="00713F69">
        <w:rPr>
          <w:szCs w:val="24"/>
        </w:rPr>
        <w:t>Renaudot</w:t>
      </w:r>
      <w:proofErr w:type="spellEnd"/>
      <w:r w:rsidR="00713F69">
        <w:rPr>
          <w:szCs w:val="24"/>
        </w:rPr>
        <w:t xml:space="preserve">, Hist. </w:t>
      </w:r>
      <w:proofErr w:type="spellStart"/>
      <w:r w:rsidR="00713F69">
        <w:rPr>
          <w:szCs w:val="24"/>
        </w:rPr>
        <w:t>Patr</w:t>
      </w:r>
      <w:proofErr w:type="spellEnd"/>
      <w:r w:rsidR="00713F69">
        <w:rPr>
          <w:szCs w:val="24"/>
        </w:rPr>
        <w:t xml:space="preserve">. </w:t>
      </w:r>
      <w:proofErr w:type="spellStart"/>
      <w:proofErr w:type="gramStart"/>
      <w:r w:rsidR="00713F69">
        <w:rPr>
          <w:szCs w:val="24"/>
        </w:rPr>
        <w:t>Alexandr</w:t>
      </w:r>
      <w:proofErr w:type="spellEnd"/>
      <w:r w:rsidR="00713F69">
        <w:rPr>
          <w:szCs w:val="24"/>
        </w:rPr>
        <w:t>.</w:t>
      </w:r>
      <w:proofErr w:type="gramEnd"/>
      <w:r w:rsidR="00713F69">
        <w:rPr>
          <w:szCs w:val="24"/>
        </w:rPr>
        <w:t xml:space="preserve"> </w:t>
      </w:r>
      <w:proofErr w:type="gramStart"/>
      <w:r w:rsidR="00713F69">
        <w:rPr>
          <w:szCs w:val="24"/>
        </w:rPr>
        <w:t>Jacob.,</w:t>
      </w:r>
      <w:proofErr w:type="gramEnd"/>
      <w:r w:rsidR="00713F69">
        <w:rPr>
          <w:szCs w:val="24"/>
        </w:rPr>
        <w:t xml:space="preserve"> p. 277.]@</w:t>
      </w:r>
      <w:r w:rsidRPr="00BE30F6">
        <w:rPr>
          <w:szCs w:val="24"/>
        </w:rPr>
        <w:t xml:space="preserve"> </w:t>
      </w:r>
      <w:proofErr w:type="gramStart"/>
      <w:r w:rsidRPr="00BE30F6">
        <w:rPr>
          <w:szCs w:val="24"/>
        </w:rPr>
        <w:t>of</w:t>
      </w:r>
      <w:proofErr w:type="gramEnd"/>
      <w:r w:rsidRPr="00BE30F6">
        <w:rPr>
          <w:szCs w:val="24"/>
        </w:rPr>
        <w:t xml:space="preserve"> Alexandria, and w</w:t>
      </w:r>
      <w:r w:rsidR="009A54C9">
        <w:rPr>
          <w:szCs w:val="24"/>
        </w:rPr>
        <w:t xml:space="preserve">hen "our master of the dogma, </w:t>
      </w:r>
      <w:proofErr w:type="spellStart"/>
      <w:r w:rsidR="009A54C9">
        <w:rPr>
          <w:szCs w:val="24"/>
        </w:rPr>
        <w:t>M</w:t>
      </w:r>
      <w:r w:rsidR="009A54C9">
        <w:rPr>
          <w:rFonts w:ascii="Century" w:hAnsi="Century"/>
          <w:szCs w:val="24"/>
        </w:rPr>
        <w:t>ā</w:t>
      </w:r>
      <w:r w:rsidRPr="00BE30F6">
        <w:rPr>
          <w:szCs w:val="24"/>
        </w:rPr>
        <w:t>r</w:t>
      </w:r>
      <w:proofErr w:type="spellEnd"/>
      <w:r w:rsidRPr="00BE30F6">
        <w:rPr>
          <w:szCs w:val="24"/>
        </w:rPr>
        <w:t xml:space="preserve"> Benjamin, was living in retire</w:t>
      </w:r>
      <w:r w:rsidRPr="00BE30F6">
        <w:rPr>
          <w:szCs w:val="24"/>
        </w:rPr>
        <w:softHyphen/>
        <w:t xml:space="preserve">ment in </w:t>
      </w:r>
      <w:r w:rsidR="009A54C9">
        <w:rPr>
          <w:szCs w:val="24"/>
        </w:rPr>
        <w:t xml:space="preserve">the great </w:t>
      </w:r>
      <w:r w:rsidR="009A54C9">
        <w:rPr>
          <w:szCs w:val="24"/>
        </w:rPr>
        <w:lastRenderedPageBreak/>
        <w:t>monastery of Tell-'</w:t>
      </w:r>
      <w:proofErr w:type="spellStart"/>
      <w:r w:rsidR="009A54C9">
        <w:rPr>
          <w:szCs w:val="24"/>
        </w:rPr>
        <w:t>ad</w:t>
      </w:r>
      <w:r w:rsidR="009A54C9">
        <w:rPr>
          <w:rFonts w:ascii="Century" w:hAnsi="Century"/>
          <w:szCs w:val="24"/>
        </w:rPr>
        <w:t>ā</w:t>
      </w:r>
      <w:proofErr w:type="spellEnd"/>
      <w:r w:rsidRPr="00BE30F6">
        <w:rPr>
          <w:szCs w:val="24"/>
        </w:rPr>
        <w:t xml:space="preserve"> (or </w:t>
      </w:r>
      <w:proofErr w:type="spellStart"/>
      <w:r w:rsidRPr="00BE30F6">
        <w:rPr>
          <w:szCs w:val="24"/>
        </w:rPr>
        <w:t>Teleda</w:t>
      </w:r>
      <w:proofErr w:type="spellEnd"/>
      <w:r w:rsidRPr="00BE30F6">
        <w:rPr>
          <w:szCs w:val="24"/>
        </w:rPr>
        <w:t xml:space="preserve">), which is situated in the province of Antioch, he and the school that was with him and in his presence." </w:t>
      </w:r>
      <w:r w:rsidR="00E559E4" w:rsidRPr="00E559E4">
        <w:rPr>
          <w:color w:val="FF0000"/>
        </w:rPr>
        <w:t>$</w:t>
      </w:r>
      <w:r w:rsidR="00A94428">
        <w:rPr>
          <w:rFonts w:hint="cs"/>
          <w:color w:val="FF0000"/>
          <w:rtl/>
          <w:lang w:bidi="syr-SY"/>
        </w:rPr>
        <w:t>ܠܐܝܩܪܐ ܘܠܬܫܒܘܚܬܐ ܕܬܠܝܬܝܘܬܐ ܩܕܝܫܬܐ: ܘܡܛܠ ܚܘܕܝܐ ܕܚܘܒ̈ܘܗܝ ܘܫܘܒܩܢܐ ܕܚܛܗ̈ܘܗܝ: ܘܡܛܠ ܕܘܟܪܢܐ ܛ̇ܒܐ ܘܥܘܗܕܢܐ ܫܦܝܪܐ ܕܝܠܗ ܘܕܥܢܝ̈ܕܘܗܝ ܡܗܝ̈ܡܢܐ: ܘܡܛܠ ܝܘܬܪܢܐ ܕܩܢܘܡܗ ܘܕܚ̈ܦܝܛܐ ܕܒܟܠ ܕܪ: ܐܬܚ̇ܦܛ ܘܟܬ̣ܒ ܠܗ ܠܟܬܒܐ ܗܢܐ ܕܩܕܝܫܐ ܕܝܘܢܘܣܝܘܣ: ܥܡ ܟܬܒ̈ܐ ܬܪ̈ܝܢ ܕܩܕܝܫܐ ܬܐܘܠܘܓܘܣ: ܩܕܡܝܐ ܐ̇ܡܪ ܐܢܐ ܘܐܚܪܝܐ̣. ܢܟܦܐ ܘܪܚ̇ܡ ܠܡܫܝܚܐ܇ ܐܚܐ ܓܐܘܪܓܝ. ܗ̇ܘ ܕܒܓܢܣܐ ܡ̇ܢ ܘܒܝܠܝܕܘܬܐ̣. ܡܢ ܟܦܪܚܘܢ ܩ̣ܪܝܬܐ ܕܡܗܝ̈ܡܢܐ܇ ܕܝ̇ܬܒܐ ܒܫܘܠܛܢܐ ܕܐܘܪܗܝ ܡܕܝܢܬܐ ܡܒܪܟܬܐ. ܗ̇ܘ ܕܒܐܣܟܡܐ ܕܝܪܝܐ̣. ܘܒܐܡܢܐ ܐܟܣܢܐ. ܟܕ ܬܚ̣̇ܡ ܗ̣ܘ ܠܗ: ܕܐܦܢ ܢܗܘܐ ܠܗ ܠܡܡܬ ܡܢ ܟܦ̣ܢܐ̣. ܠܐ ܢܙܒ̇ܢ ܚܕ ܡܢܗܘܢ ܒܚ̈ܝܘܗܝ̣. ܘܠܐ ܢܐܟܘܠ ܠܗܘܢ ܛܝܡ̈ܐ. ܗܟܘܬ ܕܝܢ ܬܒ̇ܥ ܘܐܦ ܡܢ ܟܠܗܘܢ ܪ̈ܚ̇ܡܝ ܐܠܗܐ: ܟܕ ܡ̇ܬܚܡܝܢܢ ܒܚܪܡܐ ܕܚ̣ܝܠܐ ܕܐܠܗܐ܆ ܠܟܠ ܡ̇ܢ ܕܐܬ̇ܐ ܚܕ ܡܢ ܗܠܝܢ ܬܠܬܐ ܟܬܒ̈ܐ ܠܐܝܕܘ̈ܝ: ܗ̇ܢܘܢ ܕܡ̇ܫܡܗܝܢ ܡܢ ܠܥܠ܆ ܕܠܐ ܢܒ̇ܝܬܝܘܗܝ ܠܗ ܠܐ ܘ̇ܠܝܐܝܬ݂. ܘܠܐ ܢܡܪܚ ܕܢܙܒ̇ܢ ܠܐ ܟܐ</w:t>
      </w:r>
      <w:r w:rsidR="0076328C">
        <w:rPr>
          <w:rFonts w:hint="cs"/>
          <w:color w:val="FF0000"/>
          <w:rtl/>
          <w:lang w:bidi="syr-SY"/>
        </w:rPr>
        <w:t>ܢܐܝܬ. ܐܠܐ ܢܗܘܘܢ ܠܝܘܬܪܢܐ ܓ̇ܘܢܝܐ̣ ܟܠ ܐܝܟܐ ܕܗ̣ܘ ܕܫ̇ܪܟܝܢ. ܟܕ ܡ̇ܫܟܢܝܢ ܠܗܢܐ ܕܡܫ̇ܡܗ ܡܢ ܠܥܠ. ܐܠܗܐ ܕܝܢ ܗ̇ܘ ܕܡܛܠ ܫܡܗ ܩܕܝܫܐ ܝ̣ܨܦ ܏ܘܫ. ܢܚ̇ܣܐ ܠܗ ܐܠܗܐ ܠܟܬܘܒܐ̣. ܘܠܡܪܗ ܕܟܬܒܐ. ܐܝ̣ܢ ܘܐܡܝܢ܀ ܐܫܬ݁ܠܡ ܟܬܒܐ ܗܢܐ ܫܢܬ ܐܠܦ ܘܡܐܐ ܘܐܪܒܥܝܢ ܘܬܡ̈ܢܐ̣. ܐܝܟ ܡܢܝܢܐ ܕܝܘ̈ܢܝܐ. ܒܬܠܬܝܢ ܒܚܙܝܪܢ ܝܪܚܐ̣. ܝܘܡ ܫܒܬܐ. ܐܬܟܬ̣ܒ ܡ̇ܢ ܗܟܝܠ ܒܛܘܪܠܗܐ ܩ̣ܪܝܬܐ ܕܝ̇ܬܒܐ ܒܟܘܪܐ ܕܐܢܛܝܘܟܝܐ: ܒܩܠܝܡܐ ܕܒܝܬ ܡ̈ܝܐ: ܒܫܒܒܘܬܐ ܘܩܪܝܒܘܬܐ ܕܕܝܪܐ ܕܦܣܝܠܬܐ̣. ܒܝܘܡ̈ܝ ܛܘܒ̈ܬܢܐ ܦܐܛܪܝܐܪ̈ܟܐ ܕܝܠܢ: ܡܪܝ ܕܝܘ݅ܢܘ̇݅ܣܝܘ̇݅ܣ ܕܟܘܪܣܝܐ ܫܠܝܚܝܐ ܕܦܛܪܘܣ̣. ܘܡܪܝ ܝ݅ܘܣ</w:t>
      </w:r>
      <w:r w:rsidR="00C33AA5">
        <w:rPr>
          <w:rFonts w:hint="cs"/>
          <w:color w:val="FF0000"/>
          <w:rtl/>
          <w:lang w:bidi="syr-SY"/>
        </w:rPr>
        <w:t>̇݅ܦ̇݅ ܕܐܠܟܣܢܪܝܐ. ܟܕ ܟܘܫܐ</w:t>
      </w:r>
      <w:r w:rsidR="003D1018">
        <w:rPr>
          <w:color w:val="FF0000"/>
          <w:szCs w:val="24"/>
        </w:rPr>
        <w:t xml:space="preserve"> </w:t>
      </w:r>
      <w:r w:rsidR="003D1018" w:rsidRPr="003D1018">
        <w:rPr>
          <w:color w:val="auto"/>
          <w:szCs w:val="24"/>
        </w:rPr>
        <w:t>@[</w:t>
      </w:r>
      <w:r w:rsidR="00E559E4" w:rsidRPr="00E559E4">
        <w:rPr>
          <w:color w:val="FF0000"/>
        </w:rPr>
        <w:t>$</w:t>
      </w:r>
      <w:r w:rsidR="00C33AA5">
        <w:rPr>
          <w:rFonts w:hint="cs"/>
          <w:color w:val="FF0000"/>
          <w:rtl/>
          <w:lang w:bidi="syr-SY"/>
        </w:rPr>
        <w:t>ܟܰܘܫܳܐ</w:t>
      </w:r>
      <w:r w:rsidR="003D1018" w:rsidRPr="009A54C9">
        <w:rPr>
          <w:rStyle w:val="Footnote11pt3"/>
          <w:sz w:val="24"/>
          <w:szCs w:val="24"/>
        </w:rPr>
        <w:t>,</w:t>
      </w:r>
      <w:r w:rsidR="003D1018" w:rsidRPr="009A54C9">
        <w:rPr>
          <w:rStyle w:val="Footnote"/>
          <w:sz w:val="24"/>
          <w:szCs w:val="24"/>
        </w:rPr>
        <w:t xml:space="preserve"> not</w:t>
      </w:r>
      <w:r w:rsidR="003D1018" w:rsidRPr="009A54C9">
        <w:rPr>
          <w:rStyle w:val="Footnote11pt3"/>
          <w:sz w:val="24"/>
          <w:szCs w:val="24"/>
        </w:rPr>
        <w:t xml:space="preserve"> </w:t>
      </w:r>
      <w:r w:rsidR="00E559E4" w:rsidRPr="00E559E4">
        <w:rPr>
          <w:rStyle w:val="Footnote11pt3"/>
          <w:color w:val="FF0000"/>
          <w:sz w:val="24"/>
          <w:szCs w:val="32"/>
        </w:rPr>
        <w:t>$</w:t>
      </w:r>
      <w:r w:rsidR="00C33AA5">
        <w:rPr>
          <w:rStyle w:val="Footnote11pt3"/>
          <w:rFonts w:hint="cs"/>
          <w:color w:val="FF0000"/>
          <w:sz w:val="24"/>
          <w:szCs w:val="32"/>
          <w:rtl/>
          <w:lang w:bidi="syr-SY"/>
        </w:rPr>
        <w:t>ܒܰܘܫܳܐ</w:t>
      </w:r>
      <w:r w:rsidR="003D1018" w:rsidRPr="009A54C9">
        <w:rPr>
          <w:rStyle w:val="Footnote11pt3"/>
          <w:sz w:val="24"/>
          <w:szCs w:val="24"/>
        </w:rPr>
        <w:t>,</w:t>
      </w:r>
      <w:r w:rsidR="003D1018">
        <w:rPr>
          <w:rStyle w:val="Footnote"/>
          <w:sz w:val="24"/>
          <w:szCs w:val="24"/>
        </w:rPr>
        <w:t xml:space="preserve"> as in </w:t>
      </w:r>
      <w:proofErr w:type="spellStart"/>
      <w:r w:rsidR="003D1018">
        <w:rPr>
          <w:rStyle w:val="Footnote"/>
          <w:sz w:val="24"/>
          <w:szCs w:val="24"/>
        </w:rPr>
        <w:t>Michae</w:t>
      </w:r>
      <w:r w:rsidR="003D1018" w:rsidRPr="009A54C9">
        <w:rPr>
          <w:rStyle w:val="Footnote"/>
          <w:sz w:val="24"/>
          <w:szCs w:val="24"/>
        </w:rPr>
        <w:t>lis</w:t>
      </w:r>
      <w:proofErr w:type="spellEnd"/>
      <w:r w:rsidR="003D1018" w:rsidRPr="009A54C9">
        <w:rPr>
          <w:rStyle w:val="Footnote"/>
          <w:sz w:val="24"/>
          <w:szCs w:val="24"/>
        </w:rPr>
        <w:t>' edi</w:t>
      </w:r>
      <w:r w:rsidR="003D1018">
        <w:rPr>
          <w:rStyle w:val="Footnote"/>
          <w:sz w:val="24"/>
          <w:szCs w:val="24"/>
        </w:rPr>
        <w:t xml:space="preserve">tion of </w:t>
      </w:r>
      <w:proofErr w:type="spellStart"/>
      <w:r w:rsidR="003D1018">
        <w:rPr>
          <w:rStyle w:val="Footnote"/>
          <w:sz w:val="24"/>
          <w:szCs w:val="24"/>
        </w:rPr>
        <w:t>Castell's</w:t>
      </w:r>
      <w:proofErr w:type="spellEnd"/>
      <w:r w:rsidR="003D1018">
        <w:rPr>
          <w:rStyle w:val="Footnote"/>
          <w:sz w:val="24"/>
          <w:szCs w:val="24"/>
        </w:rPr>
        <w:t xml:space="preserve"> Lexicon </w:t>
      </w:r>
      <w:proofErr w:type="spellStart"/>
      <w:r w:rsidR="003D1018">
        <w:rPr>
          <w:rStyle w:val="Footnote"/>
          <w:sz w:val="24"/>
          <w:szCs w:val="24"/>
        </w:rPr>
        <w:t>Syriacum</w:t>
      </w:r>
      <w:proofErr w:type="spellEnd"/>
      <w:r w:rsidR="003D1018">
        <w:rPr>
          <w:rStyle w:val="Footnote"/>
          <w:sz w:val="24"/>
          <w:szCs w:val="24"/>
        </w:rPr>
        <w:t>, p. 88. In</w:t>
      </w:r>
      <w:r w:rsidR="003D1018" w:rsidRPr="009A54C9">
        <w:rPr>
          <w:rStyle w:val="Footnote"/>
          <w:sz w:val="24"/>
          <w:szCs w:val="24"/>
        </w:rPr>
        <w:t xml:space="preserve"> </w:t>
      </w:r>
      <w:r w:rsidR="003D1018">
        <w:rPr>
          <w:rStyle w:val="Footnote"/>
          <w:sz w:val="24"/>
          <w:szCs w:val="24"/>
        </w:rPr>
        <w:t xml:space="preserve">the alphabetically arranged Syriac-Arabic lexicon, </w:t>
      </w:r>
      <w:proofErr w:type="gramStart"/>
      <w:r w:rsidR="003D1018">
        <w:rPr>
          <w:rStyle w:val="Footnote"/>
          <w:sz w:val="24"/>
          <w:szCs w:val="24"/>
        </w:rPr>
        <w:t>Add</w:t>
      </w:r>
      <w:proofErr w:type="gramEnd"/>
      <w:r w:rsidR="003D1018">
        <w:rPr>
          <w:rStyle w:val="Footnote"/>
          <w:sz w:val="24"/>
          <w:szCs w:val="24"/>
        </w:rPr>
        <w:t>. 7203, we</w:t>
      </w:r>
      <w:r w:rsidR="003D1018" w:rsidRPr="009A54C9">
        <w:rPr>
          <w:rStyle w:val="Footnote"/>
          <w:sz w:val="24"/>
          <w:szCs w:val="24"/>
        </w:rPr>
        <w:t xml:space="preserve"> find:</w:t>
      </w:r>
      <w:r w:rsidR="003D1018">
        <w:rPr>
          <w:szCs w:val="24"/>
        </w:rPr>
        <w:t xml:space="preserve"> </w:t>
      </w:r>
      <w:r w:rsidR="00E559E4" w:rsidRPr="00E559E4">
        <w:rPr>
          <w:color w:val="FF0000"/>
        </w:rPr>
        <w:t>$</w:t>
      </w:r>
      <w:r w:rsidR="00C33AA5">
        <w:rPr>
          <w:rFonts w:hint="cs"/>
          <w:color w:val="FF0000"/>
          <w:rtl/>
          <w:lang w:bidi="syr-SY"/>
        </w:rPr>
        <w:t>ܟܵܘܫܵܐ</w:t>
      </w:r>
      <w:r w:rsidR="003D1018">
        <w:rPr>
          <w:szCs w:val="24"/>
        </w:rPr>
        <w:t xml:space="preserve"> </w:t>
      </w:r>
      <w:r w:rsidR="003D1018" w:rsidRPr="009A54C9">
        <w:rPr>
          <w:color w:val="00B050"/>
          <w:szCs w:val="24"/>
        </w:rPr>
        <w:t>%</w:t>
      </w:r>
      <w:r w:rsidR="003D1018">
        <w:rPr>
          <w:szCs w:val="24"/>
        </w:rPr>
        <w:t xml:space="preserve"> (read </w:t>
      </w:r>
      <w:r w:rsidR="003D1018" w:rsidRPr="009A54C9">
        <w:rPr>
          <w:color w:val="00B050"/>
          <w:szCs w:val="24"/>
        </w:rPr>
        <w:t>%</w:t>
      </w:r>
      <w:r w:rsidR="003D1018">
        <w:rPr>
          <w:szCs w:val="24"/>
        </w:rPr>
        <w:t>).]@</w:t>
      </w:r>
      <w:r w:rsidR="009A54C9">
        <w:rPr>
          <w:szCs w:val="24"/>
        </w:rPr>
        <w:t>.</w:t>
      </w:r>
      <w:r w:rsidR="003D1018">
        <w:rPr>
          <w:szCs w:val="24"/>
        </w:rPr>
        <w:t xml:space="preserve"> </w:t>
      </w:r>
      <w:r w:rsidR="00E559E4" w:rsidRPr="00E559E4">
        <w:rPr>
          <w:color w:val="FF0000"/>
        </w:rPr>
        <w:t>$</w:t>
      </w:r>
      <w:r w:rsidR="00C33AA5">
        <w:rPr>
          <w:rFonts w:hint="cs"/>
          <w:color w:val="FF0000"/>
          <w:rtl/>
          <w:lang w:bidi="syr-SY"/>
        </w:rPr>
        <w:t>ܕܬܘܬܒܘܬܐ ܥܒܕ ܗܘܐ ܒܕܝܪܐ ܪܒܬܐ ܕܬܠܥܕܐ: ܕܝ̇ܬܒܐ ܒܗ ܒܟܘܪܐ ܕܐܢܛܝܘܟܝܐ: ܪܒܢ ܕܕܘܓܡܐ ܡܪܝ ܏ܒܢܝܡܝ̣ܢ. ܘܐܣܟܘܠܐ ܕܥܡܗ ܘܕܩܕܡܘܗܝ.</w:t>
      </w:r>
    </w:p>
    <w:p w:rsidR="003D1018" w:rsidRDefault="009A54C9" w:rsidP="003D1018">
      <w:pPr>
        <w:ind w:firstLine="360"/>
      </w:pPr>
      <w:r>
        <w:rPr>
          <w:szCs w:val="24"/>
        </w:rPr>
        <w:t>II. A fragment of a history of Rome</w:t>
      </w:r>
      <w:r w:rsidR="009A17DB" w:rsidRPr="00BE30F6">
        <w:rPr>
          <w:szCs w:val="24"/>
        </w:rPr>
        <w:t>, as</w:t>
      </w:r>
      <w:r>
        <w:rPr>
          <w:szCs w:val="24"/>
        </w:rPr>
        <w:t xml:space="preserve">cribed to a historian named </w:t>
      </w:r>
      <w:proofErr w:type="spellStart"/>
      <w:r>
        <w:rPr>
          <w:szCs w:val="24"/>
        </w:rPr>
        <w:t>Dioc</w:t>
      </w:r>
      <w:r w:rsidR="009A17DB" w:rsidRPr="00BE30F6">
        <w:rPr>
          <w:szCs w:val="24"/>
        </w:rPr>
        <w:t>les</w:t>
      </w:r>
      <w:proofErr w:type="spellEnd"/>
      <w:r w:rsidR="009A17DB" w:rsidRPr="00BE30F6">
        <w:rPr>
          <w:szCs w:val="24"/>
        </w:rPr>
        <w:t xml:space="preserve">, </w:t>
      </w:r>
      <w:r w:rsidR="00E559E4" w:rsidRPr="00E559E4">
        <w:rPr>
          <w:color w:val="FF0000"/>
        </w:rPr>
        <w:t>$</w:t>
      </w:r>
      <w:r w:rsidR="00C33AA5">
        <w:rPr>
          <w:rFonts w:hint="cs"/>
          <w:color w:val="FF0000"/>
          <w:rtl/>
          <w:lang w:bidi="syr-SY"/>
        </w:rPr>
        <w:t>ܡܟ̇ܬ݂ܒܢܘܬܐ̣ ܕܕܝܩܠܝܘܣ ܚܟܝܡܐ</w:t>
      </w:r>
      <w:r>
        <w:rPr>
          <w:szCs w:val="24"/>
        </w:rPr>
        <w:t xml:space="preserve">. Doubtless </w:t>
      </w:r>
      <w:proofErr w:type="spellStart"/>
      <w:r>
        <w:rPr>
          <w:szCs w:val="24"/>
        </w:rPr>
        <w:t>Diocles</w:t>
      </w:r>
      <w:proofErr w:type="spellEnd"/>
      <w:r>
        <w:rPr>
          <w:szCs w:val="24"/>
        </w:rPr>
        <w:t xml:space="preserve"> </w:t>
      </w:r>
      <w:proofErr w:type="spellStart"/>
      <w:r>
        <w:rPr>
          <w:szCs w:val="24"/>
        </w:rPr>
        <w:t>Peparethius</w:t>
      </w:r>
      <w:proofErr w:type="spellEnd"/>
      <w:r>
        <w:rPr>
          <w:szCs w:val="24"/>
        </w:rPr>
        <w:t xml:space="preserve"> (de </w:t>
      </w:r>
      <w:proofErr w:type="spellStart"/>
      <w:r>
        <w:rPr>
          <w:szCs w:val="24"/>
        </w:rPr>
        <w:t>U</w:t>
      </w:r>
      <w:r w:rsidR="009A17DB" w:rsidRPr="00BE30F6">
        <w:rPr>
          <w:szCs w:val="24"/>
        </w:rPr>
        <w:t>rbium</w:t>
      </w:r>
      <w:proofErr w:type="spellEnd"/>
      <w:r w:rsidR="009A17DB" w:rsidRPr="00BE30F6">
        <w:rPr>
          <w:szCs w:val="24"/>
        </w:rPr>
        <w:t xml:space="preserve"> </w:t>
      </w:r>
      <w:proofErr w:type="spellStart"/>
      <w:r w:rsidR="009A17DB" w:rsidRPr="00BE30F6">
        <w:rPr>
          <w:szCs w:val="24"/>
        </w:rPr>
        <w:t>Originibu</w:t>
      </w:r>
      <w:r>
        <w:rPr>
          <w:szCs w:val="24"/>
        </w:rPr>
        <w:t>s</w:t>
      </w:r>
      <w:proofErr w:type="spellEnd"/>
      <w:r>
        <w:rPr>
          <w:szCs w:val="24"/>
        </w:rPr>
        <w:t xml:space="preserve">) is meant, whom </w:t>
      </w:r>
      <w:proofErr w:type="spellStart"/>
      <w:r>
        <w:rPr>
          <w:szCs w:val="24"/>
        </w:rPr>
        <w:t>Fabias</w:t>
      </w:r>
      <w:proofErr w:type="spellEnd"/>
      <w:r>
        <w:rPr>
          <w:szCs w:val="24"/>
        </w:rPr>
        <w:t xml:space="preserve"> </w:t>
      </w:r>
      <w:proofErr w:type="spellStart"/>
      <w:r>
        <w:rPr>
          <w:szCs w:val="24"/>
        </w:rPr>
        <w:t>Pict</w:t>
      </w:r>
      <w:r w:rsidR="009A17DB" w:rsidRPr="00BE30F6">
        <w:rPr>
          <w:szCs w:val="24"/>
        </w:rPr>
        <w:t>or</w:t>
      </w:r>
      <w:proofErr w:type="spellEnd"/>
      <w:r w:rsidR="009A17DB" w:rsidRPr="00BE30F6">
        <w:rPr>
          <w:szCs w:val="24"/>
        </w:rPr>
        <w:t>, the o</w:t>
      </w:r>
      <w:r>
        <w:rPr>
          <w:szCs w:val="24"/>
        </w:rPr>
        <w:t>ldest Roman annalist, is said (</w:t>
      </w:r>
      <w:r w:rsidR="009A17DB" w:rsidRPr="00BE30F6">
        <w:rPr>
          <w:szCs w:val="24"/>
        </w:rPr>
        <w:t>Plutarch, Rom. 3, 8) to hav</w:t>
      </w:r>
      <w:r>
        <w:rPr>
          <w:szCs w:val="24"/>
        </w:rPr>
        <w:t>e followed in many points. Such</w:t>
      </w:r>
      <w:r w:rsidR="009A17DB" w:rsidRPr="00BE30F6">
        <w:rPr>
          <w:szCs w:val="24"/>
        </w:rPr>
        <w:t xml:space="preserve"> phrases, however, as </w:t>
      </w:r>
      <w:r w:rsidR="00E559E4" w:rsidRPr="00E559E4">
        <w:rPr>
          <w:color w:val="FF0000"/>
        </w:rPr>
        <w:t>$</w:t>
      </w:r>
      <w:r w:rsidR="00C33AA5">
        <w:rPr>
          <w:rFonts w:hint="cs"/>
          <w:color w:val="FF0000"/>
          <w:rtl/>
          <w:lang w:bidi="syr-SY"/>
        </w:rPr>
        <w:t>ܦܘܠܓܐ ܕܠܫ̈ܢܐ ܦܠܓ</w:t>
      </w:r>
      <w:r w:rsidR="009A17DB" w:rsidRPr="00BE30F6">
        <w:rPr>
          <w:szCs w:val="24"/>
        </w:rPr>
        <w:t xml:space="preserve"> and </w:t>
      </w:r>
      <w:r w:rsidR="00E559E4" w:rsidRPr="00E559E4">
        <w:rPr>
          <w:color w:val="FF0000"/>
        </w:rPr>
        <w:t>$</w:t>
      </w:r>
      <w:r w:rsidR="00C33AA5">
        <w:rPr>
          <w:rFonts w:hint="cs"/>
          <w:color w:val="FF0000"/>
          <w:rtl/>
          <w:lang w:bidi="syr-SY"/>
        </w:rPr>
        <w:t>ܓܒܪܐ ܚܕ ܡܢ ܒ̈ܢܝ ܝܦܬ</w:t>
      </w:r>
      <w:r>
        <w:rPr>
          <w:szCs w:val="24"/>
        </w:rPr>
        <w:t xml:space="preserve"> </w:t>
      </w:r>
      <w:r w:rsidR="009A17DB" w:rsidRPr="00BE30F6">
        <w:rPr>
          <w:szCs w:val="24"/>
        </w:rPr>
        <w:t>show that the Syrian</w:t>
      </w:r>
      <w:r>
        <w:rPr>
          <w:szCs w:val="24"/>
        </w:rPr>
        <w:t xml:space="preserve"> translator </w:t>
      </w:r>
      <w:r w:rsidRPr="009A54C9">
        <w:rPr>
          <w:szCs w:val="24"/>
        </w:rPr>
        <w:t>must have taken some</w:t>
      </w:r>
      <w:r w:rsidR="009A17DB" w:rsidRPr="009A54C9">
        <w:rPr>
          <w:szCs w:val="24"/>
        </w:rPr>
        <w:t xml:space="preserve"> liberties with the Greek text. This fragment has been edite</w:t>
      </w:r>
      <w:r w:rsidRPr="009A54C9">
        <w:rPr>
          <w:szCs w:val="24"/>
        </w:rPr>
        <w:t xml:space="preserve">d by Dr. de </w:t>
      </w:r>
      <w:proofErr w:type="spellStart"/>
      <w:r w:rsidRPr="009A54C9">
        <w:rPr>
          <w:szCs w:val="24"/>
        </w:rPr>
        <w:t>Lagarde</w:t>
      </w:r>
      <w:proofErr w:type="spellEnd"/>
      <w:r w:rsidRPr="009A54C9">
        <w:rPr>
          <w:szCs w:val="24"/>
        </w:rPr>
        <w:t xml:space="preserve"> in his </w:t>
      </w:r>
      <w:proofErr w:type="spellStart"/>
      <w:r w:rsidRPr="009A54C9">
        <w:rPr>
          <w:szCs w:val="24"/>
        </w:rPr>
        <w:t>Ana</w:t>
      </w:r>
      <w:r w:rsidR="009A17DB" w:rsidRPr="009A54C9">
        <w:rPr>
          <w:szCs w:val="24"/>
        </w:rPr>
        <w:t>lecta</w:t>
      </w:r>
      <w:proofErr w:type="spellEnd"/>
      <w:r w:rsidR="009A17DB" w:rsidRPr="009A54C9">
        <w:rPr>
          <w:szCs w:val="24"/>
        </w:rPr>
        <w:t xml:space="preserve"> </w:t>
      </w:r>
      <w:proofErr w:type="spellStart"/>
      <w:r w:rsidR="009A17DB" w:rsidRPr="009A54C9">
        <w:rPr>
          <w:szCs w:val="24"/>
        </w:rPr>
        <w:t>Syriaca</w:t>
      </w:r>
      <w:proofErr w:type="spellEnd"/>
      <w:r w:rsidR="009A17DB" w:rsidRPr="009A54C9">
        <w:rPr>
          <w:szCs w:val="24"/>
        </w:rPr>
        <w:t>, pp. 201—205</w:t>
      </w:r>
      <w:r w:rsidRPr="009A54C9">
        <w:rPr>
          <w:szCs w:val="24"/>
        </w:rPr>
        <w:t xml:space="preserve"> @[</w:t>
      </w:r>
      <w:r w:rsidRPr="009A54C9">
        <w:rPr>
          <w:rStyle w:val="Footnote"/>
          <w:sz w:val="24"/>
          <w:szCs w:val="24"/>
        </w:rPr>
        <w:t xml:space="preserve"> See also an article by Dr. </w:t>
      </w:r>
      <w:proofErr w:type="spellStart"/>
      <w:r w:rsidRPr="009A54C9">
        <w:rPr>
          <w:rStyle w:val="Footnote"/>
          <w:sz w:val="24"/>
          <w:szCs w:val="24"/>
        </w:rPr>
        <w:t>Sachau</w:t>
      </w:r>
      <w:proofErr w:type="spellEnd"/>
      <w:r w:rsidRPr="009A54C9">
        <w:rPr>
          <w:rStyle w:val="Footnote"/>
          <w:sz w:val="24"/>
          <w:szCs w:val="24"/>
        </w:rPr>
        <w:t xml:space="preserve"> in the journal </w:t>
      </w:r>
      <w:r w:rsidRPr="009A54C9">
        <w:rPr>
          <w:rStyle w:val="FootnoteItalic1"/>
          <w:sz w:val="24"/>
          <w:szCs w:val="24"/>
        </w:rPr>
        <w:t>Hermes</w:t>
      </w:r>
      <w:r>
        <w:rPr>
          <w:rStyle w:val="Footnote"/>
          <w:sz w:val="24"/>
          <w:szCs w:val="24"/>
        </w:rPr>
        <w:t xml:space="preserve"> for 186</w:t>
      </w:r>
      <w:r w:rsidRPr="009A54C9">
        <w:rPr>
          <w:rStyle w:val="Footnote"/>
          <w:sz w:val="24"/>
          <w:szCs w:val="24"/>
        </w:rPr>
        <w:t xml:space="preserve">9, </w:t>
      </w:r>
      <w:r w:rsidR="003D1018">
        <w:rPr>
          <w:rStyle w:val="Footnote"/>
          <w:sz w:val="24"/>
          <w:szCs w:val="24"/>
          <w:vertAlign w:val="superscript"/>
        </w:rPr>
        <w:t>“</w:t>
      </w:r>
      <w:proofErr w:type="spellStart"/>
      <w:r w:rsidRPr="009A54C9">
        <w:rPr>
          <w:rStyle w:val="Footnote"/>
          <w:sz w:val="24"/>
          <w:szCs w:val="24"/>
        </w:rPr>
        <w:t>Ueber</w:t>
      </w:r>
      <w:proofErr w:type="spellEnd"/>
      <w:r w:rsidR="003D1018">
        <w:rPr>
          <w:rStyle w:val="Footnote"/>
          <w:sz w:val="24"/>
          <w:szCs w:val="24"/>
        </w:rPr>
        <w:t xml:space="preserve"> die </w:t>
      </w:r>
      <w:proofErr w:type="spellStart"/>
      <w:r w:rsidR="003D1018">
        <w:rPr>
          <w:rStyle w:val="Footnote"/>
          <w:sz w:val="24"/>
          <w:szCs w:val="24"/>
        </w:rPr>
        <w:t>Reste</w:t>
      </w:r>
      <w:proofErr w:type="spellEnd"/>
      <w:r w:rsidR="003D1018">
        <w:rPr>
          <w:rStyle w:val="Footnote"/>
          <w:sz w:val="24"/>
          <w:szCs w:val="24"/>
        </w:rPr>
        <w:t xml:space="preserve"> </w:t>
      </w:r>
      <w:proofErr w:type="spellStart"/>
      <w:r w:rsidR="003D1018">
        <w:rPr>
          <w:rStyle w:val="Footnote"/>
          <w:sz w:val="24"/>
          <w:szCs w:val="24"/>
        </w:rPr>
        <w:t>der</w:t>
      </w:r>
      <w:proofErr w:type="spellEnd"/>
      <w:r w:rsidR="003D1018">
        <w:rPr>
          <w:rStyle w:val="Footnote"/>
          <w:sz w:val="24"/>
          <w:szCs w:val="24"/>
        </w:rPr>
        <w:t xml:space="preserve"> </w:t>
      </w:r>
      <w:proofErr w:type="spellStart"/>
      <w:r w:rsidR="003D1018">
        <w:rPr>
          <w:rStyle w:val="Footnote"/>
          <w:sz w:val="24"/>
          <w:szCs w:val="24"/>
        </w:rPr>
        <w:t>syrischen</w:t>
      </w:r>
      <w:proofErr w:type="spellEnd"/>
      <w:r w:rsidR="003D1018">
        <w:rPr>
          <w:rStyle w:val="Footnote"/>
          <w:sz w:val="24"/>
          <w:szCs w:val="24"/>
        </w:rPr>
        <w:t xml:space="preserve"> </w:t>
      </w:r>
      <w:proofErr w:type="spellStart"/>
      <w:r w:rsidR="003D1018">
        <w:rPr>
          <w:rStyle w:val="Footnote"/>
          <w:sz w:val="24"/>
          <w:szCs w:val="24"/>
        </w:rPr>
        <w:t>Ueber</w:t>
      </w:r>
      <w:r w:rsidRPr="009A54C9">
        <w:rPr>
          <w:rStyle w:val="Footnote"/>
          <w:sz w:val="24"/>
          <w:szCs w:val="24"/>
        </w:rPr>
        <w:t>setzungen</w:t>
      </w:r>
      <w:proofErr w:type="spellEnd"/>
      <w:r w:rsidRPr="009A54C9">
        <w:rPr>
          <w:rStyle w:val="Footnote"/>
          <w:sz w:val="24"/>
          <w:szCs w:val="24"/>
        </w:rPr>
        <w:t xml:space="preserve"> </w:t>
      </w:r>
      <w:proofErr w:type="spellStart"/>
      <w:r w:rsidRPr="009A54C9">
        <w:rPr>
          <w:rStyle w:val="Footnote"/>
          <w:sz w:val="24"/>
          <w:szCs w:val="24"/>
        </w:rPr>
        <w:t>classischgriechischer</w:t>
      </w:r>
      <w:proofErr w:type="spellEnd"/>
      <w:r w:rsidRPr="009A54C9">
        <w:rPr>
          <w:rStyle w:val="Footnote"/>
          <w:sz w:val="24"/>
          <w:szCs w:val="24"/>
        </w:rPr>
        <w:t xml:space="preserve">, </w:t>
      </w:r>
      <w:proofErr w:type="spellStart"/>
      <w:r w:rsidRPr="009A54C9">
        <w:rPr>
          <w:rStyle w:val="Footnote"/>
          <w:sz w:val="24"/>
          <w:szCs w:val="24"/>
        </w:rPr>
        <w:t>nichtaristotelischer</w:t>
      </w:r>
      <w:proofErr w:type="spellEnd"/>
      <w:r w:rsidRPr="009A54C9">
        <w:rPr>
          <w:rStyle w:val="Footnote"/>
          <w:sz w:val="24"/>
          <w:szCs w:val="24"/>
        </w:rPr>
        <w:t xml:space="preserve"> </w:t>
      </w:r>
      <w:proofErr w:type="spellStart"/>
      <w:r w:rsidRPr="009A54C9">
        <w:rPr>
          <w:rStyle w:val="Footnote"/>
          <w:sz w:val="24"/>
          <w:szCs w:val="24"/>
        </w:rPr>
        <w:t>Li</w:t>
      </w:r>
      <w:r w:rsidR="003D1018">
        <w:rPr>
          <w:rStyle w:val="Footnote"/>
          <w:sz w:val="24"/>
          <w:szCs w:val="24"/>
        </w:rPr>
        <w:t>tte</w:t>
      </w:r>
      <w:r w:rsidRPr="009A54C9">
        <w:rPr>
          <w:rStyle w:val="Footnote"/>
          <w:sz w:val="24"/>
          <w:szCs w:val="24"/>
        </w:rPr>
        <w:t>ratur</w:t>
      </w:r>
      <w:proofErr w:type="spellEnd"/>
      <w:r w:rsidRPr="009A54C9">
        <w:rPr>
          <w:rStyle w:val="Footnote"/>
          <w:sz w:val="24"/>
          <w:szCs w:val="24"/>
        </w:rPr>
        <w:t xml:space="preserve"> </w:t>
      </w:r>
      <w:proofErr w:type="spellStart"/>
      <w:r w:rsidRPr="009A54C9">
        <w:rPr>
          <w:rStyle w:val="Footnote"/>
          <w:sz w:val="24"/>
          <w:szCs w:val="24"/>
        </w:rPr>
        <w:t>unter</w:t>
      </w:r>
      <w:proofErr w:type="spellEnd"/>
      <w:r w:rsidRPr="009A54C9">
        <w:rPr>
          <w:rStyle w:val="Footnote"/>
          <w:sz w:val="24"/>
          <w:szCs w:val="24"/>
        </w:rPr>
        <w:t xml:space="preserve"> den </w:t>
      </w:r>
      <w:proofErr w:type="spellStart"/>
      <w:r w:rsidRPr="009A54C9">
        <w:rPr>
          <w:rStyle w:val="Footnote"/>
          <w:sz w:val="24"/>
          <w:szCs w:val="24"/>
        </w:rPr>
        <w:t>nitrisch</w:t>
      </w:r>
      <w:r w:rsidR="003D1018">
        <w:rPr>
          <w:rStyle w:val="Footnote"/>
          <w:sz w:val="24"/>
          <w:szCs w:val="24"/>
        </w:rPr>
        <w:t>en</w:t>
      </w:r>
      <w:proofErr w:type="spellEnd"/>
      <w:r w:rsidR="003D1018">
        <w:rPr>
          <w:rStyle w:val="Footnote"/>
          <w:sz w:val="24"/>
          <w:szCs w:val="24"/>
        </w:rPr>
        <w:t xml:space="preserve"> </w:t>
      </w:r>
      <w:proofErr w:type="spellStart"/>
      <w:r w:rsidR="003D1018">
        <w:rPr>
          <w:rStyle w:val="Footnote"/>
          <w:sz w:val="24"/>
          <w:szCs w:val="24"/>
        </w:rPr>
        <w:t>Handschriften</w:t>
      </w:r>
      <w:proofErr w:type="spellEnd"/>
      <w:r w:rsidR="003D1018">
        <w:rPr>
          <w:rStyle w:val="Footnote"/>
          <w:sz w:val="24"/>
          <w:szCs w:val="24"/>
        </w:rPr>
        <w:t xml:space="preserve"> des </w:t>
      </w:r>
      <w:proofErr w:type="spellStart"/>
      <w:r w:rsidR="003D1018">
        <w:rPr>
          <w:rStyle w:val="Footnote"/>
          <w:sz w:val="24"/>
          <w:szCs w:val="24"/>
        </w:rPr>
        <w:t>brittischen</w:t>
      </w:r>
      <w:proofErr w:type="spellEnd"/>
      <w:r w:rsidRPr="009A54C9">
        <w:rPr>
          <w:rStyle w:val="Footnote"/>
          <w:sz w:val="24"/>
          <w:szCs w:val="24"/>
        </w:rPr>
        <w:t xml:space="preserve"> Museums," pp. 73, 78.</w:t>
      </w:r>
      <w:r w:rsidR="003D1018">
        <w:rPr>
          <w:rStyle w:val="Footnote"/>
          <w:sz w:val="24"/>
          <w:szCs w:val="24"/>
        </w:rPr>
        <w:t>]@</w:t>
      </w:r>
      <w:r>
        <w:rPr>
          <w:szCs w:val="24"/>
        </w:rPr>
        <w:t xml:space="preserve"> </w:t>
      </w:r>
      <w:r w:rsidR="009A17DB" w:rsidRPr="009A54C9">
        <w:rPr>
          <w:szCs w:val="24"/>
        </w:rPr>
        <w:t xml:space="preserve">(see also </w:t>
      </w:r>
      <w:r>
        <w:rPr>
          <w:szCs w:val="24"/>
        </w:rPr>
        <w:t xml:space="preserve">his </w:t>
      </w:r>
      <w:proofErr w:type="spellStart"/>
      <w:r>
        <w:rPr>
          <w:szCs w:val="24"/>
        </w:rPr>
        <w:t>Commentatio</w:t>
      </w:r>
      <w:proofErr w:type="spellEnd"/>
      <w:r>
        <w:rPr>
          <w:szCs w:val="24"/>
        </w:rPr>
        <w:t xml:space="preserve"> de </w:t>
      </w:r>
      <w:proofErr w:type="spellStart"/>
      <w:r>
        <w:rPr>
          <w:szCs w:val="24"/>
        </w:rPr>
        <w:t>Geoponicon</w:t>
      </w:r>
      <w:proofErr w:type="spellEnd"/>
      <w:r>
        <w:rPr>
          <w:szCs w:val="24"/>
        </w:rPr>
        <w:t xml:space="preserve"> </w:t>
      </w:r>
      <w:proofErr w:type="spellStart"/>
      <w:r>
        <w:rPr>
          <w:szCs w:val="24"/>
        </w:rPr>
        <w:t>ve</w:t>
      </w:r>
      <w:r w:rsidR="009A17DB" w:rsidRPr="009A54C9">
        <w:rPr>
          <w:szCs w:val="24"/>
        </w:rPr>
        <w:t>rsione</w:t>
      </w:r>
      <w:proofErr w:type="spellEnd"/>
      <w:r>
        <w:rPr>
          <w:szCs w:val="24"/>
        </w:rPr>
        <w:t xml:space="preserve"> </w:t>
      </w:r>
      <w:proofErr w:type="spellStart"/>
      <w:r>
        <w:rPr>
          <w:szCs w:val="24"/>
        </w:rPr>
        <w:t>Syriaca</w:t>
      </w:r>
      <w:proofErr w:type="spellEnd"/>
      <w:r>
        <w:rPr>
          <w:szCs w:val="24"/>
        </w:rPr>
        <w:t>, Leipzig, 1855, p. 21)</w:t>
      </w:r>
      <w:r w:rsidR="009A17DB" w:rsidRPr="009A54C9">
        <w:rPr>
          <w:szCs w:val="24"/>
        </w:rPr>
        <w:t>, and translated</w:t>
      </w:r>
      <w:r w:rsidR="009A17DB" w:rsidRPr="00BE30F6">
        <w:rPr>
          <w:szCs w:val="24"/>
        </w:rPr>
        <w:t xml:space="preserve"> by B. H. Cowper in his Syriac Miscellanies, London, 1861,</w:t>
      </w:r>
      <w:r w:rsidR="009A17DB" w:rsidRPr="00BE30F6">
        <w:rPr>
          <w:rStyle w:val="Bodytext9pt29"/>
          <w:sz w:val="24"/>
          <w:szCs w:val="24"/>
        </w:rPr>
        <w:t xml:space="preserve"> p.</w:t>
      </w:r>
      <w:r>
        <w:rPr>
          <w:szCs w:val="24"/>
        </w:rPr>
        <w:t xml:space="preserve"> 48.</w:t>
      </w:r>
      <w:r w:rsidR="003D1018">
        <w:rPr>
          <w:szCs w:val="24"/>
        </w:rPr>
        <w:t xml:space="preserve"> </w:t>
      </w:r>
      <w:proofErr w:type="gramStart"/>
      <w:r w:rsidR="003D1018" w:rsidRPr="003D1018">
        <w:rPr>
          <w:szCs w:val="24"/>
        </w:rPr>
        <w:t>@[</w:t>
      </w:r>
      <w:proofErr w:type="gramEnd"/>
      <w:r w:rsidR="003D1018" w:rsidRPr="003D1018">
        <w:rPr>
          <w:rStyle w:val="Footnote"/>
          <w:sz w:val="24"/>
          <w:szCs w:val="24"/>
        </w:rPr>
        <w:t xml:space="preserve">Besides the omission or misplacement of some points, I have noted the following cases, in which de </w:t>
      </w:r>
      <w:proofErr w:type="spellStart"/>
      <w:r w:rsidR="003D1018" w:rsidRPr="003D1018">
        <w:rPr>
          <w:rStyle w:val="Footnote"/>
          <w:sz w:val="24"/>
          <w:szCs w:val="24"/>
        </w:rPr>
        <w:t>Lagarde's</w:t>
      </w:r>
      <w:proofErr w:type="spellEnd"/>
      <w:r w:rsidR="003D1018" w:rsidRPr="003D1018">
        <w:rPr>
          <w:rStyle w:val="Footnote"/>
          <w:sz w:val="24"/>
          <w:szCs w:val="24"/>
        </w:rPr>
        <w:t xml:space="preserve"> text deviates from the manuscript. Page 201, line 19, MS.</w:t>
      </w:r>
      <w:r w:rsidR="003D1018">
        <w:rPr>
          <w:rStyle w:val="Footnote"/>
          <w:sz w:val="24"/>
          <w:szCs w:val="24"/>
        </w:rPr>
        <w:t xml:space="preserve"> </w:t>
      </w:r>
      <w:r w:rsidR="00E559E4" w:rsidRPr="00E559E4">
        <w:rPr>
          <w:rStyle w:val="Footnote"/>
          <w:color w:val="FF0000"/>
          <w:sz w:val="24"/>
          <w:szCs w:val="32"/>
        </w:rPr>
        <w:t>$</w:t>
      </w:r>
      <w:r w:rsidR="00C33AA5">
        <w:rPr>
          <w:rStyle w:val="Footnote"/>
          <w:rFonts w:hint="cs"/>
          <w:color w:val="FF0000"/>
          <w:sz w:val="24"/>
          <w:szCs w:val="32"/>
          <w:rtl/>
          <w:lang w:bidi="syr-SY"/>
        </w:rPr>
        <w:t>ܬܢܝ̇ܢܗ</w:t>
      </w:r>
      <w:r w:rsidR="003D1018">
        <w:rPr>
          <w:rStyle w:val="Footnote"/>
          <w:sz w:val="24"/>
          <w:szCs w:val="24"/>
        </w:rPr>
        <w:t xml:space="preserve"> and </w:t>
      </w:r>
      <w:r w:rsidR="00E559E4" w:rsidRPr="00E559E4">
        <w:rPr>
          <w:rStyle w:val="Footnote"/>
          <w:color w:val="FF0000"/>
          <w:sz w:val="24"/>
          <w:szCs w:val="32"/>
        </w:rPr>
        <w:t>$</w:t>
      </w:r>
      <w:r w:rsidR="00C33AA5">
        <w:rPr>
          <w:rStyle w:val="Footnote"/>
          <w:rFonts w:hint="cs"/>
          <w:color w:val="FF0000"/>
          <w:sz w:val="24"/>
          <w:szCs w:val="32"/>
          <w:rtl/>
          <w:lang w:bidi="syr-SY"/>
        </w:rPr>
        <w:t>ܬܠܝܬܝܗ</w:t>
      </w:r>
      <w:r w:rsidR="003D1018">
        <w:rPr>
          <w:rStyle w:val="Footnote"/>
          <w:sz w:val="24"/>
          <w:szCs w:val="24"/>
        </w:rPr>
        <w:t>. Page 203, line 27, MS. ori</w:t>
      </w:r>
      <w:r w:rsidR="003D1018" w:rsidRPr="003D1018">
        <w:rPr>
          <w:rStyle w:val="Footnote"/>
          <w:sz w:val="24"/>
          <w:szCs w:val="24"/>
        </w:rPr>
        <w:t>ginally</w:t>
      </w:r>
      <w:r w:rsidR="003D1018" w:rsidRPr="003D1018">
        <w:rPr>
          <w:rStyle w:val="Footnote11pt3"/>
          <w:sz w:val="24"/>
          <w:szCs w:val="24"/>
        </w:rPr>
        <w:t xml:space="preserve"> </w:t>
      </w:r>
      <w:r w:rsidR="00E559E4" w:rsidRPr="00E559E4">
        <w:rPr>
          <w:rStyle w:val="Footnote11pt3"/>
          <w:color w:val="FF0000"/>
          <w:sz w:val="24"/>
          <w:szCs w:val="32"/>
        </w:rPr>
        <w:t>$</w:t>
      </w:r>
      <w:r w:rsidR="00C33AA5">
        <w:rPr>
          <w:rStyle w:val="Footnote11pt3"/>
          <w:rFonts w:hint="cs"/>
          <w:color w:val="FF0000"/>
          <w:sz w:val="24"/>
          <w:szCs w:val="32"/>
          <w:rtl/>
          <w:lang w:bidi="syr-SY"/>
        </w:rPr>
        <w:t>ܕܡܠܟܘܬܗ</w:t>
      </w:r>
      <w:r w:rsidR="003D1018" w:rsidRPr="003D1018">
        <w:rPr>
          <w:rStyle w:val="Footnote"/>
          <w:sz w:val="24"/>
          <w:szCs w:val="24"/>
        </w:rPr>
        <w:t>, but the</w:t>
      </w:r>
      <w:r w:rsidR="003D1018" w:rsidRPr="003D1018">
        <w:rPr>
          <w:rStyle w:val="Footnote11pt3"/>
          <w:sz w:val="24"/>
          <w:szCs w:val="24"/>
        </w:rPr>
        <w:t xml:space="preserve"> </w:t>
      </w:r>
      <w:r w:rsidR="00E559E4" w:rsidRPr="00E559E4">
        <w:rPr>
          <w:rStyle w:val="Footnote11pt3"/>
          <w:color w:val="FF0000"/>
          <w:sz w:val="24"/>
          <w:szCs w:val="32"/>
        </w:rPr>
        <w:t>$</w:t>
      </w:r>
      <w:r w:rsidR="00C33AA5">
        <w:rPr>
          <w:rStyle w:val="Footnote11pt3"/>
          <w:rFonts w:hint="cs"/>
          <w:color w:val="FF0000"/>
          <w:sz w:val="24"/>
          <w:szCs w:val="32"/>
          <w:rtl/>
          <w:lang w:bidi="syr-SY"/>
        </w:rPr>
        <w:t>ܗ</w:t>
      </w:r>
      <w:r w:rsidR="003D1018" w:rsidRPr="003D1018">
        <w:rPr>
          <w:rStyle w:val="Footnote"/>
          <w:sz w:val="24"/>
          <w:szCs w:val="24"/>
        </w:rPr>
        <w:t xml:space="preserve"> is scored out, </w:t>
      </w:r>
      <w:r w:rsidR="003D1018" w:rsidRPr="003D1018">
        <w:rPr>
          <w:rStyle w:val="Footnote"/>
          <w:sz w:val="24"/>
          <w:szCs w:val="24"/>
        </w:rPr>
        <w:lastRenderedPageBreak/>
        <w:t xml:space="preserve">and </w:t>
      </w:r>
      <w:r w:rsidR="00E559E4" w:rsidRPr="00E559E4">
        <w:rPr>
          <w:rStyle w:val="Footnote"/>
          <w:color w:val="FF0000"/>
          <w:sz w:val="24"/>
          <w:szCs w:val="32"/>
        </w:rPr>
        <w:t>$</w:t>
      </w:r>
      <w:r w:rsidR="00C33AA5">
        <w:rPr>
          <w:rStyle w:val="Footnote"/>
          <w:rFonts w:hint="cs"/>
          <w:color w:val="FF0000"/>
          <w:sz w:val="24"/>
          <w:szCs w:val="32"/>
          <w:rtl/>
          <w:lang w:bidi="syr-SY"/>
        </w:rPr>
        <w:t>ܕܡܠܟܘܬܐ</w:t>
      </w:r>
      <w:r w:rsidR="003D1018" w:rsidRPr="003D1018">
        <w:rPr>
          <w:rStyle w:val="Footnote"/>
          <w:sz w:val="24"/>
          <w:szCs w:val="24"/>
        </w:rPr>
        <w:t xml:space="preserve"> intended to be read. </w:t>
      </w:r>
      <w:proofErr w:type="gramStart"/>
      <w:r w:rsidR="003D1018" w:rsidRPr="003D1018">
        <w:rPr>
          <w:rStyle w:val="Footnote"/>
          <w:sz w:val="24"/>
          <w:szCs w:val="24"/>
        </w:rPr>
        <w:t xml:space="preserve">Line 30, MS. </w:t>
      </w:r>
      <w:r w:rsidR="00E559E4" w:rsidRPr="00E559E4">
        <w:rPr>
          <w:rStyle w:val="Footnote"/>
          <w:color w:val="FF0000"/>
          <w:sz w:val="24"/>
          <w:szCs w:val="32"/>
        </w:rPr>
        <w:t>$</w:t>
      </w:r>
      <w:r w:rsidR="00C33AA5">
        <w:rPr>
          <w:rStyle w:val="Footnote"/>
          <w:rFonts w:hint="cs"/>
          <w:color w:val="FF0000"/>
          <w:sz w:val="24"/>
          <w:szCs w:val="32"/>
          <w:rtl/>
          <w:lang w:bidi="syr-SY"/>
        </w:rPr>
        <w:t>ܘܐܫ̇ܬܝܢܘ</w:t>
      </w:r>
      <w:r w:rsidR="003D1018" w:rsidRPr="003D1018">
        <w:rPr>
          <w:rStyle w:val="Footnote"/>
          <w:sz w:val="24"/>
          <w:szCs w:val="24"/>
        </w:rPr>
        <w:t>.</w:t>
      </w:r>
      <w:proofErr w:type="gramEnd"/>
      <w:r w:rsidR="003D1018" w:rsidRPr="003D1018">
        <w:rPr>
          <w:rStyle w:val="Footnote"/>
          <w:sz w:val="24"/>
          <w:szCs w:val="24"/>
        </w:rPr>
        <w:t xml:space="preserve"> </w:t>
      </w:r>
      <w:proofErr w:type="gramStart"/>
      <w:r w:rsidR="003D1018" w:rsidRPr="003D1018">
        <w:rPr>
          <w:rStyle w:val="Footnote"/>
          <w:sz w:val="24"/>
          <w:szCs w:val="24"/>
        </w:rPr>
        <w:t xml:space="preserve">Page 204, line 27, MS. apparently </w:t>
      </w:r>
      <w:r w:rsidR="00E559E4" w:rsidRPr="00E559E4">
        <w:rPr>
          <w:rStyle w:val="Footnote"/>
          <w:color w:val="FF0000"/>
          <w:sz w:val="24"/>
          <w:szCs w:val="32"/>
        </w:rPr>
        <w:t>$</w:t>
      </w:r>
      <w:r w:rsidR="00C33AA5">
        <w:rPr>
          <w:rStyle w:val="Footnote"/>
          <w:rFonts w:hint="cs"/>
          <w:color w:val="FF0000"/>
          <w:sz w:val="24"/>
          <w:szCs w:val="32"/>
          <w:rtl/>
          <w:lang w:bidi="syr-SY"/>
        </w:rPr>
        <w:t>ܒܝܬ ܪ̈ܘܡܝܐ</w:t>
      </w:r>
      <w:r w:rsidR="003D1018" w:rsidRPr="003D1018">
        <w:rPr>
          <w:rStyle w:val="Footnote"/>
          <w:sz w:val="24"/>
          <w:szCs w:val="24"/>
        </w:rPr>
        <w:t>.</w:t>
      </w:r>
      <w:proofErr w:type="gramEnd"/>
      <w:r w:rsidR="003D1018" w:rsidRPr="003D1018">
        <w:rPr>
          <w:rStyle w:val="Footnote"/>
          <w:sz w:val="24"/>
          <w:szCs w:val="24"/>
        </w:rPr>
        <w:t xml:space="preserve"> </w:t>
      </w:r>
      <w:proofErr w:type="gramStart"/>
      <w:r w:rsidR="003D1018" w:rsidRPr="003D1018">
        <w:rPr>
          <w:rStyle w:val="Footnote"/>
          <w:sz w:val="24"/>
          <w:szCs w:val="24"/>
        </w:rPr>
        <w:t xml:space="preserve">Page 205, line 9, MS. </w:t>
      </w:r>
      <w:r w:rsidR="00E559E4" w:rsidRPr="00E559E4">
        <w:rPr>
          <w:rStyle w:val="Footnote"/>
          <w:color w:val="FF0000"/>
          <w:sz w:val="24"/>
          <w:szCs w:val="32"/>
        </w:rPr>
        <w:t>$</w:t>
      </w:r>
      <w:r w:rsidR="00C33AA5">
        <w:rPr>
          <w:rStyle w:val="Footnote"/>
          <w:rFonts w:hint="cs"/>
          <w:color w:val="FF0000"/>
          <w:sz w:val="24"/>
          <w:szCs w:val="32"/>
          <w:rtl/>
          <w:lang w:bidi="syr-SY"/>
        </w:rPr>
        <w:t>ܥܢܝ̈ܢܐ ܠܡ̈ܠܟܐ</w:t>
      </w:r>
      <w:r w:rsidR="003D1018" w:rsidRPr="003D1018">
        <w:rPr>
          <w:rStyle w:val="Footnote"/>
          <w:sz w:val="24"/>
          <w:szCs w:val="24"/>
        </w:rPr>
        <w:t>; line 12, MS.</w:t>
      </w:r>
      <w:r w:rsidR="003D1018" w:rsidRPr="003D1018">
        <w:rPr>
          <w:rStyle w:val="Footnote95pt3"/>
          <w:sz w:val="24"/>
          <w:szCs w:val="24"/>
        </w:rPr>
        <w:t xml:space="preserve"> </w:t>
      </w:r>
      <w:r w:rsidR="00E559E4" w:rsidRPr="00E559E4">
        <w:rPr>
          <w:rStyle w:val="Footnote95pt3"/>
          <w:color w:val="FF0000"/>
          <w:sz w:val="24"/>
          <w:szCs w:val="32"/>
        </w:rPr>
        <w:t>$</w:t>
      </w:r>
      <w:r w:rsidR="00C33AA5">
        <w:rPr>
          <w:rStyle w:val="Footnote95pt3"/>
          <w:rFonts w:hint="cs"/>
          <w:color w:val="FF0000"/>
          <w:sz w:val="24"/>
          <w:szCs w:val="32"/>
          <w:rtl/>
          <w:lang w:bidi="syr-SY"/>
        </w:rPr>
        <w:t>ܘܠܐ</w:t>
      </w:r>
      <w:r w:rsidR="003D1018" w:rsidRPr="003D1018">
        <w:rPr>
          <w:rStyle w:val="Footnote95pt3"/>
          <w:sz w:val="24"/>
          <w:szCs w:val="24"/>
        </w:rPr>
        <w:t>;</w:t>
      </w:r>
      <w:r w:rsidR="003D1018" w:rsidRPr="003D1018">
        <w:rPr>
          <w:rStyle w:val="Footnote"/>
          <w:sz w:val="24"/>
          <w:szCs w:val="24"/>
        </w:rPr>
        <w:t xml:space="preserve"> line 13, MS. </w:t>
      </w:r>
      <w:r w:rsidR="00E559E4" w:rsidRPr="00E559E4">
        <w:rPr>
          <w:rStyle w:val="Footnote"/>
          <w:color w:val="FF0000"/>
          <w:sz w:val="24"/>
          <w:szCs w:val="32"/>
        </w:rPr>
        <w:t>$</w:t>
      </w:r>
      <w:r w:rsidR="00C33AA5">
        <w:rPr>
          <w:rStyle w:val="Footnote"/>
          <w:rFonts w:hint="cs"/>
          <w:color w:val="FF0000"/>
          <w:sz w:val="24"/>
          <w:szCs w:val="32"/>
          <w:rtl/>
          <w:lang w:bidi="syr-SY"/>
        </w:rPr>
        <w:t>ܕܡ̇ܝܬܪ</w:t>
      </w:r>
      <w:r w:rsidR="003D1018" w:rsidRPr="003D1018">
        <w:rPr>
          <w:rStyle w:val="Footnote"/>
          <w:sz w:val="24"/>
          <w:szCs w:val="24"/>
        </w:rPr>
        <w:t xml:space="preserve">; line 15, MS. </w:t>
      </w:r>
      <w:r w:rsidR="00E559E4" w:rsidRPr="00E559E4">
        <w:rPr>
          <w:rStyle w:val="Footnote"/>
          <w:color w:val="FF0000"/>
          <w:sz w:val="24"/>
          <w:szCs w:val="32"/>
        </w:rPr>
        <w:t>$</w:t>
      </w:r>
      <w:r w:rsidR="00C33AA5">
        <w:rPr>
          <w:rStyle w:val="Footnote"/>
          <w:rFonts w:hint="cs"/>
          <w:color w:val="FF0000"/>
          <w:sz w:val="24"/>
          <w:szCs w:val="32"/>
          <w:rtl/>
          <w:lang w:bidi="syr-SY"/>
        </w:rPr>
        <w:t>ܦ̇ܪܫ</w:t>
      </w:r>
      <w:r w:rsidR="003D1018" w:rsidRPr="003D1018">
        <w:rPr>
          <w:rStyle w:val="Footnote"/>
          <w:sz w:val="24"/>
          <w:szCs w:val="24"/>
        </w:rPr>
        <w:t>.</w:t>
      </w:r>
      <w:proofErr w:type="gramEnd"/>
      <w:r w:rsidR="003D1018" w:rsidRPr="003D1018">
        <w:rPr>
          <w:rStyle w:val="Footnote"/>
          <w:sz w:val="24"/>
          <w:szCs w:val="24"/>
        </w:rPr>
        <w:t xml:space="preserve"> On page 204, line 6, the MS. seems to have </w:t>
      </w:r>
      <w:r w:rsidR="00E559E4" w:rsidRPr="00E559E4">
        <w:rPr>
          <w:rStyle w:val="Footnote"/>
          <w:color w:val="FF0000"/>
          <w:sz w:val="24"/>
          <w:szCs w:val="32"/>
        </w:rPr>
        <w:t>$</w:t>
      </w:r>
      <w:r w:rsidR="00C33AA5">
        <w:rPr>
          <w:rStyle w:val="Footnote"/>
          <w:rFonts w:hint="cs"/>
          <w:color w:val="FF0000"/>
          <w:sz w:val="24"/>
          <w:szCs w:val="32"/>
          <w:rtl/>
          <w:lang w:bidi="syr-SY"/>
        </w:rPr>
        <w:t>ܒܢ̈ܝ ܪܒܘܼܠܐ ܕܠܐ</w:t>
      </w:r>
      <w:r w:rsidR="003D1018" w:rsidRPr="003D1018">
        <w:rPr>
          <w:rStyle w:val="Footnote"/>
          <w:sz w:val="24"/>
          <w:szCs w:val="24"/>
        </w:rPr>
        <w:t xml:space="preserve">; on page 205, line 11, </w:t>
      </w:r>
      <w:r w:rsidR="00E559E4" w:rsidRPr="00E559E4">
        <w:rPr>
          <w:rStyle w:val="Footnote"/>
          <w:color w:val="FF0000"/>
          <w:sz w:val="24"/>
          <w:szCs w:val="32"/>
        </w:rPr>
        <w:t>$</w:t>
      </w:r>
      <w:r w:rsidR="00C33AA5">
        <w:rPr>
          <w:rStyle w:val="Footnote"/>
          <w:rFonts w:hint="cs"/>
          <w:color w:val="FF0000"/>
          <w:sz w:val="24"/>
          <w:szCs w:val="32"/>
          <w:rtl/>
          <w:lang w:bidi="syr-SY"/>
        </w:rPr>
        <w:t>ܘܣܓܝ ܬܕܡ̈ܪܬܐ</w:t>
      </w:r>
      <w:r w:rsidR="003D1018">
        <w:rPr>
          <w:rStyle w:val="Footnote"/>
          <w:sz w:val="24"/>
          <w:szCs w:val="24"/>
        </w:rPr>
        <w:t>. On page 203, li</w:t>
      </w:r>
      <w:r w:rsidR="003D1018" w:rsidRPr="003D1018">
        <w:rPr>
          <w:rStyle w:val="Footnote"/>
          <w:sz w:val="24"/>
          <w:szCs w:val="24"/>
        </w:rPr>
        <w:t xml:space="preserve">ne 26, the point between </w:t>
      </w:r>
      <w:r w:rsidR="00E559E4" w:rsidRPr="00E559E4">
        <w:rPr>
          <w:rStyle w:val="Footnote"/>
          <w:color w:val="FF0000"/>
          <w:sz w:val="24"/>
          <w:szCs w:val="32"/>
        </w:rPr>
        <w:t>$</w:t>
      </w:r>
      <w:r w:rsidR="00C33AA5">
        <w:rPr>
          <w:rStyle w:val="Footnote"/>
          <w:rFonts w:hint="cs"/>
          <w:color w:val="FF0000"/>
          <w:sz w:val="24"/>
          <w:szCs w:val="32"/>
          <w:rtl/>
          <w:lang w:bidi="syr-SY"/>
        </w:rPr>
        <w:t>ܙܘܥܐ</w:t>
      </w:r>
      <w:r w:rsidR="003D1018" w:rsidRPr="003D1018">
        <w:rPr>
          <w:rStyle w:val="Footnote"/>
          <w:sz w:val="24"/>
          <w:szCs w:val="24"/>
        </w:rPr>
        <w:t xml:space="preserve"> and </w:t>
      </w:r>
      <w:r w:rsidR="00E559E4" w:rsidRPr="00E559E4">
        <w:rPr>
          <w:rStyle w:val="Footnote"/>
          <w:color w:val="FF0000"/>
          <w:sz w:val="24"/>
          <w:szCs w:val="32"/>
        </w:rPr>
        <w:t>$</w:t>
      </w:r>
      <w:r w:rsidR="00C33AA5">
        <w:rPr>
          <w:rStyle w:val="Footnote"/>
          <w:rFonts w:hint="cs"/>
          <w:color w:val="FF0000"/>
          <w:sz w:val="24"/>
          <w:szCs w:val="32"/>
          <w:rtl/>
          <w:lang w:bidi="syr-SY"/>
        </w:rPr>
        <w:t>ܗܢܐ</w:t>
      </w:r>
      <w:r w:rsidR="003D1018" w:rsidRPr="003D1018">
        <w:rPr>
          <w:rStyle w:val="Footnote"/>
          <w:sz w:val="24"/>
          <w:szCs w:val="24"/>
        </w:rPr>
        <w:t xml:space="preserve"> is, in the MS., merely an accidental speck; and that on page 204, line 17, between </w:t>
      </w:r>
      <w:r w:rsidR="00E559E4" w:rsidRPr="00E559E4">
        <w:rPr>
          <w:rStyle w:val="Footnote"/>
          <w:color w:val="FF0000"/>
          <w:sz w:val="24"/>
          <w:szCs w:val="32"/>
        </w:rPr>
        <w:t>$</w:t>
      </w:r>
      <w:r w:rsidR="00C33AA5">
        <w:rPr>
          <w:rStyle w:val="Footnote"/>
          <w:rFonts w:hint="cs"/>
          <w:color w:val="FF0000"/>
          <w:sz w:val="24"/>
          <w:szCs w:val="32"/>
          <w:rtl/>
          <w:lang w:bidi="syr-SY"/>
        </w:rPr>
        <w:t>ܬܪܝܢ</w:t>
      </w:r>
      <w:r w:rsidR="003D1018">
        <w:rPr>
          <w:rStyle w:val="Footnote"/>
          <w:sz w:val="24"/>
          <w:szCs w:val="24"/>
        </w:rPr>
        <w:t xml:space="preserve"> </w:t>
      </w:r>
      <w:r w:rsidR="003D1018" w:rsidRPr="003D1018">
        <w:rPr>
          <w:rStyle w:val="Footnote"/>
          <w:sz w:val="24"/>
          <w:szCs w:val="24"/>
        </w:rPr>
        <w:t xml:space="preserve">and </w:t>
      </w:r>
      <w:r w:rsidR="00E559E4" w:rsidRPr="00E559E4">
        <w:rPr>
          <w:rStyle w:val="Footnote"/>
          <w:color w:val="FF0000"/>
          <w:sz w:val="24"/>
          <w:szCs w:val="32"/>
        </w:rPr>
        <w:t>$</w:t>
      </w:r>
      <w:r w:rsidR="00C33AA5">
        <w:rPr>
          <w:rStyle w:val="Footnote"/>
          <w:rFonts w:hint="cs"/>
          <w:color w:val="FF0000"/>
          <w:sz w:val="24"/>
          <w:szCs w:val="32"/>
          <w:rtl/>
          <w:lang w:bidi="syr-SY"/>
        </w:rPr>
        <w:t>ܓܒܪ̈ܝܢ</w:t>
      </w:r>
      <w:r w:rsidR="003D1018">
        <w:rPr>
          <w:rStyle w:val="Footnote"/>
          <w:sz w:val="24"/>
          <w:szCs w:val="24"/>
        </w:rPr>
        <w:t>,</w:t>
      </w:r>
      <w:r w:rsidR="003D1018" w:rsidRPr="003D1018">
        <w:rPr>
          <w:rStyle w:val="Footnote"/>
          <w:sz w:val="24"/>
          <w:szCs w:val="24"/>
        </w:rPr>
        <w:t xml:space="preserve"> is in reality a small hole in the </w:t>
      </w:r>
      <w:r w:rsidR="003D1018" w:rsidRPr="003D1018">
        <w:rPr>
          <w:rStyle w:val="Footnote9pt"/>
          <w:sz w:val="24"/>
          <w:szCs w:val="24"/>
        </w:rPr>
        <w:t>vellum.</w:t>
      </w:r>
      <w:r w:rsidR="003D1018">
        <w:rPr>
          <w:rStyle w:val="Footnote9pt"/>
          <w:sz w:val="24"/>
          <w:szCs w:val="24"/>
        </w:rPr>
        <w:t>]@</w:t>
      </w:r>
    </w:p>
    <w:p w:rsidR="009A17DB" w:rsidRPr="00BE30F6" w:rsidRDefault="009A17DB" w:rsidP="003D1018">
      <w:pPr>
        <w:ind w:firstLine="360"/>
        <w:rPr>
          <w:szCs w:val="24"/>
        </w:rPr>
      </w:pPr>
      <w:r w:rsidRPr="00BE30F6">
        <w:rPr>
          <w:szCs w:val="24"/>
        </w:rPr>
        <w:t>On the margin of fol. 2 a is a note, now in</w:t>
      </w:r>
      <w:r w:rsidR="003D1018">
        <w:rPr>
          <w:szCs w:val="24"/>
        </w:rPr>
        <w:t xml:space="preserve"> </w:t>
      </w:r>
      <w:r w:rsidR="003D1018">
        <w:rPr>
          <w:rStyle w:val="Bodytext1411pt66"/>
          <w:sz w:val="24"/>
          <w:szCs w:val="24"/>
        </w:rPr>
        <w:t>part effaced</w:t>
      </w:r>
      <w:r w:rsidRPr="00BE30F6">
        <w:rPr>
          <w:rStyle w:val="Bodytext1411pt66"/>
          <w:sz w:val="24"/>
          <w:szCs w:val="24"/>
        </w:rPr>
        <w:t>:</w:t>
      </w:r>
      <w:r w:rsidRPr="00BE30F6">
        <w:rPr>
          <w:szCs w:val="24"/>
        </w:rPr>
        <w:t xml:space="preserve"> </w:t>
      </w:r>
      <w:r w:rsidR="00E559E4" w:rsidRPr="00E559E4">
        <w:rPr>
          <w:color w:val="FF0000"/>
        </w:rPr>
        <w:t>$</w:t>
      </w:r>
      <w:r w:rsidR="00A22F3B">
        <w:rPr>
          <w:rFonts w:hint="cs"/>
          <w:color w:val="FF0000"/>
          <w:rtl/>
          <w:lang w:bidi="syr-SY"/>
        </w:rPr>
        <w:t>ܐܝܬܘܗܝ ܟܬܒܐ ܗܢܐ ܕܕܝܪܐ ܕܩ</w:t>
      </w:r>
      <w:proofErr w:type="gramStart"/>
      <w:r w:rsidR="00A22F3B">
        <w:rPr>
          <w:rFonts w:hint="cs"/>
          <w:color w:val="FF0000"/>
          <w:rtl/>
          <w:lang w:bidi="syr-SY"/>
        </w:rPr>
        <w:t>ـ</w:t>
      </w:r>
      <w:r w:rsidR="00C33AA5">
        <w:rPr>
          <w:rFonts w:hint="cs"/>
          <w:color w:val="FF0000"/>
          <w:rtl/>
          <w:lang w:bidi="syr-SY"/>
        </w:rPr>
        <w:t xml:space="preserve"> .</w:t>
      </w:r>
      <w:proofErr w:type="gramEnd"/>
      <w:r w:rsidR="00C33AA5">
        <w:rPr>
          <w:rFonts w:hint="cs"/>
          <w:color w:val="FF0000"/>
          <w:rtl/>
          <w:lang w:bidi="syr-SY"/>
        </w:rPr>
        <w:t xml:space="preserve"> . </w:t>
      </w:r>
      <w:r w:rsidR="00A22F3B">
        <w:rPr>
          <w:rFonts w:hint="cs"/>
          <w:color w:val="FF0000"/>
          <w:rtl/>
          <w:lang w:bidi="syr-SY"/>
        </w:rPr>
        <w:t xml:space="preserve">ܪܘܕ . . . </w:t>
      </w:r>
      <w:bookmarkStart w:id="18" w:name="_GoBack"/>
      <w:bookmarkEnd w:id="18"/>
      <w:r w:rsidR="00C33AA5">
        <w:rPr>
          <w:rFonts w:hint="cs"/>
          <w:color w:val="FF0000"/>
          <w:rtl/>
          <w:lang w:bidi="syr-SY"/>
        </w:rPr>
        <w:t>ܒ̈ܬܐ . . . ܐܝܢܐ ܕܟܐ̇ܡ ܥܠܘܗܝ ܢܗܘܐ ܚܪܡ.</w:t>
      </w:r>
      <w:r w:rsidR="003D1018">
        <w:rPr>
          <w:szCs w:val="24"/>
        </w:rPr>
        <w:t>.</w:t>
      </w:r>
    </w:p>
    <w:p w:rsidR="009A54C9" w:rsidRDefault="009A17DB" w:rsidP="003D1018">
      <w:pPr>
        <w:jc w:val="right"/>
        <w:rPr>
          <w:szCs w:val="24"/>
        </w:rPr>
      </w:pPr>
      <w:r w:rsidRPr="00BE30F6">
        <w:rPr>
          <w:szCs w:val="24"/>
        </w:rPr>
        <w:t>[Add. 12,152.]</w:t>
      </w:r>
    </w:p>
    <w:p w:rsidR="003D1018" w:rsidRDefault="003D1018" w:rsidP="009A17DB">
      <w:pPr>
        <w:rPr>
          <w:szCs w:val="24"/>
        </w:rPr>
      </w:pPr>
      <w:bookmarkStart w:id="19" w:name="bookmark397"/>
    </w:p>
    <w:p w:rsidR="009A17DB" w:rsidRPr="003D1018" w:rsidRDefault="009A17DB" w:rsidP="003D1018">
      <w:pPr>
        <w:jc w:val="center"/>
        <w:rPr>
          <w:rStyle w:val="Heading52Spacing0pt20"/>
          <w:b/>
          <w:sz w:val="24"/>
          <w:szCs w:val="24"/>
        </w:rPr>
      </w:pPr>
      <w:proofErr w:type="gramStart"/>
      <w:r w:rsidRPr="003D1018">
        <w:rPr>
          <w:rStyle w:val="Heading52Spacing0pt20"/>
          <w:b/>
          <w:sz w:val="24"/>
          <w:szCs w:val="24"/>
        </w:rPr>
        <w:t>DCXXVII.</w:t>
      </w:r>
      <w:bookmarkEnd w:id="19"/>
      <w:proofErr w:type="gramEnd"/>
    </w:p>
    <w:p w:rsidR="003D1018" w:rsidRPr="00BE30F6" w:rsidRDefault="003D1018" w:rsidP="009A17DB">
      <w:pPr>
        <w:rPr>
          <w:szCs w:val="24"/>
        </w:rPr>
      </w:pPr>
    </w:p>
    <w:p w:rsidR="009A17DB" w:rsidRPr="00BE30F6" w:rsidRDefault="00B55C67" w:rsidP="003D1018">
      <w:pPr>
        <w:ind w:firstLine="720"/>
        <w:rPr>
          <w:szCs w:val="24"/>
        </w:rPr>
      </w:pPr>
      <w:proofErr w:type="gramStart"/>
      <w:r>
        <w:rPr>
          <w:szCs w:val="24"/>
        </w:rPr>
        <w:t>Vellum, about 10 1/2 in. by 7 1/8</w:t>
      </w:r>
      <w:r w:rsidR="009A17DB" w:rsidRPr="00BE30F6">
        <w:rPr>
          <w:szCs w:val="24"/>
        </w:rPr>
        <w:t>, consisting of 118 leaves, the first of which is much soiled and torn.</w:t>
      </w:r>
      <w:proofErr w:type="gramEnd"/>
      <w:r w:rsidR="009A17DB" w:rsidRPr="00BE30F6">
        <w:rPr>
          <w:szCs w:val="24"/>
        </w:rPr>
        <w:t xml:space="preserve"> The quires, signed with letters, were originally 14 in number, but</w:t>
      </w:r>
      <w:r w:rsidR="009A17DB" w:rsidRPr="00BE30F6">
        <w:rPr>
          <w:rStyle w:val="Bodytext95pt117"/>
          <w:sz w:val="24"/>
          <w:szCs w:val="24"/>
        </w:rPr>
        <w:t xml:space="preserve"> </w:t>
      </w:r>
      <w:r w:rsidR="00E559E4" w:rsidRPr="00E559E4">
        <w:rPr>
          <w:rStyle w:val="Bodytext95pt117"/>
          <w:color w:val="FF0000"/>
          <w:sz w:val="24"/>
          <w:szCs w:val="32"/>
        </w:rPr>
        <w:t>$</w:t>
      </w:r>
      <w:r w:rsidR="00C33AA5">
        <w:rPr>
          <w:rStyle w:val="Bodytext95pt117"/>
          <w:rFonts w:hint="cs"/>
          <w:color w:val="FF0000"/>
          <w:sz w:val="24"/>
          <w:szCs w:val="32"/>
          <w:rtl/>
          <w:lang w:bidi="syr-SY"/>
        </w:rPr>
        <w:t>ܐ</w:t>
      </w:r>
      <w:r w:rsidR="009A17DB" w:rsidRPr="00BE30F6">
        <w:rPr>
          <w:szCs w:val="24"/>
        </w:rPr>
        <w:t xml:space="preserve"> and</w:t>
      </w:r>
      <w:r w:rsidR="009A17DB" w:rsidRPr="00BE30F6">
        <w:rPr>
          <w:rStyle w:val="Bodytext95pt117"/>
          <w:sz w:val="24"/>
          <w:szCs w:val="24"/>
        </w:rPr>
        <w:t xml:space="preserve"> </w:t>
      </w:r>
      <w:r w:rsidR="00E559E4" w:rsidRPr="00E559E4">
        <w:rPr>
          <w:rStyle w:val="Bodytext95pt117"/>
          <w:color w:val="FF0000"/>
          <w:sz w:val="24"/>
          <w:szCs w:val="32"/>
        </w:rPr>
        <w:t>$</w:t>
      </w:r>
      <w:r w:rsidR="00C33AA5">
        <w:rPr>
          <w:rStyle w:val="Bodytext95pt117"/>
          <w:rFonts w:hint="cs"/>
          <w:color w:val="FF0000"/>
          <w:sz w:val="24"/>
          <w:szCs w:val="32"/>
          <w:rtl/>
          <w:lang w:bidi="syr-SY"/>
        </w:rPr>
        <w:t>ܝܕ</w:t>
      </w:r>
      <w:r w:rsidR="009A17DB" w:rsidRPr="00BE30F6">
        <w:rPr>
          <w:rStyle w:val="Bodytext95pt117"/>
          <w:sz w:val="24"/>
          <w:szCs w:val="24"/>
        </w:rPr>
        <w:t xml:space="preserve"> </w:t>
      </w:r>
      <w:r w:rsidR="009A17DB" w:rsidRPr="00BE30F6">
        <w:rPr>
          <w:szCs w:val="24"/>
        </w:rPr>
        <w:t xml:space="preserve">are lost, </w:t>
      </w:r>
      <w:proofErr w:type="gramStart"/>
      <w:r w:rsidR="009A17DB" w:rsidRPr="00BE30F6">
        <w:rPr>
          <w:szCs w:val="24"/>
        </w:rPr>
        <w:t xml:space="preserve">and </w:t>
      </w:r>
      <w:r w:rsidR="00C33AA5">
        <w:rPr>
          <w:rFonts w:hint="cs"/>
          <w:szCs w:val="24"/>
          <w:rtl/>
          <w:lang w:bidi="syr-SY"/>
        </w:rPr>
        <w:t xml:space="preserve"> </w:t>
      </w:r>
      <w:r w:rsidR="00C33AA5" w:rsidRPr="00C33AA5">
        <w:rPr>
          <w:rFonts w:hint="cs"/>
          <w:sz w:val="32"/>
          <w:rtl/>
          <w:lang w:bidi="syr-SY"/>
        </w:rPr>
        <w:t>ܒ</w:t>
      </w:r>
      <w:proofErr w:type="gramEnd"/>
      <w:r w:rsidR="009A17DB" w:rsidRPr="00BE30F6">
        <w:rPr>
          <w:szCs w:val="24"/>
        </w:rPr>
        <w:t>is imperfect, a couple of leaves being missing after fol. 1. Each page is divided into two columns, of from 38 to 48 lines. The text is wri</w:t>
      </w:r>
      <w:r w:rsidR="00C43813">
        <w:rPr>
          <w:szCs w:val="24"/>
        </w:rPr>
        <w:t xml:space="preserve">tten in a good, regular </w:t>
      </w:r>
      <w:proofErr w:type="spellStart"/>
      <w:r w:rsidR="00C43813">
        <w:rPr>
          <w:szCs w:val="24"/>
        </w:rPr>
        <w:t>Estrang</w:t>
      </w:r>
      <w:r w:rsidR="00C43813">
        <w:rPr>
          <w:rFonts w:ascii="Century" w:hAnsi="Century"/>
          <w:szCs w:val="24"/>
        </w:rPr>
        <w:t>ě</w:t>
      </w:r>
      <w:r w:rsidR="00C43813">
        <w:rPr>
          <w:szCs w:val="24"/>
        </w:rPr>
        <w:t>l</w:t>
      </w:r>
      <w:r w:rsidR="00C43813">
        <w:rPr>
          <w:rFonts w:ascii="Century" w:hAnsi="Century"/>
          <w:szCs w:val="24"/>
        </w:rPr>
        <w:t>ā</w:t>
      </w:r>
      <w:proofErr w:type="spellEnd"/>
      <w:r w:rsidR="009A17DB" w:rsidRPr="00BE30F6">
        <w:rPr>
          <w:szCs w:val="24"/>
        </w:rPr>
        <w:t xml:space="preserve"> of the </w:t>
      </w:r>
      <w:proofErr w:type="spellStart"/>
      <w:r w:rsidR="009A17DB" w:rsidRPr="00BE30F6">
        <w:rPr>
          <w:szCs w:val="24"/>
        </w:rPr>
        <w:t>ix</w:t>
      </w:r>
      <w:r w:rsidR="009A17DB" w:rsidRPr="00BE30F6">
        <w:rPr>
          <w:szCs w:val="24"/>
          <w:vertAlign w:val="superscript"/>
        </w:rPr>
        <w:t>th</w:t>
      </w:r>
      <w:proofErr w:type="spellEnd"/>
      <w:r w:rsidR="009A17DB" w:rsidRPr="00BE30F6">
        <w:rPr>
          <w:szCs w:val="24"/>
        </w:rPr>
        <w:t xml:space="preserve"> cent.; the notes, in a smaller, cursive hand, some of them having been added at a later date. This volume contains—</w:t>
      </w:r>
    </w:p>
    <w:p w:rsidR="009A17DB" w:rsidRPr="00BE30F6" w:rsidRDefault="009A17DB" w:rsidP="00C43813">
      <w:pPr>
        <w:ind w:firstLine="720"/>
        <w:rPr>
          <w:szCs w:val="24"/>
        </w:rPr>
      </w:pPr>
      <w:r w:rsidRPr="00BE30F6">
        <w:rPr>
          <w:szCs w:val="24"/>
        </w:rPr>
        <w:t xml:space="preserve">The works of Dionysius the </w:t>
      </w:r>
      <w:proofErr w:type="spellStart"/>
      <w:r w:rsidRPr="00BE30F6">
        <w:rPr>
          <w:szCs w:val="24"/>
        </w:rPr>
        <w:t>Areopagite</w:t>
      </w:r>
      <w:proofErr w:type="spellEnd"/>
      <w:r w:rsidRPr="00BE30F6">
        <w:rPr>
          <w:szCs w:val="24"/>
        </w:rPr>
        <w:t xml:space="preserve">, with the notes of </w:t>
      </w:r>
      <w:proofErr w:type="spellStart"/>
      <w:r w:rsidRPr="00BE30F6">
        <w:rPr>
          <w:szCs w:val="24"/>
        </w:rPr>
        <w:t>Phocas</w:t>
      </w:r>
      <w:proofErr w:type="spellEnd"/>
      <w:r w:rsidRPr="00BE30F6">
        <w:rPr>
          <w:szCs w:val="24"/>
        </w:rPr>
        <w:t xml:space="preserve"> of Edessa and others, tables of chapters, etc.</w:t>
      </w:r>
    </w:p>
    <w:p w:rsidR="009A17DB" w:rsidRPr="00BE30F6" w:rsidRDefault="00C43813" w:rsidP="00C43813">
      <w:pPr>
        <w:ind w:firstLine="720"/>
        <w:rPr>
          <w:szCs w:val="24"/>
        </w:rPr>
      </w:pPr>
      <w:proofErr w:type="gramStart"/>
      <w:r>
        <w:rPr>
          <w:szCs w:val="24"/>
        </w:rPr>
        <w:t xml:space="preserve">1. De </w:t>
      </w:r>
      <w:proofErr w:type="spellStart"/>
      <w:r>
        <w:rPr>
          <w:szCs w:val="24"/>
        </w:rPr>
        <w:t>Ca</w:t>
      </w:r>
      <w:r w:rsidR="009A17DB" w:rsidRPr="00BE30F6">
        <w:rPr>
          <w:szCs w:val="24"/>
        </w:rPr>
        <w:t>elesti</w:t>
      </w:r>
      <w:proofErr w:type="spellEnd"/>
      <w:r w:rsidR="009A17DB" w:rsidRPr="00BE30F6">
        <w:rPr>
          <w:szCs w:val="24"/>
        </w:rPr>
        <w:t xml:space="preserve"> </w:t>
      </w:r>
      <w:proofErr w:type="spellStart"/>
      <w:r w:rsidR="009A17DB" w:rsidRPr="00BE30F6">
        <w:rPr>
          <w:szCs w:val="24"/>
        </w:rPr>
        <w:t>Hierarchia</w:t>
      </w:r>
      <w:proofErr w:type="spellEnd"/>
      <w:r w:rsidR="009A17DB" w:rsidRPr="00BE30F6">
        <w:rPr>
          <w:szCs w:val="24"/>
        </w:rPr>
        <w:t>, imperfect at the beginning.</w:t>
      </w:r>
      <w:proofErr w:type="gramEnd"/>
      <w:r w:rsidR="009A17DB" w:rsidRPr="00BE30F6">
        <w:rPr>
          <w:szCs w:val="24"/>
        </w:rPr>
        <w:t xml:space="preserve"> On fol. 1 most of the text is illegible; fol. 2 </w:t>
      </w:r>
      <w:proofErr w:type="gramStart"/>
      <w:r w:rsidR="009A17DB" w:rsidRPr="00BE30F6">
        <w:rPr>
          <w:szCs w:val="24"/>
        </w:rPr>
        <w:t>a begins</w:t>
      </w:r>
      <w:proofErr w:type="gramEnd"/>
      <w:r w:rsidR="009A17DB" w:rsidRPr="00BE30F6">
        <w:rPr>
          <w:szCs w:val="24"/>
        </w:rPr>
        <w:t xml:space="preserve"> with the words</w:t>
      </w:r>
      <w:r>
        <w:rPr>
          <w:szCs w:val="24"/>
        </w:rPr>
        <w:t xml:space="preserve"> </w:t>
      </w:r>
      <w:r w:rsidR="00E559E4" w:rsidRPr="00E559E4">
        <w:rPr>
          <w:color w:val="FF0000"/>
        </w:rPr>
        <w:t>$</w:t>
      </w:r>
      <w:r w:rsidR="00DB12B9">
        <w:rPr>
          <w:rFonts w:hint="cs"/>
          <w:color w:val="FF0000"/>
          <w:rtl/>
          <w:lang w:bidi="syr-SY"/>
        </w:rPr>
        <w:t>ܘܐܚܪ̈ܝܐ ܘܢܗܘܘܢ ܗ̇ܢܘܢ ܕܝܬܝܪ ܐܠܗ̈ܝܐܝܢ ܠܗ̇ܢܘܢ ܕܒܨ̣ܝܪܝ̣ܢ. ܡܪ̈ܐܙܢܐ ܘܡ̇ܗ̈ܕܝܢܐ̇. ܠܘܬ ܡܬܩܪܒܢܘܬܐ ܘܡܬܢܗܪܢܘܬܐ ܘܫܘܬܦܘܬܐ ܐܠܗܝܬܐ</w:t>
      </w:r>
      <w:r w:rsidR="009A17DB" w:rsidRPr="00BE30F6">
        <w:rPr>
          <w:szCs w:val="24"/>
        </w:rPr>
        <w:t>, corresponding to the Greek</w:t>
      </w:r>
      <w:r>
        <w:rPr>
          <w:szCs w:val="24"/>
        </w:rPr>
        <w:t xml:space="preserve"> </w:t>
      </w:r>
      <w:proofErr w:type="spellStart"/>
      <w:r w:rsidRPr="00C43813">
        <w:rPr>
          <w:color w:val="00B050"/>
          <w:szCs w:val="24"/>
        </w:rPr>
        <w:t>κα</w:t>
      </w:r>
      <w:r w:rsidRPr="00C43813">
        <w:rPr>
          <w:rFonts w:ascii="Times New Roman" w:hAnsi="Times New Roman" w:cs="Times New Roman"/>
          <w:color w:val="00B050"/>
          <w:szCs w:val="24"/>
        </w:rPr>
        <w:t>ὶ</w:t>
      </w:r>
      <w:proofErr w:type="spellEnd"/>
      <w:r w:rsidRPr="00C43813">
        <w:rPr>
          <w:color w:val="00B050"/>
          <w:szCs w:val="24"/>
        </w:rPr>
        <w:t xml:space="preserve"> </w:t>
      </w:r>
      <w:proofErr w:type="spellStart"/>
      <w:r w:rsidRPr="00C43813">
        <w:rPr>
          <w:color w:val="00B050"/>
          <w:szCs w:val="24"/>
        </w:rPr>
        <w:t>τ</w:t>
      </w:r>
      <w:r w:rsidRPr="00C43813">
        <w:rPr>
          <w:rFonts w:ascii="Times New Roman" w:hAnsi="Times New Roman" w:cs="Times New Roman"/>
          <w:color w:val="00B050"/>
          <w:szCs w:val="24"/>
        </w:rPr>
        <w:t>ῶ</w:t>
      </w:r>
      <w:r w:rsidRPr="00C43813">
        <w:rPr>
          <w:color w:val="00B050"/>
          <w:szCs w:val="24"/>
        </w:rPr>
        <w:t>ν</w:t>
      </w:r>
      <w:proofErr w:type="spellEnd"/>
      <w:r w:rsidRPr="00C43813">
        <w:rPr>
          <w:color w:val="00B050"/>
          <w:szCs w:val="24"/>
        </w:rPr>
        <w:t xml:space="preserve"> </w:t>
      </w:r>
      <w:proofErr w:type="spellStart"/>
      <w:r w:rsidRPr="00C43813">
        <w:rPr>
          <w:rFonts w:ascii="Times New Roman" w:hAnsi="Times New Roman" w:cs="Times New Roman"/>
          <w:color w:val="00B050"/>
          <w:szCs w:val="24"/>
        </w:rPr>
        <w:t>ἡ</w:t>
      </w:r>
      <w:r w:rsidRPr="00C43813">
        <w:rPr>
          <w:color w:val="00B050"/>
          <w:szCs w:val="24"/>
        </w:rPr>
        <w:t>ττόνων</w:t>
      </w:r>
      <w:proofErr w:type="spellEnd"/>
      <w:r w:rsidRPr="00C43813">
        <w:rPr>
          <w:color w:val="00B050"/>
          <w:szCs w:val="24"/>
        </w:rPr>
        <w:t xml:space="preserve"> </w:t>
      </w:r>
      <w:proofErr w:type="spellStart"/>
      <w:r w:rsidRPr="00C43813">
        <w:rPr>
          <w:color w:val="00B050"/>
          <w:szCs w:val="24"/>
        </w:rPr>
        <w:t>ε</w:t>
      </w:r>
      <w:r w:rsidRPr="00C43813">
        <w:rPr>
          <w:rFonts w:ascii="Times New Roman" w:hAnsi="Times New Roman" w:cs="Times New Roman"/>
          <w:color w:val="00B050"/>
          <w:szCs w:val="24"/>
        </w:rPr>
        <w:t>ἶ</w:t>
      </w:r>
      <w:r w:rsidRPr="00C43813">
        <w:rPr>
          <w:color w:val="00B050"/>
          <w:szCs w:val="24"/>
        </w:rPr>
        <w:t>ναι</w:t>
      </w:r>
      <w:proofErr w:type="spellEnd"/>
      <w:r w:rsidRPr="00C43813">
        <w:rPr>
          <w:color w:val="00B050"/>
          <w:szCs w:val="24"/>
        </w:rPr>
        <w:t xml:space="preserve"> </w:t>
      </w:r>
      <w:proofErr w:type="spellStart"/>
      <w:r w:rsidRPr="00C43813">
        <w:rPr>
          <w:color w:val="00B050"/>
          <w:szCs w:val="24"/>
        </w:rPr>
        <w:t>το</w:t>
      </w:r>
      <w:r w:rsidRPr="00C43813">
        <w:rPr>
          <w:rFonts w:ascii="Times New Roman" w:hAnsi="Times New Roman" w:cs="Times New Roman"/>
          <w:color w:val="00B050"/>
          <w:szCs w:val="24"/>
        </w:rPr>
        <w:t>ὺ</w:t>
      </w:r>
      <w:r w:rsidRPr="00C43813">
        <w:rPr>
          <w:color w:val="00B050"/>
          <w:szCs w:val="24"/>
        </w:rPr>
        <w:t>ς</w:t>
      </w:r>
      <w:proofErr w:type="spellEnd"/>
      <w:r w:rsidRPr="00C43813">
        <w:rPr>
          <w:color w:val="00B050"/>
          <w:szCs w:val="24"/>
        </w:rPr>
        <w:t xml:space="preserve"> </w:t>
      </w:r>
      <w:proofErr w:type="spellStart"/>
      <w:r w:rsidRPr="00C43813">
        <w:rPr>
          <w:color w:val="00B050"/>
          <w:szCs w:val="24"/>
        </w:rPr>
        <w:t>θειστέρους</w:t>
      </w:r>
      <w:proofErr w:type="spellEnd"/>
      <w:r w:rsidRPr="00C43813">
        <w:rPr>
          <w:color w:val="00B050"/>
          <w:szCs w:val="24"/>
        </w:rPr>
        <w:t xml:space="preserve"> </w:t>
      </w:r>
      <w:proofErr w:type="spellStart"/>
      <w:r w:rsidRPr="00C43813">
        <w:rPr>
          <w:color w:val="00B050"/>
          <w:szCs w:val="24"/>
        </w:rPr>
        <w:t>μύστας</w:t>
      </w:r>
      <w:proofErr w:type="spellEnd"/>
      <w:r w:rsidRPr="00C43813">
        <w:rPr>
          <w:color w:val="00B050"/>
          <w:szCs w:val="24"/>
        </w:rPr>
        <w:t xml:space="preserve"> </w:t>
      </w:r>
      <w:proofErr w:type="spellStart"/>
      <w:r w:rsidRPr="00C43813">
        <w:rPr>
          <w:color w:val="00B050"/>
          <w:szCs w:val="24"/>
        </w:rPr>
        <w:t>κα</w:t>
      </w:r>
      <w:r w:rsidRPr="00C43813">
        <w:rPr>
          <w:rFonts w:ascii="Times New Roman" w:hAnsi="Times New Roman" w:cs="Times New Roman"/>
          <w:color w:val="00B050"/>
          <w:szCs w:val="24"/>
        </w:rPr>
        <w:t>ὶ</w:t>
      </w:r>
      <w:proofErr w:type="spellEnd"/>
      <w:r w:rsidRPr="00C43813">
        <w:rPr>
          <w:color w:val="00B050"/>
          <w:szCs w:val="24"/>
        </w:rPr>
        <w:t xml:space="preserve"> </w:t>
      </w:r>
      <w:proofErr w:type="spellStart"/>
      <w:r w:rsidRPr="00C43813">
        <w:rPr>
          <w:color w:val="00B050"/>
          <w:szCs w:val="24"/>
        </w:rPr>
        <w:t>χειραγωγούς</w:t>
      </w:r>
      <w:proofErr w:type="spellEnd"/>
      <w:r w:rsidRPr="00C43813">
        <w:rPr>
          <w:color w:val="00B050"/>
          <w:szCs w:val="24"/>
        </w:rPr>
        <w:t xml:space="preserve">, </w:t>
      </w:r>
      <w:proofErr w:type="spellStart"/>
      <w:r w:rsidRPr="00C43813">
        <w:rPr>
          <w:rFonts w:ascii="Times New Roman" w:hAnsi="Times New Roman" w:cs="Times New Roman"/>
          <w:color w:val="00B050"/>
          <w:szCs w:val="24"/>
        </w:rPr>
        <w:t>ἐ</w:t>
      </w:r>
      <w:r w:rsidRPr="00C43813">
        <w:rPr>
          <w:color w:val="00B050"/>
          <w:szCs w:val="24"/>
        </w:rPr>
        <w:t>π</w:t>
      </w:r>
      <w:r w:rsidRPr="00C43813">
        <w:rPr>
          <w:rFonts w:ascii="Times New Roman" w:hAnsi="Times New Roman" w:cs="Times New Roman"/>
          <w:color w:val="00B050"/>
          <w:szCs w:val="24"/>
        </w:rPr>
        <w:t>ὶ</w:t>
      </w:r>
      <w:proofErr w:type="spellEnd"/>
      <w:r w:rsidRPr="00C43813">
        <w:rPr>
          <w:color w:val="00B050"/>
          <w:szCs w:val="24"/>
        </w:rPr>
        <w:t xml:space="preserve"> </w:t>
      </w:r>
      <w:proofErr w:type="spellStart"/>
      <w:r w:rsidRPr="00C43813">
        <w:rPr>
          <w:color w:val="00B050"/>
          <w:szCs w:val="24"/>
        </w:rPr>
        <w:t>τ</w:t>
      </w:r>
      <w:r w:rsidRPr="00C43813">
        <w:rPr>
          <w:rFonts w:ascii="Times New Roman" w:hAnsi="Times New Roman" w:cs="Times New Roman"/>
          <w:color w:val="00B050"/>
          <w:szCs w:val="24"/>
        </w:rPr>
        <w:t>ὴ</w:t>
      </w:r>
      <w:r w:rsidRPr="00C43813">
        <w:rPr>
          <w:color w:val="00B050"/>
          <w:szCs w:val="24"/>
        </w:rPr>
        <w:t>ν</w:t>
      </w:r>
      <w:proofErr w:type="spellEnd"/>
      <w:r w:rsidRPr="00C43813">
        <w:rPr>
          <w:color w:val="00B050"/>
          <w:szCs w:val="24"/>
        </w:rPr>
        <w:t xml:space="preserve"> </w:t>
      </w:r>
      <w:proofErr w:type="spellStart"/>
      <w:r w:rsidRPr="00C43813">
        <w:rPr>
          <w:color w:val="00B050"/>
          <w:szCs w:val="24"/>
        </w:rPr>
        <w:t>θείαν</w:t>
      </w:r>
      <w:proofErr w:type="spellEnd"/>
      <w:r w:rsidRPr="00C43813">
        <w:rPr>
          <w:color w:val="00B050"/>
          <w:szCs w:val="24"/>
        </w:rPr>
        <w:t xml:space="preserve"> </w:t>
      </w:r>
      <w:proofErr w:type="spellStart"/>
      <w:r w:rsidRPr="00C43813">
        <w:rPr>
          <w:color w:val="00B050"/>
          <w:szCs w:val="24"/>
        </w:rPr>
        <w:t>προσαγωγ</w:t>
      </w:r>
      <w:r w:rsidRPr="00C43813">
        <w:rPr>
          <w:rFonts w:ascii="Times New Roman" w:hAnsi="Times New Roman" w:cs="Times New Roman"/>
          <w:color w:val="00B050"/>
          <w:szCs w:val="24"/>
        </w:rPr>
        <w:t>ὴ</w:t>
      </w:r>
      <w:r w:rsidRPr="00C43813">
        <w:rPr>
          <w:color w:val="00B050"/>
          <w:szCs w:val="24"/>
        </w:rPr>
        <w:t>ν</w:t>
      </w:r>
      <w:proofErr w:type="spellEnd"/>
      <w:r w:rsidRPr="00C43813">
        <w:rPr>
          <w:color w:val="00B050"/>
          <w:szCs w:val="24"/>
        </w:rPr>
        <w:t xml:space="preserve"> </w:t>
      </w:r>
      <w:proofErr w:type="spellStart"/>
      <w:r w:rsidRPr="00C43813">
        <w:rPr>
          <w:color w:val="00B050"/>
          <w:szCs w:val="24"/>
        </w:rPr>
        <w:t>κα</w:t>
      </w:r>
      <w:r w:rsidRPr="00C43813">
        <w:rPr>
          <w:rFonts w:ascii="Times New Roman" w:hAnsi="Times New Roman" w:cs="Times New Roman"/>
          <w:color w:val="00B050"/>
          <w:szCs w:val="24"/>
        </w:rPr>
        <w:t>ὶ</w:t>
      </w:r>
      <w:proofErr w:type="spellEnd"/>
      <w:r w:rsidRPr="00C43813">
        <w:rPr>
          <w:color w:val="00B050"/>
          <w:szCs w:val="24"/>
        </w:rPr>
        <w:t xml:space="preserve"> </w:t>
      </w:r>
      <w:proofErr w:type="spellStart"/>
      <w:r w:rsidRPr="00C43813">
        <w:rPr>
          <w:rFonts w:ascii="Times New Roman" w:hAnsi="Times New Roman" w:cs="Times New Roman"/>
          <w:color w:val="00B050"/>
          <w:szCs w:val="24"/>
        </w:rPr>
        <w:t>ἔ</w:t>
      </w:r>
      <w:r w:rsidRPr="00C43813">
        <w:rPr>
          <w:color w:val="00B050"/>
          <w:szCs w:val="24"/>
        </w:rPr>
        <w:t>λλαμψιν</w:t>
      </w:r>
      <w:proofErr w:type="spellEnd"/>
      <w:r w:rsidRPr="00C43813">
        <w:rPr>
          <w:color w:val="00B050"/>
          <w:szCs w:val="24"/>
        </w:rPr>
        <w:t xml:space="preserve"> </w:t>
      </w:r>
      <w:proofErr w:type="spellStart"/>
      <w:r w:rsidRPr="00C43813">
        <w:rPr>
          <w:color w:val="00B050"/>
          <w:szCs w:val="24"/>
        </w:rPr>
        <w:t>κα</w:t>
      </w:r>
      <w:r w:rsidRPr="00C43813">
        <w:rPr>
          <w:rFonts w:ascii="Times New Roman" w:hAnsi="Times New Roman" w:cs="Times New Roman"/>
          <w:color w:val="00B050"/>
          <w:szCs w:val="24"/>
        </w:rPr>
        <w:t>ὶ</w:t>
      </w:r>
      <w:proofErr w:type="spellEnd"/>
      <w:r w:rsidRPr="00C43813">
        <w:rPr>
          <w:color w:val="00B050"/>
          <w:szCs w:val="24"/>
        </w:rPr>
        <w:t xml:space="preserve"> </w:t>
      </w:r>
      <w:proofErr w:type="spellStart"/>
      <w:r w:rsidRPr="00C43813">
        <w:rPr>
          <w:color w:val="00B050"/>
          <w:szCs w:val="24"/>
        </w:rPr>
        <w:t>κοινωνίαν</w:t>
      </w:r>
      <w:proofErr w:type="spellEnd"/>
      <w:r w:rsidR="009A17DB" w:rsidRPr="00BE30F6">
        <w:rPr>
          <w:szCs w:val="24"/>
        </w:rPr>
        <w:t xml:space="preserve">, Opera, ed. 1755-6, t. i., </w:t>
      </w:r>
      <w:r w:rsidR="009A17DB" w:rsidRPr="00BE30F6">
        <w:rPr>
          <w:rStyle w:val="Bodytext9pt29"/>
          <w:sz w:val="24"/>
          <w:szCs w:val="24"/>
        </w:rPr>
        <w:t>p. 38 B.</w:t>
      </w:r>
    </w:p>
    <w:p w:rsidR="009A17DB" w:rsidRPr="00BE30F6" w:rsidRDefault="00C43813" w:rsidP="00C43813">
      <w:pPr>
        <w:ind w:firstLine="720"/>
        <w:rPr>
          <w:szCs w:val="24"/>
        </w:rPr>
      </w:pPr>
      <w:proofErr w:type="gramStart"/>
      <w:r>
        <w:rPr>
          <w:szCs w:val="24"/>
        </w:rPr>
        <w:t xml:space="preserve">2. De </w:t>
      </w:r>
      <w:proofErr w:type="spellStart"/>
      <w:r>
        <w:rPr>
          <w:szCs w:val="24"/>
        </w:rPr>
        <w:t>Ecclesiastica</w:t>
      </w:r>
      <w:proofErr w:type="spellEnd"/>
      <w:r>
        <w:rPr>
          <w:szCs w:val="24"/>
        </w:rPr>
        <w:t xml:space="preserve"> </w:t>
      </w:r>
      <w:proofErr w:type="spellStart"/>
      <w:r>
        <w:rPr>
          <w:szCs w:val="24"/>
        </w:rPr>
        <w:t>Hierarchia</w:t>
      </w:r>
      <w:proofErr w:type="spellEnd"/>
      <w:r>
        <w:rPr>
          <w:szCs w:val="24"/>
        </w:rPr>
        <w:t>.</w:t>
      </w:r>
      <w:proofErr w:type="gramEnd"/>
      <w:r>
        <w:rPr>
          <w:szCs w:val="24"/>
        </w:rPr>
        <w:t xml:space="preserve"> </w:t>
      </w:r>
      <w:proofErr w:type="gramStart"/>
      <w:r>
        <w:rPr>
          <w:szCs w:val="24"/>
        </w:rPr>
        <w:t>F</w:t>
      </w:r>
      <w:r w:rsidR="009A17DB" w:rsidRPr="00BE30F6">
        <w:rPr>
          <w:szCs w:val="24"/>
        </w:rPr>
        <w:t>ol. 19</w:t>
      </w:r>
      <w:r w:rsidR="009A17DB" w:rsidRPr="00BE30F6">
        <w:rPr>
          <w:rStyle w:val="Bodytext95pt23"/>
          <w:sz w:val="24"/>
          <w:szCs w:val="24"/>
        </w:rPr>
        <w:t xml:space="preserve"> a.</w:t>
      </w:r>
      <w:proofErr w:type="gramEnd"/>
    </w:p>
    <w:p w:rsidR="009A17DB" w:rsidRPr="00BE30F6" w:rsidRDefault="00C43813" w:rsidP="00C43813">
      <w:pPr>
        <w:ind w:firstLine="720"/>
        <w:rPr>
          <w:szCs w:val="24"/>
        </w:rPr>
      </w:pPr>
      <w:proofErr w:type="gramStart"/>
      <w:r>
        <w:rPr>
          <w:szCs w:val="24"/>
        </w:rPr>
        <w:t xml:space="preserve">3. De </w:t>
      </w:r>
      <w:proofErr w:type="spellStart"/>
      <w:r>
        <w:rPr>
          <w:szCs w:val="24"/>
        </w:rPr>
        <w:t>Divinis</w:t>
      </w:r>
      <w:proofErr w:type="spellEnd"/>
      <w:r>
        <w:rPr>
          <w:szCs w:val="24"/>
        </w:rPr>
        <w:t xml:space="preserve"> </w:t>
      </w:r>
      <w:proofErr w:type="spellStart"/>
      <w:r>
        <w:rPr>
          <w:szCs w:val="24"/>
        </w:rPr>
        <w:t>Nominibus</w:t>
      </w:r>
      <w:proofErr w:type="spellEnd"/>
      <w:r>
        <w:rPr>
          <w:szCs w:val="24"/>
        </w:rPr>
        <w:t>.</w:t>
      </w:r>
      <w:proofErr w:type="gramEnd"/>
      <w:r>
        <w:rPr>
          <w:szCs w:val="24"/>
        </w:rPr>
        <w:t xml:space="preserve"> </w:t>
      </w:r>
      <w:proofErr w:type="gramStart"/>
      <w:r>
        <w:rPr>
          <w:szCs w:val="24"/>
        </w:rPr>
        <w:t>F</w:t>
      </w:r>
      <w:r w:rsidR="009A17DB" w:rsidRPr="00BE30F6">
        <w:rPr>
          <w:szCs w:val="24"/>
        </w:rPr>
        <w:t>ol. 47 a.</w:t>
      </w:r>
      <w:proofErr w:type="gramEnd"/>
    </w:p>
    <w:p w:rsidR="009A17DB" w:rsidRPr="00BE30F6" w:rsidRDefault="00C43813" w:rsidP="00C43813">
      <w:pPr>
        <w:ind w:firstLine="720"/>
        <w:rPr>
          <w:szCs w:val="24"/>
        </w:rPr>
      </w:pPr>
      <w:proofErr w:type="gramStart"/>
      <w:r>
        <w:rPr>
          <w:szCs w:val="24"/>
        </w:rPr>
        <w:t xml:space="preserve">4. De </w:t>
      </w:r>
      <w:proofErr w:type="spellStart"/>
      <w:r>
        <w:rPr>
          <w:szCs w:val="24"/>
        </w:rPr>
        <w:t>Mystica</w:t>
      </w:r>
      <w:proofErr w:type="spellEnd"/>
      <w:r>
        <w:rPr>
          <w:szCs w:val="24"/>
        </w:rPr>
        <w:t xml:space="preserve"> </w:t>
      </w:r>
      <w:proofErr w:type="spellStart"/>
      <w:r>
        <w:rPr>
          <w:szCs w:val="24"/>
        </w:rPr>
        <w:t>Theologia</w:t>
      </w:r>
      <w:proofErr w:type="spellEnd"/>
      <w:r>
        <w:rPr>
          <w:szCs w:val="24"/>
        </w:rPr>
        <w:t>.</w:t>
      </w:r>
      <w:proofErr w:type="gramEnd"/>
      <w:r>
        <w:rPr>
          <w:szCs w:val="24"/>
        </w:rPr>
        <w:t xml:space="preserve"> </w:t>
      </w:r>
      <w:proofErr w:type="gramStart"/>
      <w:r>
        <w:rPr>
          <w:szCs w:val="24"/>
        </w:rPr>
        <w:t>F</w:t>
      </w:r>
      <w:r w:rsidR="009A17DB" w:rsidRPr="00BE30F6">
        <w:rPr>
          <w:szCs w:val="24"/>
        </w:rPr>
        <w:t>ol. 98 a.</w:t>
      </w:r>
      <w:proofErr w:type="gramEnd"/>
    </w:p>
    <w:p w:rsidR="009A17DB" w:rsidRPr="00BE30F6" w:rsidRDefault="00C43813" w:rsidP="00C43813">
      <w:pPr>
        <w:ind w:firstLine="720"/>
        <w:rPr>
          <w:szCs w:val="24"/>
        </w:rPr>
      </w:pPr>
      <w:r>
        <w:rPr>
          <w:szCs w:val="24"/>
        </w:rPr>
        <w:t xml:space="preserve">5. The Epistles. </w:t>
      </w:r>
      <w:proofErr w:type="gramStart"/>
      <w:r>
        <w:rPr>
          <w:szCs w:val="24"/>
        </w:rPr>
        <w:t>F</w:t>
      </w:r>
      <w:r w:rsidR="009A17DB" w:rsidRPr="00BE30F6">
        <w:rPr>
          <w:szCs w:val="24"/>
        </w:rPr>
        <w:t>ol. 102</w:t>
      </w:r>
      <w:r w:rsidR="009A17DB" w:rsidRPr="00BE30F6">
        <w:rPr>
          <w:rStyle w:val="Bodytext10pt14"/>
          <w:sz w:val="24"/>
          <w:szCs w:val="24"/>
        </w:rPr>
        <w:t xml:space="preserve"> b.</w:t>
      </w:r>
      <w:proofErr w:type="gramEnd"/>
    </w:p>
    <w:p w:rsidR="009A17DB" w:rsidRPr="00BE30F6" w:rsidRDefault="009A17DB" w:rsidP="00C43813">
      <w:pPr>
        <w:ind w:firstLine="720"/>
        <w:rPr>
          <w:szCs w:val="24"/>
        </w:rPr>
      </w:pPr>
      <w:r w:rsidRPr="00BE30F6">
        <w:rPr>
          <w:szCs w:val="24"/>
        </w:rPr>
        <w:t>The tenth epistle is wanting, as also a considerable part of the ninth, which ends with the words</w:t>
      </w:r>
      <w:r w:rsidRPr="00BE30F6">
        <w:rPr>
          <w:rStyle w:val="Bodytext95pt117"/>
          <w:sz w:val="24"/>
          <w:szCs w:val="24"/>
        </w:rPr>
        <w:t xml:space="preserve"> </w:t>
      </w:r>
      <w:r w:rsidR="00E559E4" w:rsidRPr="00E559E4">
        <w:rPr>
          <w:rStyle w:val="Bodytext95pt117"/>
          <w:color w:val="FF0000"/>
          <w:sz w:val="24"/>
          <w:szCs w:val="32"/>
        </w:rPr>
        <w:t>$</w:t>
      </w:r>
      <w:r w:rsidR="00DB12B9">
        <w:rPr>
          <w:rStyle w:val="Bodytext95pt117"/>
          <w:rFonts w:hint="cs"/>
          <w:color w:val="FF0000"/>
          <w:sz w:val="24"/>
          <w:szCs w:val="32"/>
          <w:rtl/>
          <w:lang w:bidi="syr-SY"/>
        </w:rPr>
        <w:t>ܘܒܗ ܗ̇ܘܐ ܟܠ̣. ܘܚ̇ܒܫ ܠܟܠܡܕܡ</w:t>
      </w:r>
      <w:r w:rsidRPr="00BE30F6">
        <w:rPr>
          <w:rStyle w:val="Bodytext3011pt"/>
          <w:sz w:val="24"/>
          <w:szCs w:val="24"/>
        </w:rPr>
        <w:t xml:space="preserve">, </w:t>
      </w:r>
      <w:r w:rsidRPr="00C43813">
        <w:rPr>
          <w:rStyle w:val="Bodytext3011pt"/>
          <w:i w:val="0"/>
          <w:sz w:val="24"/>
          <w:szCs w:val="24"/>
        </w:rPr>
        <w:t>corresponding to the Greek</w:t>
      </w:r>
      <w:r w:rsidR="00C43813">
        <w:rPr>
          <w:rStyle w:val="Bodytext3011pt"/>
          <w:i w:val="0"/>
          <w:sz w:val="24"/>
          <w:szCs w:val="24"/>
        </w:rPr>
        <w:t xml:space="preserve"> </w:t>
      </w:r>
      <w:proofErr w:type="spellStart"/>
      <w:r w:rsidR="00C43813" w:rsidRPr="00C43813">
        <w:rPr>
          <w:rStyle w:val="Bodytext3011pt"/>
          <w:i w:val="0"/>
          <w:color w:val="00B050"/>
          <w:sz w:val="24"/>
          <w:szCs w:val="24"/>
        </w:rPr>
        <w:t>κα</w:t>
      </w:r>
      <w:r w:rsidR="00C43813" w:rsidRPr="00C43813">
        <w:rPr>
          <w:rStyle w:val="Bodytext3011pt"/>
          <w:rFonts w:ascii="Times New Roman" w:hAnsi="Times New Roman" w:cs="Times New Roman"/>
          <w:i w:val="0"/>
          <w:color w:val="00B050"/>
          <w:sz w:val="24"/>
          <w:szCs w:val="24"/>
        </w:rPr>
        <w:t>ὶ</w:t>
      </w:r>
      <w:proofErr w:type="spellEnd"/>
      <w:r w:rsidR="00C43813" w:rsidRPr="00C43813">
        <w:rPr>
          <w:rStyle w:val="Bodytext3011pt"/>
          <w:i w:val="0"/>
          <w:color w:val="00B050"/>
          <w:sz w:val="24"/>
          <w:szCs w:val="24"/>
        </w:rPr>
        <w:t xml:space="preserve"> </w:t>
      </w:r>
      <w:proofErr w:type="spellStart"/>
      <w:r w:rsidR="00C43813" w:rsidRPr="00C43813">
        <w:rPr>
          <w:rStyle w:val="Bodytext3011pt"/>
          <w:rFonts w:ascii="Times New Roman" w:hAnsi="Times New Roman" w:cs="Times New Roman"/>
          <w:i w:val="0"/>
          <w:color w:val="00B050"/>
          <w:sz w:val="24"/>
          <w:szCs w:val="24"/>
        </w:rPr>
        <w:t>ἐ</w:t>
      </w:r>
      <w:r w:rsidR="00C43813" w:rsidRPr="00C43813">
        <w:rPr>
          <w:rStyle w:val="Bodytext3011pt"/>
          <w:i w:val="0"/>
          <w:color w:val="00B050"/>
          <w:sz w:val="24"/>
          <w:szCs w:val="24"/>
        </w:rPr>
        <w:t>ν</w:t>
      </w:r>
      <w:proofErr w:type="spellEnd"/>
      <w:r w:rsidR="00C43813" w:rsidRPr="00C43813">
        <w:rPr>
          <w:rStyle w:val="Bodytext3011pt"/>
          <w:i w:val="0"/>
          <w:color w:val="00B050"/>
          <w:sz w:val="24"/>
          <w:szCs w:val="24"/>
        </w:rPr>
        <w:t xml:space="preserve"> </w:t>
      </w:r>
      <w:proofErr w:type="spellStart"/>
      <w:r w:rsidR="00C43813" w:rsidRPr="00C43813">
        <w:rPr>
          <w:rStyle w:val="Bodytext3011pt"/>
          <w:i w:val="0"/>
          <w:color w:val="00B050"/>
          <w:sz w:val="24"/>
          <w:szCs w:val="24"/>
        </w:rPr>
        <w:t>τ</w:t>
      </w:r>
      <w:r w:rsidR="00C43813" w:rsidRPr="00C43813">
        <w:rPr>
          <w:rStyle w:val="Bodytext3011pt"/>
          <w:rFonts w:ascii="Times New Roman" w:hAnsi="Times New Roman" w:cs="Times New Roman"/>
          <w:i w:val="0"/>
          <w:color w:val="00B050"/>
          <w:sz w:val="24"/>
          <w:szCs w:val="24"/>
        </w:rPr>
        <w:t>ῷ</w:t>
      </w:r>
      <w:proofErr w:type="spellEnd"/>
      <w:r w:rsidR="00C43813" w:rsidRPr="00C43813">
        <w:rPr>
          <w:rStyle w:val="Bodytext3011pt"/>
          <w:i w:val="0"/>
          <w:color w:val="00B050"/>
          <w:sz w:val="24"/>
          <w:szCs w:val="24"/>
        </w:rPr>
        <w:t xml:space="preserve"> </w:t>
      </w:r>
      <w:proofErr w:type="spellStart"/>
      <w:r w:rsidR="00C43813" w:rsidRPr="00C43813">
        <w:rPr>
          <w:rStyle w:val="Bodytext3011pt"/>
          <w:i w:val="0"/>
          <w:color w:val="00B050"/>
          <w:sz w:val="24"/>
          <w:szCs w:val="24"/>
        </w:rPr>
        <w:t>παντ</w:t>
      </w:r>
      <w:r w:rsidR="00C43813" w:rsidRPr="00C43813">
        <w:rPr>
          <w:rStyle w:val="Bodytext3011pt"/>
          <w:rFonts w:ascii="Times New Roman" w:hAnsi="Times New Roman" w:cs="Times New Roman"/>
          <w:i w:val="0"/>
          <w:color w:val="00B050"/>
          <w:sz w:val="24"/>
          <w:szCs w:val="24"/>
        </w:rPr>
        <w:t>ὶ</w:t>
      </w:r>
      <w:proofErr w:type="spellEnd"/>
      <w:r w:rsidR="00C43813" w:rsidRPr="00C43813">
        <w:rPr>
          <w:rStyle w:val="Bodytext3011pt"/>
          <w:i w:val="0"/>
          <w:color w:val="00B050"/>
          <w:sz w:val="24"/>
          <w:szCs w:val="24"/>
        </w:rPr>
        <w:t xml:space="preserve"> </w:t>
      </w:r>
      <w:proofErr w:type="spellStart"/>
      <w:r w:rsidR="00C43813" w:rsidRPr="00C43813">
        <w:rPr>
          <w:rStyle w:val="Bodytext3011pt"/>
          <w:i w:val="0"/>
          <w:color w:val="00B050"/>
          <w:sz w:val="24"/>
          <w:szCs w:val="24"/>
        </w:rPr>
        <w:t>γίγνεται</w:t>
      </w:r>
      <w:proofErr w:type="spellEnd"/>
      <w:r w:rsidR="00C43813" w:rsidRPr="00C43813">
        <w:rPr>
          <w:rStyle w:val="Bodytext3011pt"/>
          <w:i w:val="0"/>
          <w:color w:val="00B050"/>
          <w:sz w:val="24"/>
          <w:szCs w:val="24"/>
        </w:rPr>
        <w:t xml:space="preserve">, </w:t>
      </w:r>
      <w:proofErr w:type="spellStart"/>
      <w:r w:rsidR="00C43813" w:rsidRPr="00C43813">
        <w:rPr>
          <w:rStyle w:val="Bodytext3011pt"/>
          <w:i w:val="0"/>
          <w:color w:val="00B050"/>
          <w:sz w:val="24"/>
          <w:szCs w:val="24"/>
        </w:rPr>
        <w:t>κα</w:t>
      </w:r>
      <w:r w:rsidR="00C43813" w:rsidRPr="00C43813">
        <w:rPr>
          <w:rStyle w:val="Bodytext3011pt"/>
          <w:rFonts w:ascii="Times New Roman" w:hAnsi="Times New Roman" w:cs="Times New Roman"/>
          <w:i w:val="0"/>
          <w:color w:val="00B050"/>
          <w:sz w:val="24"/>
          <w:szCs w:val="24"/>
        </w:rPr>
        <w:t>ὶ</w:t>
      </w:r>
      <w:proofErr w:type="spellEnd"/>
      <w:r w:rsidR="00C43813" w:rsidRPr="00C43813">
        <w:rPr>
          <w:rStyle w:val="Bodytext3011pt"/>
          <w:i w:val="0"/>
          <w:color w:val="00B050"/>
          <w:sz w:val="24"/>
          <w:szCs w:val="24"/>
        </w:rPr>
        <w:t xml:space="preserve"> </w:t>
      </w:r>
      <w:proofErr w:type="spellStart"/>
      <w:r w:rsidR="00C43813" w:rsidRPr="00C43813">
        <w:rPr>
          <w:rStyle w:val="Bodytext3011pt"/>
          <w:i w:val="0"/>
          <w:color w:val="00B050"/>
          <w:sz w:val="24"/>
          <w:szCs w:val="24"/>
        </w:rPr>
        <w:t>περιέχει</w:t>
      </w:r>
      <w:proofErr w:type="spellEnd"/>
      <w:r w:rsidR="00C43813" w:rsidRPr="00C43813">
        <w:rPr>
          <w:rStyle w:val="Bodytext3011pt"/>
          <w:i w:val="0"/>
          <w:color w:val="00B050"/>
          <w:sz w:val="24"/>
          <w:szCs w:val="24"/>
        </w:rPr>
        <w:t xml:space="preserve"> </w:t>
      </w:r>
      <w:proofErr w:type="spellStart"/>
      <w:r w:rsidR="00C43813" w:rsidRPr="00C43813">
        <w:rPr>
          <w:rStyle w:val="Bodytext3011pt"/>
          <w:i w:val="0"/>
          <w:color w:val="00B050"/>
          <w:sz w:val="24"/>
          <w:szCs w:val="24"/>
        </w:rPr>
        <w:t>τ</w:t>
      </w:r>
      <w:r w:rsidR="00C43813" w:rsidRPr="00C43813">
        <w:rPr>
          <w:rStyle w:val="Bodytext3011pt"/>
          <w:rFonts w:ascii="Times New Roman" w:hAnsi="Times New Roman" w:cs="Times New Roman"/>
          <w:i w:val="0"/>
          <w:color w:val="00B050"/>
          <w:sz w:val="24"/>
          <w:szCs w:val="24"/>
        </w:rPr>
        <w:t>ὰ</w:t>
      </w:r>
      <w:proofErr w:type="spellEnd"/>
      <w:r w:rsidR="00C43813" w:rsidRPr="00C43813">
        <w:rPr>
          <w:rStyle w:val="Bodytext3011pt"/>
          <w:i w:val="0"/>
          <w:color w:val="00B050"/>
          <w:sz w:val="24"/>
          <w:szCs w:val="24"/>
        </w:rPr>
        <w:t xml:space="preserve"> </w:t>
      </w:r>
      <w:proofErr w:type="spellStart"/>
      <w:r w:rsidR="00C43813" w:rsidRPr="00C43813">
        <w:rPr>
          <w:rStyle w:val="Bodytext3011pt"/>
          <w:i w:val="0"/>
          <w:color w:val="00B050"/>
          <w:sz w:val="24"/>
          <w:szCs w:val="24"/>
        </w:rPr>
        <w:t>πάντα</w:t>
      </w:r>
      <w:proofErr w:type="spellEnd"/>
      <w:r w:rsidRPr="00BE30F6">
        <w:rPr>
          <w:rStyle w:val="Bodytext3015"/>
          <w:sz w:val="24"/>
          <w:szCs w:val="24"/>
        </w:rPr>
        <w:t>,</w:t>
      </w:r>
      <w:r w:rsidRPr="00BE30F6">
        <w:rPr>
          <w:rStyle w:val="Bodytext3011pt"/>
          <w:sz w:val="24"/>
          <w:szCs w:val="24"/>
        </w:rPr>
        <w:t xml:space="preserve"> </w:t>
      </w:r>
      <w:r w:rsidRPr="00C43813">
        <w:rPr>
          <w:rStyle w:val="Bodytext3011pt"/>
          <w:i w:val="0"/>
          <w:sz w:val="24"/>
          <w:szCs w:val="24"/>
        </w:rPr>
        <w:t>Opera,</w:t>
      </w:r>
      <w:r w:rsidR="00C43813">
        <w:rPr>
          <w:szCs w:val="24"/>
        </w:rPr>
        <w:t xml:space="preserve"> t. </w:t>
      </w:r>
      <w:r w:rsidRPr="00BE30F6">
        <w:rPr>
          <w:szCs w:val="24"/>
        </w:rPr>
        <w:t>i.,</w:t>
      </w:r>
      <w:r w:rsidRPr="00BE30F6">
        <w:rPr>
          <w:rStyle w:val="Bodytext9pt29"/>
          <w:sz w:val="24"/>
          <w:szCs w:val="24"/>
        </w:rPr>
        <w:t xml:space="preserve"> p.</w:t>
      </w:r>
      <w:r w:rsidRPr="00BE30F6">
        <w:rPr>
          <w:szCs w:val="24"/>
        </w:rPr>
        <w:t xml:space="preserve"> 615 C.</w:t>
      </w:r>
    </w:p>
    <w:p w:rsidR="0059148C" w:rsidRPr="00BE30F6" w:rsidRDefault="009A17DB" w:rsidP="00C43813">
      <w:pPr>
        <w:jc w:val="right"/>
        <w:rPr>
          <w:szCs w:val="24"/>
        </w:rPr>
      </w:pPr>
      <w:r w:rsidRPr="00BE30F6">
        <w:rPr>
          <w:szCs w:val="24"/>
        </w:rPr>
        <w:t>[Add. 14,539.]</w:t>
      </w:r>
    </w:p>
    <w:sectPr w:rsidR="0059148C" w:rsidRPr="00BE30F6" w:rsidSect="0059148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ydin, Robert" w:date="2011-05-05T09:30:00Z" w:initials="AR">
    <w:p w:rsidR="00253976" w:rsidRDefault="00253976">
      <w:pPr>
        <w:pStyle w:val="CommentText"/>
      </w:pPr>
      <w:r>
        <w:rPr>
          <w:rStyle w:val="CommentReference"/>
        </w:rPr>
        <w:annotationRef/>
      </w:r>
      <w:r>
        <w:t>A shape is missing</w:t>
      </w:r>
    </w:p>
  </w:comment>
  <w:comment w:id="4" w:author="Aydin, Robert" w:date="2011-05-05T11:30:00Z" w:initials="AR">
    <w:p w:rsidR="00C351F8" w:rsidRDefault="00C351F8">
      <w:pPr>
        <w:pStyle w:val="CommentText"/>
      </w:pPr>
      <w:r>
        <w:rPr>
          <w:rStyle w:val="CommentReference"/>
        </w:rPr>
        <w:annotationRef/>
      </w:r>
      <w:r>
        <w:t>Arabic numbers are missing</w:t>
      </w:r>
    </w:p>
  </w:comment>
  <w:comment w:id="8" w:author="Aydin, Robert" w:date="2011-05-05T15:14:00Z" w:initials="AR">
    <w:p w:rsidR="00C7466F" w:rsidRDefault="00C7466F">
      <w:pPr>
        <w:pStyle w:val="CommentText"/>
      </w:pPr>
      <w:r>
        <w:rPr>
          <w:rStyle w:val="CommentReference"/>
        </w:rPr>
        <w:annotationRef/>
      </w:r>
      <w:r>
        <w:t xml:space="preserve">Double check </w:t>
      </w:r>
    </w:p>
  </w:comment>
  <w:comment w:id="15" w:author="Aydin, Robert" w:date="2011-05-06T10:18:00Z" w:initials="AR">
    <w:p w:rsidR="00470733" w:rsidRDefault="00470733">
      <w:pPr>
        <w:pStyle w:val="CommentText"/>
      </w:pPr>
      <w:r>
        <w:rPr>
          <w:rStyle w:val="CommentReference"/>
        </w:rPr>
        <w:annotationRef/>
      </w:r>
      <w:r>
        <w:t>An Arabic vowel is missing</w:t>
      </w:r>
    </w:p>
  </w:comment>
  <w:comment w:id="16" w:author="Aydin, Robert" w:date="2011-05-06T10:32:00Z" w:initials="AR">
    <w:p w:rsidR="00AF3BD5" w:rsidRDefault="00AF3BD5">
      <w:pPr>
        <w:pStyle w:val="CommentText"/>
      </w:pPr>
      <w:r>
        <w:rPr>
          <w:rStyle w:val="CommentReference"/>
        </w:rPr>
        <w:annotationRef/>
      </w:r>
      <w:r>
        <w:t>Some shapes that are on top of some words are missing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74F" w:rsidRDefault="00DD474F" w:rsidP="009A17DB">
      <w:r>
        <w:separator/>
      </w:r>
    </w:p>
  </w:endnote>
  <w:endnote w:type="continuationSeparator" w:id="0">
    <w:p w:rsidR="00DD474F" w:rsidRDefault="00DD474F" w:rsidP="009A1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altName w:val="Century"/>
    <w:charset w:val="00"/>
    <w:family w:val="roman"/>
    <w:pitch w:val="variable"/>
    <w:sig w:usb0="00000001"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haroni">
    <w:panose1 w:val="02010803020104030203"/>
    <w:charset w:val="B1"/>
    <w:family w:val="auto"/>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74F" w:rsidRDefault="00DD474F" w:rsidP="009A17DB">
      <w:r>
        <w:separator/>
      </w:r>
    </w:p>
  </w:footnote>
  <w:footnote w:type="continuationSeparator" w:id="0">
    <w:p w:rsidR="00DD474F" w:rsidRDefault="00DD474F" w:rsidP="009A17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C62E2"/>
    <w:multiLevelType w:val="hybridMultilevel"/>
    <w:tmpl w:val="D46CEE8E"/>
    <w:lvl w:ilvl="0" w:tplc="D580219C">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3C6ED3"/>
    <w:rsid w:val="000F438C"/>
    <w:rsid w:val="00133C08"/>
    <w:rsid w:val="00134D4F"/>
    <w:rsid w:val="00253976"/>
    <w:rsid w:val="002F2747"/>
    <w:rsid w:val="002F391C"/>
    <w:rsid w:val="003C6ED3"/>
    <w:rsid w:val="003D1018"/>
    <w:rsid w:val="003D2D9E"/>
    <w:rsid w:val="00454293"/>
    <w:rsid w:val="00470733"/>
    <w:rsid w:val="004A0FB2"/>
    <w:rsid w:val="004B3FD8"/>
    <w:rsid w:val="005479F0"/>
    <w:rsid w:val="00550831"/>
    <w:rsid w:val="005878BC"/>
    <w:rsid w:val="0059148C"/>
    <w:rsid w:val="005D0B83"/>
    <w:rsid w:val="00612195"/>
    <w:rsid w:val="00681300"/>
    <w:rsid w:val="00694B5E"/>
    <w:rsid w:val="006B2006"/>
    <w:rsid w:val="006C55EC"/>
    <w:rsid w:val="006F1D44"/>
    <w:rsid w:val="00713F69"/>
    <w:rsid w:val="007602D2"/>
    <w:rsid w:val="0076328C"/>
    <w:rsid w:val="007B5996"/>
    <w:rsid w:val="008736CD"/>
    <w:rsid w:val="008867E7"/>
    <w:rsid w:val="00894465"/>
    <w:rsid w:val="008F106C"/>
    <w:rsid w:val="009A17DB"/>
    <w:rsid w:val="009A54C9"/>
    <w:rsid w:val="009C5837"/>
    <w:rsid w:val="009D24DA"/>
    <w:rsid w:val="00A22F3B"/>
    <w:rsid w:val="00A87CB0"/>
    <w:rsid w:val="00A94428"/>
    <w:rsid w:val="00AF3BD5"/>
    <w:rsid w:val="00B55C67"/>
    <w:rsid w:val="00BA609B"/>
    <w:rsid w:val="00BD6547"/>
    <w:rsid w:val="00BE30F6"/>
    <w:rsid w:val="00C33AA5"/>
    <w:rsid w:val="00C351F8"/>
    <w:rsid w:val="00C43813"/>
    <w:rsid w:val="00C527FE"/>
    <w:rsid w:val="00C7466F"/>
    <w:rsid w:val="00C928F7"/>
    <w:rsid w:val="00CB05D3"/>
    <w:rsid w:val="00D12862"/>
    <w:rsid w:val="00D21007"/>
    <w:rsid w:val="00DB12B9"/>
    <w:rsid w:val="00DD474F"/>
    <w:rsid w:val="00DF3FF3"/>
    <w:rsid w:val="00E23750"/>
    <w:rsid w:val="00E559E4"/>
    <w:rsid w:val="00E805E2"/>
    <w:rsid w:val="00F4438F"/>
    <w:rsid w:val="00FD3E77"/>
    <w:rsid w:val="00FF1AB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559E4"/>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
    <w:basedOn w:val="DefaultParagraphFont"/>
    <w:rsid w:val="009A17DB"/>
    <w:rPr>
      <w:b w:val="0"/>
      <w:bCs w:val="0"/>
      <w:i w:val="0"/>
      <w:iCs w:val="0"/>
      <w:smallCaps w:val="0"/>
      <w:strike w:val="0"/>
      <w:spacing w:val="0"/>
      <w:sz w:val="16"/>
      <w:szCs w:val="16"/>
    </w:rPr>
  </w:style>
  <w:style w:type="character" w:customStyle="1" w:styleId="Footnote11pt">
    <w:name w:val="Footnote + 11 pt"/>
    <w:aliases w:val="Small Caps,Spacing 0 pt"/>
    <w:basedOn w:val="DefaultParagraphFont"/>
    <w:rsid w:val="009A17DB"/>
    <w:rPr>
      <w:b w:val="0"/>
      <w:bCs w:val="0"/>
      <w:i w:val="0"/>
      <w:iCs w:val="0"/>
      <w:smallCaps/>
      <w:strike w:val="0"/>
      <w:spacing w:val="-10"/>
      <w:sz w:val="22"/>
      <w:szCs w:val="22"/>
    </w:rPr>
  </w:style>
  <w:style w:type="character" w:customStyle="1" w:styleId="FootnoteItalic">
    <w:name w:val="Footnote + Italic"/>
    <w:basedOn w:val="DefaultParagraphFont"/>
    <w:rsid w:val="009A17DB"/>
    <w:rPr>
      <w:b w:val="0"/>
      <w:bCs w:val="0"/>
      <w:i/>
      <w:iCs/>
      <w:smallCaps w:val="0"/>
      <w:strike w:val="0"/>
      <w:spacing w:val="0"/>
      <w:sz w:val="16"/>
      <w:szCs w:val="16"/>
    </w:rPr>
  </w:style>
  <w:style w:type="character" w:customStyle="1" w:styleId="Footnote255pt">
    <w:name w:val="Footnote (2) + 5.5 pt"/>
    <w:basedOn w:val="DefaultParagraphFont"/>
    <w:rsid w:val="009A17DB"/>
    <w:rPr>
      <w:b w:val="0"/>
      <w:bCs w:val="0"/>
      <w:i w:val="0"/>
      <w:iCs w:val="0"/>
      <w:smallCaps w:val="0"/>
      <w:strike w:val="0"/>
      <w:spacing w:val="0"/>
      <w:sz w:val="11"/>
      <w:szCs w:val="11"/>
    </w:rPr>
  </w:style>
  <w:style w:type="character" w:customStyle="1" w:styleId="Footnote11pt3">
    <w:name w:val="Footnote + 11 pt3"/>
    <w:basedOn w:val="DefaultParagraphFont"/>
    <w:rsid w:val="009A17DB"/>
    <w:rPr>
      <w:b w:val="0"/>
      <w:bCs w:val="0"/>
      <w:i w:val="0"/>
      <w:iCs w:val="0"/>
      <w:smallCaps w:val="0"/>
      <w:strike w:val="0"/>
      <w:spacing w:val="0"/>
      <w:sz w:val="22"/>
      <w:szCs w:val="22"/>
    </w:rPr>
  </w:style>
  <w:style w:type="character" w:customStyle="1" w:styleId="FootnoteItalic1">
    <w:name w:val="Footnote + Italic1"/>
    <w:basedOn w:val="DefaultParagraphFont"/>
    <w:rsid w:val="009A17DB"/>
    <w:rPr>
      <w:b w:val="0"/>
      <w:bCs w:val="0"/>
      <w:i/>
      <w:iCs/>
      <w:smallCaps w:val="0"/>
      <w:strike w:val="0"/>
      <w:spacing w:val="0"/>
      <w:sz w:val="16"/>
      <w:szCs w:val="16"/>
    </w:rPr>
  </w:style>
  <w:style w:type="character" w:customStyle="1" w:styleId="FootnoteSpacing4pt">
    <w:name w:val="Footnote + Spacing 4 pt"/>
    <w:basedOn w:val="DefaultParagraphFont"/>
    <w:rsid w:val="009A17DB"/>
    <w:rPr>
      <w:b w:val="0"/>
      <w:bCs w:val="0"/>
      <w:i w:val="0"/>
      <w:iCs w:val="0"/>
      <w:smallCaps w:val="0"/>
      <w:strike w:val="0"/>
      <w:spacing w:val="80"/>
      <w:sz w:val="16"/>
      <w:szCs w:val="16"/>
    </w:rPr>
  </w:style>
  <w:style w:type="character" w:customStyle="1" w:styleId="Footnote95pt3">
    <w:name w:val="Footnote + 9.5 pt3"/>
    <w:basedOn w:val="DefaultParagraphFont"/>
    <w:rsid w:val="009A17DB"/>
    <w:rPr>
      <w:b w:val="0"/>
      <w:bCs w:val="0"/>
      <w:i w:val="0"/>
      <w:iCs w:val="0"/>
      <w:smallCaps w:val="0"/>
      <w:strike w:val="0"/>
      <w:spacing w:val="0"/>
      <w:sz w:val="19"/>
      <w:szCs w:val="19"/>
    </w:rPr>
  </w:style>
  <w:style w:type="character" w:customStyle="1" w:styleId="Footnote9pt">
    <w:name w:val="Footnote + 9 pt"/>
    <w:basedOn w:val="DefaultParagraphFont"/>
    <w:rsid w:val="009A17DB"/>
    <w:rPr>
      <w:b w:val="0"/>
      <w:bCs w:val="0"/>
      <w:i w:val="0"/>
      <w:iCs w:val="0"/>
      <w:smallCaps w:val="0"/>
      <w:strike w:val="0"/>
      <w:spacing w:val="0"/>
      <w:sz w:val="18"/>
      <w:szCs w:val="18"/>
    </w:rPr>
  </w:style>
  <w:style w:type="character" w:customStyle="1" w:styleId="BodyText1">
    <w:name w:val="Body Text1"/>
    <w:basedOn w:val="DefaultParagraphFont"/>
    <w:rsid w:val="009A17DB"/>
    <w:rPr>
      <w:b w:val="0"/>
      <w:bCs w:val="0"/>
      <w:i w:val="0"/>
      <w:iCs w:val="0"/>
      <w:smallCaps w:val="0"/>
      <w:strike w:val="0"/>
      <w:spacing w:val="0"/>
      <w:sz w:val="22"/>
      <w:szCs w:val="22"/>
      <w:u w:val="single"/>
    </w:rPr>
  </w:style>
  <w:style w:type="character" w:customStyle="1" w:styleId="Bodytext56">
    <w:name w:val="Body text56"/>
    <w:basedOn w:val="DefaultParagraphFont"/>
    <w:rsid w:val="009A17DB"/>
    <w:rPr>
      <w:b w:val="0"/>
      <w:bCs w:val="0"/>
      <w:i w:val="0"/>
      <w:iCs w:val="0"/>
      <w:smallCaps w:val="0"/>
      <w:strike/>
      <w:spacing w:val="0"/>
      <w:sz w:val="22"/>
      <w:szCs w:val="22"/>
    </w:rPr>
  </w:style>
  <w:style w:type="character" w:customStyle="1" w:styleId="Bodytext14">
    <w:name w:val="Body text (14)_"/>
    <w:basedOn w:val="DefaultParagraphFont"/>
    <w:rsid w:val="009A17DB"/>
    <w:rPr>
      <w:b w:val="0"/>
      <w:bCs w:val="0"/>
      <w:i w:val="0"/>
      <w:iCs w:val="0"/>
      <w:smallCaps w:val="0"/>
      <w:strike w:val="0"/>
      <w:spacing w:val="0"/>
      <w:sz w:val="19"/>
      <w:szCs w:val="19"/>
    </w:rPr>
  </w:style>
  <w:style w:type="character" w:customStyle="1" w:styleId="BodytextItalic71">
    <w:name w:val="Body text + Italic71"/>
    <w:basedOn w:val="DefaultParagraphFont"/>
    <w:rsid w:val="009A17DB"/>
    <w:rPr>
      <w:b w:val="0"/>
      <w:bCs w:val="0"/>
      <w:i/>
      <w:iCs/>
      <w:smallCaps w:val="0"/>
      <w:strike w:val="0"/>
      <w:spacing w:val="0"/>
      <w:sz w:val="22"/>
      <w:szCs w:val="22"/>
    </w:rPr>
  </w:style>
  <w:style w:type="character" w:customStyle="1" w:styleId="Bodytext95pt121">
    <w:name w:val="Body text + 9.5 pt121"/>
    <w:aliases w:val="Small Caps582"/>
    <w:basedOn w:val="DefaultParagraphFont"/>
    <w:rsid w:val="009A17DB"/>
    <w:rPr>
      <w:b w:val="0"/>
      <w:bCs w:val="0"/>
      <w:i w:val="0"/>
      <w:iCs w:val="0"/>
      <w:smallCaps/>
      <w:strike w:val="0"/>
      <w:spacing w:val="0"/>
      <w:sz w:val="19"/>
      <w:szCs w:val="19"/>
    </w:rPr>
  </w:style>
  <w:style w:type="character" w:customStyle="1" w:styleId="Bodytext15">
    <w:name w:val="Body text (15)"/>
    <w:basedOn w:val="DefaultParagraphFont"/>
    <w:rsid w:val="009A17DB"/>
    <w:rPr>
      <w:b w:val="0"/>
      <w:bCs w:val="0"/>
      <w:i w:val="0"/>
      <w:iCs w:val="0"/>
      <w:smallCaps w:val="0"/>
      <w:strike w:val="0"/>
      <w:spacing w:val="0"/>
      <w:sz w:val="19"/>
      <w:szCs w:val="19"/>
    </w:rPr>
  </w:style>
  <w:style w:type="character" w:customStyle="1" w:styleId="Bodytext95pt117">
    <w:name w:val="Body text + 9.5 pt117"/>
    <w:basedOn w:val="DefaultParagraphFont"/>
    <w:rsid w:val="009A17DB"/>
    <w:rPr>
      <w:b w:val="0"/>
      <w:bCs w:val="0"/>
      <w:i w:val="0"/>
      <w:iCs w:val="0"/>
      <w:smallCaps w:val="0"/>
      <w:strike w:val="0"/>
      <w:spacing w:val="0"/>
      <w:sz w:val="19"/>
      <w:szCs w:val="19"/>
    </w:rPr>
  </w:style>
  <w:style w:type="character" w:customStyle="1" w:styleId="Bodytext140">
    <w:name w:val="Body text (14)"/>
    <w:basedOn w:val="Bodytext14"/>
    <w:rsid w:val="009A17DB"/>
    <w:rPr>
      <w:b w:val="0"/>
      <w:bCs w:val="0"/>
      <w:i w:val="0"/>
      <w:iCs w:val="0"/>
      <w:smallCaps w:val="0"/>
      <w:strike/>
      <w:spacing w:val="0"/>
      <w:sz w:val="19"/>
      <w:szCs w:val="19"/>
    </w:rPr>
  </w:style>
  <w:style w:type="character" w:customStyle="1" w:styleId="Bodytext1511pt17">
    <w:name w:val="Body text (15) + 11 pt17"/>
    <w:aliases w:val="Not Small Caps"/>
    <w:basedOn w:val="DefaultParagraphFont"/>
    <w:rsid w:val="009A17DB"/>
    <w:rPr>
      <w:b w:val="0"/>
      <w:bCs w:val="0"/>
      <w:i w:val="0"/>
      <w:iCs w:val="0"/>
      <w:smallCaps/>
      <w:strike w:val="0"/>
      <w:spacing w:val="0"/>
      <w:sz w:val="22"/>
      <w:szCs w:val="22"/>
    </w:rPr>
  </w:style>
  <w:style w:type="character" w:customStyle="1" w:styleId="Bodytext1462">
    <w:name w:val="Body text (14)62"/>
    <w:basedOn w:val="Bodytext14"/>
    <w:rsid w:val="009A17DB"/>
    <w:rPr>
      <w:b w:val="0"/>
      <w:bCs w:val="0"/>
      <w:i w:val="0"/>
      <w:iCs w:val="0"/>
      <w:smallCaps w:val="0"/>
      <w:strike w:val="0"/>
      <w:spacing w:val="0"/>
      <w:sz w:val="19"/>
      <w:szCs w:val="19"/>
      <w:u w:val="single"/>
    </w:rPr>
  </w:style>
  <w:style w:type="character" w:customStyle="1" w:styleId="Bodytext95pt60">
    <w:name w:val="Body text + 9.5 pt60"/>
    <w:basedOn w:val="DefaultParagraphFont"/>
    <w:rsid w:val="009A17DB"/>
    <w:rPr>
      <w:b w:val="0"/>
      <w:bCs w:val="0"/>
      <w:i w:val="0"/>
      <w:iCs w:val="0"/>
      <w:smallCaps w:val="0"/>
      <w:strike/>
      <w:spacing w:val="0"/>
      <w:sz w:val="19"/>
      <w:szCs w:val="19"/>
    </w:rPr>
  </w:style>
  <w:style w:type="character" w:customStyle="1" w:styleId="BodytextSpacing-1pt">
    <w:name w:val="Body text + Spacing -1 pt"/>
    <w:basedOn w:val="DefaultParagraphFont"/>
    <w:rsid w:val="009A17DB"/>
    <w:rPr>
      <w:b w:val="0"/>
      <w:bCs w:val="0"/>
      <w:i w:val="0"/>
      <w:iCs w:val="0"/>
      <w:smallCaps w:val="0"/>
      <w:strike w:val="0"/>
      <w:spacing w:val="-20"/>
      <w:sz w:val="22"/>
      <w:szCs w:val="22"/>
    </w:rPr>
  </w:style>
  <w:style w:type="character" w:customStyle="1" w:styleId="Bodytext1411pt66">
    <w:name w:val="Body text (14) + 11 pt66"/>
    <w:basedOn w:val="Bodytext14"/>
    <w:rsid w:val="009A17DB"/>
    <w:rPr>
      <w:b w:val="0"/>
      <w:bCs w:val="0"/>
      <w:i w:val="0"/>
      <w:iCs w:val="0"/>
      <w:smallCaps w:val="0"/>
      <w:strike w:val="0"/>
      <w:spacing w:val="0"/>
      <w:sz w:val="22"/>
      <w:szCs w:val="22"/>
    </w:rPr>
  </w:style>
  <w:style w:type="character" w:customStyle="1" w:styleId="Bodytext1411pt65">
    <w:name w:val="Body text (14) + 11 pt65"/>
    <w:aliases w:val="Italic481"/>
    <w:basedOn w:val="Bodytext14"/>
    <w:rsid w:val="009A17DB"/>
    <w:rPr>
      <w:b w:val="0"/>
      <w:bCs w:val="0"/>
      <w:i/>
      <w:iCs/>
      <w:smallCaps w:val="0"/>
      <w:strike w:val="0"/>
      <w:spacing w:val="0"/>
      <w:sz w:val="22"/>
      <w:szCs w:val="22"/>
    </w:rPr>
  </w:style>
  <w:style w:type="character" w:customStyle="1" w:styleId="Bodytext95pt33">
    <w:name w:val="Body text + 9.5 pt33"/>
    <w:basedOn w:val="DefaultParagraphFont"/>
    <w:rsid w:val="009A17DB"/>
    <w:rPr>
      <w:b w:val="0"/>
      <w:bCs w:val="0"/>
      <w:i w:val="0"/>
      <w:iCs w:val="0"/>
      <w:smallCaps w:val="0"/>
      <w:strike w:val="0"/>
      <w:spacing w:val="0"/>
      <w:sz w:val="19"/>
      <w:szCs w:val="19"/>
    </w:rPr>
  </w:style>
  <w:style w:type="character" w:customStyle="1" w:styleId="Bodytext8pt10">
    <w:name w:val="Body text + 8 pt10"/>
    <w:aliases w:val="Small Caps445"/>
    <w:basedOn w:val="DefaultParagraphFont"/>
    <w:rsid w:val="009A17DB"/>
    <w:rPr>
      <w:b w:val="0"/>
      <w:bCs w:val="0"/>
      <w:i w:val="0"/>
      <w:iCs w:val="0"/>
      <w:smallCaps/>
      <w:strike w:val="0"/>
      <w:spacing w:val="0"/>
      <w:sz w:val="16"/>
      <w:szCs w:val="16"/>
    </w:rPr>
  </w:style>
  <w:style w:type="character" w:customStyle="1" w:styleId="BodytextSmallCaps4">
    <w:name w:val="Body text + Small Caps4"/>
    <w:aliases w:val="Spacing 0 pt237"/>
    <w:basedOn w:val="DefaultParagraphFont"/>
    <w:rsid w:val="009A17DB"/>
    <w:rPr>
      <w:b w:val="0"/>
      <w:bCs w:val="0"/>
      <w:i w:val="0"/>
      <w:iCs w:val="0"/>
      <w:smallCaps/>
      <w:strike w:val="0"/>
      <w:spacing w:val="-10"/>
      <w:sz w:val="22"/>
      <w:szCs w:val="22"/>
    </w:rPr>
  </w:style>
  <w:style w:type="character" w:customStyle="1" w:styleId="Bodytext8pt9">
    <w:name w:val="Body text + 8 pt9"/>
    <w:basedOn w:val="DefaultParagraphFont"/>
    <w:rsid w:val="009A17DB"/>
    <w:rPr>
      <w:b w:val="0"/>
      <w:bCs w:val="0"/>
      <w:i w:val="0"/>
      <w:iCs w:val="0"/>
      <w:smallCaps w:val="0"/>
      <w:strike w:val="0"/>
      <w:spacing w:val="0"/>
      <w:sz w:val="16"/>
      <w:szCs w:val="16"/>
    </w:rPr>
  </w:style>
  <w:style w:type="character" w:customStyle="1" w:styleId="Bodytext14SmallCaps24">
    <w:name w:val="Body text (14) + Small Caps24"/>
    <w:basedOn w:val="Bodytext14"/>
    <w:rsid w:val="009A17DB"/>
    <w:rPr>
      <w:b w:val="0"/>
      <w:bCs w:val="0"/>
      <w:i w:val="0"/>
      <w:iCs w:val="0"/>
      <w:smallCaps/>
      <w:strike w:val="0"/>
      <w:spacing w:val="0"/>
      <w:sz w:val="19"/>
      <w:szCs w:val="19"/>
    </w:rPr>
  </w:style>
  <w:style w:type="character" w:customStyle="1" w:styleId="Bodytext7pt13">
    <w:name w:val="Body text + 7 pt13"/>
    <w:aliases w:val="Italic473,Small Caps441"/>
    <w:basedOn w:val="DefaultParagraphFont"/>
    <w:rsid w:val="009A17DB"/>
    <w:rPr>
      <w:b w:val="0"/>
      <w:bCs w:val="0"/>
      <w:i/>
      <w:iCs/>
      <w:smallCaps/>
      <w:strike w:val="0"/>
      <w:spacing w:val="0"/>
      <w:sz w:val="14"/>
      <w:szCs w:val="14"/>
    </w:rPr>
  </w:style>
  <w:style w:type="character" w:customStyle="1" w:styleId="Heading4Spacing0pt">
    <w:name w:val="Heading #4 + Spacing 0 pt"/>
    <w:basedOn w:val="DefaultParagraphFont"/>
    <w:rsid w:val="009A17DB"/>
    <w:rPr>
      <w:b w:val="0"/>
      <w:bCs w:val="0"/>
      <w:i w:val="0"/>
      <w:iCs w:val="0"/>
      <w:smallCaps w:val="0"/>
      <w:strike w:val="0"/>
      <w:spacing w:val="-10"/>
      <w:sz w:val="33"/>
      <w:szCs w:val="33"/>
    </w:rPr>
  </w:style>
  <w:style w:type="character" w:customStyle="1" w:styleId="BodytextSpacing4pt4">
    <w:name w:val="Body text + Spacing 4 pt4"/>
    <w:basedOn w:val="DefaultParagraphFont"/>
    <w:rsid w:val="009A17DB"/>
    <w:rPr>
      <w:b w:val="0"/>
      <w:bCs w:val="0"/>
      <w:i w:val="0"/>
      <w:iCs w:val="0"/>
      <w:smallCaps w:val="0"/>
      <w:strike w:val="0"/>
      <w:spacing w:val="90"/>
      <w:sz w:val="22"/>
      <w:szCs w:val="22"/>
    </w:rPr>
  </w:style>
  <w:style w:type="character" w:customStyle="1" w:styleId="BodytextSpacing2pt2">
    <w:name w:val="Body text + Spacing 2 pt2"/>
    <w:basedOn w:val="DefaultParagraphFont"/>
    <w:rsid w:val="009A17DB"/>
    <w:rPr>
      <w:b w:val="0"/>
      <w:bCs w:val="0"/>
      <w:i w:val="0"/>
      <w:iCs w:val="0"/>
      <w:smallCaps w:val="0"/>
      <w:strike w:val="0"/>
      <w:spacing w:val="50"/>
      <w:sz w:val="22"/>
      <w:szCs w:val="22"/>
    </w:rPr>
  </w:style>
  <w:style w:type="character" w:customStyle="1" w:styleId="Bodytext6NotSmallCaps">
    <w:name w:val="Body text (6) + Not Small Caps"/>
    <w:basedOn w:val="DefaultParagraphFont"/>
    <w:rsid w:val="009A17DB"/>
    <w:rPr>
      <w:b w:val="0"/>
      <w:bCs w:val="0"/>
      <w:i w:val="0"/>
      <w:iCs w:val="0"/>
      <w:smallCaps/>
      <w:strike w:val="0"/>
      <w:spacing w:val="0"/>
      <w:sz w:val="22"/>
      <w:szCs w:val="22"/>
    </w:rPr>
  </w:style>
  <w:style w:type="character" w:customStyle="1" w:styleId="Bodytext95pt30">
    <w:name w:val="Body text + 9.5 pt30"/>
    <w:aliases w:val="Italic470,Spacing -1 pt78"/>
    <w:basedOn w:val="DefaultParagraphFont"/>
    <w:rsid w:val="009A17DB"/>
    <w:rPr>
      <w:b w:val="0"/>
      <w:bCs w:val="0"/>
      <w:i/>
      <w:iCs/>
      <w:smallCaps w:val="0"/>
      <w:strike w:val="0"/>
      <w:spacing w:val="-20"/>
      <w:sz w:val="19"/>
      <w:szCs w:val="19"/>
    </w:rPr>
  </w:style>
  <w:style w:type="character" w:customStyle="1" w:styleId="Bodytext5NotItalic1">
    <w:name w:val="Body text (5) + Not Italic1"/>
    <w:basedOn w:val="DefaultParagraphFont"/>
    <w:rsid w:val="009A17DB"/>
    <w:rPr>
      <w:b w:val="0"/>
      <w:bCs w:val="0"/>
      <w:i/>
      <w:iCs/>
      <w:smallCaps w:val="0"/>
      <w:strike w:val="0"/>
      <w:spacing w:val="0"/>
      <w:sz w:val="22"/>
      <w:szCs w:val="22"/>
    </w:rPr>
  </w:style>
  <w:style w:type="character" w:customStyle="1" w:styleId="Bodytext95pt29">
    <w:name w:val="Body text + 9.5 pt29"/>
    <w:aliases w:val="Small Caps435"/>
    <w:basedOn w:val="DefaultParagraphFont"/>
    <w:rsid w:val="009A17DB"/>
    <w:rPr>
      <w:b w:val="0"/>
      <w:bCs w:val="0"/>
      <w:i w:val="0"/>
      <w:iCs w:val="0"/>
      <w:smallCaps/>
      <w:strike/>
      <w:spacing w:val="0"/>
      <w:sz w:val="19"/>
      <w:szCs w:val="19"/>
    </w:rPr>
  </w:style>
  <w:style w:type="character" w:customStyle="1" w:styleId="Bodytext9pt32">
    <w:name w:val="Body text + 9 pt32"/>
    <w:aliases w:val="Italic464"/>
    <w:basedOn w:val="DefaultParagraphFont"/>
    <w:rsid w:val="009A17DB"/>
    <w:rPr>
      <w:b w:val="0"/>
      <w:bCs w:val="0"/>
      <w:i/>
      <w:iCs/>
      <w:smallCaps w:val="0"/>
      <w:strike w:val="0"/>
      <w:spacing w:val="0"/>
      <w:sz w:val="18"/>
      <w:szCs w:val="18"/>
    </w:rPr>
  </w:style>
  <w:style w:type="character" w:customStyle="1" w:styleId="Bodytext9pt31">
    <w:name w:val="Body text + 9 pt31"/>
    <w:basedOn w:val="DefaultParagraphFont"/>
    <w:rsid w:val="009A17DB"/>
    <w:rPr>
      <w:b w:val="0"/>
      <w:bCs w:val="0"/>
      <w:i w:val="0"/>
      <w:iCs w:val="0"/>
      <w:smallCaps w:val="0"/>
      <w:strike w:val="0"/>
      <w:spacing w:val="0"/>
      <w:sz w:val="18"/>
      <w:szCs w:val="18"/>
    </w:rPr>
  </w:style>
  <w:style w:type="character" w:customStyle="1" w:styleId="Bodytext3011pt">
    <w:name w:val="Body text (30) + 11 pt"/>
    <w:aliases w:val="Not Italic32"/>
    <w:basedOn w:val="DefaultParagraphFont"/>
    <w:rsid w:val="009A17DB"/>
    <w:rPr>
      <w:b w:val="0"/>
      <w:bCs w:val="0"/>
      <w:i/>
      <w:iCs/>
      <w:smallCaps w:val="0"/>
      <w:strike w:val="0"/>
      <w:spacing w:val="0"/>
      <w:sz w:val="22"/>
      <w:szCs w:val="22"/>
    </w:rPr>
  </w:style>
  <w:style w:type="character" w:customStyle="1" w:styleId="Bodytext9pt30">
    <w:name w:val="Body text + 9 pt30"/>
    <w:aliases w:val="Bold87,Spacing 0 pt221"/>
    <w:basedOn w:val="DefaultParagraphFont"/>
    <w:rsid w:val="009A17DB"/>
    <w:rPr>
      <w:b/>
      <w:bCs/>
      <w:i w:val="0"/>
      <w:iCs w:val="0"/>
      <w:smallCaps w:val="0"/>
      <w:strike w:val="0"/>
      <w:spacing w:val="-10"/>
      <w:sz w:val="18"/>
      <w:szCs w:val="18"/>
    </w:rPr>
  </w:style>
  <w:style w:type="character" w:customStyle="1" w:styleId="BodytextSpacing1pt">
    <w:name w:val="Body text + Spacing 1 pt"/>
    <w:basedOn w:val="DefaultParagraphFont"/>
    <w:rsid w:val="009A17DB"/>
    <w:rPr>
      <w:b w:val="0"/>
      <w:bCs w:val="0"/>
      <w:i w:val="0"/>
      <w:iCs w:val="0"/>
      <w:smallCaps w:val="0"/>
      <w:strike w:val="0"/>
      <w:spacing w:val="20"/>
      <w:sz w:val="22"/>
      <w:szCs w:val="22"/>
    </w:rPr>
  </w:style>
  <w:style w:type="character" w:customStyle="1" w:styleId="BodytextSmallCaps3">
    <w:name w:val="Body text + Small Caps3"/>
    <w:aliases w:val="Spacing 0 pt219"/>
    <w:basedOn w:val="DefaultParagraphFont"/>
    <w:rsid w:val="009A17DB"/>
    <w:rPr>
      <w:b w:val="0"/>
      <w:bCs w:val="0"/>
      <w:i w:val="0"/>
      <w:iCs w:val="0"/>
      <w:smallCaps/>
      <w:strike/>
      <w:spacing w:val="-10"/>
      <w:sz w:val="22"/>
      <w:szCs w:val="22"/>
    </w:rPr>
  </w:style>
  <w:style w:type="character" w:customStyle="1" w:styleId="Bodytext105pt7">
    <w:name w:val="Body text + 10.5 pt7"/>
    <w:basedOn w:val="DefaultParagraphFont"/>
    <w:rsid w:val="009A17DB"/>
    <w:rPr>
      <w:b w:val="0"/>
      <w:bCs w:val="0"/>
      <w:i w:val="0"/>
      <w:iCs w:val="0"/>
      <w:smallCaps w:val="0"/>
      <w:strike w:val="0"/>
      <w:spacing w:val="0"/>
      <w:sz w:val="21"/>
      <w:szCs w:val="21"/>
    </w:rPr>
  </w:style>
  <w:style w:type="character" w:customStyle="1" w:styleId="Bodytext9pt29">
    <w:name w:val="Body text + 9 pt29"/>
    <w:basedOn w:val="DefaultParagraphFont"/>
    <w:rsid w:val="009A17DB"/>
    <w:rPr>
      <w:b w:val="0"/>
      <w:bCs w:val="0"/>
      <w:i w:val="0"/>
      <w:iCs w:val="0"/>
      <w:smallCaps w:val="0"/>
      <w:strike w:val="0"/>
      <w:spacing w:val="0"/>
      <w:sz w:val="18"/>
      <w:szCs w:val="18"/>
    </w:rPr>
  </w:style>
  <w:style w:type="character" w:customStyle="1" w:styleId="BodytextCalibri17">
    <w:name w:val="Body text + Calibri17"/>
    <w:aliases w:val="14.5 pt6,Small Caps411"/>
    <w:basedOn w:val="DefaultParagraphFont"/>
    <w:rsid w:val="009A17DB"/>
    <w:rPr>
      <w:rFonts w:ascii="Calibri" w:eastAsia="Calibri" w:hAnsi="Calibri" w:cs="Calibri"/>
      <w:b w:val="0"/>
      <w:bCs w:val="0"/>
      <w:i w:val="0"/>
      <w:iCs w:val="0"/>
      <w:smallCaps/>
      <w:strike w:val="0"/>
      <w:spacing w:val="0"/>
      <w:sz w:val="29"/>
      <w:szCs w:val="29"/>
    </w:rPr>
  </w:style>
  <w:style w:type="character" w:customStyle="1" w:styleId="Bodytext3021">
    <w:name w:val="Body text (30)21"/>
    <w:basedOn w:val="DefaultParagraphFont"/>
    <w:rsid w:val="009A17DB"/>
    <w:rPr>
      <w:b w:val="0"/>
      <w:bCs w:val="0"/>
      <w:i w:val="0"/>
      <w:iCs w:val="0"/>
      <w:smallCaps w:val="0"/>
      <w:strike w:val="0"/>
      <w:spacing w:val="0"/>
      <w:sz w:val="18"/>
      <w:szCs w:val="18"/>
    </w:rPr>
  </w:style>
  <w:style w:type="character" w:customStyle="1" w:styleId="Heading52Spacing0pt25">
    <w:name w:val="Heading #5 (2) + Spacing 0 pt25"/>
    <w:basedOn w:val="DefaultParagraphFont"/>
    <w:rsid w:val="009A17DB"/>
    <w:rPr>
      <w:b w:val="0"/>
      <w:bCs w:val="0"/>
      <w:i w:val="0"/>
      <w:iCs w:val="0"/>
      <w:smallCaps w:val="0"/>
      <w:strike w:val="0"/>
      <w:spacing w:val="-10"/>
      <w:sz w:val="33"/>
      <w:szCs w:val="33"/>
    </w:rPr>
  </w:style>
  <w:style w:type="character" w:customStyle="1" w:styleId="Bodytext3020">
    <w:name w:val="Body text (30)20"/>
    <w:basedOn w:val="DefaultParagraphFont"/>
    <w:rsid w:val="009A17DB"/>
    <w:rPr>
      <w:b w:val="0"/>
      <w:bCs w:val="0"/>
      <w:i w:val="0"/>
      <w:iCs w:val="0"/>
      <w:smallCaps w:val="0"/>
      <w:strike/>
      <w:spacing w:val="0"/>
      <w:sz w:val="18"/>
      <w:szCs w:val="18"/>
    </w:rPr>
  </w:style>
  <w:style w:type="character" w:customStyle="1" w:styleId="Heading6295pt3">
    <w:name w:val="Heading #6 (2) + 9.5 pt3"/>
    <w:basedOn w:val="DefaultParagraphFont"/>
    <w:rsid w:val="009A17DB"/>
    <w:rPr>
      <w:b w:val="0"/>
      <w:bCs w:val="0"/>
      <w:i w:val="0"/>
      <w:iCs w:val="0"/>
      <w:smallCaps w:val="0"/>
      <w:strike w:val="0"/>
      <w:spacing w:val="0"/>
      <w:sz w:val="19"/>
      <w:szCs w:val="19"/>
    </w:rPr>
  </w:style>
  <w:style w:type="character" w:customStyle="1" w:styleId="Bodytext6Spacing0pt2">
    <w:name w:val="Body text (6) + Spacing 0 pt2"/>
    <w:basedOn w:val="DefaultParagraphFont"/>
    <w:rsid w:val="009A17DB"/>
    <w:rPr>
      <w:b w:val="0"/>
      <w:bCs w:val="0"/>
      <w:i w:val="0"/>
      <w:iCs w:val="0"/>
      <w:smallCaps w:val="0"/>
      <w:strike w:val="0"/>
      <w:spacing w:val="-10"/>
      <w:sz w:val="22"/>
      <w:szCs w:val="22"/>
    </w:rPr>
  </w:style>
  <w:style w:type="character" w:customStyle="1" w:styleId="Bodytext69pt">
    <w:name w:val="Body text (6) + 9 pt"/>
    <w:aliases w:val="Not Small Caps49"/>
    <w:basedOn w:val="DefaultParagraphFont"/>
    <w:rsid w:val="009A17DB"/>
    <w:rPr>
      <w:b w:val="0"/>
      <w:bCs w:val="0"/>
      <w:i w:val="0"/>
      <w:iCs w:val="0"/>
      <w:smallCaps/>
      <w:strike w:val="0"/>
      <w:spacing w:val="0"/>
      <w:sz w:val="18"/>
      <w:szCs w:val="18"/>
    </w:rPr>
  </w:style>
  <w:style w:type="character" w:customStyle="1" w:styleId="Bodytext560">
    <w:name w:val="Body text (56)_"/>
    <w:basedOn w:val="DefaultParagraphFont"/>
    <w:rsid w:val="009A17DB"/>
    <w:rPr>
      <w:rFonts w:ascii="Georgia" w:eastAsia="Georgia" w:hAnsi="Georgia" w:cs="Georgia"/>
      <w:b w:val="0"/>
      <w:bCs w:val="0"/>
      <w:i w:val="0"/>
      <w:iCs w:val="0"/>
      <w:smallCaps w:val="0"/>
      <w:strike w:val="0"/>
      <w:spacing w:val="0"/>
      <w:sz w:val="17"/>
      <w:szCs w:val="17"/>
    </w:rPr>
  </w:style>
  <w:style w:type="character" w:customStyle="1" w:styleId="Bodytext56Spacing4pt">
    <w:name w:val="Body text (56) + Spacing 4 pt"/>
    <w:basedOn w:val="Bodytext560"/>
    <w:rsid w:val="009A17DB"/>
    <w:rPr>
      <w:rFonts w:ascii="Georgia" w:eastAsia="Georgia" w:hAnsi="Georgia" w:cs="Georgia"/>
      <w:b w:val="0"/>
      <w:bCs w:val="0"/>
      <w:i w:val="0"/>
      <w:iCs w:val="0"/>
      <w:smallCaps w:val="0"/>
      <w:strike w:val="0"/>
      <w:spacing w:val="90"/>
      <w:sz w:val="17"/>
      <w:szCs w:val="17"/>
    </w:rPr>
  </w:style>
  <w:style w:type="character" w:customStyle="1" w:styleId="Bodytext56Spacing1pt">
    <w:name w:val="Body text (56) + Spacing 1 pt"/>
    <w:basedOn w:val="Bodytext560"/>
    <w:rsid w:val="009A17DB"/>
    <w:rPr>
      <w:rFonts w:ascii="Georgia" w:eastAsia="Georgia" w:hAnsi="Georgia" w:cs="Georgia"/>
      <w:b w:val="0"/>
      <w:bCs w:val="0"/>
      <w:i w:val="0"/>
      <w:iCs w:val="0"/>
      <w:smallCaps w:val="0"/>
      <w:strike w:val="0"/>
      <w:spacing w:val="20"/>
      <w:sz w:val="17"/>
      <w:szCs w:val="17"/>
    </w:rPr>
  </w:style>
  <w:style w:type="character" w:customStyle="1" w:styleId="Bodytext56Spacing1pt2">
    <w:name w:val="Body text (56) + Spacing 1 pt2"/>
    <w:basedOn w:val="Bodytext560"/>
    <w:rsid w:val="009A17DB"/>
    <w:rPr>
      <w:rFonts w:ascii="Georgia" w:eastAsia="Georgia" w:hAnsi="Georgia" w:cs="Georgia"/>
      <w:b w:val="0"/>
      <w:bCs w:val="0"/>
      <w:i w:val="0"/>
      <w:iCs w:val="0"/>
      <w:smallCaps w:val="0"/>
      <w:strike w:val="0"/>
      <w:spacing w:val="20"/>
      <w:sz w:val="17"/>
      <w:szCs w:val="17"/>
    </w:rPr>
  </w:style>
  <w:style w:type="character" w:customStyle="1" w:styleId="Bodytext56Spacing1pt1">
    <w:name w:val="Body text (56) + Spacing 1 pt1"/>
    <w:basedOn w:val="Bodytext560"/>
    <w:rsid w:val="009A17DB"/>
    <w:rPr>
      <w:rFonts w:ascii="Georgia" w:eastAsia="Georgia" w:hAnsi="Georgia" w:cs="Georgia"/>
      <w:b w:val="0"/>
      <w:bCs w:val="0"/>
      <w:i w:val="0"/>
      <w:iCs w:val="0"/>
      <w:smallCaps w:val="0"/>
      <w:strike w:val="0"/>
      <w:spacing w:val="20"/>
      <w:sz w:val="17"/>
      <w:szCs w:val="17"/>
      <w:u w:val="single"/>
    </w:rPr>
  </w:style>
  <w:style w:type="character" w:customStyle="1" w:styleId="Bodytext11Spacing0pt1">
    <w:name w:val="Body text (11) + Spacing 0 pt1"/>
    <w:basedOn w:val="DefaultParagraphFont"/>
    <w:rsid w:val="009A17DB"/>
    <w:rPr>
      <w:b w:val="0"/>
      <w:bCs w:val="0"/>
      <w:i w:val="0"/>
      <w:iCs w:val="0"/>
      <w:smallCaps w:val="0"/>
      <w:strike w:val="0"/>
      <w:spacing w:val="-10"/>
      <w:sz w:val="33"/>
      <w:szCs w:val="33"/>
    </w:rPr>
  </w:style>
  <w:style w:type="character" w:customStyle="1" w:styleId="Bodytext3019">
    <w:name w:val="Body text (30)19"/>
    <w:basedOn w:val="DefaultParagraphFont"/>
    <w:rsid w:val="009A17DB"/>
    <w:rPr>
      <w:b w:val="0"/>
      <w:bCs w:val="0"/>
      <w:i w:val="0"/>
      <w:iCs w:val="0"/>
      <w:smallCaps w:val="0"/>
      <w:strike w:val="0"/>
      <w:spacing w:val="0"/>
      <w:sz w:val="18"/>
      <w:szCs w:val="18"/>
    </w:rPr>
  </w:style>
  <w:style w:type="character" w:customStyle="1" w:styleId="Bodytext307pt7">
    <w:name w:val="Body text (30) + 7 pt7"/>
    <w:aliases w:val="Small Caps394"/>
    <w:basedOn w:val="DefaultParagraphFont"/>
    <w:rsid w:val="009A17DB"/>
    <w:rPr>
      <w:b w:val="0"/>
      <w:bCs w:val="0"/>
      <w:i w:val="0"/>
      <w:iCs w:val="0"/>
      <w:smallCaps/>
      <w:strike w:val="0"/>
      <w:spacing w:val="0"/>
      <w:sz w:val="14"/>
      <w:szCs w:val="14"/>
    </w:rPr>
  </w:style>
  <w:style w:type="character" w:customStyle="1" w:styleId="Bodytext4711pt13">
    <w:name w:val="Body text (47) + 11 pt13"/>
    <w:basedOn w:val="DefaultParagraphFont"/>
    <w:rsid w:val="009A17DB"/>
    <w:rPr>
      <w:b w:val="0"/>
      <w:bCs w:val="0"/>
      <w:i w:val="0"/>
      <w:iCs w:val="0"/>
      <w:smallCaps w:val="0"/>
      <w:strike w:val="0"/>
      <w:spacing w:val="0"/>
      <w:sz w:val="22"/>
      <w:szCs w:val="22"/>
    </w:rPr>
  </w:style>
  <w:style w:type="character" w:customStyle="1" w:styleId="Bodytext4795pt8">
    <w:name w:val="Body text (47) + 9.5 pt8"/>
    <w:aliases w:val="Small Caps393"/>
    <w:basedOn w:val="DefaultParagraphFont"/>
    <w:rsid w:val="009A17DB"/>
    <w:rPr>
      <w:b w:val="0"/>
      <w:bCs w:val="0"/>
      <w:i w:val="0"/>
      <w:iCs w:val="0"/>
      <w:smallCaps/>
      <w:strike w:val="0"/>
      <w:spacing w:val="0"/>
      <w:sz w:val="19"/>
      <w:szCs w:val="19"/>
    </w:rPr>
  </w:style>
  <w:style w:type="character" w:customStyle="1" w:styleId="Bodytext47BookmanOldStyle">
    <w:name w:val="Body text (47) + Bookman Old Style"/>
    <w:aliases w:val="8.5 pt16,Small Caps392"/>
    <w:basedOn w:val="DefaultParagraphFont"/>
    <w:rsid w:val="009A17DB"/>
    <w:rPr>
      <w:rFonts w:ascii="Bookman Old Style" w:eastAsia="Bookman Old Style" w:hAnsi="Bookman Old Style" w:cs="Bookman Old Style"/>
      <w:b w:val="0"/>
      <w:bCs w:val="0"/>
      <w:i w:val="0"/>
      <w:iCs w:val="0"/>
      <w:smallCaps/>
      <w:strike w:val="0"/>
      <w:spacing w:val="0"/>
      <w:sz w:val="17"/>
      <w:szCs w:val="17"/>
    </w:rPr>
  </w:style>
  <w:style w:type="character" w:customStyle="1" w:styleId="Bodytext4795pt7">
    <w:name w:val="Body text (47) + 9.5 pt7"/>
    <w:aliases w:val="Spacing 0 pt207"/>
    <w:basedOn w:val="DefaultParagraphFont"/>
    <w:rsid w:val="009A17DB"/>
    <w:rPr>
      <w:b w:val="0"/>
      <w:bCs w:val="0"/>
      <w:i w:val="0"/>
      <w:iCs w:val="0"/>
      <w:smallCaps w:val="0"/>
      <w:strike w:val="0"/>
      <w:spacing w:val="-10"/>
      <w:sz w:val="19"/>
      <w:szCs w:val="19"/>
    </w:rPr>
  </w:style>
  <w:style w:type="character" w:customStyle="1" w:styleId="Bodytext8pt7">
    <w:name w:val="Body text + 8 pt7"/>
    <w:aliases w:val="Italic445"/>
    <w:basedOn w:val="DefaultParagraphFont"/>
    <w:rsid w:val="009A17DB"/>
    <w:rPr>
      <w:b w:val="0"/>
      <w:bCs w:val="0"/>
      <w:i/>
      <w:iCs/>
      <w:smallCaps w:val="0"/>
      <w:strike w:val="0"/>
      <w:spacing w:val="0"/>
      <w:sz w:val="16"/>
      <w:szCs w:val="16"/>
    </w:rPr>
  </w:style>
  <w:style w:type="character" w:customStyle="1" w:styleId="BodytextSimSun5">
    <w:name w:val="Body text + SimSun5"/>
    <w:aliases w:val="14 pt,Bold80,Spacing 0 pt206"/>
    <w:basedOn w:val="DefaultParagraphFont"/>
    <w:rsid w:val="009A17DB"/>
    <w:rPr>
      <w:rFonts w:ascii="SimSun" w:eastAsia="SimSun" w:hAnsi="SimSun" w:cs="SimSun"/>
      <w:b/>
      <w:bCs/>
      <w:i w:val="0"/>
      <w:iCs w:val="0"/>
      <w:smallCaps w:val="0"/>
      <w:strike w:val="0"/>
      <w:spacing w:val="-10"/>
      <w:sz w:val="28"/>
      <w:szCs w:val="28"/>
    </w:rPr>
  </w:style>
  <w:style w:type="character" w:customStyle="1" w:styleId="Bodytext527pt">
    <w:name w:val="Body text (52) + 7 pt"/>
    <w:aliases w:val="Small Caps391"/>
    <w:basedOn w:val="DefaultParagraphFont"/>
    <w:rsid w:val="009A17DB"/>
    <w:rPr>
      <w:b w:val="0"/>
      <w:bCs w:val="0"/>
      <w:i w:val="0"/>
      <w:iCs w:val="0"/>
      <w:smallCaps/>
      <w:strike w:val="0"/>
      <w:spacing w:val="0"/>
      <w:sz w:val="14"/>
      <w:szCs w:val="14"/>
    </w:rPr>
  </w:style>
  <w:style w:type="character" w:customStyle="1" w:styleId="Bodytext5211pt">
    <w:name w:val="Body text (52) + 11 pt"/>
    <w:aliases w:val="Not Italic27"/>
    <w:basedOn w:val="DefaultParagraphFont"/>
    <w:rsid w:val="009A17DB"/>
    <w:rPr>
      <w:b w:val="0"/>
      <w:bCs w:val="0"/>
      <w:i/>
      <w:iCs/>
      <w:smallCaps w:val="0"/>
      <w:strike w:val="0"/>
      <w:spacing w:val="0"/>
      <w:sz w:val="22"/>
      <w:szCs w:val="22"/>
    </w:rPr>
  </w:style>
  <w:style w:type="character" w:customStyle="1" w:styleId="Bodytext3018">
    <w:name w:val="Body text (30)18"/>
    <w:basedOn w:val="DefaultParagraphFont"/>
    <w:rsid w:val="009A17DB"/>
    <w:rPr>
      <w:b w:val="0"/>
      <w:bCs w:val="0"/>
      <w:i w:val="0"/>
      <w:iCs w:val="0"/>
      <w:smallCaps w:val="0"/>
      <w:strike w:val="0"/>
      <w:spacing w:val="0"/>
      <w:sz w:val="18"/>
      <w:szCs w:val="18"/>
    </w:rPr>
  </w:style>
  <w:style w:type="character" w:customStyle="1" w:styleId="Bodytext307pt6">
    <w:name w:val="Body text (30) + 7 pt6"/>
    <w:aliases w:val="Small Caps390"/>
    <w:basedOn w:val="DefaultParagraphFont"/>
    <w:rsid w:val="009A17DB"/>
    <w:rPr>
      <w:b w:val="0"/>
      <w:bCs w:val="0"/>
      <w:i w:val="0"/>
      <w:iCs w:val="0"/>
      <w:smallCaps/>
      <w:strike w:val="0"/>
      <w:spacing w:val="0"/>
      <w:sz w:val="14"/>
      <w:szCs w:val="14"/>
    </w:rPr>
  </w:style>
  <w:style w:type="character" w:customStyle="1" w:styleId="Bodytext30Georgia2">
    <w:name w:val="Body text (30) + Georgia2"/>
    <w:aliases w:val="6.5 pt11,Not Italic26"/>
    <w:basedOn w:val="DefaultParagraphFont"/>
    <w:rsid w:val="009A17DB"/>
    <w:rPr>
      <w:rFonts w:ascii="Georgia" w:eastAsia="Georgia" w:hAnsi="Georgia" w:cs="Georgia"/>
      <w:b w:val="0"/>
      <w:bCs w:val="0"/>
      <w:i/>
      <w:iCs/>
      <w:smallCaps w:val="0"/>
      <w:strike w:val="0"/>
      <w:spacing w:val="0"/>
      <w:sz w:val="13"/>
      <w:szCs w:val="13"/>
    </w:rPr>
  </w:style>
  <w:style w:type="character" w:customStyle="1" w:styleId="Bodytext95pt25">
    <w:name w:val="Body text + 9.5 pt25"/>
    <w:aliases w:val="Spacing 0 pt205"/>
    <w:basedOn w:val="DefaultParagraphFont"/>
    <w:rsid w:val="009A17DB"/>
    <w:rPr>
      <w:b w:val="0"/>
      <w:bCs w:val="0"/>
      <w:i w:val="0"/>
      <w:iCs w:val="0"/>
      <w:smallCaps w:val="0"/>
      <w:strike/>
      <w:spacing w:val="-10"/>
      <w:sz w:val="19"/>
      <w:szCs w:val="19"/>
    </w:rPr>
  </w:style>
  <w:style w:type="character" w:customStyle="1" w:styleId="Bodytext95pt24">
    <w:name w:val="Body text + 9.5 pt24"/>
    <w:aliases w:val="Spacing 0 pt204"/>
    <w:basedOn w:val="DefaultParagraphFont"/>
    <w:rsid w:val="009A17DB"/>
    <w:rPr>
      <w:b w:val="0"/>
      <w:bCs w:val="0"/>
      <w:i w:val="0"/>
      <w:iCs w:val="0"/>
      <w:smallCaps w:val="0"/>
      <w:strike w:val="0"/>
      <w:spacing w:val="-10"/>
      <w:sz w:val="19"/>
      <w:szCs w:val="19"/>
    </w:rPr>
  </w:style>
  <w:style w:type="character" w:customStyle="1" w:styleId="Bodytext149pt77">
    <w:name w:val="Body text (14) + 9 pt77"/>
    <w:aliases w:val="Bold79,Spacing -1 pt71"/>
    <w:basedOn w:val="Bodytext14"/>
    <w:rsid w:val="009A17DB"/>
    <w:rPr>
      <w:b/>
      <w:bCs/>
      <w:i w:val="0"/>
      <w:iCs w:val="0"/>
      <w:smallCaps w:val="0"/>
      <w:strike w:val="0"/>
      <w:spacing w:val="-20"/>
      <w:sz w:val="18"/>
      <w:szCs w:val="18"/>
    </w:rPr>
  </w:style>
  <w:style w:type="character" w:customStyle="1" w:styleId="Bodytext149pt76">
    <w:name w:val="Body text (14) + 9 pt76"/>
    <w:aliases w:val="Bold78,Spacing 0 pt203"/>
    <w:basedOn w:val="Bodytext14"/>
    <w:rsid w:val="009A17DB"/>
    <w:rPr>
      <w:b/>
      <w:bCs/>
      <w:i w:val="0"/>
      <w:iCs w:val="0"/>
      <w:smallCaps w:val="0"/>
      <w:strike w:val="0"/>
      <w:spacing w:val="-10"/>
      <w:sz w:val="18"/>
      <w:szCs w:val="18"/>
    </w:rPr>
  </w:style>
  <w:style w:type="character" w:customStyle="1" w:styleId="Bodytext29NotSmallCaps">
    <w:name w:val="Body text (29) + Not Small Caps"/>
    <w:basedOn w:val="DefaultParagraphFont"/>
    <w:rsid w:val="009A17DB"/>
    <w:rPr>
      <w:b w:val="0"/>
      <w:bCs w:val="0"/>
      <w:i w:val="0"/>
      <w:iCs w:val="0"/>
      <w:smallCaps/>
      <w:strike w:val="0"/>
      <w:spacing w:val="0"/>
      <w:sz w:val="19"/>
      <w:szCs w:val="19"/>
    </w:rPr>
  </w:style>
  <w:style w:type="character" w:customStyle="1" w:styleId="Bodytext29Spacing1pt">
    <w:name w:val="Body text (29) + Spacing 1 pt"/>
    <w:basedOn w:val="DefaultParagraphFont"/>
    <w:rsid w:val="009A17DB"/>
    <w:rPr>
      <w:b w:val="0"/>
      <w:bCs w:val="0"/>
      <w:i w:val="0"/>
      <w:iCs w:val="0"/>
      <w:smallCaps w:val="0"/>
      <w:strike w:val="0"/>
      <w:spacing w:val="30"/>
      <w:sz w:val="19"/>
      <w:szCs w:val="19"/>
    </w:rPr>
  </w:style>
  <w:style w:type="character" w:customStyle="1" w:styleId="Bodytext299pt">
    <w:name w:val="Body text (29) + 9 pt"/>
    <w:aliases w:val="Bold77,Not Small Caps48,Spacing 0 pt202"/>
    <w:basedOn w:val="DefaultParagraphFont"/>
    <w:rsid w:val="009A17DB"/>
    <w:rPr>
      <w:b/>
      <w:bCs/>
      <w:i w:val="0"/>
      <w:iCs w:val="0"/>
      <w:smallCaps/>
      <w:strike w:val="0"/>
      <w:spacing w:val="-10"/>
      <w:sz w:val="18"/>
      <w:szCs w:val="18"/>
    </w:rPr>
  </w:style>
  <w:style w:type="character" w:customStyle="1" w:styleId="Bodytext297">
    <w:name w:val="Body text (29)7"/>
    <w:basedOn w:val="DefaultParagraphFont"/>
    <w:rsid w:val="009A17DB"/>
    <w:rPr>
      <w:b w:val="0"/>
      <w:bCs w:val="0"/>
      <w:i w:val="0"/>
      <w:iCs w:val="0"/>
      <w:smallCaps w:val="0"/>
      <w:strike w:val="0"/>
      <w:spacing w:val="0"/>
      <w:sz w:val="19"/>
      <w:szCs w:val="19"/>
    </w:rPr>
  </w:style>
  <w:style w:type="character" w:customStyle="1" w:styleId="Bodytext14Spacing4pt9">
    <w:name w:val="Body text (14) + Spacing 4 pt9"/>
    <w:basedOn w:val="Bodytext14"/>
    <w:rsid w:val="009A17DB"/>
    <w:rPr>
      <w:b w:val="0"/>
      <w:bCs w:val="0"/>
      <w:i w:val="0"/>
      <w:iCs w:val="0"/>
      <w:smallCaps w:val="0"/>
      <w:strike w:val="0"/>
      <w:spacing w:val="80"/>
      <w:sz w:val="19"/>
      <w:szCs w:val="19"/>
    </w:rPr>
  </w:style>
  <w:style w:type="character" w:customStyle="1" w:styleId="Bodytext14Spacing1pt45">
    <w:name w:val="Body text (14) + Spacing 1 pt45"/>
    <w:basedOn w:val="Bodytext14"/>
    <w:rsid w:val="009A17DB"/>
    <w:rPr>
      <w:b w:val="0"/>
      <w:bCs w:val="0"/>
      <w:i w:val="0"/>
      <w:iCs w:val="0"/>
      <w:smallCaps w:val="0"/>
      <w:strike w:val="0"/>
      <w:spacing w:val="30"/>
      <w:sz w:val="19"/>
      <w:szCs w:val="19"/>
    </w:rPr>
  </w:style>
  <w:style w:type="character" w:customStyle="1" w:styleId="Heading52Spacing0pt24">
    <w:name w:val="Heading #5 (2) + Spacing 0 pt24"/>
    <w:basedOn w:val="DefaultParagraphFont"/>
    <w:rsid w:val="009A17DB"/>
    <w:rPr>
      <w:b w:val="0"/>
      <w:bCs w:val="0"/>
      <w:i w:val="0"/>
      <w:iCs w:val="0"/>
      <w:smallCaps w:val="0"/>
      <w:strike w:val="0"/>
      <w:spacing w:val="-10"/>
      <w:sz w:val="33"/>
      <w:szCs w:val="33"/>
    </w:rPr>
  </w:style>
  <w:style w:type="character" w:customStyle="1" w:styleId="Bodytext52">
    <w:name w:val="Body text (5)2"/>
    <w:basedOn w:val="DefaultParagraphFont"/>
    <w:rsid w:val="009A17DB"/>
    <w:rPr>
      <w:b w:val="0"/>
      <w:bCs w:val="0"/>
      <w:i w:val="0"/>
      <w:iCs w:val="0"/>
      <w:smallCaps w:val="0"/>
      <w:strike w:val="0"/>
      <w:spacing w:val="0"/>
      <w:sz w:val="22"/>
      <w:szCs w:val="22"/>
    </w:rPr>
  </w:style>
  <w:style w:type="character" w:customStyle="1" w:styleId="Bodytext14Spacing1pt44">
    <w:name w:val="Body text (14) + Spacing 1 pt44"/>
    <w:basedOn w:val="Bodytext14"/>
    <w:rsid w:val="009A17DB"/>
    <w:rPr>
      <w:b w:val="0"/>
      <w:bCs w:val="0"/>
      <w:i w:val="0"/>
      <w:iCs w:val="0"/>
      <w:smallCaps w:val="0"/>
      <w:strike w:val="0"/>
      <w:spacing w:val="30"/>
      <w:sz w:val="19"/>
      <w:szCs w:val="19"/>
    </w:rPr>
  </w:style>
  <w:style w:type="character" w:customStyle="1" w:styleId="Bodytext1411pt57">
    <w:name w:val="Body text (14) + 11 pt57"/>
    <w:aliases w:val="Small Caps389,Spacing 0 pt201"/>
    <w:basedOn w:val="Bodytext14"/>
    <w:rsid w:val="009A17DB"/>
    <w:rPr>
      <w:b w:val="0"/>
      <w:bCs w:val="0"/>
      <w:i w:val="0"/>
      <w:iCs w:val="0"/>
      <w:smallCaps/>
      <w:strike w:val="0"/>
      <w:spacing w:val="-10"/>
      <w:sz w:val="22"/>
      <w:szCs w:val="22"/>
    </w:rPr>
  </w:style>
  <w:style w:type="character" w:customStyle="1" w:styleId="Bodytext149pt75">
    <w:name w:val="Body text (14) + 9 pt75"/>
    <w:aliases w:val="Italic444"/>
    <w:basedOn w:val="Bodytext14"/>
    <w:rsid w:val="009A17DB"/>
    <w:rPr>
      <w:b w:val="0"/>
      <w:bCs w:val="0"/>
      <w:i/>
      <w:iCs/>
      <w:smallCaps w:val="0"/>
      <w:strike w:val="0"/>
      <w:spacing w:val="0"/>
      <w:sz w:val="18"/>
      <w:szCs w:val="18"/>
    </w:rPr>
  </w:style>
  <w:style w:type="character" w:customStyle="1" w:styleId="Heading52Spacing0pt23">
    <w:name w:val="Heading #5 (2) + Spacing 0 pt23"/>
    <w:basedOn w:val="DefaultParagraphFont"/>
    <w:rsid w:val="009A17DB"/>
    <w:rPr>
      <w:b w:val="0"/>
      <w:bCs w:val="0"/>
      <w:i w:val="0"/>
      <w:iCs w:val="0"/>
      <w:smallCaps w:val="0"/>
      <w:strike w:val="0"/>
      <w:spacing w:val="-10"/>
      <w:sz w:val="33"/>
      <w:szCs w:val="33"/>
    </w:rPr>
  </w:style>
  <w:style w:type="character" w:customStyle="1" w:styleId="Bodytext8pt6">
    <w:name w:val="Body text + 8 pt6"/>
    <w:aliases w:val="Small Caps388"/>
    <w:basedOn w:val="DefaultParagraphFont"/>
    <w:rsid w:val="009A17DB"/>
    <w:rPr>
      <w:b w:val="0"/>
      <w:bCs w:val="0"/>
      <w:i w:val="0"/>
      <w:iCs w:val="0"/>
      <w:smallCaps/>
      <w:strike/>
      <w:spacing w:val="0"/>
      <w:sz w:val="16"/>
      <w:szCs w:val="16"/>
    </w:rPr>
  </w:style>
  <w:style w:type="character" w:customStyle="1" w:styleId="Bodytext307pt5">
    <w:name w:val="Body text (30) + 7 pt5"/>
    <w:aliases w:val="Small Caps387"/>
    <w:basedOn w:val="DefaultParagraphFont"/>
    <w:rsid w:val="009A17DB"/>
    <w:rPr>
      <w:b w:val="0"/>
      <w:bCs w:val="0"/>
      <w:i w:val="0"/>
      <w:iCs w:val="0"/>
      <w:smallCaps/>
      <w:strike w:val="0"/>
      <w:spacing w:val="0"/>
      <w:sz w:val="14"/>
      <w:szCs w:val="14"/>
    </w:rPr>
  </w:style>
  <w:style w:type="character" w:customStyle="1" w:styleId="Bodytext3017">
    <w:name w:val="Body text (30)17"/>
    <w:basedOn w:val="DefaultParagraphFont"/>
    <w:rsid w:val="009A17DB"/>
    <w:rPr>
      <w:b w:val="0"/>
      <w:bCs w:val="0"/>
      <w:i w:val="0"/>
      <w:iCs w:val="0"/>
      <w:smallCaps w:val="0"/>
      <w:strike w:val="0"/>
      <w:spacing w:val="0"/>
      <w:sz w:val="18"/>
      <w:szCs w:val="18"/>
    </w:rPr>
  </w:style>
  <w:style w:type="character" w:customStyle="1" w:styleId="Bodytext30305pt">
    <w:name w:val="Body text (30) + 30.5 pt"/>
    <w:aliases w:val="Not Italic25"/>
    <w:basedOn w:val="DefaultParagraphFont"/>
    <w:rsid w:val="009A17DB"/>
    <w:rPr>
      <w:b w:val="0"/>
      <w:bCs w:val="0"/>
      <w:i/>
      <w:iCs/>
      <w:smallCaps w:val="0"/>
      <w:strike w:val="0"/>
      <w:spacing w:val="0"/>
      <w:sz w:val="61"/>
      <w:szCs w:val="61"/>
    </w:rPr>
  </w:style>
  <w:style w:type="character" w:customStyle="1" w:styleId="Heading52Spacing0pt22">
    <w:name w:val="Heading #5 (2) + Spacing 0 pt22"/>
    <w:basedOn w:val="DefaultParagraphFont"/>
    <w:rsid w:val="009A17DB"/>
    <w:rPr>
      <w:b w:val="0"/>
      <w:bCs w:val="0"/>
      <w:i w:val="0"/>
      <w:iCs w:val="0"/>
      <w:smallCaps w:val="0"/>
      <w:strike w:val="0"/>
      <w:spacing w:val="-10"/>
      <w:sz w:val="33"/>
      <w:szCs w:val="33"/>
    </w:rPr>
  </w:style>
  <w:style w:type="character" w:customStyle="1" w:styleId="PicturecaptionGeorgia">
    <w:name w:val="Picture caption + Georgia"/>
    <w:aliases w:val="8 pt13,Spacing 0 pt200"/>
    <w:basedOn w:val="DefaultParagraphFont"/>
    <w:rsid w:val="009A17DB"/>
    <w:rPr>
      <w:rFonts w:ascii="Georgia" w:eastAsia="Georgia" w:hAnsi="Georgia" w:cs="Georgia"/>
      <w:b w:val="0"/>
      <w:bCs w:val="0"/>
      <w:i w:val="0"/>
      <w:iCs w:val="0"/>
      <w:smallCaps w:val="0"/>
      <w:strike w:val="0"/>
      <w:spacing w:val="-10"/>
      <w:sz w:val="16"/>
      <w:szCs w:val="16"/>
    </w:rPr>
  </w:style>
  <w:style w:type="character" w:customStyle="1" w:styleId="BodytextGeorgia7">
    <w:name w:val="Body text + Georgia7"/>
    <w:aliases w:val="8 pt12"/>
    <w:basedOn w:val="DefaultParagraphFont"/>
    <w:rsid w:val="009A17DB"/>
    <w:rPr>
      <w:rFonts w:ascii="Georgia" w:eastAsia="Georgia" w:hAnsi="Georgia" w:cs="Georgia"/>
      <w:b w:val="0"/>
      <w:bCs w:val="0"/>
      <w:i w:val="0"/>
      <w:iCs w:val="0"/>
      <w:smallCaps w:val="0"/>
      <w:strike w:val="0"/>
      <w:spacing w:val="0"/>
      <w:sz w:val="16"/>
      <w:szCs w:val="16"/>
    </w:rPr>
  </w:style>
  <w:style w:type="character" w:customStyle="1" w:styleId="Bodytext5711pt">
    <w:name w:val="Body text (57) + 11 pt"/>
    <w:aliases w:val="Spacing 0 pt199"/>
    <w:basedOn w:val="DefaultParagraphFont"/>
    <w:rsid w:val="009A17DB"/>
    <w:rPr>
      <w:b w:val="0"/>
      <w:bCs w:val="0"/>
      <w:i w:val="0"/>
      <w:iCs w:val="0"/>
      <w:smallCaps w:val="0"/>
      <w:strike w:val="0"/>
      <w:spacing w:val="0"/>
      <w:sz w:val="22"/>
      <w:szCs w:val="22"/>
    </w:rPr>
  </w:style>
  <w:style w:type="character" w:customStyle="1" w:styleId="Bodytext14Georgia11">
    <w:name w:val="Body text (14) + Georgia11"/>
    <w:aliases w:val="8 pt11,Spacing 0 pt198"/>
    <w:basedOn w:val="Bodytext14"/>
    <w:rsid w:val="009A17DB"/>
    <w:rPr>
      <w:rFonts w:ascii="Georgia" w:eastAsia="Georgia" w:hAnsi="Georgia" w:cs="Georgia"/>
      <w:b w:val="0"/>
      <w:bCs w:val="0"/>
      <w:i w:val="0"/>
      <w:iCs w:val="0"/>
      <w:smallCaps w:val="0"/>
      <w:strike w:val="0"/>
      <w:spacing w:val="-10"/>
      <w:sz w:val="16"/>
      <w:szCs w:val="16"/>
    </w:rPr>
  </w:style>
  <w:style w:type="character" w:customStyle="1" w:styleId="Bodytext920">
    <w:name w:val="Body text (9)20"/>
    <w:basedOn w:val="DefaultParagraphFont"/>
    <w:rsid w:val="009A17DB"/>
    <w:rPr>
      <w:b w:val="0"/>
      <w:bCs w:val="0"/>
      <w:i w:val="0"/>
      <w:iCs w:val="0"/>
      <w:smallCaps w:val="0"/>
      <w:strike w:val="0"/>
      <w:spacing w:val="0"/>
      <w:sz w:val="16"/>
      <w:szCs w:val="16"/>
    </w:rPr>
  </w:style>
  <w:style w:type="character" w:customStyle="1" w:styleId="Bodytext156">
    <w:name w:val="Body text (15)6"/>
    <w:basedOn w:val="DefaultParagraphFont"/>
    <w:rsid w:val="009A17DB"/>
    <w:rPr>
      <w:b w:val="0"/>
      <w:bCs w:val="0"/>
      <w:i w:val="0"/>
      <w:iCs w:val="0"/>
      <w:smallCaps w:val="0"/>
      <w:strike w:val="0"/>
      <w:spacing w:val="0"/>
      <w:sz w:val="19"/>
      <w:szCs w:val="19"/>
    </w:rPr>
  </w:style>
  <w:style w:type="character" w:customStyle="1" w:styleId="Bodytext15Aharoni">
    <w:name w:val="Body text (15) + Aharoni"/>
    <w:aliases w:val="11 pt13,Bold76,Scaling 60%5"/>
    <w:basedOn w:val="DefaultParagraphFont"/>
    <w:rsid w:val="009A17DB"/>
    <w:rPr>
      <w:rFonts w:ascii="Aharoni" w:eastAsia="Aharoni" w:hAnsi="Aharoni" w:cs="Aharoni"/>
      <w:b/>
      <w:bCs/>
      <w:i w:val="0"/>
      <w:iCs w:val="0"/>
      <w:smallCaps w:val="0"/>
      <w:strike w:val="0"/>
      <w:spacing w:val="0"/>
      <w:w w:val="60"/>
      <w:sz w:val="22"/>
      <w:szCs w:val="22"/>
    </w:rPr>
  </w:style>
  <w:style w:type="character" w:customStyle="1" w:styleId="Bodytext15Calibri">
    <w:name w:val="Body text (15) + Calibri"/>
    <w:aliases w:val="14.5 pt5,Bold75,Scaling 60%4"/>
    <w:basedOn w:val="DefaultParagraphFont"/>
    <w:rsid w:val="009A17DB"/>
    <w:rPr>
      <w:rFonts w:ascii="Calibri" w:eastAsia="Calibri" w:hAnsi="Calibri" w:cs="Calibri"/>
      <w:b/>
      <w:bCs/>
      <w:i w:val="0"/>
      <w:iCs w:val="0"/>
      <w:smallCaps w:val="0"/>
      <w:strike w:val="0"/>
      <w:spacing w:val="0"/>
      <w:w w:val="60"/>
      <w:sz w:val="29"/>
      <w:szCs w:val="29"/>
    </w:rPr>
  </w:style>
  <w:style w:type="character" w:customStyle="1" w:styleId="BodytextAharoni1">
    <w:name w:val="Body text + Aharoni1"/>
    <w:aliases w:val="Bold74,Small Caps386,Scaling 60%3"/>
    <w:basedOn w:val="DefaultParagraphFont"/>
    <w:rsid w:val="009A17DB"/>
    <w:rPr>
      <w:rFonts w:ascii="Aharoni" w:eastAsia="Aharoni" w:hAnsi="Aharoni" w:cs="Aharoni"/>
      <w:b/>
      <w:bCs/>
      <w:i w:val="0"/>
      <w:iCs w:val="0"/>
      <w:smallCaps/>
      <w:strike w:val="0"/>
      <w:spacing w:val="0"/>
      <w:w w:val="60"/>
      <w:sz w:val="22"/>
      <w:szCs w:val="22"/>
    </w:rPr>
  </w:style>
  <w:style w:type="character" w:customStyle="1" w:styleId="Bodytext149pt74">
    <w:name w:val="Body text (14) + 9 pt74"/>
    <w:aliases w:val="Italic443"/>
    <w:basedOn w:val="Bodytext14"/>
    <w:rsid w:val="009A17DB"/>
    <w:rPr>
      <w:b w:val="0"/>
      <w:bCs w:val="0"/>
      <w:i/>
      <w:iCs/>
      <w:smallCaps w:val="0"/>
      <w:strike w:val="0"/>
      <w:spacing w:val="0"/>
      <w:sz w:val="18"/>
      <w:szCs w:val="18"/>
    </w:rPr>
  </w:style>
  <w:style w:type="character" w:customStyle="1" w:styleId="BodytextBookmanOldStyle7">
    <w:name w:val="Body text + Bookman Old Style7"/>
    <w:aliases w:val="9 pt30,Small Caps385"/>
    <w:basedOn w:val="DefaultParagraphFont"/>
    <w:rsid w:val="009A17DB"/>
    <w:rPr>
      <w:rFonts w:ascii="Bookman Old Style" w:eastAsia="Bookman Old Style" w:hAnsi="Bookman Old Style" w:cs="Bookman Old Style"/>
      <w:b w:val="0"/>
      <w:bCs w:val="0"/>
      <w:i w:val="0"/>
      <w:iCs w:val="0"/>
      <w:smallCaps/>
      <w:strike w:val="0"/>
      <w:spacing w:val="0"/>
      <w:sz w:val="18"/>
      <w:szCs w:val="18"/>
    </w:rPr>
  </w:style>
  <w:style w:type="character" w:customStyle="1" w:styleId="BodytextCalibri16">
    <w:name w:val="Body text + Calibri16"/>
    <w:aliases w:val="7.5 pt39"/>
    <w:basedOn w:val="DefaultParagraphFont"/>
    <w:rsid w:val="009A17DB"/>
    <w:rPr>
      <w:rFonts w:ascii="Calibri" w:eastAsia="Calibri" w:hAnsi="Calibri" w:cs="Calibri"/>
      <w:b w:val="0"/>
      <w:bCs w:val="0"/>
      <w:i w:val="0"/>
      <w:iCs w:val="0"/>
      <w:smallCaps w:val="0"/>
      <w:strike w:val="0"/>
      <w:spacing w:val="0"/>
      <w:sz w:val="15"/>
      <w:szCs w:val="15"/>
    </w:rPr>
  </w:style>
  <w:style w:type="character" w:customStyle="1" w:styleId="BodytextSpacing1pt7">
    <w:name w:val="Body text + Spacing 1 pt7"/>
    <w:basedOn w:val="DefaultParagraphFont"/>
    <w:rsid w:val="009A17DB"/>
    <w:rPr>
      <w:b w:val="0"/>
      <w:bCs w:val="0"/>
      <w:i w:val="0"/>
      <w:iCs w:val="0"/>
      <w:smallCaps w:val="0"/>
      <w:strike w:val="0"/>
      <w:spacing w:val="20"/>
      <w:sz w:val="22"/>
      <w:szCs w:val="22"/>
    </w:rPr>
  </w:style>
  <w:style w:type="character" w:customStyle="1" w:styleId="Bodytext6Calibri">
    <w:name w:val="Body text (6) + Calibri"/>
    <w:aliases w:val="8.5 pt15,Italic442,Not Small Caps47"/>
    <w:basedOn w:val="DefaultParagraphFont"/>
    <w:rsid w:val="009A17DB"/>
    <w:rPr>
      <w:rFonts w:ascii="Calibri" w:eastAsia="Calibri" w:hAnsi="Calibri" w:cs="Calibri"/>
      <w:b w:val="0"/>
      <w:bCs w:val="0"/>
      <w:i/>
      <w:iCs/>
      <w:smallCaps/>
      <w:strike w:val="0"/>
      <w:spacing w:val="0"/>
      <w:sz w:val="17"/>
      <w:szCs w:val="17"/>
    </w:rPr>
  </w:style>
  <w:style w:type="character" w:customStyle="1" w:styleId="Bodytext6Spacing0pt1">
    <w:name w:val="Body text (6) + Spacing 0 pt1"/>
    <w:basedOn w:val="DefaultParagraphFont"/>
    <w:rsid w:val="009A17DB"/>
    <w:rPr>
      <w:b w:val="0"/>
      <w:bCs w:val="0"/>
      <w:i w:val="0"/>
      <w:iCs w:val="0"/>
      <w:smallCaps w:val="0"/>
      <w:strike w:val="0"/>
      <w:spacing w:val="-10"/>
      <w:sz w:val="22"/>
      <w:szCs w:val="22"/>
    </w:rPr>
  </w:style>
  <w:style w:type="character" w:customStyle="1" w:styleId="Bodytext695pt5">
    <w:name w:val="Body text (6) + 9.5 pt5"/>
    <w:basedOn w:val="DefaultParagraphFont"/>
    <w:rsid w:val="009A17DB"/>
    <w:rPr>
      <w:b w:val="0"/>
      <w:bCs w:val="0"/>
      <w:i w:val="0"/>
      <w:iCs w:val="0"/>
      <w:smallCaps w:val="0"/>
      <w:strike w:val="0"/>
      <w:spacing w:val="0"/>
      <w:sz w:val="19"/>
      <w:szCs w:val="19"/>
    </w:rPr>
  </w:style>
  <w:style w:type="character" w:customStyle="1" w:styleId="BodytextCalibri15">
    <w:name w:val="Body text + Calibri15"/>
    <w:aliases w:val="8 pt10,Bold73,Italic441,Scaling 70%1"/>
    <w:basedOn w:val="DefaultParagraphFont"/>
    <w:rsid w:val="009A17DB"/>
    <w:rPr>
      <w:rFonts w:ascii="Calibri" w:eastAsia="Calibri" w:hAnsi="Calibri" w:cs="Calibri"/>
      <w:b/>
      <w:bCs/>
      <w:i/>
      <w:iCs/>
      <w:smallCaps w:val="0"/>
      <w:strike w:val="0"/>
      <w:spacing w:val="0"/>
      <w:w w:val="70"/>
      <w:sz w:val="16"/>
      <w:szCs w:val="16"/>
    </w:rPr>
  </w:style>
  <w:style w:type="character" w:customStyle="1" w:styleId="BodytextGaramond5">
    <w:name w:val="Body text + Garamond5"/>
    <w:aliases w:val="12.5 pt19,Italic440,Spacing 0 pt197"/>
    <w:basedOn w:val="DefaultParagraphFont"/>
    <w:rsid w:val="009A17DB"/>
    <w:rPr>
      <w:rFonts w:ascii="Garamond" w:eastAsia="Garamond" w:hAnsi="Garamond" w:cs="Garamond"/>
      <w:b w:val="0"/>
      <w:bCs w:val="0"/>
      <w:i/>
      <w:iCs/>
      <w:smallCaps w:val="0"/>
      <w:strike w:val="0"/>
      <w:spacing w:val="10"/>
      <w:sz w:val="25"/>
      <w:szCs w:val="25"/>
    </w:rPr>
  </w:style>
  <w:style w:type="character" w:customStyle="1" w:styleId="Bodytext3016">
    <w:name w:val="Body text (30)16"/>
    <w:basedOn w:val="DefaultParagraphFont"/>
    <w:rsid w:val="009A17DB"/>
    <w:rPr>
      <w:b w:val="0"/>
      <w:bCs w:val="0"/>
      <w:i w:val="0"/>
      <w:iCs w:val="0"/>
      <w:smallCaps w:val="0"/>
      <w:strike w:val="0"/>
      <w:spacing w:val="0"/>
      <w:sz w:val="18"/>
      <w:szCs w:val="18"/>
    </w:rPr>
  </w:style>
  <w:style w:type="character" w:customStyle="1" w:styleId="Bodytext3095pt1">
    <w:name w:val="Body text (30) + 9.5 pt1"/>
    <w:aliases w:val="Not Italic24,Small Caps384"/>
    <w:basedOn w:val="DefaultParagraphFont"/>
    <w:rsid w:val="009A17DB"/>
    <w:rPr>
      <w:b w:val="0"/>
      <w:bCs w:val="0"/>
      <w:i/>
      <w:iCs/>
      <w:smallCaps/>
      <w:strike w:val="0"/>
      <w:spacing w:val="0"/>
      <w:sz w:val="19"/>
      <w:szCs w:val="19"/>
    </w:rPr>
  </w:style>
  <w:style w:type="character" w:customStyle="1" w:styleId="BodytextBookmanOldStyle6">
    <w:name w:val="Body text + Bookman Old Style6"/>
    <w:aliases w:val="9.5 pt27"/>
    <w:basedOn w:val="DefaultParagraphFont"/>
    <w:rsid w:val="009A17DB"/>
    <w:rPr>
      <w:rFonts w:ascii="Bookman Old Style" w:eastAsia="Bookman Old Style" w:hAnsi="Bookman Old Style" w:cs="Bookman Old Style"/>
      <w:b w:val="0"/>
      <w:bCs w:val="0"/>
      <w:i w:val="0"/>
      <w:iCs w:val="0"/>
      <w:smallCaps w:val="0"/>
      <w:strike w:val="0"/>
      <w:spacing w:val="0"/>
      <w:sz w:val="19"/>
      <w:szCs w:val="19"/>
    </w:rPr>
  </w:style>
  <w:style w:type="character" w:customStyle="1" w:styleId="BodytextSpacing4pt3">
    <w:name w:val="Body text + Spacing 4 pt3"/>
    <w:basedOn w:val="DefaultParagraphFont"/>
    <w:rsid w:val="009A17DB"/>
    <w:rPr>
      <w:b w:val="0"/>
      <w:bCs w:val="0"/>
      <w:i w:val="0"/>
      <w:iCs w:val="0"/>
      <w:smallCaps w:val="0"/>
      <w:strike/>
      <w:spacing w:val="90"/>
      <w:sz w:val="22"/>
      <w:szCs w:val="22"/>
    </w:rPr>
  </w:style>
  <w:style w:type="character" w:customStyle="1" w:styleId="BodytextGeorgia6">
    <w:name w:val="Body text + Georgia6"/>
    <w:aliases w:val="6.5 pt10,Small Caps383,Spacing 0 pt196"/>
    <w:basedOn w:val="DefaultParagraphFont"/>
    <w:rsid w:val="009A17DB"/>
    <w:rPr>
      <w:rFonts w:ascii="Georgia" w:eastAsia="Georgia" w:hAnsi="Georgia" w:cs="Georgia"/>
      <w:b w:val="0"/>
      <w:bCs w:val="0"/>
      <w:i w:val="0"/>
      <w:iCs w:val="0"/>
      <w:smallCaps/>
      <w:strike w:val="0"/>
      <w:spacing w:val="-10"/>
      <w:sz w:val="13"/>
      <w:szCs w:val="13"/>
    </w:rPr>
  </w:style>
  <w:style w:type="character" w:customStyle="1" w:styleId="BodytextSpacing1pt6">
    <w:name w:val="Body text + Spacing 1 pt6"/>
    <w:basedOn w:val="DefaultParagraphFont"/>
    <w:rsid w:val="009A17DB"/>
    <w:rPr>
      <w:b w:val="0"/>
      <w:bCs w:val="0"/>
      <w:i w:val="0"/>
      <w:iCs w:val="0"/>
      <w:smallCaps w:val="0"/>
      <w:strike/>
      <w:spacing w:val="20"/>
      <w:sz w:val="22"/>
      <w:szCs w:val="22"/>
    </w:rPr>
  </w:style>
  <w:style w:type="character" w:customStyle="1" w:styleId="Bodytext211pt5">
    <w:name w:val="Body text (2) + 11 pt5"/>
    <w:basedOn w:val="DefaultParagraphFont"/>
    <w:rsid w:val="009A17DB"/>
    <w:rPr>
      <w:b w:val="0"/>
      <w:bCs w:val="0"/>
      <w:i w:val="0"/>
      <w:iCs w:val="0"/>
      <w:smallCaps w:val="0"/>
      <w:strike w:val="0"/>
      <w:spacing w:val="0"/>
      <w:sz w:val="22"/>
      <w:szCs w:val="22"/>
    </w:rPr>
  </w:style>
  <w:style w:type="character" w:customStyle="1" w:styleId="Bodytext2Italic">
    <w:name w:val="Body text (2) + Italic"/>
    <w:basedOn w:val="DefaultParagraphFont"/>
    <w:rsid w:val="009A17DB"/>
    <w:rPr>
      <w:b w:val="0"/>
      <w:bCs w:val="0"/>
      <w:i/>
      <w:iCs/>
      <w:smallCaps w:val="0"/>
      <w:strike w:val="0"/>
      <w:spacing w:val="0"/>
      <w:sz w:val="18"/>
      <w:szCs w:val="18"/>
    </w:rPr>
  </w:style>
  <w:style w:type="character" w:customStyle="1" w:styleId="Bodytext226">
    <w:name w:val="Body text (2)26"/>
    <w:basedOn w:val="DefaultParagraphFont"/>
    <w:rsid w:val="009A17DB"/>
    <w:rPr>
      <w:b w:val="0"/>
      <w:bCs w:val="0"/>
      <w:i w:val="0"/>
      <w:iCs w:val="0"/>
      <w:smallCaps w:val="0"/>
      <w:strike w:val="0"/>
      <w:spacing w:val="0"/>
      <w:sz w:val="18"/>
      <w:szCs w:val="18"/>
    </w:rPr>
  </w:style>
  <w:style w:type="character" w:customStyle="1" w:styleId="Bodytext2Spacing-1pt1">
    <w:name w:val="Body text (2) + Spacing -1 pt1"/>
    <w:basedOn w:val="DefaultParagraphFont"/>
    <w:rsid w:val="009A17DB"/>
    <w:rPr>
      <w:b w:val="0"/>
      <w:bCs w:val="0"/>
      <w:i w:val="0"/>
      <w:iCs w:val="0"/>
      <w:smallCaps w:val="0"/>
      <w:strike w:val="0"/>
      <w:spacing w:val="-20"/>
      <w:sz w:val="18"/>
      <w:szCs w:val="18"/>
    </w:rPr>
  </w:style>
  <w:style w:type="character" w:customStyle="1" w:styleId="Bodytext8pt5">
    <w:name w:val="Body text + 8 pt5"/>
    <w:basedOn w:val="DefaultParagraphFont"/>
    <w:rsid w:val="009A17DB"/>
    <w:rPr>
      <w:b w:val="0"/>
      <w:bCs w:val="0"/>
      <w:i w:val="0"/>
      <w:iCs w:val="0"/>
      <w:smallCaps w:val="0"/>
      <w:strike/>
      <w:spacing w:val="0"/>
      <w:sz w:val="16"/>
      <w:szCs w:val="16"/>
    </w:rPr>
  </w:style>
  <w:style w:type="character" w:customStyle="1" w:styleId="BodytextBookmanOldStyle5">
    <w:name w:val="Body text + Bookman Old Style5"/>
    <w:aliases w:val="9 pt29,Spacing -1 pt70"/>
    <w:basedOn w:val="DefaultParagraphFont"/>
    <w:rsid w:val="009A17DB"/>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
    <w:name w:val="Body text9"/>
    <w:basedOn w:val="DefaultParagraphFont"/>
    <w:rsid w:val="009A17DB"/>
    <w:rPr>
      <w:b w:val="0"/>
      <w:bCs w:val="0"/>
      <w:i w:val="0"/>
      <w:iCs w:val="0"/>
      <w:smallCaps w:val="0"/>
      <w:strike w:val="0"/>
      <w:spacing w:val="0"/>
      <w:sz w:val="22"/>
      <w:szCs w:val="22"/>
    </w:rPr>
  </w:style>
  <w:style w:type="character" w:customStyle="1" w:styleId="Bodytext155">
    <w:name w:val="Body text (15)5"/>
    <w:basedOn w:val="DefaultParagraphFont"/>
    <w:rsid w:val="009A17DB"/>
    <w:rPr>
      <w:b w:val="0"/>
      <w:bCs w:val="0"/>
      <w:i w:val="0"/>
      <w:iCs w:val="0"/>
      <w:smallCaps w:val="0"/>
      <w:strike w:val="0"/>
      <w:spacing w:val="0"/>
      <w:sz w:val="19"/>
      <w:szCs w:val="19"/>
    </w:rPr>
  </w:style>
  <w:style w:type="character" w:customStyle="1" w:styleId="Heading52Spacing0pt21">
    <w:name w:val="Heading #5 (2) + Spacing 0 pt21"/>
    <w:basedOn w:val="DefaultParagraphFont"/>
    <w:rsid w:val="009A17DB"/>
    <w:rPr>
      <w:b w:val="0"/>
      <w:bCs w:val="0"/>
      <w:i w:val="0"/>
      <w:iCs w:val="0"/>
      <w:smallCaps w:val="0"/>
      <w:strike w:val="0"/>
      <w:spacing w:val="-10"/>
      <w:sz w:val="33"/>
      <w:szCs w:val="33"/>
    </w:rPr>
  </w:style>
  <w:style w:type="character" w:customStyle="1" w:styleId="Bodytext7pt12">
    <w:name w:val="Body text + 7 pt12"/>
    <w:aliases w:val="Italic439"/>
    <w:basedOn w:val="DefaultParagraphFont"/>
    <w:rsid w:val="009A17DB"/>
    <w:rPr>
      <w:b w:val="0"/>
      <w:bCs w:val="0"/>
      <w:i/>
      <w:iCs/>
      <w:smallCaps w:val="0"/>
      <w:strike w:val="0"/>
      <w:spacing w:val="0"/>
      <w:sz w:val="14"/>
      <w:szCs w:val="14"/>
    </w:rPr>
  </w:style>
  <w:style w:type="character" w:customStyle="1" w:styleId="BodytextSimSun4">
    <w:name w:val="Body text + SimSun4"/>
    <w:aliases w:val="6.5 pt9,Small Caps382"/>
    <w:basedOn w:val="DefaultParagraphFont"/>
    <w:rsid w:val="009A17DB"/>
    <w:rPr>
      <w:rFonts w:ascii="SimSun" w:eastAsia="SimSun" w:hAnsi="SimSun" w:cs="SimSun"/>
      <w:b w:val="0"/>
      <w:bCs w:val="0"/>
      <w:i w:val="0"/>
      <w:iCs w:val="0"/>
      <w:smallCaps/>
      <w:strike w:val="0"/>
      <w:spacing w:val="0"/>
      <w:sz w:val="13"/>
      <w:szCs w:val="13"/>
    </w:rPr>
  </w:style>
  <w:style w:type="character" w:customStyle="1" w:styleId="BodytextCalibri14">
    <w:name w:val="Body text + Calibri14"/>
    <w:aliases w:val="15.5 pt,Small Caps381"/>
    <w:basedOn w:val="DefaultParagraphFont"/>
    <w:rsid w:val="009A17DB"/>
    <w:rPr>
      <w:rFonts w:ascii="Calibri" w:eastAsia="Calibri" w:hAnsi="Calibri" w:cs="Calibri"/>
      <w:b w:val="0"/>
      <w:bCs w:val="0"/>
      <w:i w:val="0"/>
      <w:iCs w:val="0"/>
      <w:smallCaps/>
      <w:strike w:val="0"/>
      <w:spacing w:val="0"/>
      <w:sz w:val="31"/>
      <w:szCs w:val="31"/>
    </w:rPr>
  </w:style>
  <w:style w:type="character" w:customStyle="1" w:styleId="Bodytext919">
    <w:name w:val="Body text (9)19"/>
    <w:basedOn w:val="DefaultParagraphFont"/>
    <w:rsid w:val="009A17DB"/>
    <w:rPr>
      <w:b w:val="0"/>
      <w:bCs w:val="0"/>
      <w:i w:val="0"/>
      <w:iCs w:val="0"/>
      <w:smallCaps w:val="0"/>
      <w:strike w:val="0"/>
      <w:spacing w:val="0"/>
      <w:sz w:val="16"/>
      <w:szCs w:val="16"/>
    </w:rPr>
  </w:style>
  <w:style w:type="character" w:customStyle="1" w:styleId="BodytextConsolas2">
    <w:name w:val="Body text + Consolas2"/>
    <w:aliases w:val="6.5 pt8,Small Caps380"/>
    <w:basedOn w:val="DefaultParagraphFont"/>
    <w:rsid w:val="009A17DB"/>
    <w:rPr>
      <w:rFonts w:ascii="Consolas" w:eastAsia="Consolas" w:hAnsi="Consolas" w:cs="Consolas"/>
      <w:b w:val="0"/>
      <w:bCs w:val="0"/>
      <w:i w:val="0"/>
      <w:iCs w:val="0"/>
      <w:smallCaps/>
      <w:strike w:val="0"/>
      <w:spacing w:val="0"/>
      <w:sz w:val="13"/>
      <w:szCs w:val="13"/>
    </w:rPr>
  </w:style>
  <w:style w:type="character" w:customStyle="1" w:styleId="BodytextCalibri13">
    <w:name w:val="Body text + Calibri13"/>
    <w:aliases w:val="9 pt28,Small Caps379"/>
    <w:basedOn w:val="DefaultParagraphFont"/>
    <w:rsid w:val="009A17DB"/>
    <w:rPr>
      <w:rFonts w:ascii="Calibri" w:eastAsia="Calibri" w:hAnsi="Calibri" w:cs="Calibri"/>
      <w:b w:val="0"/>
      <w:bCs w:val="0"/>
      <w:i w:val="0"/>
      <w:iCs w:val="0"/>
      <w:smallCaps/>
      <w:strike w:val="0"/>
      <w:spacing w:val="0"/>
      <w:sz w:val="18"/>
      <w:szCs w:val="18"/>
    </w:rPr>
  </w:style>
  <w:style w:type="character" w:customStyle="1" w:styleId="Bodytext147pt18">
    <w:name w:val="Body text (14) + 7 pt18"/>
    <w:aliases w:val="Italic438"/>
    <w:basedOn w:val="Bodytext14"/>
    <w:rsid w:val="009A17DB"/>
    <w:rPr>
      <w:b w:val="0"/>
      <w:bCs w:val="0"/>
      <w:i/>
      <w:iCs/>
      <w:smallCaps w:val="0"/>
      <w:strike w:val="0"/>
      <w:spacing w:val="0"/>
      <w:sz w:val="14"/>
      <w:szCs w:val="14"/>
    </w:rPr>
  </w:style>
  <w:style w:type="character" w:customStyle="1" w:styleId="Heading52Spacing0pt20">
    <w:name w:val="Heading #5 (2) + Spacing 0 pt20"/>
    <w:basedOn w:val="DefaultParagraphFont"/>
    <w:rsid w:val="009A17DB"/>
    <w:rPr>
      <w:b w:val="0"/>
      <w:bCs w:val="0"/>
      <w:i w:val="0"/>
      <w:iCs w:val="0"/>
      <w:smallCaps w:val="0"/>
      <w:strike w:val="0"/>
      <w:spacing w:val="-10"/>
      <w:sz w:val="33"/>
      <w:szCs w:val="33"/>
    </w:rPr>
  </w:style>
  <w:style w:type="character" w:customStyle="1" w:styleId="Bodytext527pt1">
    <w:name w:val="Body text (52) + 7 pt1"/>
    <w:aliases w:val="Small Caps378"/>
    <w:basedOn w:val="DefaultParagraphFont"/>
    <w:rsid w:val="009A17DB"/>
    <w:rPr>
      <w:b w:val="0"/>
      <w:bCs w:val="0"/>
      <w:i w:val="0"/>
      <w:iCs w:val="0"/>
      <w:smallCaps/>
      <w:strike w:val="0"/>
      <w:spacing w:val="0"/>
      <w:sz w:val="14"/>
      <w:szCs w:val="14"/>
    </w:rPr>
  </w:style>
  <w:style w:type="character" w:customStyle="1" w:styleId="Bodytext5211pt1">
    <w:name w:val="Body text (52) + 11 pt1"/>
    <w:aliases w:val="Not Italic23"/>
    <w:basedOn w:val="DefaultParagraphFont"/>
    <w:rsid w:val="009A17DB"/>
    <w:rPr>
      <w:b w:val="0"/>
      <w:bCs w:val="0"/>
      <w:i/>
      <w:iCs/>
      <w:smallCaps w:val="0"/>
      <w:strike w:val="0"/>
      <w:spacing w:val="0"/>
      <w:sz w:val="22"/>
      <w:szCs w:val="22"/>
    </w:rPr>
  </w:style>
  <w:style w:type="character" w:customStyle="1" w:styleId="Bodytext529pt">
    <w:name w:val="Body text (52) + 9 pt"/>
    <w:basedOn w:val="DefaultParagraphFont"/>
    <w:rsid w:val="009A17DB"/>
    <w:rPr>
      <w:b w:val="0"/>
      <w:bCs w:val="0"/>
      <w:i w:val="0"/>
      <w:iCs w:val="0"/>
      <w:smallCaps w:val="0"/>
      <w:strike w:val="0"/>
      <w:spacing w:val="0"/>
      <w:sz w:val="18"/>
      <w:szCs w:val="18"/>
    </w:rPr>
  </w:style>
  <w:style w:type="character" w:customStyle="1" w:styleId="Bodytext95pt23">
    <w:name w:val="Body text + 9.5 pt23"/>
    <w:aliases w:val="Italic437"/>
    <w:basedOn w:val="DefaultParagraphFont"/>
    <w:rsid w:val="009A17DB"/>
    <w:rPr>
      <w:b w:val="0"/>
      <w:bCs w:val="0"/>
      <w:i/>
      <w:iCs/>
      <w:smallCaps w:val="0"/>
      <w:strike w:val="0"/>
      <w:spacing w:val="0"/>
      <w:sz w:val="19"/>
      <w:szCs w:val="19"/>
    </w:rPr>
  </w:style>
  <w:style w:type="character" w:customStyle="1" w:styleId="Bodytext10pt14">
    <w:name w:val="Body text + 10 pt14"/>
    <w:aliases w:val="Italic436"/>
    <w:basedOn w:val="DefaultParagraphFont"/>
    <w:rsid w:val="009A17DB"/>
    <w:rPr>
      <w:b w:val="0"/>
      <w:bCs w:val="0"/>
      <w:i/>
      <w:iCs/>
      <w:smallCaps w:val="0"/>
      <w:strike w:val="0"/>
      <w:spacing w:val="0"/>
      <w:sz w:val="20"/>
      <w:szCs w:val="20"/>
    </w:rPr>
  </w:style>
  <w:style w:type="character" w:customStyle="1" w:styleId="Bodytext3015">
    <w:name w:val="Body text (30)15"/>
    <w:basedOn w:val="DefaultParagraphFont"/>
    <w:rsid w:val="009A17DB"/>
    <w:rPr>
      <w:b w:val="0"/>
      <w:bCs w:val="0"/>
      <w:i w:val="0"/>
      <w:iCs w:val="0"/>
      <w:smallCaps w:val="0"/>
      <w:strike w:val="0"/>
      <w:spacing w:val="0"/>
      <w:sz w:val="18"/>
      <w:szCs w:val="18"/>
    </w:rPr>
  </w:style>
  <w:style w:type="paragraph" w:styleId="BalloonText">
    <w:name w:val="Balloon Text"/>
    <w:basedOn w:val="Normal"/>
    <w:link w:val="BalloonTextChar"/>
    <w:uiPriority w:val="99"/>
    <w:semiHidden/>
    <w:unhideWhenUsed/>
    <w:rsid w:val="00BE30F6"/>
    <w:rPr>
      <w:rFonts w:ascii="Tahoma" w:hAnsi="Tahoma" w:cs="Tahoma"/>
      <w:sz w:val="16"/>
      <w:szCs w:val="16"/>
    </w:rPr>
  </w:style>
  <w:style w:type="character" w:customStyle="1" w:styleId="BalloonTextChar">
    <w:name w:val="Balloon Text Char"/>
    <w:basedOn w:val="DefaultParagraphFont"/>
    <w:link w:val="BalloonText"/>
    <w:uiPriority w:val="99"/>
    <w:semiHidden/>
    <w:rsid w:val="00BE30F6"/>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253976"/>
    <w:rPr>
      <w:sz w:val="16"/>
      <w:szCs w:val="16"/>
    </w:rPr>
  </w:style>
  <w:style w:type="paragraph" w:styleId="CommentText">
    <w:name w:val="annotation text"/>
    <w:basedOn w:val="Normal"/>
    <w:link w:val="CommentTextChar"/>
    <w:uiPriority w:val="99"/>
    <w:semiHidden/>
    <w:unhideWhenUsed/>
    <w:rsid w:val="00253976"/>
    <w:rPr>
      <w:sz w:val="20"/>
      <w:szCs w:val="20"/>
    </w:rPr>
  </w:style>
  <w:style w:type="character" w:customStyle="1" w:styleId="CommentTextChar">
    <w:name w:val="Comment Text Char"/>
    <w:basedOn w:val="DefaultParagraphFont"/>
    <w:link w:val="CommentText"/>
    <w:uiPriority w:val="99"/>
    <w:semiHidden/>
    <w:rsid w:val="00253976"/>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253976"/>
    <w:rPr>
      <w:b/>
      <w:bCs/>
    </w:rPr>
  </w:style>
  <w:style w:type="character" w:customStyle="1" w:styleId="CommentSubjectChar">
    <w:name w:val="Comment Subject Char"/>
    <w:basedOn w:val="CommentTextChar"/>
    <w:link w:val="CommentSubject"/>
    <w:uiPriority w:val="99"/>
    <w:semiHidden/>
    <w:rsid w:val="00253976"/>
    <w:rPr>
      <w:rFonts w:ascii="Century Schoolbook" w:eastAsia="Century Schoolbook" w:hAnsi="Century Schoolbook" w:cs="Estrangelo Edessa"/>
      <w:b/>
      <w:bCs/>
      <w:color w:val="000000"/>
      <w:sz w:val="20"/>
      <w:szCs w:val="20"/>
    </w:rPr>
  </w:style>
  <w:style w:type="paragraph" w:styleId="ListParagraph">
    <w:name w:val="List Paragraph"/>
    <w:basedOn w:val="Normal"/>
    <w:uiPriority w:val="34"/>
    <w:qFormat/>
    <w:rsid w:val="007B59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5A2C6-1D55-48A6-B5F2-B0C12DE13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4645</Words>
  <Characters>26482</Characters>
  <Application>Microsoft Office Word</Application>
  <DocSecurity>4</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2011-05-20T08:21:00Z</dcterms:created>
  <dcterms:modified xsi:type="dcterms:W3CDTF">2011-05-20T08:21:00Z</dcterms:modified>
</cp:coreProperties>
</file>