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955203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955203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955203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442B7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442B79">
              <w:rPr>
                <w:color w:val="000000"/>
              </w:rPr>
              <w:t>Tools</w:t>
            </w:r>
            <w:r w:rsidRPr="00442B79">
              <w:rPr>
                <w:rFonts w:cs="華康明體K輀." w:hint="eastAsia"/>
                <w:color w:val="000000"/>
              </w:rPr>
              <w:t>」下的「</w:t>
            </w:r>
            <w:r w:rsidRPr="00442B79">
              <w:rPr>
                <w:color w:val="000000"/>
              </w:rPr>
              <w:t>Preferences</w:t>
            </w:r>
            <w:r w:rsidRPr="00442B79">
              <w:rPr>
                <w:rFonts w:cs="華康明體K輀." w:hint="eastAsia"/>
                <w:color w:val="000000"/>
              </w:rPr>
              <w:t>」即可進行偏好</w:t>
            </w:r>
            <w:r w:rsidRPr="00442B79">
              <w:rPr>
                <w:rFonts w:cs="華康明體K輀."/>
                <w:color w:val="000000"/>
              </w:rPr>
              <w:t xml:space="preserve"> </w:t>
            </w:r>
            <w:r w:rsidRPr="00442B79">
              <w:rPr>
                <w:rFonts w:cs="華康明體K輀." w:hint="eastAsia"/>
                <w:color w:val="000000"/>
              </w:rPr>
              <w:t>設定視窗（見圖</w:t>
            </w:r>
            <w:r w:rsidRPr="00442B79">
              <w:rPr>
                <w:color w:val="000000"/>
              </w:rPr>
              <w:t>2-24</w:t>
            </w:r>
            <w:r w:rsidRPr="00442B79">
              <w:rPr>
                <w:rFonts w:cs="華康明體K輀." w:hint="eastAsia"/>
                <w:color w:val="000000"/>
              </w:rPr>
              <w:t>）。點選「</w:t>
            </w:r>
            <w:r w:rsidRPr="00442B79">
              <w:rPr>
                <w:color w:val="000000"/>
              </w:rPr>
              <w:t>Editor</w:t>
            </w:r>
            <w:r w:rsidRPr="00442B79">
              <w:rPr>
                <w:rFonts w:cs="華康明體K輀." w:hint="eastAsia"/>
                <w:color w:val="000000"/>
              </w:rPr>
              <w:t>」，改字型大小「</w:t>
            </w:r>
            <w:r w:rsidRPr="00442B79">
              <w:rPr>
                <w:color w:val="000000"/>
              </w:rPr>
              <w:t>Size</w:t>
            </w:r>
            <w:r w:rsidRPr="00442B79">
              <w:rPr>
                <w:rFonts w:cs="華康明體K輀." w:hint="eastAsia"/>
                <w:color w:val="000000"/>
              </w:rPr>
              <w:t>」為</w:t>
            </w:r>
            <w:r w:rsidRPr="00442B79">
              <w:rPr>
                <w:rFonts w:cs="華康明體K輀."/>
                <w:color w:val="000000"/>
              </w:rPr>
              <w:t xml:space="preserve"> </w:t>
            </w:r>
            <w:r w:rsidRPr="00442B79">
              <w:rPr>
                <w:color w:val="000000"/>
              </w:rPr>
              <w:t>12</w:t>
            </w:r>
            <w:r w:rsidRPr="00442B79">
              <w:rPr>
                <w:rFonts w:cs="華康明體K輀." w:hint="eastAsia"/>
                <w:color w:val="000000"/>
              </w:rPr>
              <w:t>，按「</w:t>
            </w:r>
            <w:r w:rsidRPr="00442B79">
              <w:rPr>
                <w:color w:val="000000"/>
              </w:rPr>
              <w:t>OK</w:t>
            </w:r>
            <w:r w:rsidRPr="00442B7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442B7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442B79">
              <w:rPr>
                <w:color w:val="000000"/>
                <w:sz w:val="24"/>
                <w:szCs w:val="24"/>
              </w:rPr>
              <w:t>Tools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442B79">
              <w:rPr>
                <w:color w:val="000000"/>
                <w:sz w:val="24"/>
                <w:szCs w:val="24"/>
              </w:rPr>
              <w:t>Preferences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442B7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442B79">
              <w:rPr>
                <w:color w:val="000000"/>
                <w:sz w:val="24"/>
                <w:szCs w:val="24"/>
              </w:rPr>
              <w:t>2-24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442B7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442B79">
              <w:rPr>
                <w:color w:val="000000"/>
                <w:sz w:val="24"/>
                <w:szCs w:val="24"/>
              </w:rPr>
              <w:t>Size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442B7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442B79">
              <w:rPr>
                <w:color w:val="000000"/>
                <w:sz w:val="24"/>
                <w:szCs w:val="24"/>
              </w:rPr>
              <w:t>12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bookmarkStart w:id="0" w:name="_GoBack"/>
            <w:bookmarkEnd w:id="0"/>
            <w:r w:rsidRPr="00442B79">
              <w:rPr>
                <w:color w:val="000000"/>
                <w:sz w:val="24"/>
                <w:szCs w:val="24"/>
              </w:rPr>
              <w:t>OK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955203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955203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955203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442B7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442B7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442B7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546D82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6D82" w:rsidRPr="00955203" w:rsidRDefault="00546D82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442B7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442B7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>writer=pd.ExcelWriter('./file/stocprice_revised.xlsx')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print(type(stockid))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442B7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442B7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955203" w:rsidRDefault="00546D82" w:rsidP="00F1566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2311已經合併，</w:t>
            </w:r>
            <w:r w:rsidR="00D52EA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並</w:t>
            </w: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加入防錯機制</w:t>
            </w:r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(</w:t>
            </w:r>
            <w:r w:rsidR="00F1566A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ED2" w:rsidRDefault="00C10ED2">
      <w:r>
        <w:separator/>
      </w:r>
    </w:p>
  </w:endnote>
  <w:endnote w:type="continuationSeparator" w:id="0">
    <w:p w:rsidR="00C10ED2" w:rsidRDefault="00C1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442B79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ED2" w:rsidRDefault="00C10ED2">
      <w:r>
        <w:separator/>
      </w:r>
    </w:p>
  </w:footnote>
  <w:footnote w:type="continuationSeparator" w:id="0">
    <w:p w:rsidR="00C10ED2" w:rsidRDefault="00C10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367</cp:revision>
  <dcterms:created xsi:type="dcterms:W3CDTF">2018-05-07T03:04:00Z</dcterms:created>
  <dcterms:modified xsi:type="dcterms:W3CDTF">2018-09-17T14:33:00Z</dcterms:modified>
</cp:coreProperties>
</file>