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721459D6" w14:paraId="71A30143" wp14:textId="54E78F9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721459D6" w:rsidR="721459D6">
        <w:rPr>
          <w:rFonts w:ascii="Courier New" w:hAnsi="Courier New"/>
          <w:b w:val="1"/>
          <w:bCs w:val="1"/>
          <w:sz w:val="22"/>
          <w:szCs w:val="22"/>
        </w:rPr>
        <w:t>CENTIFIC MALAYSIA — INCIDENT RESPONSE POLICY</w:t>
      </w:r>
    </w:p>
    <w:p xmlns:wp14="http://schemas.microsoft.com/office/word/2010/wordml" w14:paraId="3AC1738B" wp14:textId="77777777">
      <w:pPr>
        <w:spacing w:after="0" w:line="240" w:lineRule="auto"/>
      </w:pPr>
      <w:r>
        <w:rPr>
          <w:rFonts w:ascii="Courier New" w:hAnsi="Courier New"/>
          <w:sz w:val="19"/>
        </w:rPr>
        <w:t>Document: Incident Response Policy</w:t>
      </w:r>
    </w:p>
    <w:p xmlns:wp14="http://schemas.microsoft.com/office/word/2010/wordml" w14:paraId="66CA3F49" wp14:textId="77777777">
      <w:pPr>
        <w:spacing w:after="0" w:line="240" w:lineRule="auto"/>
      </w:pPr>
      <w:r w:rsidRPr="721459D6" w:rsidR="721459D6">
        <w:rPr>
          <w:rFonts w:ascii="Courier New" w:hAnsi="Courier New"/>
          <w:sz w:val="19"/>
          <w:szCs w:val="19"/>
        </w:rPr>
        <w:t>Version: 1.0 | Effective Date: 01 January 2026</w:t>
      </w:r>
    </w:p>
    <w:p xmlns:wp14="http://schemas.microsoft.com/office/word/2010/wordml" w14:paraId="4140011E" wp14:textId="77777777">
      <w:pPr>
        <w:spacing w:after="0" w:line="240" w:lineRule="auto"/>
      </w:pPr>
      <w:r>
        <w:rPr>
          <w:rFonts w:ascii="Courier New" w:hAnsi="Courier New"/>
          <w:sz w:val="19"/>
        </w:rPr>
        <w:t>Classification: Internal Use Only</w:t>
      </w:r>
    </w:p>
    <w:p xmlns:wp14="http://schemas.microsoft.com/office/word/2010/wordml" w14:paraId="672A6659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2F1DECF0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5D3D253B" wp14:textId="77777777">
      <w:pPr>
        <w:spacing w:after="0" w:line="240" w:lineRule="auto"/>
      </w:pPr>
      <w:r>
        <w:rPr>
          <w:rFonts w:ascii="Courier New" w:hAnsi="Courier New"/>
          <w:b/>
          <w:sz w:val="19"/>
        </w:rPr>
        <w:t>1. PURPOSE</w:t>
      </w:r>
    </w:p>
    <w:p xmlns:wp14="http://schemas.microsoft.com/office/word/2010/wordml" w14:paraId="4B75C264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783EA32F" wp14:textId="77777777">
      <w:pPr>
        <w:spacing w:after="0" w:line="240" w:lineRule="auto"/>
      </w:pPr>
      <w:r>
        <w:rPr>
          <w:rFonts w:ascii="Courier New" w:hAnsi="Courier New"/>
          <w:sz w:val="19"/>
        </w:rPr>
        <w:t>This policy defines the process for identifying, reporting, escalating,</w:t>
      </w:r>
    </w:p>
    <w:p xmlns:wp14="http://schemas.microsoft.com/office/word/2010/wordml" w14:paraId="536C6BBD" wp14:textId="77777777">
      <w:pPr>
        <w:spacing w:after="0" w:line="240" w:lineRule="auto"/>
      </w:pPr>
      <w:r>
        <w:rPr>
          <w:rFonts w:ascii="Courier New" w:hAnsi="Courier New"/>
          <w:sz w:val="19"/>
        </w:rPr>
        <w:t>responding to, and recovering from information security incidents across</w:t>
      </w:r>
    </w:p>
    <w:p xmlns:wp14="http://schemas.microsoft.com/office/word/2010/wordml" w14:paraId="4F5782CB" wp14:textId="77777777">
      <w:pPr>
        <w:spacing w:after="0" w:line="240" w:lineRule="auto"/>
      </w:pPr>
      <w:r>
        <w:rPr>
          <w:rFonts w:ascii="Courier New" w:hAnsi="Courier New"/>
          <w:sz w:val="19"/>
        </w:rPr>
        <w:t>Centific Malaysia systems. It applies to all full-time employees,</w:t>
      </w:r>
    </w:p>
    <w:p xmlns:wp14="http://schemas.microsoft.com/office/word/2010/wordml" w14:paraId="495B48DC" wp14:textId="77777777">
      <w:pPr>
        <w:spacing w:after="0" w:line="240" w:lineRule="auto"/>
      </w:pPr>
      <w:r>
        <w:rPr>
          <w:rFonts w:ascii="Courier New" w:hAnsi="Courier New"/>
          <w:sz w:val="19"/>
        </w:rPr>
        <w:t>contractors, interns, IT administrators, and third-party users with access</w:t>
      </w:r>
    </w:p>
    <w:p xmlns:wp14="http://schemas.microsoft.com/office/word/2010/wordml" w14:paraId="4F48C3BA" wp14:textId="77777777">
      <w:pPr>
        <w:spacing w:after="0" w:line="240" w:lineRule="auto"/>
      </w:pPr>
      <w:r>
        <w:rPr>
          <w:rFonts w:ascii="Courier New" w:hAnsi="Courier New"/>
          <w:sz w:val="19"/>
        </w:rPr>
        <w:t>to company information assets.</w:t>
      </w:r>
    </w:p>
    <w:p xmlns:wp14="http://schemas.microsoft.com/office/word/2010/wordml" w14:paraId="0A37501D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076FCCB8" wp14:textId="77777777">
      <w:pPr>
        <w:spacing w:after="0" w:line="240" w:lineRule="auto"/>
      </w:pPr>
      <w:r>
        <w:rPr>
          <w:rFonts w:ascii="Courier New" w:hAnsi="Courier New"/>
          <w:sz w:val="19"/>
        </w:rPr>
        <w:t>The objective of this policy is to reduce business impact, protect company</w:t>
      </w:r>
    </w:p>
    <w:p xmlns:wp14="http://schemas.microsoft.com/office/word/2010/wordml" w14:paraId="4853E268" wp14:textId="77777777">
      <w:pPr>
        <w:spacing w:after="0" w:line="240" w:lineRule="auto"/>
      </w:pPr>
      <w:r>
        <w:rPr>
          <w:rFonts w:ascii="Courier New" w:hAnsi="Courier New"/>
          <w:sz w:val="19"/>
        </w:rPr>
        <w:t>and client data, preserve evidence, and ensure security incidents are</w:t>
      </w:r>
    </w:p>
    <w:p xmlns:wp14="http://schemas.microsoft.com/office/word/2010/wordml" w14:paraId="6A34489E" wp14:textId="77777777">
      <w:pPr>
        <w:spacing w:after="0" w:line="240" w:lineRule="auto"/>
      </w:pPr>
      <w:r>
        <w:rPr>
          <w:rFonts w:ascii="Courier New" w:hAnsi="Courier New"/>
          <w:sz w:val="19"/>
        </w:rPr>
        <w:t>handled in a timely, consistent, and controlled manner.</w:t>
      </w:r>
    </w:p>
    <w:p xmlns:wp14="http://schemas.microsoft.com/office/word/2010/wordml" w14:paraId="5DAB6C7B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6A4CC3B6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46CC22B0" wp14:textId="77777777">
      <w:pPr>
        <w:spacing w:after="0" w:line="240" w:lineRule="auto"/>
      </w:pPr>
      <w:r>
        <w:rPr>
          <w:rFonts w:ascii="Courier New" w:hAnsi="Courier New"/>
          <w:sz w:val="19"/>
        </w:rPr>
        <w:t>2. INCIDENT DEFINITION</w:t>
      </w:r>
    </w:p>
    <w:p xmlns:wp14="http://schemas.microsoft.com/office/word/2010/wordml" w14:paraId="0EA31E7A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703C4467" wp14:textId="77777777">
      <w:pPr>
        <w:spacing w:after="0" w:line="240" w:lineRule="auto"/>
      </w:pPr>
      <w:r>
        <w:rPr>
          <w:rFonts w:ascii="Courier New" w:hAnsi="Courier New"/>
          <w:sz w:val="19"/>
        </w:rPr>
        <w:t>An information security incident is any confirmed or suspected event that</w:t>
      </w:r>
    </w:p>
    <w:p xmlns:wp14="http://schemas.microsoft.com/office/word/2010/wordml" w14:paraId="179C8F64" wp14:textId="77777777">
      <w:pPr>
        <w:spacing w:after="0" w:line="240" w:lineRule="auto"/>
      </w:pPr>
      <w:r>
        <w:rPr>
          <w:rFonts w:ascii="Courier New" w:hAnsi="Courier New"/>
          <w:sz w:val="19"/>
        </w:rPr>
        <w:t>may compromise the confidentiality, integrity, or availability of company</w:t>
      </w:r>
    </w:p>
    <w:p xmlns:wp14="http://schemas.microsoft.com/office/word/2010/wordml" w14:paraId="449E06AA" wp14:textId="77777777">
      <w:pPr>
        <w:spacing w:after="0" w:line="240" w:lineRule="auto"/>
      </w:pPr>
      <w:r>
        <w:rPr>
          <w:rFonts w:ascii="Courier New" w:hAnsi="Courier New"/>
          <w:sz w:val="19"/>
        </w:rPr>
        <w:t>systems, networks, applications, accounts, or data.</w:t>
      </w:r>
    </w:p>
    <w:p xmlns:wp14="http://schemas.microsoft.com/office/word/2010/wordml" w14:paraId="02EB378F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073688A1" wp14:textId="77777777">
      <w:pPr>
        <w:spacing w:after="0" w:line="240" w:lineRule="auto"/>
      </w:pPr>
      <w:r>
        <w:rPr>
          <w:rFonts w:ascii="Courier New" w:hAnsi="Courier New"/>
          <w:sz w:val="19"/>
        </w:rPr>
        <w:t>Examples of security incidents include:</w:t>
      </w:r>
    </w:p>
    <w:p xmlns:wp14="http://schemas.microsoft.com/office/word/2010/wordml" w14:paraId="6A05A809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1C3C507D" wp14:textId="77777777">
      <w:pPr>
        <w:spacing w:after="0" w:line="240" w:lineRule="auto"/>
      </w:pPr>
      <w:r>
        <w:rPr>
          <w:rFonts w:ascii="Courier New" w:hAnsi="Courier New"/>
          <w:sz w:val="19"/>
        </w:rPr>
        <w:t>- Suspected phishing emails or malicious attachments</w:t>
      </w:r>
    </w:p>
    <w:p xmlns:wp14="http://schemas.microsoft.com/office/word/2010/wordml" w14:paraId="413B4AE4" wp14:textId="77777777">
      <w:pPr>
        <w:spacing w:after="0" w:line="240" w:lineRule="auto"/>
      </w:pPr>
      <w:r>
        <w:rPr>
          <w:rFonts w:ascii="Courier New" w:hAnsi="Courier New"/>
          <w:sz w:val="19"/>
        </w:rPr>
        <w:t>- Unauthorized access to employee or administrator accounts</w:t>
      </w:r>
    </w:p>
    <w:p xmlns:wp14="http://schemas.microsoft.com/office/word/2010/wordml" w14:paraId="17715333" wp14:textId="77777777">
      <w:pPr>
        <w:spacing w:after="0" w:line="240" w:lineRule="auto"/>
      </w:pPr>
      <w:r>
        <w:rPr>
          <w:rFonts w:ascii="Courier New" w:hAnsi="Courier New"/>
          <w:sz w:val="19"/>
        </w:rPr>
        <w:t>- Malware, ransomware, or suspicious software activity</w:t>
      </w:r>
    </w:p>
    <w:p xmlns:wp14="http://schemas.microsoft.com/office/word/2010/wordml" w14:paraId="1312E8FD" wp14:textId="77777777">
      <w:pPr>
        <w:spacing w:after="0" w:line="240" w:lineRule="auto"/>
      </w:pPr>
      <w:r>
        <w:rPr>
          <w:rFonts w:ascii="Courier New" w:hAnsi="Courier New"/>
          <w:sz w:val="19"/>
        </w:rPr>
        <w:t>- Loss or theft of company devices containing business data</w:t>
      </w:r>
    </w:p>
    <w:p xmlns:wp14="http://schemas.microsoft.com/office/word/2010/wordml" w14:paraId="63DE6FDA" wp14:textId="77777777">
      <w:pPr>
        <w:spacing w:after="0" w:line="240" w:lineRule="auto"/>
      </w:pPr>
      <w:r>
        <w:rPr>
          <w:rFonts w:ascii="Courier New" w:hAnsi="Courier New"/>
          <w:sz w:val="19"/>
        </w:rPr>
        <w:t>- Accidental or intentional disclosure of confidential information</w:t>
      </w:r>
    </w:p>
    <w:p xmlns:wp14="http://schemas.microsoft.com/office/word/2010/wordml" w14:paraId="4C75E09C" wp14:textId="77777777">
      <w:pPr>
        <w:spacing w:after="0" w:line="240" w:lineRule="auto"/>
      </w:pPr>
      <w:r>
        <w:rPr>
          <w:rFonts w:ascii="Courier New" w:hAnsi="Courier New"/>
          <w:sz w:val="19"/>
        </w:rPr>
        <w:t>- Unusual login activity from unknown locations or devices</w:t>
      </w:r>
    </w:p>
    <w:p xmlns:wp14="http://schemas.microsoft.com/office/word/2010/wordml" w14:paraId="22C286E0" wp14:textId="77777777">
      <w:pPr>
        <w:spacing w:after="0" w:line="240" w:lineRule="auto"/>
      </w:pPr>
      <w:r>
        <w:rPr>
          <w:rFonts w:ascii="Courier New" w:hAnsi="Courier New"/>
          <w:sz w:val="19"/>
        </w:rPr>
        <w:t>- Data deletion, alteration, or transfer without authorization</w:t>
      </w:r>
    </w:p>
    <w:p xmlns:wp14="http://schemas.microsoft.com/office/word/2010/wordml" w14:paraId="3891C47C" wp14:textId="77777777">
      <w:pPr>
        <w:spacing w:after="0" w:line="240" w:lineRule="auto"/>
      </w:pPr>
      <w:r>
        <w:rPr>
          <w:rFonts w:ascii="Courier New" w:hAnsi="Courier New"/>
          <w:sz w:val="19"/>
        </w:rPr>
        <w:t>- Denial-of-service activity affecting business systems</w:t>
      </w:r>
    </w:p>
    <w:p xmlns:wp14="http://schemas.microsoft.com/office/word/2010/wordml" w14:paraId="0858FE7B" wp14:textId="77777777">
      <w:pPr>
        <w:spacing w:after="0" w:line="240" w:lineRule="auto"/>
      </w:pPr>
      <w:r>
        <w:rPr>
          <w:rFonts w:ascii="Courier New" w:hAnsi="Courier New"/>
          <w:sz w:val="19"/>
        </w:rPr>
        <w:t>- Misuse of privileged accounts or administrative tools</w:t>
      </w:r>
    </w:p>
    <w:p xmlns:wp14="http://schemas.microsoft.com/office/word/2010/wordml" w14:paraId="5A39BBE3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673B4CC3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2E76BBC8" wp14:textId="77777777">
      <w:pPr>
        <w:spacing w:after="0" w:line="240" w:lineRule="auto"/>
      </w:pPr>
      <w:r>
        <w:rPr>
          <w:rFonts w:ascii="Courier New" w:hAnsi="Courier New"/>
          <w:sz w:val="19"/>
        </w:rPr>
        <w:t>3. INCIDENT REPORTING PROCEDURE</w:t>
      </w:r>
    </w:p>
    <w:p xmlns:wp14="http://schemas.microsoft.com/office/word/2010/wordml" w14:paraId="68104E14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2F4519C7" wp14:textId="77777777">
      <w:pPr>
        <w:spacing w:after="0" w:line="240" w:lineRule="auto"/>
      </w:pPr>
      <w:r>
        <w:rPr>
          <w:rFonts w:ascii="Courier New" w:hAnsi="Courier New"/>
          <w:sz w:val="19"/>
        </w:rPr>
        <w:t>All employees must report suspected or confirmed security incidents as</w:t>
      </w:r>
    </w:p>
    <w:p xmlns:wp14="http://schemas.microsoft.com/office/word/2010/wordml" w14:paraId="088AEE2E" wp14:textId="77777777">
      <w:pPr>
        <w:spacing w:after="0" w:line="240" w:lineRule="auto"/>
      </w:pPr>
      <w:r>
        <w:rPr>
          <w:rFonts w:ascii="Courier New" w:hAnsi="Courier New"/>
          <w:sz w:val="19"/>
        </w:rPr>
        <w:t>soon as possible. Employees must not attempt to investigate or fix a</w:t>
      </w:r>
    </w:p>
    <w:p xmlns:wp14="http://schemas.microsoft.com/office/word/2010/wordml" w14:paraId="04CEA88F" wp14:textId="77777777">
      <w:pPr>
        <w:spacing w:after="0" w:line="240" w:lineRule="auto"/>
      </w:pPr>
      <w:r>
        <w:rPr>
          <w:rFonts w:ascii="Courier New" w:hAnsi="Courier New"/>
          <w:sz w:val="19"/>
        </w:rPr>
        <w:t>security incident without instruction from the IT Security Team.</w:t>
      </w:r>
    </w:p>
    <w:p xmlns:wp14="http://schemas.microsoft.com/office/word/2010/wordml" w14:paraId="41C8F396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720D8189" wp14:textId="77777777">
      <w:pPr>
        <w:spacing w:after="0" w:line="240" w:lineRule="auto"/>
      </w:pPr>
      <w:r>
        <w:rPr>
          <w:rFonts w:ascii="Courier New" w:hAnsi="Courier New"/>
          <w:sz w:val="19"/>
        </w:rPr>
        <w:t>Step 1: Report the incident immediately via one of the following channels:</w:t>
      </w:r>
    </w:p>
    <w:p xmlns:wp14="http://schemas.microsoft.com/office/word/2010/wordml" w14:paraId="78658391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- Internal phone extension: 1800</w:t>
      </w:r>
    </w:p>
    <w:p xmlns:wp14="http://schemas.microsoft.com/office/word/2010/wordml" w14:paraId="286564C5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- Email: ithelpdesk@centific.com</w:t>
      </w:r>
    </w:p>
    <w:p xmlns:wp14="http://schemas.microsoft.com/office/word/2010/wordml" w14:paraId="6457407B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- Walk-in: Level 3, IT Support Counter (Mon-Fri, 9AM-6PM)</w:t>
      </w:r>
    </w:p>
    <w:p xmlns:wp14="http://schemas.microsoft.com/office/word/2010/wordml" w14:paraId="72A3D3EC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242D3C7C" wp14:textId="77777777">
      <w:pPr>
        <w:spacing w:after="0" w:line="240" w:lineRule="auto"/>
      </w:pPr>
      <w:r>
        <w:rPr>
          <w:rFonts w:ascii="Courier New" w:hAnsi="Courier New"/>
          <w:sz w:val="19"/>
        </w:rPr>
        <w:t>Step 2: Provide the following information where available:</w:t>
      </w:r>
    </w:p>
    <w:p xmlns:wp14="http://schemas.microsoft.com/office/word/2010/wordml" w14:paraId="1D082716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- Employee name and Employee ID</w:t>
      </w:r>
    </w:p>
    <w:p xmlns:wp14="http://schemas.microsoft.com/office/word/2010/wordml" w14:paraId="539E1DB9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- Contact number and department</w:t>
      </w:r>
    </w:p>
    <w:p xmlns:wp14="http://schemas.microsoft.com/office/word/2010/wordml" w14:paraId="3D636856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- Date and time the incident was discovered</w:t>
      </w:r>
    </w:p>
    <w:p xmlns:wp14="http://schemas.microsoft.com/office/word/2010/wordml" w14:paraId="46665C4B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- System, application, account, or device affected</w:t>
      </w:r>
    </w:p>
    <w:p xmlns:wp14="http://schemas.microsoft.com/office/word/2010/wordml" w14:paraId="39004A4F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- Description of suspicious activity</w:t>
      </w:r>
    </w:p>
    <w:p xmlns:wp14="http://schemas.microsoft.com/office/word/2010/wordml" w14:paraId="245D0F47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- Screenshots, email headers, error messages, or related evidence</w:t>
      </w:r>
    </w:p>
    <w:p xmlns:wp14="http://schemas.microsoft.com/office/word/2010/wordml" w14:paraId="0D0B940D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631AA88E" wp14:textId="77777777">
      <w:pPr>
        <w:spacing w:after="0" w:line="240" w:lineRule="auto"/>
      </w:pPr>
      <w:r>
        <w:rPr>
          <w:rFonts w:ascii="Courier New" w:hAnsi="Courier New"/>
          <w:sz w:val="19"/>
        </w:rPr>
        <w:t>Step 3: Do not delete suspicious emails, files, system logs, or messages</w:t>
      </w:r>
    </w:p>
    <w:p xmlns:wp14="http://schemas.microsoft.com/office/word/2010/wordml" w14:paraId="246F2519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unless instructed by the IT Security Team.</w:t>
      </w:r>
    </w:p>
    <w:p xmlns:wp14="http://schemas.microsoft.com/office/word/2010/wordml" w14:paraId="0E27B00A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5D527FF9" wp14:textId="77777777">
      <w:pPr>
        <w:spacing w:after="0" w:line="240" w:lineRule="auto"/>
      </w:pPr>
      <w:r>
        <w:rPr>
          <w:rFonts w:ascii="Courier New" w:hAnsi="Courier New"/>
          <w:sz w:val="19"/>
        </w:rPr>
        <w:t>Step 4: If a device is suspected to be infected or compromised, disconnect</w:t>
      </w:r>
    </w:p>
    <w:p xmlns:wp14="http://schemas.microsoft.com/office/word/2010/wordml" w14:paraId="37A99E56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it from the network immediately but do not power it off unless</w:t>
      </w:r>
    </w:p>
    <w:p xmlns:wp14="http://schemas.microsoft.com/office/word/2010/wordml" w14:paraId="2C81490A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instructed by IT Security.</w:t>
      </w:r>
    </w:p>
    <w:p xmlns:wp14="http://schemas.microsoft.com/office/word/2010/wordml" w14:paraId="60061E4C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349B95BC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73D329F5" wp14:textId="77777777">
      <w:pPr>
        <w:spacing w:after="0" w:line="240" w:lineRule="auto"/>
      </w:pPr>
      <w:r>
        <w:rPr>
          <w:rFonts w:ascii="Courier New" w:hAnsi="Courier New"/>
          <w:sz w:val="19"/>
        </w:rPr>
        <w:t>4. INCIDENT CLASSIFICATION</w:t>
      </w:r>
    </w:p>
    <w:p xmlns:wp14="http://schemas.microsoft.com/office/word/2010/wordml" w14:paraId="25725038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4285FA47" wp14:textId="77777777">
      <w:pPr>
        <w:spacing w:after="0" w:line="240" w:lineRule="auto"/>
      </w:pPr>
      <w:r>
        <w:rPr>
          <w:rFonts w:ascii="Courier New" w:hAnsi="Courier New"/>
          <w:sz w:val="19"/>
        </w:rPr>
        <w:t>The IT Security Team will classify incidents based on severity, business</w:t>
      </w:r>
    </w:p>
    <w:p xmlns:wp14="http://schemas.microsoft.com/office/word/2010/wordml" w14:paraId="2C2FB11F" wp14:textId="77777777">
      <w:pPr>
        <w:spacing w:after="0" w:line="240" w:lineRule="auto"/>
      </w:pPr>
      <w:r>
        <w:rPr>
          <w:rFonts w:ascii="Courier New" w:hAnsi="Courier New"/>
          <w:sz w:val="19"/>
        </w:rPr>
        <w:t>impact, data sensitivity, and urgency.</w:t>
      </w:r>
    </w:p>
    <w:p xmlns:wp14="http://schemas.microsoft.com/office/word/2010/wordml" w14:paraId="44EAFD9C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026DB688" wp14:textId="77777777">
      <w:pPr>
        <w:spacing w:after="0" w:line="240" w:lineRule="auto"/>
      </w:pPr>
      <w:r>
        <w:rPr>
          <w:rFonts w:ascii="Courier New" w:hAnsi="Courier New"/>
          <w:sz w:val="19"/>
        </w:rPr>
        <w:t>Severity Level 1: Low</w:t>
      </w:r>
    </w:p>
    <w:p xmlns:wp14="http://schemas.microsoft.com/office/word/2010/wordml" w14:paraId="7C9CA7C0" wp14:textId="77777777">
      <w:pPr>
        <w:spacing w:after="0" w:line="240" w:lineRule="auto"/>
      </w:pPr>
      <w:r>
        <w:rPr>
          <w:rFonts w:ascii="Courier New" w:hAnsi="Courier New"/>
          <w:sz w:val="19"/>
        </w:rPr>
        <w:t>- Minor policy violation or suspicious activity with no confirmed impact</w:t>
      </w:r>
    </w:p>
    <w:p xmlns:wp14="http://schemas.microsoft.com/office/word/2010/wordml" w14:paraId="2952BAD8" wp14:textId="77777777">
      <w:pPr>
        <w:spacing w:after="0" w:line="240" w:lineRule="auto"/>
      </w:pPr>
      <w:r>
        <w:rPr>
          <w:rFonts w:ascii="Courier New" w:hAnsi="Courier New"/>
          <w:sz w:val="19"/>
        </w:rPr>
        <w:t>- No sensitive data exposure</w:t>
      </w:r>
    </w:p>
    <w:p xmlns:wp14="http://schemas.microsoft.com/office/word/2010/wordml" w14:paraId="3AFBD394" wp14:textId="77777777">
      <w:pPr>
        <w:spacing w:after="0" w:line="240" w:lineRule="auto"/>
      </w:pPr>
      <w:r>
        <w:rPr>
          <w:rFonts w:ascii="Courier New" w:hAnsi="Courier New"/>
          <w:sz w:val="19"/>
        </w:rPr>
        <w:t>- No business disruption</w:t>
      </w:r>
    </w:p>
    <w:p xmlns:wp14="http://schemas.microsoft.com/office/word/2010/wordml" w14:paraId="4B94D5A5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35584F16" wp14:textId="77777777">
      <w:pPr>
        <w:spacing w:after="0" w:line="240" w:lineRule="auto"/>
      </w:pPr>
      <w:r>
        <w:rPr>
          <w:rFonts w:ascii="Courier New" w:hAnsi="Courier New"/>
          <w:sz w:val="19"/>
        </w:rPr>
        <w:t>Severity Level 2: Medium</w:t>
      </w:r>
    </w:p>
    <w:p xmlns:wp14="http://schemas.microsoft.com/office/word/2010/wordml" w14:paraId="520A49CF" wp14:textId="77777777">
      <w:pPr>
        <w:spacing w:after="0" w:line="240" w:lineRule="auto"/>
      </w:pPr>
      <w:r>
        <w:rPr>
          <w:rFonts w:ascii="Courier New" w:hAnsi="Courier New"/>
          <w:sz w:val="19"/>
        </w:rPr>
        <w:t>- Confirmed security event affecting a user account, endpoint, or small</w:t>
      </w:r>
    </w:p>
    <w:p xmlns:wp14="http://schemas.microsoft.com/office/word/2010/wordml" w14:paraId="6BD071B1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number of systems</w:t>
      </w:r>
    </w:p>
    <w:p xmlns:wp14="http://schemas.microsoft.com/office/word/2010/wordml" w14:paraId="5AB648C4" wp14:textId="77777777">
      <w:pPr>
        <w:spacing w:after="0" w:line="240" w:lineRule="auto"/>
      </w:pPr>
      <w:r>
        <w:rPr>
          <w:rFonts w:ascii="Courier New" w:hAnsi="Courier New"/>
          <w:sz w:val="19"/>
        </w:rPr>
        <w:t>- Limited business disruption</w:t>
      </w:r>
    </w:p>
    <w:p xmlns:wp14="http://schemas.microsoft.com/office/word/2010/wordml" w14:paraId="32791BB3" wp14:textId="77777777">
      <w:pPr>
        <w:spacing w:after="0" w:line="240" w:lineRule="auto"/>
      </w:pPr>
      <w:r>
        <w:rPr>
          <w:rFonts w:ascii="Courier New" w:hAnsi="Courier New"/>
          <w:sz w:val="19"/>
        </w:rPr>
        <w:t>- No confirmed client data exposure</w:t>
      </w:r>
    </w:p>
    <w:p xmlns:wp14="http://schemas.microsoft.com/office/word/2010/wordml" w14:paraId="3DEEC669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5405A540" wp14:textId="77777777">
      <w:pPr>
        <w:spacing w:after="0" w:line="240" w:lineRule="auto"/>
      </w:pPr>
      <w:r>
        <w:rPr>
          <w:rFonts w:ascii="Courier New" w:hAnsi="Courier New"/>
          <w:sz w:val="19"/>
        </w:rPr>
        <w:t>Severity Level 3: High</w:t>
      </w:r>
    </w:p>
    <w:p xmlns:wp14="http://schemas.microsoft.com/office/word/2010/wordml" w14:paraId="1B192560" wp14:textId="77777777">
      <w:pPr>
        <w:spacing w:after="0" w:line="240" w:lineRule="auto"/>
      </w:pPr>
      <w:r>
        <w:rPr>
          <w:rFonts w:ascii="Courier New" w:hAnsi="Courier New"/>
          <w:sz w:val="19"/>
        </w:rPr>
        <w:t>- Confirmed compromise of sensitive data, privileged account, business</w:t>
      </w:r>
    </w:p>
    <w:p xmlns:wp14="http://schemas.microsoft.com/office/word/2010/wordml" w14:paraId="6B79B64C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application, or multiple systems</w:t>
      </w:r>
    </w:p>
    <w:p xmlns:wp14="http://schemas.microsoft.com/office/word/2010/wordml" w14:paraId="7D600B62" wp14:textId="77777777">
      <w:pPr>
        <w:spacing w:after="0" w:line="240" w:lineRule="auto"/>
      </w:pPr>
      <w:r>
        <w:rPr>
          <w:rFonts w:ascii="Courier New" w:hAnsi="Courier New"/>
          <w:sz w:val="19"/>
        </w:rPr>
        <w:t>- Significant operational impact</w:t>
      </w:r>
    </w:p>
    <w:p xmlns:wp14="http://schemas.microsoft.com/office/word/2010/wordml" w14:paraId="5195FA29" wp14:textId="77777777">
      <w:pPr>
        <w:spacing w:after="0" w:line="240" w:lineRule="auto"/>
      </w:pPr>
      <w:r>
        <w:rPr>
          <w:rFonts w:ascii="Courier New" w:hAnsi="Courier New"/>
          <w:sz w:val="19"/>
        </w:rPr>
        <w:t>- Possible client, legal, or regulatory notification required</w:t>
      </w:r>
    </w:p>
    <w:p xmlns:wp14="http://schemas.microsoft.com/office/word/2010/wordml" w14:paraId="3656B9AB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17F537CA" wp14:textId="77777777">
      <w:pPr>
        <w:spacing w:after="0" w:line="240" w:lineRule="auto"/>
      </w:pPr>
      <w:r>
        <w:rPr>
          <w:rFonts w:ascii="Courier New" w:hAnsi="Courier New"/>
          <w:sz w:val="19"/>
        </w:rPr>
        <w:t>Severity Level 4: Critical</w:t>
      </w:r>
    </w:p>
    <w:p xmlns:wp14="http://schemas.microsoft.com/office/word/2010/wordml" w14:paraId="10310462" wp14:textId="77777777">
      <w:pPr>
        <w:spacing w:after="0" w:line="240" w:lineRule="auto"/>
      </w:pPr>
      <w:r>
        <w:rPr>
          <w:rFonts w:ascii="Courier New" w:hAnsi="Courier New"/>
          <w:sz w:val="19"/>
        </w:rPr>
        <w:t>- Active ransomware, major data breach, widespread malware infection,</w:t>
      </w:r>
    </w:p>
    <w:p xmlns:wp14="http://schemas.microsoft.com/office/word/2010/wordml" w14:paraId="5479B63E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critical system outage, or confirmed external attacker activity</w:t>
      </w:r>
    </w:p>
    <w:p xmlns:wp14="http://schemas.microsoft.com/office/word/2010/wordml" w14:paraId="007D4960" wp14:textId="77777777">
      <w:pPr>
        <w:spacing w:after="0" w:line="240" w:lineRule="auto"/>
      </w:pPr>
      <w:r>
        <w:rPr>
          <w:rFonts w:ascii="Courier New" w:hAnsi="Courier New"/>
          <w:sz w:val="19"/>
        </w:rPr>
        <w:t>- Serious business disruption or reputational risk</w:t>
      </w:r>
    </w:p>
    <w:p xmlns:wp14="http://schemas.microsoft.com/office/word/2010/wordml" w14:paraId="36DF11C4" wp14:textId="77777777">
      <w:pPr>
        <w:spacing w:after="0" w:line="240" w:lineRule="auto"/>
      </w:pPr>
      <w:r>
        <w:rPr>
          <w:rFonts w:ascii="Courier New" w:hAnsi="Courier New"/>
          <w:sz w:val="19"/>
        </w:rPr>
        <w:t>- Immediate management escalation required</w:t>
      </w:r>
    </w:p>
    <w:p xmlns:wp14="http://schemas.microsoft.com/office/word/2010/wordml" w14:paraId="45FB0818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62602AD0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0FAC8861" wp14:textId="77777777">
      <w:pPr>
        <w:spacing w:after="0" w:line="240" w:lineRule="auto"/>
      </w:pPr>
      <w:r>
        <w:rPr>
          <w:rFonts w:ascii="Courier New" w:hAnsi="Courier New"/>
          <w:sz w:val="19"/>
        </w:rPr>
        <w:t>5. INCIDENT RESPONSE PROCESS</w:t>
      </w:r>
    </w:p>
    <w:p xmlns:wp14="http://schemas.microsoft.com/office/word/2010/wordml" w14:paraId="18FDDCAC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03C3FCE8" wp14:textId="77777777">
      <w:pPr>
        <w:spacing w:after="0" w:line="240" w:lineRule="auto"/>
      </w:pPr>
      <w:r>
        <w:rPr>
          <w:rFonts w:ascii="Courier New" w:hAnsi="Courier New"/>
          <w:sz w:val="19"/>
        </w:rPr>
        <w:t>The IT Security Team shall follow the incident response process below:</w:t>
      </w:r>
    </w:p>
    <w:p xmlns:wp14="http://schemas.microsoft.com/office/word/2010/wordml" w14:paraId="049F31CB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48979E0E" wp14:textId="77777777">
      <w:pPr>
        <w:spacing w:after="0" w:line="240" w:lineRule="auto"/>
      </w:pPr>
      <w:r>
        <w:rPr>
          <w:rFonts w:ascii="Courier New" w:hAnsi="Courier New"/>
          <w:sz w:val="19"/>
        </w:rPr>
        <w:t>Step 1: Identification</w:t>
      </w:r>
    </w:p>
    <w:p xmlns:wp14="http://schemas.microsoft.com/office/word/2010/wordml" w14:paraId="158ACD55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Validate whether the reported event is a security incident by</w:t>
      </w:r>
    </w:p>
    <w:p xmlns:wp14="http://schemas.microsoft.com/office/word/2010/wordml" w14:paraId="04A6BEA9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reviewing alerts, logs, user reports, system activity, and available</w:t>
      </w:r>
    </w:p>
    <w:p xmlns:wp14="http://schemas.microsoft.com/office/word/2010/wordml" w14:paraId="74569973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evidence.</w:t>
      </w:r>
    </w:p>
    <w:p xmlns:wp14="http://schemas.microsoft.com/office/word/2010/wordml" w14:paraId="53128261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24DDDDF6" wp14:textId="77777777">
      <w:pPr>
        <w:spacing w:after="0" w:line="240" w:lineRule="auto"/>
      </w:pPr>
      <w:r>
        <w:rPr>
          <w:rFonts w:ascii="Courier New" w:hAnsi="Courier New"/>
          <w:sz w:val="19"/>
        </w:rPr>
        <w:t>Step 2: Containment</w:t>
      </w:r>
    </w:p>
    <w:p xmlns:wp14="http://schemas.microsoft.com/office/word/2010/wordml" w14:paraId="4038ED74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Limit the spread or impact of the incident. Actions may include</w:t>
      </w:r>
    </w:p>
    <w:p xmlns:wp14="http://schemas.microsoft.com/office/word/2010/wordml" w14:paraId="62CCE0AD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disabling accounts, isolating devices, blocking malicious domains,</w:t>
      </w:r>
    </w:p>
    <w:p xmlns:wp14="http://schemas.microsoft.com/office/word/2010/wordml" w14:paraId="4259787E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restricting network access, or suspending affected services.</w:t>
      </w:r>
    </w:p>
    <w:p xmlns:wp14="http://schemas.microsoft.com/office/word/2010/wordml" w14:paraId="62486C05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12124546" wp14:textId="77777777">
      <w:pPr>
        <w:spacing w:after="0" w:line="240" w:lineRule="auto"/>
      </w:pPr>
      <w:r>
        <w:rPr>
          <w:rFonts w:ascii="Courier New" w:hAnsi="Courier New"/>
          <w:sz w:val="19"/>
        </w:rPr>
        <w:t>Step 3: Investigation</w:t>
      </w:r>
    </w:p>
    <w:p xmlns:wp14="http://schemas.microsoft.com/office/word/2010/wordml" w14:paraId="421B36D9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Determine the root cause, affected systems, timeline of activity,</w:t>
      </w:r>
    </w:p>
    <w:p xmlns:wp14="http://schemas.microsoft.com/office/word/2010/wordml" w14:paraId="50DFD6A9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data involved, and whether unauthorized access or data loss occurred.</w:t>
      </w:r>
    </w:p>
    <w:p xmlns:wp14="http://schemas.microsoft.com/office/word/2010/wordml" w14:paraId="4101652C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794E995F" wp14:textId="77777777">
      <w:pPr>
        <w:spacing w:after="0" w:line="240" w:lineRule="auto"/>
      </w:pPr>
      <w:r>
        <w:rPr>
          <w:rFonts w:ascii="Courier New" w:hAnsi="Courier New"/>
          <w:sz w:val="19"/>
        </w:rPr>
        <w:t>Step 4: Eradication</w:t>
      </w:r>
    </w:p>
    <w:p xmlns:wp14="http://schemas.microsoft.com/office/word/2010/wordml" w14:paraId="32A50E1F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Remove malware, revoke unauthorized access, reset compromised</w:t>
      </w:r>
    </w:p>
    <w:p xmlns:wp14="http://schemas.microsoft.com/office/word/2010/wordml" w14:paraId="615939A4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credentials, close exploited vulnerabilities, and remove malicious</w:t>
      </w:r>
    </w:p>
    <w:p xmlns:wp14="http://schemas.microsoft.com/office/word/2010/wordml" w14:paraId="2C624470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files or configurations.</w:t>
      </w:r>
    </w:p>
    <w:p xmlns:wp14="http://schemas.microsoft.com/office/word/2010/wordml" w14:paraId="4B99056E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044157E5" wp14:textId="77777777">
      <w:pPr>
        <w:spacing w:after="0" w:line="240" w:lineRule="auto"/>
      </w:pPr>
      <w:r>
        <w:rPr>
          <w:rFonts w:ascii="Courier New" w:hAnsi="Courier New"/>
          <w:sz w:val="19"/>
        </w:rPr>
        <w:t>Step 5: Recovery</w:t>
      </w:r>
    </w:p>
    <w:p xmlns:wp14="http://schemas.microsoft.com/office/word/2010/wordml" w14:paraId="018507D9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Restore affected systems from trusted backups or clean sources,</w:t>
      </w:r>
    </w:p>
    <w:p xmlns:wp14="http://schemas.microsoft.com/office/word/2010/wordml" w14:paraId="4E59B532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monitor systems for recurring activity, and confirm business services</w:t>
      </w:r>
    </w:p>
    <w:p xmlns:wp14="http://schemas.microsoft.com/office/word/2010/wordml" w14:paraId="6BF40A28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are operating normally.</w:t>
      </w:r>
    </w:p>
    <w:p xmlns:wp14="http://schemas.microsoft.com/office/word/2010/wordml" w14:paraId="1299C43A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6025E539" wp14:textId="77777777">
      <w:pPr>
        <w:spacing w:after="0" w:line="240" w:lineRule="auto"/>
      </w:pPr>
      <w:r>
        <w:rPr>
          <w:rFonts w:ascii="Courier New" w:hAnsi="Courier New"/>
          <w:sz w:val="19"/>
        </w:rPr>
        <w:t>Step 6: Post-Incident Review</w:t>
      </w:r>
    </w:p>
    <w:p xmlns:wp14="http://schemas.microsoft.com/office/word/2010/wordml" w14:paraId="600D64EB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Document lessons learned, identify control gaps, assign corrective</w:t>
      </w:r>
    </w:p>
    <w:p xmlns:wp14="http://schemas.microsoft.com/office/word/2010/wordml" w14:paraId="468D038A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actions, and update policies, procedures, or user training where</w:t>
      </w:r>
    </w:p>
    <w:p xmlns:wp14="http://schemas.microsoft.com/office/word/2010/wordml" w14:paraId="080269C5" wp14:textId="77777777">
      <w:pPr>
        <w:spacing w:after="0" w:line="240" w:lineRule="auto"/>
      </w:pPr>
      <w:r>
        <w:rPr>
          <w:rFonts w:ascii="Courier New" w:hAnsi="Courier New"/>
          <w:sz w:val="19"/>
        </w:rPr>
        <w:t xml:space="preserve">        required.</w:t>
      </w:r>
    </w:p>
    <w:p xmlns:wp14="http://schemas.microsoft.com/office/word/2010/wordml" w14:paraId="4DDBEF00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35778EAD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57C02E7A" wp14:textId="77777777">
      <w:pPr>
        <w:spacing w:after="0" w:line="240" w:lineRule="auto"/>
      </w:pPr>
      <w:r>
        <w:rPr>
          <w:rFonts w:ascii="Courier New" w:hAnsi="Courier New"/>
          <w:sz w:val="19"/>
        </w:rPr>
        <w:t>6. ROLES AND RESPONSIBILITIES</w:t>
      </w:r>
    </w:p>
    <w:p xmlns:wp14="http://schemas.microsoft.com/office/word/2010/wordml" w14:paraId="6DA6189B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57A38C82" wp14:textId="77777777">
      <w:pPr>
        <w:spacing w:after="0" w:line="240" w:lineRule="auto"/>
      </w:pPr>
      <w:r>
        <w:rPr>
          <w:rFonts w:ascii="Courier New" w:hAnsi="Courier New"/>
          <w:sz w:val="19"/>
        </w:rPr>
        <w:t>Employees:</w:t>
      </w:r>
    </w:p>
    <w:p xmlns:wp14="http://schemas.microsoft.com/office/word/2010/wordml" w14:paraId="3FCBD647" wp14:textId="77777777">
      <w:pPr>
        <w:spacing w:after="0" w:line="240" w:lineRule="auto"/>
      </w:pPr>
      <w:r>
        <w:rPr>
          <w:rFonts w:ascii="Courier New" w:hAnsi="Courier New"/>
          <w:sz w:val="19"/>
        </w:rPr>
        <w:t>- Report suspected incidents immediately</w:t>
      </w:r>
    </w:p>
    <w:p xmlns:wp14="http://schemas.microsoft.com/office/word/2010/wordml" w14:paraId="6E392FF5" wp14:textId="77777777">
      <w:pPr>
        <w:spacing w:after="0" w:line="240" w:lineRule="auto"/>
      </w:pPr>
      <w:r>
        <w:rPr>
          <w:rFonts w:ascii="Courier New" w:hAnsi="Courier New"/>
          <w:sz w:val="19"/>
        </w:rPr>
        <w:t>- Preserve evidence and follow IT Security instructions</w:t>
      </w:r>
    </w:p>
    <w:p xmlns:wp14="http://schemas.microsoft.com/office/word/2010/wordml" w14:paraId="714CA559" wp14:textId="77777777">
      <w:pPr>
        <w:spacing w:after="0" w:line="240" w:lineRule="auto"/>
      </w:pPr>
      <w:r>
        <w:rPr>
          <w:rFonts w:ascii="Courier New" w:hAnsi="Courier New"/>
          <w:sz w:val="19"/>
        </w:rPr>
        <w:t>- Avoid sharing incident details with unauthorized individuals</w:t>
      </w:r>
    </w:p>
    <w:p xmlns:wp14="http://schemas.microsoft.com/office/word/2010/wordml" w14:paraId="3461D779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50EB25BF" wp14:textId="77777777">
      <w:pPr>
        <w:spacing w:after="0" w:line="240" w:lineRule="auto"/>
      </w:pPr>
      <w:r>
        <w:rPr>
          <w:rFonts w:ascii="Courier New" w:hAnsi="Courier New"/>
          <w:sz w:val="19"/>
        </w:rPr>
        <w:t>IT Helpdesk:</w:t>
      </w:r>
    </w:p>
    <w:p xmlns:wp14="http://schemas.microsoft.com/office/word/2010/wordml" w14:paraId="7D77F89D" wp14:textId="77777777">
      <w:pPr>
        <w:spacing w:after="0" w:line="240" w:lineRule="auto"/>
      </w:pPr>
      <w:r>
        <w:rPr>
          <w:rFonts w:ascii="Courier New" w:hAnsi="Courier New"/>
          <w:sz w:val="19"/>
        </w:rPr>
        <w:t>- Receive initial reports and create incident tickets</w:t>
      </w:r>
    </w:p>
    <w:p xmlns:wp14="http://schemas.microsoft.com/office/word/2010/wordml" w14:paraId="50788526" wp14:textId="77777777">
      <w:pPr>
        <w:spacing w:after="0" w:line="240" w:lineRule="auto"/>
      </w:pPr>
      <w:r>
        <w:rPr>
          <w:rFonts w:ascii="Courier New" w:hAnsi="Courier New"/>
          <w:sz w:val="19"/>
        </w:rPr>
        <w:t>- Escalate security incidents to the IT Security Team</w:t>
      </w:r>
    </w:p>
    <w:p xmlns:wp14="http://schemas.microsoft.com/office/word/2010/wordml" w14:paraId="7FBCCB71" wp14:textId="77777777">
      <w:pPr>
        <w:spacing w:after="0" w:line="240" w:lineRule="auto"/>
      </w:pPr>
      <w:r>
        <w:rPr>
          <w:rFonts w:ascii="Courier New" w:hAnsi="Courier New"/>
          <w:sz w:val="19"/>
        </w:rPr>
        <w:t>- Support account reset, device collection, and user communication</w:t>
      </w:r>
    </w:p>
    <w:p xmlns:wp14="http://schemas.microsoft.com/office/word/2010/wordml" w14:paraId="3CF2D8B6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2DA30E05" wp14:textId="77777777">
      <w:pPr>
        <w:spacing w:after="0" w:line="240" w:lineRule="auto"/>
      </w:pPr>
      <w:r>
        <w:rPr>
          <w:rFonts w:ascii="Courier New" w:hAnsi="Courier New"/>
          <w:sz w:val="19"/>
        </w:rPr>
        <w:t>IT Security Team:</w:t>
      </w:r>
    </w:p>
    <w:p xmlns:wp14="http://schemas.microsoft.com/office/word/2010/wordml" w14:paraId="703BA1FB" wp14:textId="77777777">
      <w:pPr>
        <w:spacing w:after="0" w:line="240" w:lineRule="auto"/>
      </w:pPr>
      <w:r>
        <w:rPr>
          <w:rFonts w:ascii="Courier New" w:hAnsi="Courier New"/>
          <w:sz w:val="19"/>
        </w:rPr>
        <w:t>- Lead incident triage, investigation, containment, and recovery</w:t>
      </w:r>
    </w:p>
    <w:p xmlns:wp14="http://schemas.microsoft.com/office/word/2010/wordml" w14:paraId="50D7C4EF" wp14:textId="77777777">
      <w:pPr>
        <w:spacing w:after="0" w:line="240" w:lineRule="auto"/>
      </w:pPr>
      <w:r>
        <w:rPr>
          <w:rFonts w:ascii="Courier New" w:hAnsi="Courier New"/>
          <w:sz w:val="19"/>
        </w:rPr>
        <w:t>- Preserve evidence and maintain incident records</w:t>
      </w:r>
    </w:p>
    <w:p xmlns:wp14="http://schemas.microsoft.com/office/word/2010/wordml" w14:paraId="4A97B809" wp14:textId="77777777">
      <w:pPr>
        <w:spacing w:after="0" w:line="240" w:lineRule="auto"/>
      </w:pPr>
      <w:r>
        <w:rPr>
          <w:rFonts w:ascii="Courier New" w:hAnsi="Courier New"/>
          <w:sz w:val="19"/>
        </w:rPr>
        <w:t>- Coordinate with management, legal, HR, and affected business teams</w:t>
      </w:r>
    </w:p>
    <w:p xmlns:wp14="http://schemas.microsoft.com/office/word/2010/wordml" w14:paraId="0FB78278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4687F882" wp14:textId="77777777">
      <w:pPr>
        <w:spacing w:after="0" w:line="240" w:lineRule="auto"/>
      </w:pPr>
      <w:r>
        <w:rPr>
          <w:rFonts w:ascii="Courier New" w:hAnsi="Courier New"/>
          <w:sz w:val="19"/>
        </w:rPr>
        <w:t>System Owners:</w:t>
      </w:r>
    </w:p>
    <w:p xmlns:wp14="http://schemas.microsoft.com/office/word/2010/wordml" w14:paraId="39ADDCD3" wp14:textId="77777777">
      <w:pPr>
        <w:spacing w:after="0" w:line="240" w:lineRule="auto"/>
      </w:pPr>
      <w:r>
        <w:rPr>
          <w:rFonts w:ascii="Courier New" w:hAnsi="Courier New"/>
          <w:sz w:val="19"/>
        </w:rPr>
        <w:t>- Provide technical information about affected systems</w:t>
      </w:r>
    </w:p>
    <w:p xmlns:wp14="http://schemas.microsoft.com/office/word/2010/wordml" w14:paraId="236CF81F" wp14:textId="77777777">
      <w:pPr>
        <w:spacing w:after="0" w:line="240" w:lineRule="auto"/>
      </w:pPr>
      <w:r>
        <w:rPr>
          <w:rFonts w:ascii="Courier New" w:hAnsi="Courier New"/>
          <w:sz w:val="19"/>
        </w:rPr>
        <w:t>- Support containment, restoration, and validation activities</w:t>
      </w:r>
    </w:p>
    <w:p xmlns:wp14="http://schemas.microsoft.com/office/word/2010/wordml" w14:paraId="163C1ACF" wp14:textId="77777777">
      <w:pPr>
        <w:spacing w:after="0" w:line="240" w:lineRule="auto"/>
      </w:pPr>
      <w:r>
        <w:rPr>
          <w:rFonts w:ascii="Courier New" w:hAnsi="Courier New"/>
          <w:sz w:val="19"/>
        </w:rPr>
        <w:t>- Implement corrective actions assigned after the incident</w:t>
      </w:r>
    </w:p>
    <w:p xmlns:wp14="http://schemas.microsoft.com/office/word/2010/wordml" w14:paraId="1FC39945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3EE9C6DC" wp14:textId="77777777">
      <w:pPr>
        <w:spacing w:after="0" w:line="240" w:lineRule="auto"/>
      </w:pPr>
      <w:r>
        <w:rPr>
          <w:rFonts w:ascii="Courier New" w:hAnsi="Courier New"/>
          <w:sz w:val="19"/>
        </w:rPr>
        <w:t>Management:</w:t>
      </w:r>
    </w:p>
    <w:p xmlns:wp14="http://schemas.microsoft.com/office/word/2010/wordml" w14:paraId="7F25EB8A" wp14:textId="77777777">
      <w:pPr>
        <w:spacing w:after="0" w:line="240" w:lineRule="auto"/>
      </w:pPr>
      <w:r>
        <w:rPr>
          <w:rFonts w:ascii="Courier New" w:hAnsi="Courier New"/>
          <w:sz w:val="19"/>
        </w:rPr>
        <w:t>- Approve major response decisions where business impact is significant</w:t>
      </w:r>
    </w:p>
    <w:p xmlns:wp14="http://schemas.microsoft.com/office/word/2010/wordml" w14:paraId="0A9C4C39" wp14:textId="77777777">
      <w:pPr>
        <w:spacing w:after="0" w:line="240" w:lineRule="auto"/>
      </w:pPr>
      <w:r>
        <w:rPr>
          <w:rFonts w:ascii="Courier New" w:hAnsi="Courier New"/>
          <w:sz w:val="19"/>
        </w:rPr>
        <w:t>- Support communication, resource allocation, and remediation priorities</w:t>
      </w:r>
    </w:p>
    <w:p xmlns:wp14="http://schemas.microsoft.com/office/word/2010/wordml" w14:paraId="772E889C" wp14:textId="77777777">
      <w:pPr>
        <w:spacing w:after="0" w:line="240" w:lineRule="auto"/>
      </w:pPr>
      <w:r>
        <w:rPr>
          <w:rFonts w:ascii="Courier New" w:hAnsi="Courier New"/>
          <w:sz w:val="19"/>
        </w:rPr>
        <w:t>- Ensure compliance with legal, contractual, and client requirements</w:t>
      </w:r>
    </w:p>
    <w:p xmlns:wp14="http://schemas.microsoft.com/office/word/2010/wordml" w14:paraId="0562CB0E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62ACD041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4C8C5F14" wp14:textId="77777777">
      <w:pPr>
        <w:spacing w:after="0" w:line="240" w:lineRule="auto"/>
      </w:pPr>
      <w:r>
        <w:rPr>
          <w:rFonts w:ascii="Courier New" w:hAnsi="Courier New"/>
          <w:sz w:val="19"/>
        </w:rPr>
        <w:t>7. COMMUNICATION AND ESCALATION</w:t>
      </w:r>
    </w:p>
    <w:p xmlns:wp14="http://schemas.microsoft.com/office/word/2010/wordml" w14:paraId="368B3858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30DAB973" wp14:textId="77777777">
      <w:pPr>
        <w:spacing w:after="0" w:line="240" w:lineRule="auto"/>
      </w:pPr>
      <w:r>
        <w:rPr>
          <w:rFonts w:ascii="Courier New" w:hAnsi="Courier New"/>
          <w:sz w:val="19"/>
        </w:rPr>
        <w:t>Incident communication must be accurate, timely, and limited to authorized</w:t>
      </w:r>
    </w:p>
    <w:p xmlns:wp14="http://schemas.microsoft.com/office/word/2010/wordml" w14:paraId="2A662419" wp14:textId="77777777">
      <w:pPr>
        <w:spacing w:after="0" w:line="240" w:lineRule="auto"/>
      </w:pPr>
      <w:r>
        <w:rPr>
          <w:rFonts w:ascii="Courier New" w:hAnsi="Courier New"/>
          <w:sz w:val="19"/>
        </w:rPr>
        <w:t>personnel. Employees must not disclose security incident details to clients,</w:t>
      </w:r>
    </w:p>
    <w:p xmlns:wp14="http://schemas.microsoft.com/office/word/2010/wordml" w14:paraId="03A89BB8" wp14:textId="77777777">
      <w:pPr>
        <w:spacing w:after="0" w:line="240" w:lineRule="auto"/>
      </w:pPr>
      <w:r>
        <w:rPr>
          <w:rFonts w:ascii="Courier New" w:hAnsi="Courier New"/>
          <w:sz w:val="19"/>
        </w:rPr>
        <w:t>vendors, media, or external parties unless approved by management.</w:t>
      </w:r>
    </w:p>
    <w:p xmlns:wp14="http://schemas.microsoft.com/office/word/2010/wordml" w14:paraId="34CE0A41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0EBC1131" wp14:textId="77777777">
      <w:pPr>
        <w:spacing w:after="0" w:line="240" w:lineRule="auto"/>
      </w:pPr>
      <w:r>
        <w:rPr>
          <w:rFonts w:ascii="Courier New" w:hAnsi="Courier New"/>
          <w:sz w:val="19"/>
        </w:rPr>
        <w:t>Escalation is required when:</w:t>
      </w:r>
    </w:p>
    <w:p xmlns:wp14="http://schemas.microsoft.com/office/word/2010/wordml" w14:paraId="62EBF3C5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02A19F8A" wp14:textId="77777777">
      <w:pPr>
        <w:spacing w:after="0" w:line="240" w:lineRule="auto"/>
      </w:pPr>
      <w:r>
        <w:rPr>
          <w:rFonts w:ascii="Courier New" w:hAnsi="Courier New"/>
          <w:sz w:val="19"/>
        </w:rPr>
        <w:t>- Sensitive, confidential, or client data may be exposed</w:t>
      </w:r>
    </w:p>
    <w:p xmlns:wp14="http://schemas.microsoft.com/office/word/2010/wordml" w14:paraId="5B14004A" wp14:textId="77777777">
      <w:pPr>
        <w:spacing w:after="0" w:line="240" w:lineRule="auto"/>
      </w:pPr>
      <w:r>
        <w:rPr>
          <w:rFonts w:ascii="Courier New" w:hAnsi="Courier New"/>
          <w:sz w:val="19"/>
        </w:rPr>
        <w:t>- A privileged account is suspected to be compromised</w:t>
      </w:r>
    </w:p>
    <w:p xmlns:wp14="http://schemas.microsoft.com/office/word/2010/wordml" w14:paraId="202ED910" wp14:textId="77777777">
      <w:pPr>
        <w:spacing w:after="0" w:line="240" w:lineRule="auto"/>
      </w:pPr>
      <w:r>
        <w:rPr>
          <w:rFonts w:ascii="Courier New" w:hAnsi="Courier New"/>
          <w:sz w:val="19"/>
        </w:rPr>
        <w:t>- Malware or ransomware is detected</w:t>
      </w:r>
    </w:p>
    <w:p xmlns:wp14="http://schemas.microsoft.com/office/word/2010/wordml" w14:paraId="76C24C6A" wp14:textId="77777777">
      <w:pPr>
        <w:spacing w:after="0" w:line="240" w:lineRule="auto"/>
      </w:pPr>
      <w:r>
        <w:rPr>
          <w:rFonts w:ascii="Courier New" w:hAnsi="Courier New"/>
          <w:sz w:val="19"/>
        </w:rPr>
        <w:t>- Business-critical services are unavailable</w:t>
      </w:r>
    </w:p>
    <w:p xmlns:wp14="http://schemas.microsoft.com/office/word/2010/wordml" w14:paraId="0C64E70B" wp14:textId="77777777">
      <w:pPr>
        <w:spacing w:after="0" w:line="240" w:lineRule="auto"/>
      </w:pPr>
      <w:r>
        <w:rPr>
          <w:rFonts w:ascii="Courier New" w:hAnsi="Courier New"/>
          <w:sz w:val="19"/>
        </w:rPr>
        <w:t>- Legal, regulatory, or contractual notification may be required</w:t>
      </w:r>
    </w:p>
    <w:p xmlns:wp14="http://schemas.microsoft.com/office/word/2010/wordml" w14:paraId="72B9FDA4" wp14:textId="77777777">
      <w:pPr>
        <w:spacing w:after="0" w:line="240" w:lineRule="auto"/>
      </w:pPr>
      <w:r>
        <w:rPr>
          <w:rFonts w:ascii="Courier New" w:hAnsi="Courier New"/>
          <w:sz w:val="19"/>
        </w:rPr>
        <w:t>- The incident may affect multiple departments or regions</w:t>
      </w:r>
    </w:p>
    <w:p xmlns:wp14="http://schemas.microsoft.com/office/word/2010/wordml" w14:paraId="6D98A12B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6AB455C4" wp14:textId="77777777">
      <w:pPr>
        <w:spacing w:after="0" w:line="240" w:lineRule="auto"/>
      </w:pPr>
      <w:r>
        <w:rPr>
          <w:rFonts w:ascii="Courier New" w:hAnsi="Courier New"/>
          <w:sz w:val="19"/>
        </w:rPr>
        <w:t>For Severity Level 3 and Level 4 incidents, the IT Security Team must notify</w:t>
      </w:r>
    </w:p>
    <w:p xmlns:wp14="http://schemas.microsoft.com/office/word/2010/wordml" w14:paraId="693EDE27" wp14:textId="77777777">
      <w:pPr>
        <w:spacing w:after="0" w:line="240" w:lineRule="auto"/>
      </w:pPr>
      <w:r>
        <w:rPr>
          <w:rFonts w:ascii="Courier New" w:hAnsi="Courier New"/>
          <w:sz w:val="19"/>
        </w:rPr>
        <w:t>management and relevant stakeholders immediately after initial validation.</w:t>
      </w:r>
    </w:p>
    <w:p xmlns:wp14="http://schemas.microsoft.com/office/word/2010/wordml" w14:paraId="2946DB82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767381E7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1397ED97" wp14:textId="77777777">
      <w:pPr>
        <w:spacing w:after="0" w:line="240" w:lineRule="auto"/>
      </w:pPr>
      <w:r>
        <w:rPr>
          <w:rFonts w:ascii="Courier New" w:hAnsi="Courier New"/>
          <w:sz w:val="19"/>
        </w:rPr>
        <w:t>8. EVIDENCE HANDLING</w:t>
      </w:r>
    </w:p>
    <w:p xmlns:wp14="http://schemas.microsoft.com/office/word/2010/wordml" w14:paraId="3913EB1F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7E622E8C" wp14:textId="77777777">
      <w:pPr>
        <w:spacing w:after="0" w:line="240" w:lineRule="auto"/>
      </w:pPr>
      <w:r>
        <w:rPr>
          <w:rFonts w:ascii="Courier New" w:hAnsi="Courier New"/>
          <w:sz w:val="19"/>
        </w:rPr>
        <w:t>All incident evidence must be protected from unauthorized access,</w:t>
      </w:r>
    </w:p>
    <w:p xmlns:wp14="http://schemas.microsoft.com/office/word/2010/wordml" w14:paraId="48C88956" wp14:textId="77777777">
      <w:pPr>
        <w:spacing w:after="0" w:line="240" w:lineRule="auto"/>
      </w:pPr>
      <w:r>
        <w:rPr>
          <w:rFonts w:ascii="Courier New" w:hAnsi="Courier New"/>
          <w:sz w:val="19"/>
        </w:rPr>
        <w:t>modification, or deletion. Evidence may include logs, screenshots, emails,</w:t>
      </w:r>
    </w:p>
    <w:p xmlns:wp14="http://schemas.microsoft.com/office/word/2010/wordml" w14:paraId="4152A4B7" wp14:textId="77777777">
      <w:pPr>
        <w:spacing w:after="0" w:line="240" w:lineRule="auto"/>
      </w:pPr>
      <w:r>
        <w:rPr>
          <w:rFonts w:ascii="Courier New" w:hAnsi="Courier New"/>
          <w:sz w:val="19"/>
        </w:rPr>
        <w:t>files, endpoint alerts, network traffic records, access records, and user</w:t>
      </w:r>
    </w:p>
    <w:p xmlns:wp14="http://schemas.microsoft.com/office/word/2010/wordml" w14:paraId="1001AFAE" wp14:textId="77777777">
      <w:pPr>
        <w:spacing w:after="0" w:line="240" w:lineRule="auto"/>
      </w:pPr>
      <w:r>
        <w:rPr>
          <w:rFonts w:ascii="Courier New" w:hAnsi="Courier New"/>
          <w:sz w:val="19"/>
        </w:rPr>
        <w:t>statements.</w:t>
      </w:r>
    </w:p>
    <w:p xmlns:wp14="http://schemas.microsoft.com/office/word/2010/wordml" w14:paraId="5997CC1D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74E0AAD2" wp14:textId="77777777">
      <w:pPr>
        <w:spacing w:after="0" w:line="240" w:lineRule="auto"/>
      </w:pPr>
      <w:r>
        <w:rPr>
          <w:rFonts w:ascii="Courier New" w:hAnsi="Courier New"/>
          <w:sz w:val="19"/>
        </w:rPr>
        <w:t>The IT Security Team must:</w:t>
      </w:r>
    </w:p>
    <w:p xmlns:wp14="http://schemas.microsoft.com/office/word/2010/wordml" w14:paraId="110FFD37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042B437E" wp14:textId="77777777">
      <w:pPr>
        <w:spacing w:after="0" w:line="240" w:lineRule="auto"/>
      </w:pPr>
      <w:r>
        <w:rPr>
          <w:rFonts w:ascii="Courier New" w:hAnsi="Courier New"/>
          <w:sz w:val="19"/>
        </w:rPr>
        <w:t>- Record the date and time evidence was collected</w:t>
      </w:r>
    </w:p>
    <w:p xmlns:wp14="http://schemas.microsoft.com/office/word/2010/wordml" w14:paraId="44859CA3" wp14:textId="77777777">
      <w:pPr>
        <w:spacing w:after="0" w:line="240" w:lineRule="auto"/>
      </w:pPr>
      <w:r>
        <w:rPr>
          <w:rFonts w:ascii="Courier New" w:hAnsi="Courier New"/>
          <w:sz w:val="19"/>
        </w:rPr>
        <w:t>- Identify the person collecting and handling the evidence</w:t>
      </w:r>
    </w:p>
    <w:p xmlns:wp14="http://schemas.microsoft.com/office/word/2010/wordml" w14:paraId="06F4DBF2" wp14:textId="77777777">
      <w:pPr>
        <w:spacing w:after="0" w:line="240" w:lineRule="auto"/>
      </w:pPr>
      <w:r>
        <w:rPr>
          <w:rFonts w:ascii="Courier New" w:hAnsi="Courier New"/>
          <w:sz w:val="19"/>
        </w:rPr>
        <w:t>- Store evidence in an approved restricted-access location</w:t>
      </w:r>
    </w:p>
    <w:p xmlns:wp14="http://schemas.microsoft.com/office/word/2010/wordml" w14:paraId="33FA3CF6" wp14:textId="77777777">
      <w:pPr>
        <w:spacing w:after="0" w:line="240" w:lineRule="auto"/>
      </w:pPr>
      <w:r>
        <w:rPr>
          <w:rFonts w:ascii="Courier New" w:hAnsi="Courier New"/>
          <w:sz w:val="19"/>
        </w:rPr>
        <w:t>- Maintain an evidence log for high and critical incidents</w:t>
      </w:r>
    </w:p>
    <w:p xmlns:wp14="http://schemas.microsoft.com/office/word/2010/wordml" w14:paraId="3E4F8DF8" wp14:textId="77777777">
      <w:pPr>
        <w:spacing w:after="0" w:line="240" w:lineRule="auto"/>
      </w:pPr>
      <w:r>
        <w:rPr>
          <w:rFonts w:ascii="Courier New" w:hAnsi="Courier New"/>
          <w:sz w:val="19"/>
        </w:rPr>
        <w:t>- Avoid altering original files or logs unless required for containment</w:t>
      </w:r>
    </w:p>
    <w:p xmlns:wp14="http://schemas.microsoft.com/office/word/2010/wordml" w14:paraId="6B699379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38B152CA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7827A1E9" wp14:textId="77777777">
      <w:pPr>
        <w:spacing w:after="0" w:line="240" w:lineRule="auto"/>
      </w:pPr>
      <w:r>
        <w:rPr>
          <w:rFonts w:ascii="Courier New" w:hAnsi="Courier New"/>
          <w:sz w:val="19"/>
        </w:rPr>
        <w:t>9. INCIDENT DOCUMENTATION</w:t>
      </w:r>
    </w:p>
    <w:p xmlns:wp14="http://schemas.microsoft.com/office/word/2010/wordml" w14:paraId="522F0908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52D0A5BD" wp14:textId="77777777">
      <w:pPr>
        <w:spacing w:after="0" w:line="240" w:lineRule="auto"/>
      </w:pPr>
      <w:r>
        <w:rPr>
          <w:rFonts w:ascii="Courier New" w:hAnsi="Courier New"/>
          <w:sz w:val="19"/>
        </w:rPr>
        <w:t>All confirmed security incidents must be documented in the incident ticketing</w:t>
      </w:r>
    </w:p>
    <w:p xmlns:wp14="http://schemas.microsoft.com/office/word/2010/wordml" w14:paraId="7AA67E39" wp14:textId="77777777">
      <w:pPr>
        <w:spacing w:after="0" w:line="240" w:lineRule="auto"/>
      </w:pPr>
      <w:r>
        <w:rPr>
          <w:rFonts w:ascii="Courier New" w:hAnsi="Courier New"/>
          <w:sz w:val="19"/>
        </w:rPr>
        <w:t>or case management system. The incident record must include:</w:t>
      </w:r>
    </w:p>
    <w:p xmlns:wp14="http://schemas.microsoft.com/office/word/2010/wordml" w14:paraId="3FE9F23F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16B66EB4" wp14:textId="77777777">
      <w:pPr>
        <w:spacing w:after="0" w:line="240" w:lineRule="auto"/>
      </w:pPr>
      <w:r>
        <w:rPr>
          <w:rFonts w:ascii="Courier New" w:hAnsi="Courier New"/>
          <w:sz w:val="19"/>
        </w:rPr>
        <w:t>- Incident reference number</w:t>
      </w:r>
    </w:p>
    <w:p xmlns:wp14="http://schemas.microsoft.com/office/word/2010/wordml" w14:paraId="7B313381" wp14:textId="77777777">
      <w:pPr>
        <w:spacing w:after="0" w:line="240" w:lineRule="auto"/>
      </w:pPr>
      <w:r>
        <w:rPr>
          <w:rFonts w:ascii="Courier New" w:hAnsi="Courier New"/>
          <w:sz w:val="19"/>
        </w:rPr>
        <w:t>- Reporter details</w:t>
      </w:r>
    </w:p>
    <w:p xmlns:wp14="http://schemas.microsoft.com/office/word/2010/wordml" w14:paraId="01A0AAC0" wp14:textId="77777777">
      <w:pPr>
        <w:spacing w:after="0" w:line="240" w:lineRule="auto"/>
      </w:pPr>
      <w:r>
        <w:rPr>
          <w:rFonts w:ascii="Courier New" w:hAnsi="Courier New"/>
          <w:sz w:val="19"/>
        </w:rPr>
        <w:t>- Date and time reported</w:t>
      </w:r>
    </w:p>
    <w:p xmlns:wp14="http://schemas.microsoft.com/office/word/2010/wordml" w14:paraId="0D8937E2" wp14:textId="77777777">
      <w:pPr>
        <w:spacing w:after="0" w:line="240" w:lineRule="auto"/>
      </w:pPr>
      <w:r>
        <w:rPr>
          <w:rFonts w:ascii="Courier New" w:hAnsi="Courier New"/>
          <w:sz w:val="19"/>
        </w:rPr>
        <w:t>- Date and time detected</w:t>
      </w:r>
    </w:p>
    <w:p xmlns:wp14="http://schemas.microsoft.com/office/word/2010/wordml" w14:paraId="28E0337F" wp14:textId="77777777">
      <w:pPr>
        <w:spacing w:after="0" w:line="240" w:lineRule="auto"/>
      </w:pPr>
      <w:r>
        <w:rPr>
          <w:rFonts w:ascii="Courier New" w:hAnsi="Courier New"/>
          <w:sz w:val="19"/>
        </w:rPr>
        <w:t>- Affected systems, accounts, or data</w:t>
      </w:r>
    </w:p>
    <w:p xmlns:wp14="http://schemas.microsoft.com/office/word/2010/wordml" w14:paraId="4C95A4CA" wp14:textId="77777777">
      <w:pPr>
        <w:spacing w:after="0" w:line="240" w:lineRule="auto"/>
      </w:pPr>
      <w:r>
        <w:rPr>
          <w:rFonts w:ascii="Courier New" w:hAnsi="Courier New"/>
          <w:sz w:val="19"/>
        </w:rPr>
        <w:t>- Severity classification</w:t>
      </w:r>
    </w:p>
    <w:p xmlns:wp14="http://schemas.microsoft.com/office/word/2010/wordml" w14:paraId="1788EF91" wp14:textId="77777777">
      <w:pPr>
        <w:spacing w:after="0" w:line="240" w:lineRule="auto"/>
      </w:pPr>
      <w:r>
        <w:rPr>
          <w:rFonts w:ascii="Courier New" w:hAnsi="Courier New"/>
          <w:sz w:val="19"/>
        </w:rPr>
        <w:t>- Actions taken for containment, eradication, and recovery</w:t>
      </w:r>
    </w:p>
    <w:p xmlns:wp14="http://schemas.microsoft.com/office/word/2010/wordml" w14:paraId="37D392FB" wp14:textId="77777777">
      <w:pPr>
        <w:spacing w:after="0" w:line="240" w:lineRule="auto"/>
      </w:pPr>
      <w:r>
        <w:rPr>
          <w:rFonts w:ascii="Courier New" w:hAnsi="Courier New"/>
          <w:sz w:val="19"/>
        </w:rPr>
        <w:t>- Evidence collected</w:t>
      </w:r>
    </w:p>
    <w:p xmlns:wp14="http://schemas.microsoft.com/office/word/2010/wordml" w14:paraId="2A700205" wp14:textId="77777777">
      <w:pPr>
        <w:spacing w:after="0" w:line="240" w:lineRule="auto"/>
      </w:pPr>
      <w:r>
        <w:rPr>
          <w:rFonts w:ascii="Courier New" w:hAnsi="Courier New"/>
          <w:sz w:val="19"/>
        </w:rPr>
        <w:t>- Root cause analysis</w:t>
      </w:r>
    </w:p>
    <w:p xmlns:wp14="http://schemas.microsoft.com/office/word/2010/wordml" w14:paraId="269D0CF3" wp14:textId="77777777">
      <w:pPr>
        <w:spacing w:after="0" w:line="240" w:lineRule="auto"/>
      </w:pPr>
      <w:r>
        <w:rPr>
          <w:rFonts w:ascii="Courier New" w:hAnsi="Courier New"/>
          <w:sz w:val="19"/>
        </w:rPr>
        <w:t>- Business impact assessment</w:t>
      </w:r>
    </w:p>
    <w:p xmlns:wp14="http://schemas.microsoft.com/office/word/2010/wordml" w14:paraId="3CEDAB4E" wp14:textId="77777777">
      <w:pPr>
        <w:spacing w:after="0" w:line="240" w:lineRule="auto"/>
      </w:pPr>
      <w:r>
        <w:rPr>
          <w:rFonts w:ascii="Courier New" w:hAnsi="Courier New"/>
          <w:sz w:val="19"/>
        </w:rPr>
        <w:t>- Lessons learned and corrective actions</w:t>
      </w:r>
    </w:p>
    <w:p xmlns:wp14="http://schemas.microsoft.com/office/word/2010/wordml" w14:paraId="1F72F646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00E18B51" wp14:textId="77777777">
      <w:pPr>
        <w:spacing w:after="0" w:line="240" w:lineRule="auto"/>
      </w:pPr>
      <w:r>
        <w:rPr>
          <w:rFonts w:ascii="Courier New" w:hAnsi="Courier New"/>
          <w:sz w:val="19"/>
        </w:rPr>
        <w:t>Incident records must be retained for a minimum of three years unless a</w:t>
      </w:r>
    </w:p>
    <w:p xmlns:wp14="http://schemas.microsoft.com/office/word/2010/wordml" w14:paraId="5064EAE3" wp14:textId="77777777">
      <w:pPr>
        <w:spacing w:after="0" w:line="240" w:lineRule="auto"/>
      </w:pPr>
      <w:r>
        <w:rPr>
          <w:rFonts w:ascii="Courier New" w:hAnsi="Courier New"/>
          <w:sz w:val="19"/>
        </w:rPr>
        <w:t>longer retention period is required by legal, regulatory, contractual, or</w:t>
      </w:r>
    </w:p>
    <w:p xmlns:wp14="http://schemas.microsoft.com/office/word/2010/wordml" w14:paraId="441CD224" wp14:textId="77777777">
      <w:pPr>
        <w:spacing w:after="0" w:line="240" w:lineRule="auto"/>
      </w:pPr>
      <w:r>
        <w:rPr>
          <w:rFonts w:ascii="Courier New" w:hAnsi="Courier New"/>
          <w:sz w:val="19"/>
        </w:rPr>
        <w:t>client obligations.</w:t>
      </w:r>
    </w:p>
    <w:p xmlns:wp14="http://schemas.microsoft.com/office/word/2010/wordml" w14:paraId="08CE6F91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4AE8E5E5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2D9B6CC7" wp14:textId="77777777">
      <w:pPr>
        <w:spacing w:after="0" w:line="240" w:lineRule="auto"/>
      </w:pPr>
      <w:r>
        <w:rPr>
          <w:rFonts w:ascii="Courier New" w:hAnsi="Courier New"/>
          <w:sz w:val="19"/>
        </w:rPr>
        <w:t>10. POLICY COMPLIANCE</w:t>
      </w:r>
    </w:p>
    <w:p xmlns:wp14="http://schemas.microsoft.com/office/word/2010/wordml" w14:paraId="7C8BFA57" wp14:textId="77777777">
      <w:pPr>
        <w:spacing w:after="0" w:line="240" w:lineRule="auto"/>
      </w:pPr>
      <w:r>
        <w:rPr>
          <w:rFonts w:ascii="Courier New" w:hAnsi="Courier New"/>
          <w:sz w:val="19"/>
        </w:rPr>
        <w:t>━━━━━━━━━━━━━━━━━━━━━━━━━━━━━━━━━━━━━━━━━━━━━━━━</w:t>
      </w:r>
    </w:p>
    <w:p xmlns:wp14="http://schemas.microsoft.com/office/word/2010/wordml" w14:paraId="5E015F9B" wp14:textId="77777777">
      <w:pPr>
        <w:spacing w:after="0" w:line="240" w:lineRule="auto"/>
      </w:pPr>
      <w:r>
        <w:rPr>
          <w:rFonts w:ascii="Courier New" w:hAnsi="Courier New"/>
          <w:sz w:val="19"/>
        </w:rPr>
        <w:t>Failure to comply with this policy may result in account suspension,</w:t>
      </w:r>
    </w:p>
    <w:p xmlns:wp14="http://schemas.microsoft.com/office/word/2010/wordml" w14:paraId="247F7AB0" wp14:textId="77777777">
      <w:pPr>
        <w:spacing w:after="0" w:line="240" w:lineRule="auto"/>
      </w:pPr>
      <w:r>
        <w:rPr>
          <w:rFonts w:ascii="Courier New" w:hAnsi="Courier New"/>
          <w:sz w:val="19"/>
        </w:rPr>
        <w:t>restricted system access, additional security training, or disciplinary</w:t>
      </w:r>
    </w:p>
    <w:p xmlns:wp14="http://schemas.microsoft.com/office/word/2010/wordml" w14:paraId="1B1BDD8B" wp14:textId="77777777">
      <w:pPr>
        <w:spacing w:after="0" w:line="240" w:lineRule="auto"/>
      </w:pPr>
      <w:r>
        <w:rPr>
          <w:rFonts w:ascii="Courier New" w:hAnsi="Courier New"/>
          <w:sz w:val="19"/>
        </w:rPr>
        <w:t>action in accordance with the Centific Malaysia Employee Code of Conduct.</w:t>
      </w:r>
    </w:p>
    <w:p xmlns:wp14="http://schemas.microsoft.com/office/word/2010/wordml" w14:paraId="61CDCEAD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1F9592D6" wp14:textId="77777777">
      <w:pPr>
        <w:spacing w:after="0" w:line="240" w:lineRule="auto"/>
      </w:pPr>
      <w:r>
        <w:rPr>
          <w:rFonts w:ascii="Courier New" w:hAnsi="Courier New"/>
          <w:sz w:val="19"/>
        </w:rPr>
        <w:t>All security alerts, access logs, administrative actions, and incident</w:t>
      </w:r>
    </w:p>
    <w:p xmlns:wp14="http://schemas.microsoft.com/office/word/2010/wordml" w14:paraId="60255D40" wp14:textId="77777777">
      <w:pPr>
        <w:spacing w:after="0" w:line="240" w:lineRule="auto"/>
      </w:pPr>
      <w:r>
        <w:rPr>
          <w:rFonts w:ascii="Courier New" w:hAnsi="Courier New"/>
          <w:sz w:val="19"/>
        </w:rPr>
        <w:t>records may be monitored and reviewed by the Security Operations team.</w:t>
      </w:r>
    </w:p>
    <w:p xmlns:wp14="http://schemas.microsoft.com/office/word/2010/wordml" w14:paraId="6BB9E253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p xmlns:wp14="http://schemas.microsoft.com/office/word/2010/wordml" w14:paraId="12AB8267" wp14:textId="77777777">
      <w:pPr>
        <w:spacing w:after="0" w:line="240" w:lineRule="auto"/>
      </w:pPr>
      <w:r>
        <w:rPr>
          <w:rFonts w:ascii="Courier New" w:hAnsi="Courier New"/>
          <w:sz w:val="19"/>
        </w:rPr>
        <w:t>Document Owner: IT Security Team, Centific Malaysia</w:t>
      </w:r>
    </w:p>
    <w:p xmlns:wp14="http://schemas.microsoft.com/office/word/2010/wordml" w14:paraId="37CA4D41" wp14:textId="77777777">
      <w:pPr>
        <w:spacing w:after="0" w:line="240" w:lineRule="auto"/>
      </w:pPr>
      <w:r>
        <w:rPr>
          <w:rFonts w:ascii="Courier New" w:hAnsi="Courier New"/>
          <w:sz w:val="19"/>
        </w:rPr>
        <w:t>Next Review Date: 01 January 2027</w:t>
      </w:r>
    </w:p>
    <w:p xmlns:wp14="http://schemas.microsoft.com/office/word/2010/wordml" w14:paraId="23DE523C" wp14:textId="77777777">
      <w:pPr>
        <w:spacing w:after="0" w:line="240" w:lineRule="auto"/>
      </w:pPr>
      <w:r>
        <w:rPr>
          <w:rFonts w:ascii="Courier New" w:hAnsi="Courier New"/>
          <w:sz w:val="19"/>
        </w:rPr>
      </w:r>
    </w:p>
    <w:sectPr w:rsidRPr="0006063C" w:rsidR="00FC693F" w:rsidSect="00034616">
      <w:pgSz w:w="12240" w:h="15840" w:orient="portrait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F8A7A5"/>
    <w:rsid w:val="7214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9D96F50-1144-47C3-9F9C-D8B763B0E0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ourier New" w:hAnsi="Courier New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0207049 CHOONG JUN CHENG</lastModifiedBy>
  <revision>2</revision>
  <dcterms:created xsi:type="dcterms:W3CDTF">2013-12-23T23:15:00.0000000Z</dcterms:created>
  <dcterms:modified xsi:type="dcterms:W3CDTF">2026-06-23T02:51:10.7649772Z</dcterms:modified>
  <category/>
</coreProperties>
</file>