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Entretien de chaudière : pourquoi c'est obligatoire</w:t>
      </w:r>
    </w:p>
    <w:p>
      <w:r>
        <w:t>L'entretien annuel de la chaudière n'est pas qu'une bonne habitude — c'est une obligation légale en France depuis 2009. En tant que plombier chauffagiste dans les Hautes-Alpes, je rencontre encore régulièrement des propriétaires qui l'ignorent ou le reportent d'année en année. Voici ce qu'il faut savoir pour être en règle et, surtout, en sécurité.</w:t>
      </w:r>
    </w:p>
    <w:p>
      <w:pPr>
        <w:pStyle w:val="Heading2"/>
      </w:pPr>
      <w:r>
        <w:t>Ce que dit la loi</w:t>
      </w:r>
    </w:p>
    <w:p>
      <w:r>
        <w:t>Le décret n°2009-649 du 9 juin 2009 impose l'entretien annuel de toute chaudière au gaz, au fioul ou au bois d'une puissance nominale supérieure à 4 kW et inférieure ou égale à 400 kW. Cette obligation concerne aussi bien les propriétaires que les locataires.</w:t>
      </w:r>
    </w:p>
    <w:p>
      <w:r>
        <w:t>À l'issue de chaque entretien, le professionnel remet une attestation d'entretien. Conservez-la précieusement : en cas de sinistre (incendie, intoxication au monoxyde de carbone), l'absence de ce document peut avoir de lourdes conséquences sur votre prise en charge par l'assurance.</w:t>
      </w:r>
    </w:p>
    <w:p>
      <w:r>
        <w:t>⚠️  ⚠️ L'amende prévue par la loi peut atteindre 1 500 € en cas de non-respect. Surtout, une chaudière non entretenue représente un risque réel d'intoxication au monoxyde de carbone — un gaz inodore et potentiellement mortel.</w:t>
      </w:r>
    </w:p>
    <w:p>
      <w:pPr>
        <w:pStyle w:val="Heading2"/>
      </w:pPr>
      <w:r>
        <w:t>Ce que comprend un entretien complet</w:t>
      </w:r>
    </w:p>
    <w:p>
      <w:r>
        <w:t>Un entretien de chaudière, c'est bien plus qu'un simple dépoussiérage. Quand j'interviens chez vous, je réalise :</w:t>
      </w:r>
    </w:p>
    <w:p>
      <w:pPr>
        <w:pStyle w:val="ListBullet"/>
      </w:pPr>
      <w:r>
        <w:t>Nettoyage du brûleur, de la chambre de combustion et de l'échangeur thermique</w:t>
      </w:r>
    </w:p>
    <w:p>
      <w:pPr>
        <w:pStyle w:val="ListBullet"/>
      </w:pPr>
      <w:r>
        <w:t>Vérification des réglages de combustion et du rendement de l'appareil</w:t>
      </w:r>
    </w:p>
    <w:p>
      <w:pPr>
        <w:pStyle w:val="ListBullet"/>
      </w:pPr>
      <w:r>
        <w:t>Contrôle de l'étanchéité du circuit gaz ou fioul</w:t>
      </w:r>
    </w:p>
    <w:p>
      <w:pPr>
        <w:pStyle w:val="ListBullet"/>
      </w:pPr>
      <w:r>
        <w:t>Vérification des dispositifs de sécurité (soupape, limiteur de température)</w:t>
      </w:r>
    </w:p>
    <w:p>
      <w:pPr>
        <w:pStyle w:val="ListBullet"/>
      </w:pPr>
      <w:r>
        <w:t>Analyse des fumées (taux de CO, CO₂) pour détecter toute anomalie</w:t>
      </w:r>
    </w:p>
    <w:p>
      <w:pPr>
        <w:pStyle w:val="ListBullet"/>
      </w:pPr>
      <w:r>
        <w:t>Remise d'une attestation d'entretien officielle datée et signée</w:t>
      </w:r>
    </w:p>
    <w:p>
      <w:r>
        <w:t>ℹ️  Un entretien annuel réalisé par un professionnel certifié est la seule manière d'obtenir l'attestation légale. Les réglages de combustion et l'analyse des fumées nécessitent des équipements spécialisés.</w:t>
      </w:r>
    </w:p>
    <w:p>
      <w:pPr>
        <w:pStyle w:val="Heading2"/>
      </w:pPr>
      <w:r>
        <w:t>Propriétaire ou locataire : qui paie ?</w:t>
      </w:r>
    </w:p>
    <w:p>
      <w:r>
        <w:t>La question revient souvent. En règle générale :</w:t>
      </w:r>
    </w:p>
    <w:p>
      <w:pPr>
        <w:pStyle w:val="ListBullet"/>
      </w:pPr>
      <w:r>
        <w:t>Propriétaire occupant : vous êtes entièrement responsable de l'entretien.</w:t>
      </w:r>
    </w:p>
    <w:p>
      <w:pPr>
        <w:pStyle w:val="ListBullet"/>
      </w:pPr>
      <w:r>
        <w:t>Locataire : l'entretien courant d'une chaudière individuelle est généralement à votre charge selon le décret sur les réparations locatives, sauf clause contraire dans votre bail.</w:t>
      </w:r>
    </w:p>
    <w:p>
      <w:pPr>
        <w:pStyle w:val="ListBullet"/>
      </w:pPr>
      <w:r>
        <w:t>Propriétaire bailleur : les grosses réparations et le remplacement de l'appareil restent à votre charge.</w:t>
      </w:r>
    </w:p>
    <w:p>
      <w:r>
        <w:t>En cas de doute, vérifiez votre contrat de bail ou votre règlement de copropriété.</w:t>
      </w:r>
    </w:p>
    <w:p>
      <w:pPr>
        <w:pStyle w:val="Heading2"/>
      </w:pPr>
      <w:r>
        <w:t>Les bénéfices au-delà de l'obligation</w:t>
      </w:r>
    </w:p>
    <w:p>
      <w:r>
        <w:t>L'aspect légal est une chose. Mais l'entretien régulier a aussi des avantages concrets pour votre quotidien :</w:t>
      </w:r>
    </w:p>
    <w:p>
      <w:pPr>
        <w:pStyle w:val="ListBullet"/>
      </w:pPr>
      <w:r>
        <w:t>Économies d'énergie : une chaudière encrassée peut consommer jusqu'à 15 % d'énergie en plus. Un bon réglage se ressent directement sur la facture.</w:t>
      </w:r>
    </w:p>
    <w:p>
      <w:pPr>
        <w:pStyle w:val="ListBullet"/>
      </w:pPr>
      <w:r>
        <w:t>Longévité de l'appareil : une chaudière bien entretenue peut fonctionner 20 ans et plus sans remplacement majeur.</w:t>
      </w:r>
    </w:p>
    <w:p>
      <w:pPr>
        <w:pStyle w:val="ListBullet"/>
      </w:pPr>
      <w:r>
        <w:t>Garantie constructeur : la plupart des fabricants conditionnent leur garantie à un entretien annuel par un professionnel.</w:t>
      </w:r>
    </w:p>
    <w:p>
      <w:pPr>
        <w:pStyle w:val="ListBullet"/>
      </w:pPr>
      <w:r>
        <w:t>Sécurité : détection précoce des fuites de gaz, des risques d'intoxication au CO et des défauts d'allumage.</w:t>
      </w:r>
    </w:p>
    <w:p>
      <w:pPr>
        <w:pStyle w:val="Heading2"/>
      </w:pPr>
      <w:r>
        <w:t>Quand programmer l'entretien ?</w:t>
      </w:r>
    </w:p>
    <w:p>
      <w:r>
        <w:t>Le meilleur moment est l'été ou le début d'automne, avant la reprise du chauffage. Dans les Hautes-Alpes, les hivers peuvent être rigoureux et les délais d'intervention se rallongent en période de forte demande — mieux vaut anticiper.</w:t>
      </w:r>
    </w:p>
    <w:p>
      <w:r>
        <w:t>Je suis disponible du lundi au samedi de 8h à 18h pour programmer votre entretien à votre convenance. L'intervention dure généralement entre 45 minutes et 1h30 selon l'état de l'appareil.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