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Pression chaudière trop basse : causes et solutions</w:t>
      </w:r>
    </w:p>
    <w:p>
      <w:r>
        <w:t>Votre chaudière affiche un code d'erreur, le chauffage ne monte plus en température, le manomètre est dans le rouge. Une pression trop basse est l'un des problèmes les plus fréquents sur une chaudière — et il cache parfois quelque chose de plus sérieux qu'il n'y paraît.</w:t>
      </w:r>
    </w:p>
    <w:p>
      <w:pPr>
        <w:pStyle w:val="Heading2"/>
      </w:pPr>
      <w:r>
        <w:t>Ce que signifie une pression basse</w:t>
      </w:r>
    </w:p>
    <w:p>
      <w:r>
        <w:t>Un circuit de chauffage fonctionne en vase clos sous pression. La pression normale se situe entre 1 et 1,5 bar à froid. En dessous de 0,5 bar, la chaudière se coupe automatiquement pour se protéger. Si ça vous arrive une seule fois après une purge de radiateurs, c'est souvent bénin. Si ça se répète régulièrement — c'est le signe d'une fuite quelque part dans le circuit.</w:t>
      </w:r>
    </w:p>
    <w:p>
      <w:pPr>
        <w:pStyle w:val="Heading2"/>
      </w:pPr>
      <w:r>
        <w:t>Pourquoi la pression chute ?</w:t>
      </w:r>
    </w:p>
    <w:p>
      <w:pPr>
        <w:pStyle w:val="Heading3"/>
      </w:pPr>
      <w:r>
        <w:t>Une micro-fuite sur le circuit</w:t>
      </w:r>
    </w:p>
    <w:p>
      <w:r>
        <w:t>L'eau ne disparaît pas toute seule. Une pression qui rechute régulièrement signale presque toujours une fuite — sur un raccord, un robinet thermostatique, un purgeur, ou une canalisation encastrée. Parfois invisible à l'œil nu, elle peut quand même vider le circuit sur quelques semaines. Je localise ces fuites avec du matériel de détection adapté.</w:t>
      </w:r>
    </w:p>
    <w:p>
      <w:pPr>
        <w:pStyle w:val="Heading3"/>
      </w:pPr>
      <w:r>
        <w:t>Le vase d'expansion défaillant</w:t>
      </w:r>
    </w:p>
    <w:p>
      <w:r>
        <w:t>C'est la cause la plus souvent négligée. Le vase d'expansion est un composant qui absorbe les variations de pression lors de la chauffe. Quand sa membrane est percée, la pression chute au refroidissement et monte trop vite à la chauffe — ce qui fait cracher la soupape de sécurité. Ce cycle répété fatigue toute l'installation. Le remplacement est une intervention rapide que je réalise couramment.</w:t>
      </w:r>
    </w:p>
    <w:p>
      <w:pPr>
        <w:pStyle w:val="Heading3"/>
      </w:pPr>
      <w:r>
        <w:t>La soupape de sécurité usée</w:t>
      </w:r>
    </w:p>
    <w:p>
      <w:r>
        <w:t>Une soupape qui s'ouvre régulièrement finit par ne plus se refermer hermétiquement. Vous trouverez de l'eau sous la chaudière sans fuite visible ailleurs. Ne la laissez pas dans cet état — elle doit être remplacée avant de provoquer des dégâts.</w:t>
      </w:r>
    </w:p>
    <w:p>
      <w:r>
        <w:t>⚠️  ⚠️ Si votre pression rechute plus d'une fois par mois, n'attendez pas. Une fuite non traitée peut endommager l'isolation, les planchers ou le plafond du voisin. Appelez-moi pour un diagnostic.</w:t>
      </w:r>
    </w:p>
    <w:p>
      <w:pPr>
        <w:pStyle w:val="Heading2"/>
      </w:pPr>
      <w:r>
        <w:t>Ce que je fais lors du diagnostic</w:t>
      </w:r>
    </w:p>
    <w:p>
      <w:r>
        <w:t>Je contrôle la pression du vase d'expansion, l'état de la soupape, l'étanchéité des raccords et des radiateurs. Dans la majorité des cas, j'identifie l'origine du problème en une seule visite et je répare dans la foulée. Inutile de laisser traîner — ça ne se résout pas seul.</w:t>
      </w:r>
    </w:p>
    <w:p>
      <w:r>
        <w:t>ℹ️  Appelez-moi en me précisant la pression affichée, la fréquence à laquelle vous devez faire l'appoint et si vous observez de l'eau quelque part. Ces infos me permettent de venir avec le bon matériel.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