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39B8D" w14:textId="3BDCFA12" w:rsidR="008A7486" w:rsidRPr="008A7486" w:rsidRDefault="008A7486" w:rsidP="008A7486">
      <w:pPr>
        <w:jc w:val="center"/>
        <w:rPr>
          <w:rFonts w:ascii="Arial Black" w:hAnsi="Arial Black"/>
          <w:b/>
          <w:bCs/>
          <w:i/>
          <w:iCs/>
          <w:sz w:val="36"/>
          <w:szCs w:val="36"/>
        </w:rPr>
      </w:pPr>
      <w:r w:rsidRPr="008A7486">
        <w:rPr>
          <w:rFonts w:ascii="Arial Black" w:hAnsi="Arial Black"/>
          <w:b/>
          <w:bCs/>
          <w:i/>
          <w:iCs/>
          <w:sz w:val="36"/>
          <w:szCs w:val="36"/>
          <w:u w:val="single"/>
        </w:rPr>
        <w:t>Arquitectura</w:t>
      </w:r>
      <w:r>
        <w:rPr>
          <w:rFonts w:ascii="Arial Black" w:hAnsi="Arial Black"/>
          <w:b/>
          <w:bCs/>
          <w:i/>
          <w:iCs/>
          <w:sz w:val="36"/>
          <w:szCs w:val="36"/>
        </w:rPr>
        <w:t xml:space="preserve"> de un navegador</w:t>
      </w:r>
    </w:p>
    <w:p w14:paraId="3D1620AC" w14:textId="77777777" w:rsidR="008A7486" w:rsidRDefault="008A7486">
      <w:pPr>
        <w:rPr>
          <w:b/>
          <w:bCs/>
          <w:sz w:val="28"/>
          <w:szCs w:val="28"/>
        </w:rPr>
      </w:pPr>
    </w:p>
    <w:p w14:paraId="57FEC1DF" w14:textId="44C259A3" w:rsidR="008A7486" w:rsidRDefault="008A7486">
      <w:r w:rsidRPr="008A7486">
        <w:rPr>
          <w:b/>
          <w:bCs/>
          <w:sz w:val="28"/>
          <w:szCs w:val="28"/>
        </w:rPr>
        <w:t>Interfaz:</w:t>
      </w:r>
      <w:r>
        <w:t xml:space="preserve"> es la parte visual, la que ven y con la que </w:t>
      </w:r>
      <w:r w:rsidR="00D320D7">
        <w:t>interactúan</w:t>
      </w:r>
      <w:r>
        <w:t xml:space="preserve"> los usuarios del navegador</w:t>
      </w:r>
    </w:p>
    <w:p w14:paraId="3A763617" w14:textId="135BDAA5" w:rsidR="008A7486" w:rsidRDefault="008A7486">
      <w:r w:rsidRPr="008A7486">
        <w:rPr>
          <w:b/>
          <w:bCs/>
          <w:sz w:val="28"/>
          <w:szCs w:val="28"/>
        </w:rPr>
        <w:t>Motor de navegación:</w:t>
      </w:r>
      <w:r>
        <w:t xml:space="preserve"> es el controlador que coordina todos los componentes para satisfacer las peticiones del usuario</w:t>
      </w:r>
    </w:p>
    <w:p w14:paraId="31F65FED" w14:textId="09AEF1D0" w:rsidR="008A7486" w:rsidRDefault="008A7486">
      <w:r w:rsidRPr="008A7486">
        <w:rPr>
          <w:b/>
          <w:bCs/>
          <w:sz w:val="28"/>
          <w:szCs w:val="28"/>
        </w:rPr>
        <w:t>Motor de renderizado:</w:t>
      </w:r>
      <w:r>
        <w:t xml:space="preserve"> se encarga de interpretar el código </w:t>
      </w:r>
      <w:proofErr w:type="spellStart"/>
      <w:r>
        <w:t>html</w:t>
      </w:r>
      <w:proofErr w:type="spellEnd"/>
      <w:r>
        <w:t>, renderizarlo y mostrarlo en la pantalla</w:t>
      </w:r>
    </w:p>
    <w:p w14:paraId="651DF5AE" w14:textId="0F0FD9D1" w:rsidR="008A7486" w:rsidRPr="008A7486" w:rsidRDefault="008A7486">
      <w:pPr>
        <w:rPr>
          <w:b/>
          <w:bCs/>
          <w:sz w:val="28"/>
          <w:szCs w:val="28"/>
        </w:rPr>
      </w:pPr>
      <w:r w:rsidRPr="008A7486">
        <w:rPr>
          <w:b/>
          <w:bCs/>
          <w:sz w:val="28"/>
          <w:szCs w:val="28"/>
        </w:rPr>
        <w:t xml:space="preserve">Interprete de </w:t>
      </w:r>
      <w:proofErr w:type="spellStart"/>
      <w:r w:rsidRPr="008A7486">
        <w:rPr>
          <w:b/>
          <w:bCs/>
          <w:sz w:val="28"/>
          <w:szCs w:val="28"/>
        </w:rPr>
        <w:t>Javasript</w:t>
      </w:r>
      <w:proofErr w:type="spellEnd"/>
    </w:p>
    <w:p w14:paraId="7C4A8268" w14:textId="383E9877" w:rsidR="008A7486" w:rsidRDefault="008A7486">
      <w:r w:rsidRPr="008A7486">
        <w:rPr>
          <w:b/>
          <w:bCs/>
          <w:sz w:val="28"/>
          <w:szCs w:val="28"/>
        </w:rPr>
        <w:t>Analizador de XML:</w:t>
      </w:r>
      <w:r>
        <w:t xml:space="preserve"> interpreta XML</w:t>
      </w:r>
    </w:p>
    <w:p w14:paraId="7022CFBE" w14:textId="7C795535" w:rsidR="008A7486" w:rsidRDefault="008A7486">
      <w:r w:rsidRPr="008A7486">
        <w:rPr>
          <w:b/>
          <w:bCs/>
          <w:sz w:val="28"/>
          <w:szCs w:val="28"/>
        </w:rPr>
        <w:t>Componente de conectividad:</w:t>
      </w:r>
      <w:r>
        <w:t xml:space="preserve"> se encarga de realizar las solicitudes http y maneja el </w:t>
      </w:r>
      <w:proofErr w:type="spellStart"/>
      <w:r>
        <w:t>stack</w:t>
      </w:r>
      <w:proofErr w:type="spellEnd"/>
      <w:r>
        <w:t xml:space="preserve"> del sistema operativo</w:t>
      </w:r>
    </w:p>
    <w:p w14:paraId="47F2FA17" w14:textId="61FBF009" w:rsidR="008A7486" w:rsidRDefault="008A7486">
      <w:r w:rsidRPr="008A7486">
        <w:rPr>
          <w:b/>
          <w:bCs/>
          <w:sz w:val="28"/>
          <w:szCs w:val="28"/>
        </w:rPr>
        <w:t>Componente de persistencia:</w:t>
      </w:r>
      <w:r>
        <w:t xml:space="preserve"> Se encarga de almacenar y leer las cookies y dependiendo del navegador otros mecanismos de almacenamiento</w:t>
      </w:r>
    </w:p>
    <w:sectPr w:rsidR="008A74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486"/>
    <w:rsid w:val="008A7486"/>
    <w:rsid w:val="00D3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D2180"/>
  <w15:chartTrackingRefBased/>
  <w15:docId w15:val="{E58001FF-7D8C-425A-B498-277AA79B6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99</Words>
  <Characters>549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EDWARD NUÑEZ CUZCANO</dc:creator>
  <cp:keywords/>
  <dc:description/>
  <cp:lastModifiedBy>JAMES EDWARD NUÑEZ CUZCANO</cp:lastModifiedBy>
  <cp:revision>2</cp:revision>
  <dcterms:created xsi:type="dcterms:W3CDTF">2025-09-18T09:56:00Z</dcterms:created>
  <dcterms:modified xsi:type="dcterms:W3CDTF">2025-09-18T10:10:00Z</dcterms:modified>
</cp:coreProperties>
</file>