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8317" w14:textId="77777777" w:rsidR="007E12E6" w:rsidRPr="00895C86" w:rsidRDefault="00895C86" w:rsidP="0005783A">
      <w:pPr>
        <w:pStyle w:val="Heading1"/>
      </w:pPr>
      <w:r w:rsidRPr="00895C86">
        <w:t>CS 255 System Design Document Template</w:t>
      </w:r>
    </w:p>
    <w:p w14:paraId="66E4FA6C" w14:textId="77777777" w:rsidR="00895C86" w:rsidRPr="00895C86" w:rsidRDefault="00895C86" w:rsidP="0005783A">
      <w:pPr>
        <w:suppressAutoHyphens/>
        <w:spacing w:after="0"/>
      </w:pPr>
    </w:p>
    <w:p w14:paraId="7967DEB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0D9133D" w14:textId="77777777" w:rsidR="00895C86" w:rsidRPr="00895C86" w:rsidRDefault="00895C86" w:rsidP="0005783A">
      <w:pPr>
        <w:suppressAutoHyphens/>
        <w:spacing w:after="0" w:line="240" w:lineRule="auto"/>
        <w:rPr>
          <w:rFonts w:ascii="Calibri" w:hAnsi="Calibri" w:cs="Calibri"/>
          <w:i/>
        </w:rPr>
      </w:pPr>
    </w:p>
    <w:p w14:paraId="42C3DA82" w14:textId="77777777" w:rsidR="007E12E6" w:rsidRPr="00895C86" w:rsidRDefault="00895C86" w:rsidP="0005783A">
      <w:pPr>
        <w:pStyle w:val="Heading2"/>
      </w:pPr>
      <w:r w:rsidRPr="00895C86">
        <w:t>UML Diagrams</w:t>
      </w:r>
    </w:p>
    <w:p w14:paraId="6EA294C6" w14:textId="77777777" w:rsidR="00895C86" w:rsidRPr="00895C86" w:rsidRDefault="00895C86" w:rsidP="0005783A">
      <w:pPr>
        <w:suppressAutoHyphens/>
        <w:spacing w:after="0"/>
      </w:pPr>
    </w:p>
    <w:p w14:paraId="6E32712E" w14:textId="77777777" w:rsidR="007E12E6" w:rsidRPr="00895C86" w:rsidRDefault="00895C86" w:rsidP="0005783A">
      <w:pPr>
        <w:pStyle w:val="Heading3"/>
        <w:keepNext w:val="0"/>
        <w:keepLines w:val="0"/>
        <w:suppressAutoHyphens/>
      </w:pPr>
      <w:r w:rsidRPr="00895C86">
        <w:t>UML Use Case Diagram</w:t>
      </w:r>
    </w:p>
    <w:p w14:paraId="202CD84A" w14:textId="359E4C1D" w:rsidR="007E12E6" w:rsidRPr="00895C86" w:rsidRDefault="00076B53" w:rsidP="0005783A">
      <w:pPr>
        <w:suppressAutoHyphens/>
        <w:spacing w:after="0" w:line="240" w:lineRule="auto"/>
        <w:rPr>
          <w:rFonts w:ascii="Calibri" w:hAnsi="Calibri" w:cs="Calibri"/>
          <w:i/>
        </w:rPr>
      </w:pPr>
      <w:r w:rsidRPr="00076B53">
        <w:rPr>
          <w:rFonts w:ascii="Calibri" w:hAnsi="Calibri" w:cs="Calibri"/>
          <w:i/>
        </w:rPr>
        <w:drawing>
          <wp:inline distT="0" distB="0" distL="0" distR="0" wp14:anchorId="14DABC78" wp14:editId="2C44DDB7">
            <wp:extent cx="5671213" cy="5962650"/>
            <wp:effectExtent l="0" t="0" r="5715" b="0"/>
            <wp:docPr id="35525778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57789" name="Picture 1" descr="A diagram of a system&#10;&#10;Description automatically generated"/>
                    <pic:cNvPicPr/>
                  </pic:nvPicPr>
                  <pic:blipFill>
                    <a:blip r:embed="rId7"/>
                    <a:stretch>
                      <a:fillRect/>
                    </a:stretch>
                  </pic:blipFill>
                  <pic:spPr>
                    <a:xfrm>
                      <a:off x="0" y="0"/>
                      <a:ext cx="5704097" cy="5997224"/>
                    </a:xfrm>
                    <a:prstGeom prst="rect">
                      <a:avLst/>
                    </a:prstGeom>
                  </pic:spPr>
                </pic:pic>
              </a:graphicData>
            </a:graphic>
          </wp:inline>
        </w:drawing>
      </w:r>
    </w:p>
    <w:p w14:paraId="73725BFB" w14:textId="77777777" w:rsidR="007E12E6" w:rsidRPr="00895C86" w:rsidRDefault="007E12E6" w:rsidP="0005783A">
      <w:pPr>
        <w:suppressAutoHyphens/>
        <w:spacing w:after="0" w:line="240" w:lineRule="auto"/>
        <w:rPr>
          <w:rFonts w:ascii="Calibri" w:hAnsi="Calibri" w:cs="Calibri"/>
        </w:rPr>
      </w:pPr>
    </w:p>
    <w:p w14:paraId="053FA8DE" w14:textId="77777777" w:rsidR="007E12E6" w:rsidRPr="00895C86" w:rsidRDefault="00895C86" w:rsidP="0005783A">
      <w:pPr>
        <w:pStyle w:val="Heading3"/>
        <w:keepNext w:val="0"/>
        <w:keepLines w:val="0"/>
        <w:suppressAutoHyphens/>
      </w:pPr>
      <w:r w:rsidRPr="00895C86">
        <w:lastRenderedPageBreak/>
        <w:t>UML Activity Diagrams</w:t>
      </w:r>
    </w:p>
    <w:p w14:paraId="45078CBE" w14:textId="6F89CD95" w:rsidR="007E12E6" w:rsidRPr="00895C86" w:rsidRDefault="00076B53" w:rsidP="0005783A">
      <w:pPr>
        <w:suppressAutoHyphens/>
        <w:spacing w:after="0" w:line="240" w:lineRule="auto"/>
        <w:rPr>
          <w:rFonts w:ascii="Calibri" w:hAnsi="Calibri" w:cs="Calibri"/>
        </w:rPr>
      </w:pPr>
      <w:r>
        <w:rPr>
          <w:rFonts w:ascii="Calibri" w:hAnsi="Calibri" w:cs="Calibri"/>
          <w:noProof/>
        </w:rPr>
        <w:drawing>
          <wp:inline distT="0" distB="0" distL="0" distR="0" wp14:anchorId="63EF94DC" wp14:editId="77DB7F30">
            <wp:extent cx="1943166" cy="7429751"/>
            <wp:effectExtent l="0" t="0" r="0" b="0"/>
            <wp:docPr id="1488246913" name="Picture 2"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46913" name="Picture 2" descr="A diagram of a payment metho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43166" cy="7429751"/>
                    </a:xfrm>
                    <a:prstGeom prst="rect">
                      <a:avLst/>
                    </a:prstGeom>
                  </pic:spPr>
                </pic:pic>
              </a:graphicData>
            </a:graphic>
          </wp:inline>
        </w:drawing>
      </w:r>
      <w:r w:rsidR="003F1B2F">
        <w:rPr>
          <w:rFonts w:ascii="Calibri" w:hAnsi="Calibri" w:cs="Calibri"/>
          <w:noProof/>
        </w:rPr>
        <w:drawing>
          <wp:inline distT="0" distB="0" distL="0" distR="0" wp14:anchorId="72DA86D5" wp14:editId="0B1326A5">
            <wp:extent cx="2310430" cy="7448550"/>
            <wp:effectExtent l="0" t="0" r="0" b="0"/>
            <wp:docPr id="797767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9039" cy="7476305"/>
                    </a:xfrm>
                    <a:prstGeom prst="rect">
                      <a:avLst/>
                    </a:prstGeom>
                    <a:noFill/>
                    <a:ln>
                      <a:noFill/>
                    </a:ln>
                  </pic:spPr>
                </pic:pic>
              </a:graphicData>
            </a:graphic>
          </wp:inline>
        </w:drawing>
      </w:r>
    </w:p>
    <w:p w14:paraId="51A414BC" w14:textId="77777777" w:rsidR="003F1B2F" w:rsidRDefault="003F1B2F" w:rsidP="0005783A">
      <w:pPr>
        <w:pStyle w:val="Heading3"/>
        <w:keepNext w:val="0"/>
        <w:keepLines w:val="0"/>
        <w:suppressAutoHyphens/>
      </w:pPr>
    </w:p>
    <w:p w14:paraId="3724A185" w14:textId="77777777" w:rsidR="003F1B2F" w:rsidRDefault="003F1B2F" w:rsidP="0005783A">
      <w:pPr>
        <w:pStyle w:val="Heading3"/>
        <w:keepNext w:val="0"/>
        <w:keepLines w:val="0"/>
        <w:suppressAutoHyphens/>
      </w:pPr>
    </w:p>
    <w:p w14:paraId="46BE5E8F" w14:textId="77777777" w:rsidR="003F1B2F" w:rsidRDefault="003F1B2F" w:rsidP="0005783A">
      <w:pPr>
        <w:pStyle w:val="Heading3"/>
        <w:keepNext w:val="0"/>
        <w:keepLines w:val="0"/>
        <w:suppressAutoHyphens/>
      </w:pPr>
    </w:p>
    <w:p w14:paraId="4DAF3827" w14:textId="13553426" w:rsidR="007E12E6" w:rsidRPr="00895C86" w:rsidRDefault="00895C86" w:rsidP="0005783A">
      <w:pPr>
        <w:pStyle w:val="Heading3"/>
        <w:keepNext w:val="0"/>
        <w:keepLines w:val="0"/>
        <w:suppressAutoHyphens/>
      </w:pPr>
      <w:r w:rsidRPr="00895C86">
        <w:lastRenderedPageBreak/>
        <w:t>UML Sequence Diagram</w:t>
      </w:r>
    </w:p>
    <w:p w14:paraId="6CAABCC0" w14:textId="77777777" w:rsidR="00DD770F" w:rsidRDefault="00DD770F" w:rsidP="0005783A">
      <w:pPr>
        <w:pStyle w:val="Heading3"/>
        <w:keepNext w:val="0"/>
        <w:keepLines w:val="0"/>
        <w:suppressAutoHyphens/>
      </w:pPr>
      <w:r>
        <w:rPr>
          <w:noProof/>
        </w:rPr>
        <w:drawing>
          <wp:inline distT="0" distB="0" distL="0" distR="0" wp14:anchorId="4146B3E3" wp14:editId="16E83863">
            <wp:extent cx="5943600" cy="6896100"/>
            <wp:effectExtent l="0" t="0" r="0" b="0"/>
            <wp:docPr id="1527444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96100"/>
                    </a:xfrm>
                    <a:prstGeom prst="rect">
                      <a:avLst/>
                    </a:prstGeom>
                    <a:noFill/>
                    <a:ln>
                      <a:noFill/>
                    </a:ln>
                  </pic:spPr>
                </pic:pic>
              </a:graphicData>
            </a:graphic>
          </wp:inline>
        </w:drawing>
      </w:r>
    </w:p>
    <w:p w14:paraId="0BE413F4" w14:textId="77777777" w:rsidR="00DD770F" w:rsidRDefault="00DD770F" w:rsidP="0005783A">
      <w:pPr>
        <w:pStyle w:val="Heading3"/>
        <w:keepNext w:val="0"/>
        <w:keepLines w:val="0"/>
        <w:suppressAutoHyphens/>
      </w:pPr>
    </w:p>
    <w:p w14:paraId="303D3A2D" w14:textId="77777777" w:rsidR="00DD770F" w:rsidRDefault="00DD770F" w:rsidP="0005783A">
      <w:pPr>
        <w:pStyle w:val="Heading3"/>
        <w:keepNext w:val="0"/>
        <w:keepLines w:val="0"/>
        <w:suppressAutoHyphens/>
      </w:pPr>
    </w:p>
    <w:p w14:paraId="327BD28F" w14:textId="77777777" w:rsidR="00DD770F" w:rsidRDefault="00DD770F" w:rsidP="0005783A">
      <w:pPr>
        <w:pStyle w:val="Heading3"/>
        <w:keepNext w:val="0"/>
        <w:keepLines w:val="0"/>
        <w:suppressAutoHyphens/>
      </w:pPr>
    </w:p>
    <w:p w14:paraId="49567973" w14:textId="77777777" w:rsidR="00DD770F" w:rsidRDefault="00DD770F" w:rsidP="0005783A">
      <w:pPr>
        <w:pStyle w:val="Heading3"/>
        <w:keepNext w:val="0"/>
        <w:keepLines w:val="0"/>
        <w:suppressAutoHyphens/>
      </w:pPr>
    </w:p>
    <w:p w14:paraId="2072952D" w14:textId="77777777" w:rsidR="00DD770F" w:rsidRDefault="00DD770F" w:rsidP="0005783A">
      <w:pPr>
        <w:pStyle w:val="Heading3"/>
        <w:keepNext w:val="0"/>
        <w:keepLines w:val="0"/>
        <w:suppressAutoHyphens/>
      </w:pPr>
    </w:p>
    <w:p w14:paraId="1195B358" w14:textId="77777777" w:rsidR="00DD770F" w:rsidRDefault="00DD770F" w:rsidP="0005783A">
      <w:pPr>
        <w:pStyle w:val="Heading3"/>
        <w:keepNext w:val="0"/>
        <w:keepLines w:val="0"/>
        <w:suppressAutoHyphens/>
      </w:pPr>
    </w:p>
    <w:p w14:paraId="4C53A70F" w14:textId="66D196DE" w:rsidR="007E12E6" w:rsidRPr="00895C86" w:rsidRDefault="00895C86" w:rsidP="0005783A">
      <w:pPr>
        <w:pStyle w:val="Heading3"/>
        <w:keepNext w:val="0"/>
        <w:keepLines w:val="0"/>
        <w:suppressAutoHyphens/>
      </w:pPr>
      <w:r w:rsidRPr="00895C86">
        <w:lastRenderedPageBreak/>
        <w:t>UML Class Diagram</w:t>
      </w:r>
    </w:p>
    <w:p w14:paraId="77B30BFF" w14:textId="3A13E3D8" w:rsidR="007E12E6" w:rsidRPr="00895C86" w:rsidRDefault="00AC0D2F" w:rsidP="0005783A">
      <w:pPr>
        <w:suppressAutoHyphens/>
        <w:spacing w:after="0" w:line="240" w:lineRule="auto"/>
        <w:rPr>
          <w:rFonts w:ascii="Calibri" w:hAnsi="Calibri" w:cs="Calibri"/>
        </w:rPr>
      </w:pPr>
      <w:r>
        <w:rPr>
          <w:rFonts w:ascii="Calibri" w:hAnsi="Calibri" w:cs="Calibri"/>
          <w:i/>
          <w:noProof/>
        </w:rPr>
        <w:drawing>
          <wp:inline distT="0" distB="0" distL="0" distR="0" wp14:anchorId="6E2767E7" wp14:editId="2F17AB50">
            <wp:extent cx="5934075" cy="4048125"/>
            <wp:effectExtent l="0" t="0" r="9525" b="9525"/>
            <wp:docPr id="2031668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048125"/>
                    </a:xfrm>
                    <a:prstGeom prst="rect">
                      <a:avLst/>
                    </a:prstGeom>
                    <a:noFill/>
                    <a:ln>
                      <a:noFill/>
                    </a:ln>
                  </pic:spPr>
                </pic:pic>
              </a:graphicData>
            </a:graphic>
          </wp:inline>
        </w:drawing>
      </w:r>
    </w:p>
    <w:p w14:paraId="2AE03EFB" w14:textId="77777777" w:rsidR="007E12E6" w:rsidRPr="00895C86" w:rsidRDefault="00895C86" w:rsidP="0005783A">
      <w:pPr>
        <w:pStyle w:val="Heading2"/>
      </w:pPr>
      <w:r w:rsidRPr="00895C86">
        <w:t>Technical Requirements</w:t>
      </w:r>
    </w:p>
    <w:p w14:paraId="77DCFB12" w14:textId="59DA3DD0" w:rsidR="007E12E6" w:rsidRPr="00895C86" w:rsidRDefault="00AC0D2F" w:rsidP="00AC0D2F">
      <w:pPr>
        <w:suppressAutoHyphens/>
        <w:spacing w:after="0" w:line="240" w:lineRule="auto"/>
        <w:rPr>
          <w:rFonts w:ascii="Calibri" w:hAnsi="Calibri" w:cs="Calibri"/>
          <w:i/>
        </w:rPr>
      </w:pPr>
      <w:r w:rsidRPr="00AC0D2F">
        <w:rPr>
          <w:rFonts w:ascii="Calibri" w:hAnsi="Calibri" w:cs="Calibri"/>
          <w:i/>
        </w:rPr>
        <w:t xml:space="preserve">The technical requirements for the </w:t>
      </w:r>
      <w:proofErr w:type="spellStart"/>
      <w:r w:rsidRPr="00AC0D2F">
        <w:rPr>
          <w:rFonts w:ascii="Calibri" w:hAnsi="Calibri" w:cs="Calibri"/>
          <w:i/>
        </w:rPr>
        <w:t>DriverPass</w:t>
      </w:r>
      <w:proofErr w:type="spellEnd"/>
      <w:r w:rsidRPr="00AC0D2F">
        <w:rPr>
          <w:rFonts w:ascii="Calibri" w:hAnsi="Calibri" w:cs="Calibri"/>
          <w:i/>
        </w:rPr>
        <w:t xml:space="preserve"> system encompass key elements for effective implementation. Hardware needs include a robust server infrastructure and a dedicated database server. Software requirements involve a dynamic web application framework, a reliable Database Management System (DBMS), and security software for data encryption and protection. Real-time connectivity software is crucial for synchronization with the DMV. Tools such as an Integrated Development Environment (IDE) and version control systems are essential for development. Infrastructure relies on cloud services for hosting, requiring continuous high-speed internet connectivity. Compliance and integration considerations involve regulatory compliance software and integration protocols for secure data exchange with the DMV. These components collectively ensure a resilient, secure, and responsive </w:t>
      </w:r>
      <w:proofErr w:type="spellStart"/>
      <w:r w:rsidRPr="00AC0D2F">
        <w:rPr>
          <w:rFonts w:ascii="Calibri" w:hAnsi="Calibri" w:cs="Calibri"/>
          <w:i/>
        </w:rPr>
        <w:t>DriverPass</w:t>
      </w:r>
      <w:proofErr w:type="spellEnd"/>
      <w:r w:rsidRPr="00AC0D2F">
        <w:rPr>
          <w:rFonts w:ascii="Calibri" w:hAnsi="Calibri" w:cs="Calibri"/>
          <w:i/>
        </w:rPr>
        <w:t xml:space="preserve"> system.</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F4842" w14:textId="77777777" w:rsidR="00280611" w:rsidRDefault="00280611">
      <w:pPr>
        <w:spacing w:after="0" w:line="240" w:lineRule="auto"/>
      </w:pPr>
      <w:r>
        <w:separator/>
      </w:r>
    </w:p>
  </w:endnote>
  <w:endnote w:type="continuationSeparator" w:id="0">
    <w:p w14:paraId="4672185D" w14:textId="77777777" w:rsidR="00280611" w:rsidRDefault="0028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F5E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ABD1" w14:textId="77777777" w:rsidR="00280611" w:rsidRDefault="00280611">
      <w:pPr>
        <w:spacing w:after="0" w:line="240" w:lineRule="auto"/>
      </w:pPr>
      <w:r>
        <w:separator/>
      </w:r>
    </w:p>
  </w:footnote>
  <w:footnote w:type="continuationSeparator" w:id="0">
    <w:p w14:paraId="78EE9290" w14:textId="77777777" w:rsidR="00280611" w:rsidRDefault="00280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3E6F" w14:textId="77777777" w:rsidR="00895C86" w:rsidRPr="00895C86" w:rsidRDefault="00895C86" w:rsidP="00895C86">
    <w:pPr>
      <w:pStyle w:val="Header"/>
      <w:jc w:val="center"/>
    </w:pPr>
    <w:r w:rsidRPr="00365759">
      <w:rPr>
        <w:noProof/>
      </w:rPr>
      <w:drawing>
        <wp:inline distT="0" distB="0" distL="0" distR="0" wp14:anchorId="4E1C4449" wp14:editId="2D74867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6B53"/>
    <w:rsid w:val="00274D86"/>
    <w:rsid w:val="00280611"/>
    <w:rsid w:val="003F1B2F"/>
    <w:rsid w:val="00754D65"/>
    <w:rsid w:val="00767664"/>
    <w:rsid w:val="007C2BAF"/>
    <w:rsid w:val="007E12E6"/>
    <w:rsid w:val="00827CFF"/>
    <w:rsid w:val="00860723"/>
    <w:rsid w:val="00895C86"/>
    <w:rsid w:val="009C0C32"/>
    <w:rsid w:val="00AC0D2F"/>
    <w:rsid w:val="00AE52D4"/>
    <w:rsid w:val="00DD770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5B4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Glover, James</cp:lastModifiedBy>
  <cp:revision>2</cp:revision>
  <dcterms:created xsi:type="dcterms:W3CDTF">2023-12-09T02:28:00Z</dcterms:created>
  <dcterms:modified xsi:type="dcterms:W3CDTF">2023-12-09T02:28:00Z</dcterms:modified>
</cp:coreProperties>
</file>