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CYA1 Reflection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For this assignment I applied to multiple full time positions. Since I am graduating at the end of the semester applying for full time positions is incredibly important to me. By the time I am submitting this assignment I have heard back from the jobs I applied for and sadly I did not receive any offers. However this experience has opened the door for me as it has given me connections and opportunities to apply for more jobs so that when I graduate I can officially start working.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t xml:space="preserve">I have now honed down on the type of jobs that I should apply for. I was applying for every position at first, but now have found the field and the application level that I believe will give me the best shot to give me a job that will sustain me and my lifestyle. I am currently working on applying for more jobs as well.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